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7758F5">
        <w:rPr>
          <w:rFonts w:ascii="Arial" w:hAnsi="Arial" w:cs="Arial"/>
        </w:rPr>
        <w:t>2</w:t>
      </w:r>
      <w:r w:rsidR="00893BE4">
        <w:rPr>
          <w:rFonts w:ascii="Arial" w:hAnsi="Arial" w:cs="Arial"/>
        </w:rPr>
        <w:t>1</w:t>
      </w:r>
      <w:bookmarkStart w:id="0" w:name="_GoBack"/>
      <w:bookmarkEnd w:id="0"/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BD0047" w:rsidRDefault="00BD0047" w:rsidP="00BD0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. Use the below given data set</w:t>
      </w:r>
    </w:p>
    <w:p w:rsidR="00BD0047" w:rsidRDefault="00BD0047" w:rsidP="00BD0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Data Set</w:t>
      </w:r>
    </w:p>
    <w:p w:rsidR="00BD0047" w:rsidRDefault="00BD0047" w:rsidP="00BD0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Perform the below given activities:</w:t>
      </w:r>
    </w:p>
    <w:p w:rsidR="00BD0047" w:rsidRDefault="00BD0047" w:rsidP="00BD0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Apply PCA to the dataset and show proportion of variance</w:t>
      </w:r>
    </w:p>
    <w:p w:rsidR="00BD0047" w:rsidRDefault="00BD0047" w:rsidP="00BD0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Perform PCA using SVD approach</w:t>
      </w:r>
    </w:p>
    <w:p w:rsidR="00B87AC9" w:rsidRDefault="00BD0047" w:rsidP="00BD0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Show the graphs of PCA components</w:t>
      </w:r>
    </w:p>
    <w:p w:rsidR="00BD0047" w:rsidRDefault="00BD0047" w:rsidP="00BD0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#a),b),c)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#reading the dataset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#using iris dataset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data.iris= read.csv("D:/BIG DATA/DATA ANALYTICS WITH R, EXCEL &amp; TABLEAU/21 MODEL DEPLOYMENT/iris.csv") # read iris dataset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View(data.iris)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str(data.iris)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 Checking the data set with boxplot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boxplot(data.iris[,-5])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plot(SepalLengthCm~SepalWidthCm,data.iris)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 Normalization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 data.iris[,-5] , here -5 is just to remove species variable which is a factor.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m&lt;-apply(data.iris[,-5],2,mean)  #generating mean for all the variables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sd&lt;-apply(data.iris[,-5],2,sd)   # generating standard deviation for all the variables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z&lt;-scale(data.iris[,-5],m,sd)    # Scaling it 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boxplot(z,horizontal=T)        # boxplot to check data variability within variables after normilization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#PCA USING SPECTRAL DECOMPOSITION IN R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pc&lt;- PC(data.iris[,-5],method="eigen",scaled=T,graph=F,rm.na=T,print.results=T)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pc1.cor&lt;-princomp(data.iris[,-5], cor=TRUE) #PCA performed with correlation matrix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pc1.cor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#PCA USING SINGULAR VALUE DECOMPOSITION IN R method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library(factoextra)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pca1&lt;- prcomp(data.iris[,-5],scale=T)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pca1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#this command show most useful info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summary(pca1)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#outputs the mean of variables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pca1$center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#scale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pca1$scale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#The rotation measure provides the principal component loading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pca1$rotation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#standard deviation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pca1$sdev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#the principal component score vector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pca1$x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#Proportion of Variance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summary(pca1)$importance[2,]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#Cumulative Proportion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summary(pca1)$importance[3,]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#The variance explained by each principal component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VE &lt;- pca1$sdev^2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VE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#the proportion of variance explained by each principal component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PVE &lt;- VE / sum(VE)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PVE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#c)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#answers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#graphs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#scree plot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fviz_eig(pca1)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fviz_screeplot(pca1)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#more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plot(pca1, type = "l")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#plot the resultant principal components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biplot(pca1, scale = 0)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#ggbiplot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library(ggbiplot)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g &lt;- ggbiplot(pca1, obs.scale = 1, var.scale = 1, 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              groups = ir.species, ellipse = TRUE, 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              circle = TRUE)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g &lt;- g + scale_color_discrete(name = '')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g &lt;- g + theme(legend.direction = 'horizontal', 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               legend.position = 'top')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print(g)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#individuals pca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lastRenderedPageBreak/>
        <w:t>fviz_pca_ind(pca1,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             col.ind = "cos2", # Color by the quality of representation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             gradient.cols = c("#00AFBB", "#E7B800", "#FC4E07"),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             repel = TRUE     # Avoid text overlapping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#variables pca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fviz_pca_var(pca1,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             col.var = "contrib", # Color by contributions to the PC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             gradient.cols = c("#00AFBB", "#E7B800", "#FC4E07"),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             repel = TRUE     # Avoid text overlapping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#biplot pca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fviz_pca_biplot(pca1, repel = TRUE,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                col.var = "#2E9FDF", # Variables color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 xml:space="preserve">                col.ind = "#696969"  # Individuals color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0047">
        <w:rPr>
          <w:sz w:val="29"/>
          <w:szCs w:val="23"/>
        </w:rPr>
        <w:t>)</w:t>
      </w: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BD0047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0047" w:rsidRPr="00E1512F" w:rsidRDefault="00BD0047" w:rsidP="00BD004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sectPr w:rsidR="00BD0047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8CD" w:rsidRDefault="00D658CD" w:rsidP="006C60AE">
      <w:pPr>
        <w:spacing w:after="0" w:line="240" w:lineRule="auto"/>
      </w:pPr>
      <w:r>
        <w:separator/>
      </w:r>
    </w:p>
  </w:endnote>
  <w:endnote w:type="continuationSeparator" w:id="0">
    <w:p w:rsidR="00D658CD" w:rsidRDefault="00D658CD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8CD" w:rsidRDefault="00D658CD" w:rsidP="006C60AE">
      <w:pPr>
        <w:spacing w:after="0" w:line="240" w:lineRule="auto"/>
      </w:pPr>
      <w:r>
        <w:separator/>
      </w:r>
    </w:p>
  </w:footnote>
  <w:footnote w:type="continuationSeparator" w:id="0">
    <w:p w:rsidR="00D658CD" w:rsidRDefault="00D658CD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E4694"/>
    <w:rsid w:val="006F4689"/>
    <w:rsid w:val="007115D1"/>
    <w:rsid w:val="00736556"/>
    <w:rsid w:val="007375C8"/>
    <w:rsid w:val="0074132B"/>
    <w:rsid w:val="007758F5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B87AC9"/>
    <w:rsid w:val="00BD0047"/>
    <w:rsid w:val="00C378F1"/>
    <w:rsid w:val="00C72317"/>
    <w:rsid w:val="00C914EC"/>
    <w:rsid w:val="00CA42FB"/>
    <w:rsid w:val="00CA786E"/>
    <w:rsid w:val="00D11170"/>
    <w:rsid w:val="00D2034F"/>
    <w:rsid w:val="00D658CD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FADB4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6B746-3A2A-4AFD-B507-7B76E14F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18</cp:revision>
  <cp:lastPrinted>2018-02-25T07:38:00Z</cp:lastPrinted>
  <dcterms:created xsi:type="dcterms:W3CDTF">2018-02-27T17:18:00Z</dcterms:created>
  <dcterms:modified xsi:type="dcterms:W3CDTF">2018-06-18T18:01:00Z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