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46A2B" w14:textId="77777777" w:rsidR="006E5277" w:rsidRPr="006E5277" w:rsidRDefault="006E5277" w:rsidP="009B711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6E5277">
        <w:rPr>
          <w:color w:val="0F1115"/>
        </w:rPr>
        <w:t>Система представляет собой десктопное приложение, разработанное на платформе C# с использованием технологии WPF для создания интерфейса и SQL Server для хранения данных. Доступ к функционалу строго разграничен по ролям: администратор имеет полный контроль, а сотрудник склада — ограниченный набор функций для выполнения повседневных операций.</w:t>
      </w:r>
    </w:p>
    <w:p w14:paraId="47B9D0D5" w14:textId="77777777" w:rsidR="006E5277" w:rsidRPr="006E5277" w:rsidRDefault="006E5277" w:rsidP="009B711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6E5277">
        <w:rPr>
          <w:color w:val="0F1115"/>
        </w:rPr>
        <w:t>Работа с системой начинается с авторизации. После ввода логина и пароля пользователь попадает на главный экран, где ему доступны необходимые модули в зависимости от роли. </w:t>
      </w:r>
      <w:r w:rsidRPr="006E5277">
        <w:rPr>
          <w:rStyle w:val="a3"/>
          <w:b w:val="0"/>
          <w:bCs w:val="0"/>
          <w:color w:val="0F1115"/>
        </w:rPr>
        <w:t>Администратор</w:t>
      </w:r>
      <w:r w:rsidRPr="006E5277">
        <w:rPr>
          <w:color w:val="0F1115"/>
        </w:rPr>
        <w:t> управляет каталогом товаров: добавляет новые позиции мебели (с указанием названия, описания, цены, количества и габаритов), редактирует существующие или удаляет их. Он также просматривает все поставки и отгрузки, формирует отчеты (например, отчет по остаткам на складе в Word) и управляет учетными записями сотрудников. </w:t>
      </w:r>
      <w:r w:rsidRPr="006E5277">
        <w:rPr>
          <w:rStyle w:val="a3"/>
          <w:b w:val="0"/>
          <w:bCs w:val="0"/>
          <w:color w:val="0F1115"/>
        </w:rPr>
        <w:t>Сотрудник</w:t>
      </w:r>
      <w:r w:rsidRPr="006E5277">
        <w:rPr>
          <w:rStyle w:val="a3"/>
          <w:color w:val="0F1115"/>
        </w:rPr>
        <w:t xml:space="preserve"> </w:t>
      </w:r>
      <w:r w:rsidRPr="006E5277">
        <w:rPr>
          <w:rStyle w:val="a3"/>
          <w:b w:val="0"/>
          <w:bCs w:val="0"/>
          <w:color w:val="0F1115"/>
        </w:rPr>
        <w:t>склада</w:t>
      </w:r>
      <w:r w:rsidRPr="006E5277">
        <w:rPr>
          <w:color w:val="0F1115"/>
        </w:rPr>
        <w:t> выполняет оперативные задачи: изменяет статусы поставок («В пути», «Принят», «Отгружен»), фиксирует фактическое расположение товаров на складе, а также может просматривать актуальный ассортимент и список операций.</w:t>
      </w:r>
    </w:p>
    <w:p w14:paraId="3E8D53B8" w14:textId="2D253F2B" w:rsidR="006E5277" w:rsidRDefault="006E5277" w:rsidP="009B7119">
      <w:pPr>
        <w:pStyle w:val="ds-markdown-paragraph"/>
        <w:shd w:val="clear" w:color="auto" w:fill="FFFFFF"/>
        <w:spacing w:before="240" w:beforeAutospacing="0" w:line="360" w:lineRule="auto"/>
        <w:jc w:val="both"/>
        <w:rPr>
          <w:color w:val="0F1115"/>
        </w:rPr>
      </w:pPr>
      <w:r w:rsidRPr="006E5277">
        <w:rPr>
          <w:color w:val="0F1115"/>
        </w:rPr>
        <w:t xml:space="preserve">База данных (SQL Server) хранит информацию о товарах (таблица Products), поставках и отгрузках (таблица </w:t>
      </w:r>
      <w:proofErr w:type="spellStart"/>
      <w:r w:rsidRPr="006E5277">
        <w:rPr>
          <w:color w:val="0F1115"/>
        </w:rPr>
        <w:t>Orders</w:t>
      </w:r>
      <w:proofErr w:type="spellEnd"/>
      <w:r w:rsidRPr="006E5277">
        <w:rPr>
          <w:color w:val="0F1115"/>
        </w:rPr>
        <w:t>), пользователях и пунктах выдачи (</w:t>
      </w:r>
      <w:proofErr w:type="spellStart"/>
      <w:r w:rsidRPr="006E5277">
        <w:rPr>
          <w:color w:val="0F1115"/>
        </w:rPr>
        <w:t>PickupPoints</w:t>
      </w:r>
      <w:proofErr w:type="spellEnd"/>
      <w:r w:rsidRPr="006E5277">
        <w:rPr>
          <w:color w:val="0F1115"/>
        </w:rPr>
        <w:t xml:space="preserve">). Вся бизнес-логика связывает эти сущности: например, при поступлении новой поставки сотрудник изменяет статус заказа, что автоматически обновляет количество товара на складе. Система также </w:t>
      </w:r>
      <w:proofErr w:type="spellStart"/>
      <w:r w:rsidRPr="006E5277">
        <w:rPr>
          <w:color w:val="0F1115"/>
        </w:rPr>
        <w:t>логирует</w:t>
      </w:r>
      <w:proofErr w:type="spellEnd"/>
      <w:r w:rsidRPr="006E5277">
        <w:rPr>
          <w:color w:val="0F1115"/>
        </w:rPr>
        <w:t xml:space="preserve"> все действия пользователей (таблица </w:t>
      </w:r>
      <w:proofErr w:type="spellStart"/>
      <w:r w:rsidRPr="006E5277">
        <w:rPr>
          <w:color w:val="0F1115"/>
        </w:rPr>
        <w:t>UserActions</w:t>
      </w:r>
      <w:proofErr w:type="spellEnd"/>
      <w:r w:rsidRPr="006E5277">
        <w:rPr>
          <w:color w:val="0F1115"/>
        </w:rPr>
        <w:t xml:space="preserve">) и создает уведомления при важных событиях (например, успешный вход или регистрация в таблице </w:t>
      </w:r>
      <w:proofErr w:type="spellStart"/>
      <w:r w:rsidRPr="006E5277">
        <w:rPr>
          <w:color w:val="0F1115"/>
        </w:rPr>
        <w:t>Notification</w:t>
      </w:r>
      <w:proofErr w:type="spellEnd"/>
      <w:r w:rsidRPr="006E5277">
        <w:rPr>
          <w:color w:val="0F1115"/>
        </w:rPr>
        <w:t>). Встроенная генерация отчетов позволяет выгружать данные в Word, что упрощает документооборот. Таким образом, система полностью автоматизирует складские процессы, обеспечивая прозрачность, контроль и высокую скорость обработки операций.</w:t>
      </w:r>
    </w:p>
    <w:p w14:paraId="08F514D7" w14:textId="39EE117E" w:rsidR="00C14927" w:rsidRPr="00C14927" w:rsidRDefault="00C14927" w:rsidP="009B7119">
      <w:pPr>
        <w:pStyle w:val="ds-markdown-paragraph"/>
        <w:shd w:val="clear" w:color="auto" w:fill="FFFFFF"/>
        <w:spacing w:before="240" w:beforeAutospacing="0" w:line="360" w:lineRule="auto"/>
        <w:jc w:val="both"/>
        <w:rPr>
          <w:color w:val="0F1115"/>
          <w:lang w:val="en-US"/>
        </w:rPr>
      </w:pPr>
      <w:r>
        <w:rPr>
          <w:color w:val="0F1115"/>
        </w:rPr>
        <w:t>Система разрабатывалась в рамках курсовой роботы</w:t>
      </w:r>
      <w:r>
        <w:rPr>
          <w:color w:val="0F1115"/>
          <w:lang w:val="en-US"/>
        </w:rPr>
        <w:t>.</w:t>
      </w:r>
    </w:p>
    <w:p w14:paraId="56E381EB" w14:textId="66649426" w:rsidR="00AF2266" w:rsidRPr="006E5277" w:rsidRDefault="00AF2266" w:rsidP="009B71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F2266" w:rsidRPr="006E5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5D"/>
    <w:rsid w:val="002942A0"/>
    <w:rsid w:val="006E5277"/>
    <w:rsid w:val="009B7119"/>
    <w:rsid w:val="00AF2266"/>
    <w:rsid w:val="00C14927"/>
    <w:rsid w:val="00FB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B1EC2"/>
  <w15:chartTrackingRefBased/>
  <w15:docId w15:val="{49C7AD50-E31F-4D7B-9918-46B46046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942A0"/>
    <w:pPr>
      <w:keepNext/>
      <w:spacing w:before="120" w:after="6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42A0"/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paragraph" w:customStyle="1" w:styleId="ds-markdown-paragraph">
    <w:name w:val="ds-markdown-paragraph"/>
    <w:basedOn w:val="a"/>
    <w:rsid w:val="006E5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E5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9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Серых</dc:creator>
  <cp:keywords/>
  <dc:description/>
  <cp:lastModifiedBy>Василий Серых</cp:lastModifiedBy>
  <cp:revision>5</cp:revision>
  <dcterms:created xsi:type="dcterms:W3CDTF">2026-05-13T15:26:00Z</dcterms:created>
  <dcterms:modified xsi:type="dcterms:W3CDTF">2026-05-13T16:07:00Z</dcterms:modified>
</cp:coreProperties>
</file>