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04" w:rsidRDefault="000132A9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1404" w:rsidRDefault="00351404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351404" w:rsidRDefault="00351404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351404" w:rsidRDefault="00351404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351404" w:rsidRDefault="00351404"/>
    <w:p w:rsidR="00351404" w:rsidRDefault="00351404"/>
    <w:p w:rsidR="00351404" w:rsidRDefault="000132A9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351404" w:rsidRDefault="000132A9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B90BC3">
        <w:rPr>
          <w:rFonts w:ascii="Calibri" w:eastAsia="Calibri" w:hAnsi="Calibri" w:cs="Calibri"/>
        </w:rPr>
        <w:t>2</w:t>
      </w:r>
      <w:r w:rsidR="00D35ED2">
        <w:rPr>
          <w:rFonts w:ascii="Calibri" w:eastAsia="Calibri" w:hAnsi="Calibri" w:cs="Calibri"/>
        </w:rPr>
        <w:t>.0</w:t>
      </w:r>
    </w:p>
    <w:p w:rsidR="00351404" w:rsidRDefault="00351404"/>
    <w:p w:rsidR="00351404" w:rsidRDefault="000132A9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351404" w:rsidRDefault="000132A9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351404" w:rsidRPr="00D35ED2" w:rsidRDefault="000132A9" w:rsidP="00D35ED2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351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351404" w:rsidRDefault="000132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351404" w:rsidRDefault="000132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351404" w:rsidRDefault="000132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351404" w:rsidRDefault="000132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351404">
        <w:tc>
          <w:tcPr>
            <w:tcW w:w="1470" w:type="dxa"/>
          </w:tcPr>
          <w:p w:rsidR="00351404" w:rsidRDefault="00D35E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12/3/17</w:t>
            </w:r>
          </w:p>
        </w:tc>
        <w:tc>
          <w:tcPr>
            <w:tcW w:w="1275" w:type="dxa"/>
          </w:tcPr>
          <w:p w:rsidR="00351404" w:rsidRDefault="00D35E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351404" w:rsidRDefault="00D35E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Vatche Donikian</w:t>
            </w:r>
          </w:p>
        </w:tc>
        <w:tc>
          <w:tcPr>
            <w:tcW w:w="4785" w:type="dxa"/>
          </w:tcPr>
          <w:p w:rsidR="00351404" w:rsidRDefault="00D35ED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submission attempt</w:t>
            </w:r>
          </w:p>
        </w:tc>
      </w:tr>
      <w:tr w:rsidR="00351404">
        <w:tc>
          <w:tcPr>
            <w:tcW w:w="1470" w:type="dxa"/>
          </w:tcPr>
          <w:p w:rsidR="00351404" w:rsidRDefault="00B90BC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12/18/17</w:t>
            </w:r>
          </w:p>
        </w:tc>
        <w:tc>
          <w:tcPr>
            <w:tcW w:w="1275" w:type="dxa"/>
          </w:tcPr>
          <w:p w:rsidR="00351404" w:rsidRDefault="00B90BC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:rsidR="00351404" w:rsidRDefault="00B90BC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Vatche Donikian</w:t>
            </w:r>
          </w:p>
        </w:tc>
        <w:tc>
          <w:tcPr>
            <w:tcW w:w="4785" w:type="dxa"/>
          </w:tcPr>
          <w:p w:rsidR="00351404" w:rsidRDefault="00B90BC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Second submission</w:t>
            </w:r>
          </w:p>
        </w:tc>
      </w:tr>
      <w:tr w:rsidR="00351404">
        <w:tc>
          <w:tcPr>
            <w:tcW w:w="1470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51404">
        <w:tc>
          <w:tcPr>
            <w:tcW w:w="1470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51404">
        <w:tc>
          <w:tcPr>
            <w:tcW w:w="1470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51404" w:rsidRDefault="0035140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51404" w:rsidRDefault="00351404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D35ED2" w:rsidRDefault="00D35ED2">
      <w:pPr>
        <w:rPr>
          <w:sz w:val="40"/>
          <w:szCs w:val="40"/>
        </w:rPr>
      </w:pPr>
      <w:bookmarkStart w:id="10" w:name="_mpqza6jxmg1n" w:colFirst="0" w:colLast="0"/>
      <w:bookmarkEnd w:id="10"/>
      <w:r>
        <w:br w:type="page"/>
      </w:r>
    </w:p>
    <w:p w:rsidR="00351404" w:rsidRDefault="000132A9" w:rsidP="00D35ED2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Table of Contents</w:t>
      </w:r>
    </w:p>
    <w:sdt>
      <w:sdtPr>
        <w:id w:val="278227063"/>
        <w:docPartObj>
          <w:docPartGallery w:val="Table of Contents"/>
          <w:docPartUnique/>
        </w:docPartObj>
      </w:sdtPr>
      <w:sdtEndPr/>
      <w:sdtContent>
        <w:p w:rsidR="00351404" w:rsidRDefault="000132A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351404" w:rsidRDefault="00834743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0132A9">
              <w:rPr>
                <w:color w:val="1155CC"/>
                <w:u w:val="single"/>
              </w:rPr>
              <w:t>Table of Contents</w:t>
            </w:r>
          </w:hyperlink>
        </w:p>
        <w:p w:rsidR="00351404" w:rsidRDefault="00834743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0132A9">
              <w:rPr>
                <w:color w:val="1155CC"/>
                <w:u w:val="single"/>
              </w:rPr>
              <w:t>Purpose of the Technical Safety Concept</w:t>
            </w:r>
          </w:hyperlink>
        </w:p>
        <w:p w:rsidR="00351404" w:rsidRDefault="00834743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0132A9">
              <w:rPr>
                <w:color w:val="1155CC"/>
                <w:u w:val="single"/>
              </w:rPr>
              <w:t>Inputs to the Technical Safety Concept</w:t>
            </w:r>
          </w:hyperlink>
        </w:p>
        <w:p w:rsidR="00351404" w:rsidRDefault="0083474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0132A9">
              <w:rPr>
                <w:color w:val="1155CC"/>
                <w:u w:val="single"/>
              </w:rPr>
              <w:t>Functional Safety Requirements</w:t>
            </w:r>
          </w:hyperlink>
        </w:p>
        <w:p w:rsidR="00351404" w:rsidRDefault="0083474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0132A9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351404" w:rsidRDefault="00834743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0132A9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351404" w:rsidRDefault="00834743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0132A9">
              <w:rPr>
                <w:color w:val="1155CC"/>
                <w:u w:val="single"/>
              </w:rPr>
              <w:t>Technical Safety Concept</w:t>
            </w:r>
          </w:hyperlink>
        </w:p>
        <w:p w:rsidR="00351404" w:rsidRDefault="0083474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0132A9">
              <w:rPr>
                <w:color w:val="1155CC"/>
                <w:u w:val="single"/>
              </w:rPr>
              <w:t>Technical Safety Requirements</w:t>
            </w:r>
          </w:hyperlink>
        </w:p>
        <w:p w:rsidR="00351404" w:rsidRDefault="0083474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0132A9">
              <w:rPr>
                <w:color w:val="1155CC"/>
                <w:u w:val="single"/>
              </w:rPr>
              <w:t>Refinement of the System Architecture</w:t>
            </w:r>
          </w:hyperlink>
        </w:p>
        <w:p w:rsidR="00351404" w:rsidRDefault="0083474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0132A9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351404" w:rsidRDefault="00834743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0132A9">
              <w:rPr>
                <w:color w:val="1155CC"/>
                <w:u w:val="single"/>
              </w:rPr>
              <w:t>Warning and Degradation Concept</w:t>
            </w:r>
          </w:hyperlink>
          <w:r w:rsidR="000132A9">
            <w:fldChar w:fldCharType="end"/>
          </w:r>
        </w:p>
      </w:sdtContent>
    </w:sdt>
    <w:p w:rsidR="00D35ED2" w:rsidRDefault="00D35ED2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:rsidR="00351404" w:rsidRDefault="000132A9">
      <w:pPr>
        <w:pStyle w:val="Heading1"/>
        <w:contextualSpacing w:val="0"/>
      </w:pPr>
      <w:r>
        <w:lastRenderedPageBreak/>
        <w:t>Purpose of the Technical Safety Concept</w:t>
      </w:r>
    </w:p>
    <w:p w:rsidR="00997065" w:rsidRDefault="00997065">
      <w:pPr>
        <w:rPr>
          <w:b/>
          <w:color w:val="B7B7B7"/>
        </w:rPr>
      </w:pPr>
      <w:r>
        <w:t>The technical safety concept is used to turn functional safety requirements into technical safety requirements, essentially allocating those requirements to the system architecture and involving hardware and software.</w:t>
      </w:r>
    </w:p>
    <w:p w:rsidR="00351404" w:rsidRDefault="000132A9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351404" w:rsidRDefault="000132A9" w:rsidP="00194AE5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351404" w:rsidRDefault="00351404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514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514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Functional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 w:rsidP="00834743">
            <w:pPr>
              <w:widowControl w:val="0"/>
            </w:pPr>
            <w:r>
              <w:t xml:space="preserve">The </w:t>
            </w:r>
            <w:r w:rsidR="00834743">
              <w:t>EPS ECU</w:t>
            </w:r>
            <w:r>
              <w:t xml:space="preserve"> shall ensure that the lane departure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>Turn function off</w:t>
            </w:r>
          </w:p>
        </w:tc>
      </w:tr>
      <w:tr w:rsidR="003514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Functional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 w:rsidP="00834743">
            <w:pPr>
              <w:widowControl w:val="0"/>
            </w:pPr>
            <w:r>
              <w:t xml:space="preserve">The </w:t>
            </w:r>
            <w:r w:rsidR="00834743">
              <w:t>EPS ECU shall</w:t>
            </w:r>
            <w:r>
              <w:t xml:space="preserve"> ensure that the lane departure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>Turn function off</w:t>
            </w:r>
          </w:p>
        </w:tc>
      </w:tr>
      <w:tr w:rsidR="003514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Functional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</w:pPr>
            <w:r>
              <w:t>The electronic power steering ECU shall ensure that the lan</w:t>
            </w:r>
            <w:bookmarkStart w:id="14" w:name="_GoBack"/>
            <w:bookmarkEnd w:id="14"/>
            <w:r>
              <w:t xml:space="preserve">e keeping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194AE5">
            <w:pPr>
              <w:widowControl w:val="0"/>
              <w:spacing w:line="240" w:lineRule="auto"/>
            </w:pPr>
            <w:r>
              <w:t>Turn function off</w:t>
            </w:r>
          </w:p>
        </w:tc>
      </w:tr>
    </w:tbl>
    <w:p w:rsidR="00351404" w:rsidRDefault="00351404"/>
    <w:p w:rsidR="00351404" w:rsidRDefault="00351404"/>
    <w:p w:rsidR="00351404" w:rsidRDefault="00351404"/>
    <w:p w:rsidR="00734CFE" w:rsidRDefault="000132A9" w:rsidP="007E17B8">
      <w:pPr>
        <w:pStyle w:val="Heading2"/>
        <w:contextualSpacing w:val="0"/>
      </w:pPr>
      <w:bookmarkStart w:id="15" w:name="_qp3s9pvua9mt" w:colFirst="0" w:colLast="0"/>
      <w:bookmarkEnd w:id="15"/>
      <w:r>
        <w:t>Refined System Architecture from Functional Safety Concept</w:t>
      </w:r>
    </w:p>
    <w:p w:rsidR="00351404" w:rsidRDefault="00734CFE">
      <w:r>
        <w:t xml:space="preserve">The refined system architecture </w:t>
      </w:r>
      <w:r w:rsidR="007E17B8">
        <w:t>is shown below, with each component of the item allocated with an ASIL score.</w:t>
      </w:r>
    </w:p>
    <w:p w:rsidR="007E17B8" w:rsidRDefault="007E17B8">
      <w:r>
        <w:rPr>
          <w:noProof/>
          <w:lang w:val="en-US"/>
        </w:rPr>
        <w:lastRenderedPageBreak/>
        <w:drawing>
          <wp:inline distT="0" distB="0" distL="0" distR="0" wp14:anchorId="01DA666B" wp14:editId="3297BBA9">
            <wp:extent cx="5943600" cy="3343275"/>
            <wp:effectExtent l="0" t="0" r="0" b="9525"/>
            <wp:docPr id="4" name="Picture 4" descr="C:\Users\Vatche\Documents\Udacity\Self Driving Car Engineer\Term 3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tche\Documents\Udacity\Self Driving Car Engineer\Term 3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04" w:rsidRDefault="00351404">
      <w:pPr>
        <w:pStyle w:val="Heading3"/>
        <w:contextualSpacing w:val="0"/>
      </w:pPr>
      <w:bookmarkStart w:id="16" w:name="_qvk4x8rvn2fn" w:colFirst="0" w:colLast="0"/>
      <w:bookmarkEnd w:id="16"/>
    </w:p>
    <w:p w:rsidR="00351404" w:rsidRDefault="000132A9" w:rsidP="002F5611">
      <w:pPr>
        <w:pStyle w:val="Heading3"/>
        <w:contextualSpacing w:val="0"/>
      </w:pPr>
      <w:bookmarkStart w:id="17" w:name="_cqb49updinx4" w:colFirst="0" w:colLast="0"/>
      <w:bookmarkEnd w:id="17"/>
      <w:r>
        <w:t>Functional overview of architecture elements</w:t>
      </w:r>
    </w:p>
    <w:p w:rsidR="00351404" w:rsidRDefault="0035140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351404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 w:rsidP="005F3D0C">
            <w:pPr>
              <w:widowControl w:val="0"/>
              <w:spacing w:line="240" w:lineRule="auto"/>
            </w:pPr>
            <w:r>
              <w:t>Captures images of the road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 w:rsidP="005F3D0C">
            <w:pPr>
              <w:widowControl w:val="0"/>
              <w:spacing w:line="240" w:lineRule="auto"/>
            </w:pPr>
            <w:r>
              <w:t>Determines when the vehicle is leaving the lane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Requests an EPS torque to correct for lane drift or an oscillating torque for driver alerting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Lights up to notify driver of lane departure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Determines when to light up the dash to notify driver of lane assistance status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Determines when to light up dash to notify driver of lane assistance being active or not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Determines when to light up dash to notify driver of a malfunction in the lane assistance item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Pr="00D12A1F" w:rsidRDefault="00D12A1F">
            <w:pPr>
              <w:widowControl w:val="0"/>
              <w:spacing w:line="240" w:lineRule="auto"/>
            </w:pPr>
            <w:r>
              <w:t>Determines the amount, if any, that the driver is steering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Determines if the driver is responding to the lane departure warning or if the hands are completely off the wheel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Determines the amount of torque request to send to the motor, if determined by camera system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Sends an oscillating torque command to the motor at specified frequency and amplitude</w:t>
            </w:r>
            <w:r w:rsidR="002F5611">
              <w:t xml:space="preserve"> and sends signal to car display ECU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 xml:space="preserve">Sends an </w:t>
            </w:r>
            <w:proofErr w:type="spellStart"/>
            <w:r>
              <w:t>assitive</w:t>
            </w:r>
            <w:proofErr w:type="spellEnd"/>
            <w:r>
              <w:t xml:space="preserve"> torque command to the motor at specified amount and duration</w:t>
            </w:r>
            <w:r w:rsidR="002F5611">
              <w:t xml:space="preserve"> and sends signal to car display ECU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 xml:space="preserve">Final torque sent to the </w:t>
            </w:r>
            <w:r w:rsidR="002F5611">
              <w:t>motor</w:t>
            </w:r>
          </w:p>
        </w:tc>
      </w:tr>
      <w:tr w:rsidR="00D12A1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D12A1F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A1F" w:rsidRDefault="002F5611">
            <w:pPr>
              <w:widowControl w:val="0"/>
              <w:spacing w:line="240" w:lineRule="auto"/>
            </w:pPr>
            <w:r>
              <w:t>Applies torque to the steering wheel</w:t>
            </w:r>
          </w:p>
        </w:tc>
      </w:tr>
    </w:tbl>
    <w:p w:rsidR="00351404" w:rsidRDefault="00351404"/>
    <w:p w:rsidR="00351404" w:rsidRDefault="000132A9">
      <w:pPr>
        <w:pStyle w:val="Heading1"/>
        <w:contextualSpacing w:val="0"/>
      </w:pPr>
      <w:bookmarkStart w:id="18" w:name="_mx8us8onanqo" w:colFirst="0" w:colLast="0"/>
      <w:bookmarkEnd w:id="18"/>
      <w:r>
        <w:t>Technical Safety Concept</w:t>
      </w:r>
    </w:p>
    <w:p w:rsidR="00351404" w:rsidRDefault="00351404"/>
    <w:p w:rsidR="00351404" w:rsidRDefault="000132A9" w:rsidP="00A93688">
      <w:pPr>
        <w:pStyle w:val="Heading2"/>
        <w:contextualSpacing w:val="0"/>
      </w:pPr>
      <w:bookmarkStart w:id="19" w:name="_lnxjuovv6kca" w:colFirst="0" w:colLast="0"/>
      <w:bookmarkEnd w:id="19"/>
      <w:r>
        <w:t>Technical Safety Requirements</w:t>
      </w:r>
    </w:p>
    <w:p w:rsidR="00351404" w:rsidRDefault="000132A9">
      <w:pPr>
        <w:rPr>
          <w:b/>
        </w:rPr>
      </w:pPr>
      <w:r>
        <w:rPr>
          <w:b/>
        </w:rPr>
        <w:t>Lane Departure Warning (LDW) Requirements:</w:t>
      </w:r>
    </w:p>
    <w:p w:rsidR="00351404" w:rsidRDefault="00351404"/>
    <w:p w:rsidR="00351404" w:rsidRDefault="00351404"/>
    <w:p w:rsidR="00351404" w:rsidRDefault="000132A9">
      <w:r>
        <w:t xml:space="preserve">Functional Safety Requirement 01-01 with its associated system elements </w:t>
      </w:r>
    </w:p>
    <w:p w:rsidR="00351404" w:rsidRDefault="000132A9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514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514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Functional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0132A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35140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35140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351404" w:rsidRDefault="00351404"/>
    <w:p w:rsidR="00A93688" w:rsidRDefault="00A93688"/>
    <w:p w:rsidR="00A93688" w:rsidRDefault="00A93688"/>
    <w:p w:rsidR="00A93688" w:rsidRDefault="00A93688"/>
    <w:p w:rsidR="00A93688" w:rsidRDefault="00A93688"/>
    <w:p w:rsidR="00351404" w:rsidRDefault="000132A9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351404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51404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Technical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</w:pPr>
            <w:r w:rsidRPr="00B62276">
              <w:t>The LDW safety component shall ensure that the amplitude of the '</w:t>
            </w:r>
            <w:proofErr w:type="spellStart"/>
            <w:r w:rsidRPr="00B62276">
              <w:t>LDW_Torque_Request</w:t>
            </w:r>
            <w:proofErr w:type="spellEnd"/>
            <w:r w:rsidRPr="00B62276">
              <w:t>' sent to the 'Final electronic power steering Torque' component is below '</w:t>
            </w:r>
            <w:proofErr w:type="spellStart"/>
            <w:r w:rsidRPr="00B62276">
              <w:t>Max_Torque_Amplitude</w:t>
            </w:r>
            <w:proofErr w:type="spellEnd"/>
            <w:r w:rsidRPr="00B62276"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8370C1">
            <w:pPr>
              <w:widowControl w:val="0"/>
              <w:spacing w:line="240" w:lineRule="auto"/>
            </w:pPr>
            <w:r>
              <w:t>LDW Safety software component of EPS ECU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896409">
            <w:pPr>
              <w:widowControl w:val="0"/>
              <w:spacing w:line="240" w:lineRule="auto"/>
            </w:pPr>
            <w:r>
              <w:t>The LDW torque request amplitude shall be set to zero.</w:t>
            </w:r>
          </w:p>
        </w:tc>
      </w:tr>
      <w:tr w:rsidR="00351404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Technical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</w:pPr>
            <w:r w:rsidRPr="00B62276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8370C1">
            <w:pPr>
              <w:widowControl w:val="0"/>
              <w:spacing w:line="240" w:lineRule="auto"/>
            </w:pPr>
            <w:r>
              <w:t>LDW Safety software component of EPS ECU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896409">
            <w:pPr>
              <w:widowControl w:val="0"/>
              <w:spacing w:line="240" w:lineRule="auto"/>
            </w:pPr>
            <w:r>
              <w:t>The LDW torque request amplitude shall be set to zero.</w:t>
            </w:r>
          </w:p>
        </w:tc>
      </w:tr>
      <w:tr w:rsidR="00351404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Technical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</w:pPr>
            <w:r w:rsidRPr="00B62276">
              <w:t>As soon as a failure is detected by the LDW function, it shall deactivate the LDW feature and the '</w:t>
            </w:r>
            <w:proofErr w:type="spellStart"/>
            <w:r w:rsidRPr="00B62276">
              <w:t>LDW_Torque_Request</w:t>
            </w:r>
            <w:proofErr w:type="spellEnd"/>
            <w:r w:rsidRPr="00B62276"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8370C1">
            <w:pPr>
              <w:widowControl w:val="0"/>
              <w:spacing w:line="240" w:lineRule="auto"/>
            </w:pPr>
            <w:r>
              <w:t>LDW Safety software component of EPS ECU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896409">
            <w:pPr>
              <w:widowControl w:val="0"/>
              <w:spacing w:line="240" w:lineRule="auto"/>
            </w:pPr>
            <w:r>
              <w:t>The LDW torque request amplitude shall be set to zero.</w:t>
            </w:r>
          </w:p>
        </w:tc>
      </w:tr>
      <w:tr w:rsidR="00351404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Technical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</w:pPr>
            <w:r w:rsidRPr="00B62276">
              <w:t>The validity and integrity of the data transmission for '</w:t>
            </w:r>
            <w:proofErr w:type="spellStart"/>
            <w:r w:rsidRPr="00B62276">
              <w:t>LDW_Torque_Request</w:t>
            </w:r>
            <w:proofErr w:type="spellEnd"/>
            <w:r w:rsidRPr="00B62276">
              <w:t>' signal shall be ensured.</w:t>
            </w:r>
            <w:r w:rsidRPr="00B62276">
              <w:tab/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34197C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896409">
            <w:pPr>
              <w:widowControl w:val="0"/>
              <w:spacing w:line="240" w:lineRule="auto"/>
            </w:pPr>
            <w:r>
              <w:t>The LDW torque request amplitude shall be set to zero.</w:t>
            </w:r>
          </w:p>
        </w:tc>
      </w:tr>
      <w:tr w:rsidR="00351404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Technical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</w:pPr>
            <w:r w:rsidRPr="00B62276">
              <w:t>Memory test shall be conducted at startup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B62276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710BD4">
            <w:pPr>
              <w:widowControl w:val="0"/>
              <w:spacing w:line="240" w:lineRule="auto"/>
            </w:pPr>
            <w:r>
              <w:t>Safety Startup Memory Test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896409">
            <w:pPr>
              <w:widowControl w:val="0"/>
              <w:spacing w:line="240" w:lineRule="auto"/>
            </w:pPr>
            <w:r>
              <w:t>The LDW torque request amplitude shall be set to zero.</w:t>
            </w:r>
          </w:p>
        </w:tc>
      </w:tr>
    </w:tbl>
    <w:p w:rsidR="00351404" w:rsidRDefault="00351404"/>
    <w:p w:rsidR="00351404" w:rsidRDefault="00351404"/>
    <w:p w:rsidR="00351404" w:rsidRDefault="00351404"/>
    <w:p w:rsidR="00A93688" w:rsidRDefault="00A93688"/>
    <w:p w:rsidR="00A93688" w:rsidRDefault="00A93688"/>
    <w:p w:rsidR="00A93688" w:rsidRDefault="00A93688"/>
    <w:p w:rsidR="00351404" w:rsidRDefault="000132A9">
      <w:r>
        <w:lastRenderedPageBreak/>
        <w:t>Functional Safety Requirement 01-2 with its associated system elements</w:t>
      </w:r>
    </w:p>
    <w:p w:rsidR="00351404" w:rsidRDefault="000132A9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514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514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Functional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0132A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35140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35140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351404" w:rsidRDefault="00351404"/>
    <w:p w:rsidR="00351404" w:rsidRDefault="000132A9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90"/>
        <w:gridCol w:w="360"/>
        <w:gridCol w:w="1080"/>
        <w:gridCol w:w="1620"/>
        <w:gridCol w:w="1415"/>
      </w:tblGrid>
      <w:tr w:rsidR="00351404" w:rsidTr="002A06CF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4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96409" w:rsidTr="002A06C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Technical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Safety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Requirement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 w:rsidP="00896409">
            <w:pPr>
              <w:widowControl w:val="0"/>
            </w:pPr>
            <w:r w:rsidRPr="00B62276">
              <w:t>The LDW safety component shall ensure that the amplitude of the '</w:t>
            </w:r>
            <w:proofErr w:type="spellStart"/>
            <w:r w:rsidRPr="00B62276">
              <w:t>LDW_Torque_Request</w:t>
            </w:r>
            <w:proofErr w:type="spellEnd"/>
            <w:r w:rsidRPr="00B62276">
              <w:t>' sent to the 'Final electronic power steering Torque' component is below '</w:t>
            </w:r>
            <w:proofErr w:type="spellStart"/>
            <w:r w:rsidRPr="00B62276">
              <w:t>Max_</w:t>
            </w:r>
            <w:r>
              <w:t>Frequency</w:t>
            </w:r>
            <w:proofErr w:type="spellEnd"/>
            <w:r w:rsidRPr="00B62276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370C1">
            <w:pPr>
              <w:widowControl w:val="0"/>
              <w:spacing w:line="240" w:lineRule="auto"/>
            </w:pPr>
            <w:r>
              <w:t>LDW Safety software component of EPS ECU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2A06CF" w:rsidP="002A06CF">
            <w:pPr>
              <w:widowControl w:val="0"/>
              <w:spacing w:line="240" w:lineRule="auto"/>
            </w:pPr>
            <w:r>
              <w:t>The LDW torque request frequency shall be set to zero.</w:t>
            </w:r>
          </w:p>
        </w:tc>
      </w:tr>
      <w:tr w:rsidR="00896409" w:rsidTr="002A06C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Technical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Safety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Requirement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 w:rsidP="005F3D0C">
            <w:pPr>
              <w:widowControl w:val="0"/>
            </w:pPr>
            <w:r w:rsidRPr="00B62276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 w:rsidP="005F3D0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370C1">
            <w:pPr>
              <w:widowControl w:val="0"/>
              <w:spacing w:line="240" w:lineRule="auto"/>
            </w:pPr>
            <w:r>
              <w:t>LDW Safety software component of EPS ECU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2A06CF">
            <w:pPr>
              <w:widowControl w:val="0"/>
              <w:spacing w:line="240" w:lineRule="auto"/>
            </w:pPr>
            <w:r>
              <w:t>The LDW torque request frequency shall be set to zero.</w:t>
            </w:r>
          </w:p>
        </w:tc>
      </w:tr>
      <w:tr w:rsidR="00896409" w:rsidTr="002A06C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Technical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Safety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Requirement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 w:rsidP="005F3D0C">
            <w:pPr>
              <w:widowControl w:val="0"/>
            </w:pPr>
            <w:r w:rsidRPr="00B62276">
              <w:t>As soon as a failure is detected by the LDW function, it shall deactivate the LDW feature and the '</w:t>
            </w:r>
            <w:proofErr w:type="spellStart"/>
            <w:r w:rsidRPr="00B62276">
              <w:t>LDW_Torque_Request</w:t>
            </w:r>
            <w:proofErr w:type="spellEnd"/>
            <w:r w:rsidRPr="00B62276">
              <w:t>' shall be set to zero.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 w:rsidP="005F3D0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370C1">
            <w:pPr>
              <w:widowControl w:val="0"/>
              <w:spacing w:line="240" w:lineRule="auto"/>
            </w:pPr>
            <w:r>
              <w:t>LDW Safety software component of EPS ECU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2A06CF">
            <w:pPr>
              <w:widowControl w:val="0"/>
              <w:spacing w:line="240" w:lineRule="auto"/>
            </w:pPr>
            <w:r>
              <w:t>The LDW torque request frequency shall be set to zero.</w:t>
            </w:r>
          </w:p>
        </w:tc>
      </w:tr>
      <w:tr w:rsidR="00896409" w:rsidTr="002A06C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Technical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Safety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Requirement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 w:rsidP="005F3D0C">
            <w:pPr>
              <w:widowControl w:val="0"/>
            </w:pPr>
            <w:r w:rsidRPr="00B62276">
              <w:t>The validity and integrity of the data transmission for '</w:t>
            </w:r>
            <w:proofErr w:type="spellStart"/>
            <w:r w:rsidRPr="00B62276">
              <w:t>LDW_Torque_Request</w:t>
            </w:r>
            <w:proofErr w:type="spellEnd"/>
            <w:r w:rsidRPr="00B62276">
              <w:t>' signal shall be ensured.</w:t>
            </w:r>
            <w:r w:rsidRPr="00B62276">
              <w:tab/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 w:rsidP="005F3D0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34197C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2A06CF">
            <w:pPr>
              <w:widowControl w:val="0"/>
              <w:spacing w:line="240" w:lineRule="auto"/>
            </w:pPr>
            <w:r>
              <w:t>The LDW torque request frequency shall be set to zero.</w:t>
            </w:r>
          </w:p>
        </w:tc>
      </w:tr>
      <w:tr w:rsidR="00896409" w:rsidTr="002A06C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Technical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Safety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896409" w:rsidRDefault="00896409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 w:rsidP="005F3D0C">
            <w:pPr>
              <w:widowControl w:val="0"/>
            </w:pPr>
            <w:r w:rsidRPr="00B62276">
              <w:lastRenderedPageBreak/>
              <w:t xml:space="preserve">Memory test shall be conducted </w:t>
            </w:r>
            <w:r w:rsidRPr="00B62276">
              <w:lastRenderedPageBreak/>
              <w:t>at startup of the EPS ECU to check for any faults in memory.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896409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710BD4">
            <w:pPr>
              <w:widowControl w:val="0"/>
              <w:spacing w:line="240" w:lineRule="auto"/>
            </w:pPr>
            <w:r>
              <w:t xml:space="preserve">Safety Startup Memory Test </w:t>
            </w:r>
            <w:r>
              <w:lastRenderedPageBreak/>
              <w:t>block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409" w:rsidRDefault="002A06CF">
            <w:pPr>
              <w:widowControl w:val="0"/>
              <w:spacing w:line="240" w:lineRule="auto"/>
            </w:pPr>
            <w:r>
              <w:lastRenderedPageBreak/>
              <w:t xml:space="preserve">The LDW torque </w:t>
            </w:r>
            <w:r>
              <w:lastRenderedPageBreak/>
              <w:t>request frequency shall be set to zero.</w:t>
            </w:r>
          </w:p>
        </w:tc>
      </w:tr>
    </w:tbl>
    <w:p w:rsidR="00351404" w:rsidRDefault="00351404">
      <w:pPr>
        <w:rPr>
          <w:b/>
        </w:rPr>
      </w:pPr>
    </w:p>
    <w:p w:rsidR="00351404" w:rsidRPr="00A93688" w:rsidRDefault="000132A9">
      <w:pPr>
        <w:rPr>
          <w:b/>
        </w:rPr>
      </w:pPr>
      <w:r>
        <w:rPr>
          <w:b/>
        </w:rPr>
        <w:t>Lane Keeping Assistance (LKA) Requirements:</w:t>
      </w:r>
    </w:p>
    <w:p w:rsidR="00351404" w:rsidRDefault="000132A9">
      <w:r>
        <w:t>Functional Safety Requirement 02-1 with its associated system elements</w:t>
      </w:r>
    </w:p>
    <w:p w:rsidR="00351404" w:rsidRDefault="000132A9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351404" w:rsidRDefault="00351404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5140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514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</w:pPr>
            <w:r>
              <w:t>Functional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Safety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Requirement</w:t>
            </w:r>
          </w:p>
          <w:p w:rsidR="00351404" w:rsidRDefault="000132A9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0132A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351404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1404" w:rsidRDefault="00351404">
            <w:pPr>
              <w:widowControl w:val="0"/>
              <w:spacing w:line="240" w:lineRule="auto"/>
              <w:jc w:val="center"/>
            </w:pPr>
          </w:p>
        </w:tc>
      </w:tr>
    </w:tbl>
    <w:p w:rsidR="00351404" w:rsidRDefault="00351404"/>
    <w:p w:rsidR="00351404" w:rsidRDefault="000132A9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351404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1404" w:rsidRDefault="000132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B2FC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Technical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Safety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Requirement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DB2FC5">
            <w:pPr>
              <w:widowControl w:val="0"/>
            </w:pPr>
            <w:r w:rsidRPr="00B62276">
              <w:t>The L</w:t>
            </w:r>
            <w:r>
              <w:t>ane Keep</w:t>
            </w:r>
            <w:r w:rsidRPr="00B62276">
              <w:t xml:space="preserve"> </w:t>
            </w:r>
            <w:r>
              <w:t xml:space="preserve">Assist </w:t>
            </w:r>
            <w:r w:rsidRPr="00B62276">
              <w:t xml:space="preserve">safety component shall ensure that the </w:t>
            </w:r>
            <w:r>
              <w:t>duration</w:t>
            </w:r>
            <w:r w:rsidRPr="00B62276">
              <w:t xml:space="preserve"> of the '</w:t>
            </w:r>
            <w:proofErr w:type="spellStart"/>
            <w:r w:rsidRPr="00B62276">
              <w:t>L</w:t>
            </w:r>
            <w:r>
              <w:t>KA</w:t>
            </w:r>
            <w:r w:rsidRPr="00B62276">
              <w:t>_Torque_Request</w:t>
            </w:r>
            <w:proofErr w:type="spellEnd"/>
            <w:r w:rsidRPr="00B62276">
              <w:t>' sent to the 'Final electronic power steering Torque' component is below '</w:t>
            </w:r>
            <w:proofErr w:type="spellStart"/>
            <w:r w:rsidRPr="00B62276">
              <w:t>Max_</w:t>
            </w:r>
            <w:r>
              <w:t>Duration</w:t>
            </w:r>
            <w:proofErr w:type="spellEnd"/>
            <w:r>
              <w:t>’</w:t>
            </w:r>
            <w:r w:rsidRPr="00B62276"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8370C1" w:rsidP="008370C1">
            <w:pPr>
              <w:widowControl w:val="0"/>
              <w:spacing w:line="240" w:lineRule="auto"/>
            </w:pPr>
            <w:r>
              <w:t>LKA Safety software component of EPS ECU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DB2FC5">
            <w:pPr>
              <w:widowControl w:val="0"/>
              <w:spacing w:line="240" w:lineRule="auto"/>
            </w:pPr>
            <w:r>
              <w:t>The LKA torque request shall be set to zero.</w:t>
            </w:r>
          </w:p>
        </w:tc>
      </w:tr>
      <w:tr w:rsidR="00DB2FC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Technical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Safety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Requirement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DB2FC5">
            <w:pPr>
              <w:widowControl w:val="0"/>
            </w:pPr>
            <w:r w:rsidRPr="00B62276">
              <w:t>As soon as the L</w:t>
            </w:r>
            <w:r>
              <w:t>KA</w:t>
            </w:r>
            <w:r w:rsidRPr="00B62276">
              <w:t xml:space="preserve"> function deactivates the L</w:t>
            </w:r>
            <w:r>
              <w:t>KA feature, the 'LKA</w:t>
            </w:r>
            <w:r w:rsidRPr="00B62276"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5F3D0C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8370C1">
            <w:pPr>
              <w:widowControl w:val="0"/>
              <w:spacing w:line="240" w:lineRule="auto"/>
            </w:pPr>
            <w:r>
              <w:t>LKA Safety software component of EPS ECU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5F3D0C">
            <w:pPr>
              <w:widowControl w:val="0"/>
              <w:spacing w:line="240" w:lineRule="auto"/>
            </w:pPr>
            <w:r>
              <w:t>The LKA torque request shall be set to zero.</w:t>
            </w:r>
          </w:p>
        </w:tc>
      </w:tr>
      <w:tr w:rsidR="00DB2FC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Technical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Safety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Requirement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DB2FC5">
            <w:pPr>
              <w:widowControl w:val="0"/>
            </w:pPr>
            <w:r w:rsidRPr="00B62276">
              <w:t>As soon as a failure is detected by the L</w:t>
            </w:r>
            <w:r>
              <w:t>KA</w:t>
            </w:r>
            <w:r w:rsidRPr="00B62276">
              <w:t xml:space="preserve"> function, it shall deactivate the L</w:t>
            </w:r>
            <w:r>
              <w:t>KA</w:t>
            </w:r>
            <w:r w:rsidRPr="00B62276">
              <w:t xml:space="preserve"> feature and the '</w:t>
            </w:r>
            <w:proofErr w:type="spellStart"/>
            <w:r w:rsidRPr="00B62276">
              <w:t>L</w:t>
            </w:r>
            <w:r>
              <w:t>KA</w:t>
            </w:r>
            <w:r w:rsidRPr="00B62276">
              <w:t>_Torque_Request</w:t>
            </w:r>
            <w:proofErr w:type="spellEnd"/>
            <w:r w:rsidRPr="00B62276"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5F3D0C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8370C1">
            <w:pPr>
              <w:widowControl w:val="0"/>
              <w:spacing w:line="240" w:lineRule="auto"/>
            </w:pPr>
            <w:r>
              <w:t>LKA Safety software component of EPS ECU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5F3D0C">
            <w:pPr>
              <w:widowControl w:val="0"/>
              <w:spacing w:line="240" w:lineRule="auto"/>
            </w:pPr>
            <w:r>
              <w:t>The LKA torque request shall be set to zero.</w:t>
            </w:r>
          </w:p>
        </w:tc>
      </w:tr>
      <w:tr w:rsidR="00DB2FC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Safety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Requirement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DB2FC5">
            <w:pPr>
              <w:widowControl w:val="0"/>
            </w:pPr>
            <w:r w:rsidRPr="00B62276">
              <w:t>The validity and integrity of the data transmission for '</w:t>
            </w:r>
            <w:proofErr w:type="spellStart"/>
            <w:r w:rsidRPr="00B62276">
              <w:t>L</w:t>
            </w:r>
            <w:r>
              <w:t>KA</w:t>
            </w:r>
            <w:r w:rsidRPr="00B62276">
              <w:t>_Torque_Request</w:t>
            </w:r>
            <w:proofErr w:type="spellEnd"/>
            <w:r w:rsidRPr="00B62276">
              <w:t>' signal shall be ensured.</w:t>
            </w:r>
            <w:r w:rsidRPr="00B62276">
              <w:tab/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5F3D0C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34197C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5F3D0C">
            <w:pPr>
              <w:widowControl w:val="0"/>
              <w:spacing w:line="240" w:lineRule="auto"/>
            </w:pPr>
            <w:r>
              <w:t>The LKA torque request shall be set to zero.</w:t>
            </w:r>
          </w:p>
        </w:tc>
      </w:tr>
      <w:tr w:rsidR="00DB2FC5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Technical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Safety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Requirement</w:t>
            </w:r>
          </w:p>
          <w:p w:rsidR="00DB2FC5" w:rsidRDefault="00DB2FC5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5F3D0C">
            <w:pPr>
              <w:widowControl w:val="0"/>
            </w:pPr>
            <w:r w:rsidRPr="00B62276">
              <w:t>Memory test shall be conducted at startup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710BD4">
            <w:pPr>
              <w:widowControl w:val="0"/>
              <w:spacing w:line="240" w:lineRule="auto"/>
            </w:pPr>
            <w:r>
              <w:t>Safety Startup Memory Test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FC5" w:rsidRDefault="00DB2FC5" w:rsidP="005F3D0C">
            <w:pPr>
              <w:widowControl w:val="0"/>
              <w:spacing w:line="240" w:lineRule="auto"/>
            </w:pPr>
            <w:r>
              <w:t>The LKA torque request shall be set to zero.</w:t>
            </w:r>
          </w:p>
        </w:tc>
      </w:tr>
    </w:tbl>
    <w:p w:rsidR="00351404" w:rsidRPr="00583D9F" w:rsidRDefault="000132A9" w:rsidP="00583D9F">
      <w:pPr>
        <w:pStyle w:val="Heading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:rsidR="00351404" w:rsidRDefault="00583D9F">
      <w:r>
        <w:t>The refined system architecture is shown below. It consists of modified ECU blocks which specify what signals are sent, safety checks, and ASIL scores for each individual component.</w:t>
      </w:r>
    </w:p>
    <w:p w:rsidR="00583D9F" w:rsidRDefault="00583D9F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>
            <wp:extent cx="5943600" cy="3341709"/>
            <wp:effectExtent l="0" t="0" r="0" b="0"/>
            <wp:docPr id="5" name="Picture 5" descr="C:\Users\Vatche\Documents\Udacity\Self Driving Car Engineer\Term 3\CarND-Functional-Safety-Project\Architecture_Diagrams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tche\Documents\Udacity\Self Driving Car Engineer\Term 3\CarND-Functional-Safety-Project\Architecture_Diagrams\graphic_asse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04" w:rsidRDefault="000132A9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351404" w:rsidRDefault="00583D9F">
      <w:r>
        <w:t>For the lane assistance item, all technical safety requirements are allocated to the Electronic Power Steering ECU.</w:t>
      </w:r>
    </w:p>
    <w:p w:rsidR="000132A9" w:rsidRDefault="000132A9" w:rsidP="000132A9">
      <w:pPr>
        <w:pStyle w:val="Heading2"/>
        <w:contextualSpacing w:val="0"/>
      </w:pPr>
      <w:bookmarkStart w:id="22" w:name="_4w6r8buy4lrp" w:colFirst="0" w:colLast="0"/>
      <w:bookmarkEnd w:id="22"/>
      <w:r>
        <w:lastRenderedPageBreak/>
        <w:t>Warning and Degradation Concept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132A9" w:rsidTr="005F3D0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0132A9" w:rsidTr="005F3D0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Turn off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Malfunction_01 &amp; 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Warning light on the dash</w:t>
            </w:r>
          </w:p>
        </w:tc>
      </w:tr>
      <w:tr w:rsidR="000132A9" w:rsidTr="005F3D0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Turn off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A9" w:rsidRDefault="000132A9" w:rsidP="005F3D0C">
            <w:pPr>
              <w:widowControl w:val="0"/>
              <w:spacing w:line="240" w:lineRule="auto"/>
            </w:pPr>
            <w:r>
              <w:t>Warning light on the dash</w:t>
            </w:r>
          </w:p>
        </w:tc>
      </w:tr>
    </w:tbl>
    <w:p w:rsidR="00351404" w:rsidRDefault="00351404"/>
    <w:sectPr w:rsidR="003514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1404"/>
    <w:rsid w:val="000051A5"/>
    <w:rsid w:val="000132A9"/>
    <w:rsid w:val="00194AE5"/>
    <w:rsid w:val="002A06CF"/>
    <w:rsid w:val="002F5611"/>
    <w:rsid w:val="0034197C"/>
    <w:rsid w:val="00351404"/>
    <w:rsid w:val="00583D9F"/>
    <w:rsid w:val="00710BD4"/>
    <w:rsid w:val="00734CFE"/>
    <w:rsid w:val="007E17B8"/>
    <w:rsid w:val="00834743"/>
    <w:rsid w:val="008370C1"/>
    <w:rsid w:val="00896409"/>
    <w:rsid w:val="00997065"/>
    <w:rsid w:val="009F0322"/>
    <w:rsid w:val="00A93688"/>
    <w:rsid w:val="00B62276"/>
    <w:rsid w:val="00B90BC3"/>
    <w:rsid w:val="00D12A1F"/>
    <w:rsid w:val="00D35ED2"/>
    <w:rsid w:val="00D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E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E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11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Vatche</dc:creator>
  <cp:lastModifiedBy>Vatche</cp:lastModifiedBy>
  <cp:revision>19</cp:revision>
  <dcterms:created xsi:type="dcterms:W3CDTF">2017-12-04T08:49:00Z</dcterms:created>
  <dcterms:modified xsi:type="dcterms:W3CDTF">2017-12-18T17:36:00Z</dcterms:modified>
</cp:coreProperties>
</file>