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BC849" w14:textId="77777777" w:rsidR="003F086B" w:rsidRDefault="00000000">
      <w:pPr>
        <w:tabs>
          <w:tab w:val="left" w:pos="3119"/>
        </w:tabs>
        <w:spacing w:before="87" w:line="252" w:lineRule="exact"/>
        <w:ind w:left="140"/>
        <w:rPr>
          <w:rFonts w:ascii="Times New Roman"/>
        </w:rPr>
      </w:pPr>
      <w:r>
        <w:rPr>
          <w:rFonts w:ascii="Times New Roman"/>
          <w:b/>
        </w:rPr>
        <w:t>Proposed</w:t>
      </w:r>
      <w:r>
        <w:rPr>
          <w:rFonts w:ascii="Times New Roman"/>
          <w:b/>
          <w:spacing w:val="-2"/>
        </w:rPr>
        <w:t xml:space="preserve"> </w:t>
      </w:r>
      <w:r>
        <w:rPr>
          <w:rFonts w:ascii="Times New Roman"/>
          <w:b/>
        </w:rPr>
        <w:t>Resource Name:</w:t>
      </w:r>
      <w:r>
        <w:rPr>
          <w:rFonts w:ascii="Times New Roman"/>
          <w:b/>
        </w:rPr>
        <w:tab/>
      </w:r>
      <w:r w:rsidR="002F5897">
        <w:rPr>
          <w:rFonts w:ascii="Times New Roman"/>
        </w:rPr>
        <w:t xml:space="preserve">Candidate</w:t>
      </w:r>
    </w:p>
    <w:p w14:paraId="55FF43E7" w14:textId="77777777" w:rsidR="003F086B" w:rsidRPr="00334910" w:rsidRDefault="00000000">
      <w:pPr>
        <w:tabs>
          <w:tab w:val="left" w:pos="3112"/>
        </w:tabs>
        <w:spacing w:line="252" w:lineRule="exact"/>
        <w:ind w:left="140"/>
        <w:rPr>
          <w:rFonts w:ascii="Times New Roman"/>
          <w:bCs/>
        </w:rPr>
      </w:pPr>
      <w:r>
        <w:rPr>
          <w:rFonts w:ascii="Times New Roman"/>
          <w:b/>
        </w:rPr>
        <w:t>Resource Type:</w:t>
      </w:r>
      <w:r>
        <w:rPr>
          <w:rFonts w:ascii="Times New Roman"/>
          <w:b/>
        </w:rPr>
        <w:tab/>
      </w:r>
      <w:r w:rsidR="00334910">
        <w:rPr>
          <w:rFonts w:ascii="Times New Roman"/>
          <w:bCs/>
        </w:rPr>
        <w:t xml:space="preserve">finace</w:t>
      </w:r>
      <w:proofErr w:type="spellStart"/>
      <w:r w:rsidR="00334910">
        <w:rPr>
          <w:rFonts w:ascii="Times New Roman"/>
          <w:bCs/>
        </w:rPr>
        <w:t/>
      </w:r>
      <w:proofErr w:type="spellEnd"/>
      <w:r w:rsidR="00334910">
        <w:rPr>
          <w:rFonts w:ascii="Times New Roman"/>
          <w:bCs/>
        </w:rPr>
        <w:t/>
      </w:r>
    </w:p>
    <w:p w14:paraId="3CDCD547" w14:textId="77777777" w:rsidR="003F086B" w:rsidRPr="00334910" w:rsidRDefault="00000000" w:rsidP="00334910">
      <w:pPr>
        <w:tabs>
          <w:tab w:val="left" w:pos="3112"/>
        </w:tabs>
        <w:spacing w:before="2"/>
        <w:ind w:left="140"/>
        <w:rPr>
          <w:rFonts w:ascii="Times New Roman"/>
          <w:bCs/>
        </w:rPr>
      </w:pPr>
      <w:r>
        <w:rPr>
          <w:rFonts w:ascii="Times New Roman"/>
          <w:b/>
        </w:rPr>
        <w:t>CATS+</w:t>
      </w:r>
      <w:r>
        <w:rPr>
          <w:rFonts w:ascii="Times New Roman"/>
          <w:b/>
          <w:spacing w:val="-3"/>
        </w:rPr>
        <w:t xml:space="preserve"> </w:t>
      </w:r>
      <w:r>
        <w:rPr>
          <w:rFonts w:ascii="Times New Roman"/>
          <w:b/>
        </w:rPr>
        <w:t>Labor</w:t>
      </w:r>
      <w:r>
        <w:rPr>
          <w:rFonts w:ascii="Times New Roman"/>
          <w:b/>
          <w:spacing w:val="-1"/>
        </w:rPr>
        <w:t xml:space="preserve"> </w:t>
      </w:r>
      <w:r>
        <w:rPr>
          <w:rFonts w:ascii="Times New Roman"/>
          <w:b/>
        </w:rPr>
        <w:t>Category:</w:t>
      </w:r>
      <w:r>
        <w:rPr>
          <w:rFonts w:ascii="Times New Roman"/>
          <w:b/>
        </w:rPr>
        <w:tab/>
      </w:r>
      <w:r w:rsidR="00334910">
        <w:rPr>
          <w:rFonts w:ascii="Times New Roman"/>
          <w:bCs/>
        </w:rPr>
        <w:t xml:space="preserve">Subject Matter Expert</w:t>
      </w:r>
      <w:proofErr w:type="spellStart"/>
      <w:r w:rsidR="00334910" w:rsidRPr="00334910">
        <w:rPr>
          <w:rFonts w:ascii="Times New Roman"/>
          <w:bCs/>
        </w:rPr>
        <w:t/>
      </w:r>
      <w:proofErr w:type="spellEnd"/>
      <w:r w:rsidR="00334910">
        <w:rPr>
          <w:rFonts w:ascii="Times New Roman"/>
          <w:bCs/>
        </w:rPr>
        <w:t/>
      </w:r>
    </w:p>
    <w:p w14:paraId="7EEECEE5" w14:textId="77777777" w:rsidR="003F086B" w:rsidRDefault="00000000">
      <w:pPr>
        <w:pStyle w:val="BodyText"/>
        <w:spacing w:before="11"/>
        <w:ind w:left="0" w:firstLine="0"/>
        <w:rPr>
          <w:rFonts w:ascii="Times New Roman"/>
          <w:sz w:val="18"/>
        </w:rPr>
      </w:pPr>
      <w:r>
        <w:pict w14:anchorId="694F5A23">
          <v:rect id="_x0000_s2058" style="position:absolute;margin-left:70.6pt;margin-top:12.85pt;width:470.95pt;height:.7pt;z-index:-251658240;mso-wrap-distance-left:0;mso-wrap-distance-right:0;mso-position-horizontal-relative:page" fillcolor="black" stroked="f">
            <w10:wrap type="topAndBottom" anchorx="page"/>
          </v:rect>
        </w:pict>
      </w:r>
    </w:p>
    <w:p w14:paraId="2A8419AF" w14:textId="77777777" w:rsidR="003F086B" w:rsidRDefault="00000000">
      <w:pPr>
        <w:pStyle w:val="Heading1"/>
        <w:spacing w:after="8"/>
        <w:rPr>
          <w:rFonts w:ascii="Times New Roman"/>
        </w:rPr>
      </w:pPr>
      <w:r>
        <w:rPr>
          <w:rFonts w:ascii="Times New Roman"/>
        </w:rPr>
        <w:t>EXPERIENCE</w:t>
      </w:r>
    </w:p>
    <w:p w14:paraId="28DA1708" w14:textId="77777777" w:rsidR="003F086B" w:rsidRDefault="00000000">
      <w:pPr>
        <w:pStyle w:val="BodyText"/>
        <w:spacing w:line="20" w:lineRule="exact"/>
        <w:ind w:left="111" w:firstLine="0"/>
        <w:rPr>
          <w:rFonts w:ascii="Times New Roman"/>
          <w:sz w:val="2"/>
        </w:rPr>
      </w:pPr>
      <w:r>
        <w:rPr>
          <w:rFonts w:ascii="Times New Roman"/>
          <w:sz w:val="2"/>
        </w:rPr>
      </w:r>
      <w:r>
        <w:rPr>
          <w:rFonts w:ascii="Times New Roman"/>
          <w:sz w:val="2"/>
        </w:rPr>
        <w:pict w14:anchorId="0EB350D8">
          <v:group id="_x0000_s2050" style="width:470.95pt;height:.75pt;mso-position-horizontal-relative:char;mso-position-vertical-relative:line" coordsize="9419,15">
            <v:rect id="_x0000_s2051" style="position:absolute;width:9419;height:15" fillcolor="black" stroked="f"/>
            <w10:anchorlock/>
          </v:group>
        </w:pict>
      </w:r>
    </w:p>
    <w:p w14:paraId="51B25A2F" w14:textId="77777777" w:rsidR="00673067" w:rsidRDefault="00000000" w:rsidP="00673067">
      <w:pPr>
        <w:pStyle w:val="BodyText"/>
        <w:ind w:left="140" w:right="211" w:firstLine="0"/>
        <w:rPr>
          <w:rFonts w:ascii="Times New Roman"/>
        </w:rPr>
      </w:pPr>
      <w:r>
        <w:rPr>
          <w:rFonts w:ascii="Times New Roman"/>
        </w:rPr>
        <w:t xml:space="preserve">Organized and dependable candidate successful at managing multiple priorities with a positive attitude. Willingness to take on added responsibilities to meet team goals. With 7 years of experience in data analysis, building new sources of information and ideas, always focusing on problem-solving and generating value for the business and its needs.</w:t>
      </w:r>
      <w:r w:rsidR="0008549C" w:rsidRPr="0008549C">
        <w:rPr>
          <w:rFonts w:ascii="Times New Roman"/>
        </w:rPr>
        <w:t/>
      </w:r>
      <w:r>
        <w:rPr>
          <w:rFonts w:ascii="Times New Roman"/>
        </w:rPr>
        <w:t/>
      </w:r>
    </w:p>
    <w:p w14:paraId="423A9377" w14:textId="77777777" w:rsidR="00673067" w:rsidRDefault="00673067" w:rsidP="00673067">
      <w:pPr>
        <w:pStyle w:val="BodyText"/>
        <w:ind w:left="140" w:right="211" w:firstLine="0"/>
        <w:rPr>
          <w:rFonts w:ascii="Times New Roman"/>
        </w:rPr>
      </w:pPr>
    </w:p>
    <w:p w14:paraId="2A6094D8" w14:textId="2D9EE3DC" w:rsidR="00673067" w:rsidRDefault="000052A2" w:rsidP="001D3A90">
      <w:pPr>
        <w:pStyle w:val="BodyText"/>
        <w:tabs>
          <w:tab w:val="decimal" w:pos="9180"/>
        </w:tabs>
        <w:ind w:left="140" w:right="211" w:firstLine="0"/>
        <w:rPr>
          <w:rFonts w:ascii="Times New Roman"/>
        </w:rPr>
      </w:pPr>
      <w:r>
        <w:rPr>
          <w:rFonts w:ascii="Times New Roman"/>
        </w:rPr>
        <w:t/>
      </w:r>
      <w:r w:rsidR="00233A00">
        <w:rPr>
          <w:rFonts w:ascii="Times New Roman"/>
        </w:rPr>
        <w:t/>
      </w:r>
      <w:r w:rsidR="007B4ECC" w:rsidRPr="009D6488">
        <w:rPr>
          <w:rFonts w:ascii="Times New Roman"/>
        </w:rPr>
        <w:t/>
      </w:r>
      <w:r>
        <w:rPr>
          <w:rFonts w:ascii="Times New Roman"/>
        </w:rPr>
        <w:t/>
      </w:r>
      <w:r w:rsidRPr="00AF2928">
        <w:rPr>
          <w:rFonts w:ascii="Times New Roman"/>
          <w:b/>
          <w:bCs/>
        </w:rPr>
        <w:t xml:space="preserve">IT.HEALTH</w:t>
      </w:r>
      <w:r>
        <w:rPr>
          <w:rFonts w:ascii="Times New Roman"/>
        </w:rPr>
        <w:tab/>
        <w:t xml:space="preserve">March 2023 - Now</w:t>
      </w:r>
    </w:p>
    <w:p w14:paraId="7732C0A8" w14:textId="7DE8646F" w:rsidR="000052A2" w:rsidRPr="00AF2928" w:rsidRDefault="000052A2" w:rsidP="001D3A90">
      <w:pPr>
        <w:pStyle w:val="BodyText"/>
        <w:tabs>
          <w:tab w:val="decimal" w:pos="9180"/>
        </w:tabs>
        <w:ind w:left="140" w:right="211" w:firstLine="0"/>
        <w:rPr>
          <w:rFonts w:ascii="Times New Roman"/>
          <w:b/>
          <w:bCs/>
        </w:rPr>
      </w:pPr>
      <w:r w:rsidRPr="00AF2928">
        <w:rPr>
          <w:rFonts w:ascii="Times New Roman"/>
          <w:b/>
          <w:bCs/>
        </w:rPr>
        <w:t xml:space="preserve">Senior Analytics Engineer</w:t>
      </w:r>
      <w:proofErr w:type="spellStart"/>
      <w:r w:rsidRPr="00AF2928">
        <w:rPr>
          <w:rFonts w:ascii="Times New Roman"/>
          <w:b/>
          <w:bCs/>
        </w:rPr>
        <w:t/>
      </w:r>
      <w:proofErr w:type="spellEnd"/>
      <w:r w:rsidRPr="00AF2928">
        <w:rPr>
          <w:rFonts w:ascii="Times New Roman"/>
          <w:b/>
          <w:bCs/>
        </w:rPr>
        <w:t/>
      </w:r>
    </w:p>
    <w:p w14:paraId="7D2832C6" w14:textId="77777777" w:rsidR="00B83B80" w:rsidRPr="006D6516" w:rsidRDefault="00B83B80" w:rsidP="001D3A90">
      <w:pPr>
        <w:pStyle w:val="BodyText"/>
        <w:tabs>
          <w:tab w:val="decimal" w:pos="9180"/>
        </w:tabs>
        <w:ind w:left="140" w:right="211" w:firstLine="0"/>
        <w:rPr>
          <w:rFonts w:ascii="Times New Roman"/>
          <w:sz w:val="6"/>
          <w:szCs w:val="6"/>
        </w:rPr>
      </w:pPr>
    </w:p>
    <w:p w14:paraId="563AF6E9" w14:textId="77777777" w:rsidR="009D6488" w:rsidRDefault="00000000" w:rsidP="00673067">
      <w:pPr>
        <w:pStyle w:val="BodyText"/>
        <w:ind w:left="0" w:right="211" w:firstLine="0"/>
        <w:rPr>
          <w:rFonts w:ascii="Times New Roman"/>
          <w:b/>
          <w:bCs/>
        </w:rPr>
      </w:pPr>
      <w:r>
        <w:rPr>
          <w:rFonts w:ascii="Times New Roman"/>
          <w:b/>
          <w:bCs/>
        </w:rPr>
        <w:t xml:space="preserve">   </w:t>
      </w:r>
      <w:r w:rsidRPr="009D6488">
        <w:rPr>
          <w:rFonts w:ascii="Times New Roman"/>
          <w:b/>
          <w:bCs/>
        </w:rPr>
        <w:t xml:space="preserve">Responsibilities: </w:t>
      </w:r>
    </w:p>
    <w:p w14:paraId="2F1F3DAF" w14:textId="77777777" w:rsidR="009D6488" w:rsidRPr="009D6488" w:rsidRDefault="00000000" w:rsidP="00673067">
      <w:pPr>
        <w:pStyle w:val="BodyText"/>
        <w:ind w:left="0" w:right="211" w:firstLine="0"/>
        <w:rPr>
          <w:rFonts w:ascii="Times New Roman"/>
        </w:rPr>
      </w:pPr>
      <w:r>
        <w:rPr>
          <w:rFonts w:ascii="Times New Roman"/>
          <w:b/>
          <w:bCs/>
        </w:rPr>
        <w:t xml:space="preserve">   </w:t>
      </w:r>
      <w:r w:rsidRPr="009D6488">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Processing JSON files and loading data into the production environment using JSON and Pandas libraries in Python.</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ETL with SQL SERVER data and loading processed data into Google Sheets using Pandas, NumPy, OS, Pickle, Pyodbc, PygSheets, DateTime, and GoogleApiClient libraries.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Administration of RLS access permissions in PowerBI Embedded, publishing improvements in the production workspace.</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Gathering usability, governance, risk, and data compliance logs via Microsoft Purview in the Azure environment, consuming this data via Power BI to define and understand which environments should be prioritized in scheduled updates.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Studying needs and requirements for dashboard enhancement and creating measures with DAX according to business needs.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Creating and modifying views in SQL SERVER, both for BI environment consumption and system consumption.</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Maintenance related to the performance of views consumed by the system and tuning for cases where scripts are compromised in terms of speed at the time they are executed.</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Data modeling within Power BI for new dashboards, constructing visualization considering relevant Data Storytelling for the business, validating the displayed data.</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Power BI Gateway configuration.</w:t>
      </w:r>
      <w:r w:rsidRPr="00B66290">
        <w:rPr>
          <w:rFonts w:ascii="Times New Roman"/>
        </w:rPr>
        <w:t/>
      </w:r>
    </w:p>
    <w:p w14:paraId="5618528B" w14:textId="77777777" w:rsidR="002C5707" w:rsidRPr="00B66290" w:rsidRDefault="002C5707" w:rsidP="002C5707">
      <w:pPr>
        <w:pStyle w:val="BodyText"/>
        <w:ind w:left="0" w:firstLine="0"/>
        <w:rPr>
          <w:rFonts w:ascii="Times New Roman"/>
        </w:rPr>
      </w:pPr>
    </w:p>
    <w:p w14:paraId="7E23819F" w14:textId="77777777" w:rsidR="003F086B" w:rsidRPr="009D6488" w:rsidRDefault="00000000" w:rsidP="00244D84">
      <w:pPr>
        <w:pStyle w:val="BodyText"/>
        <w:ind w:left="0" w:right="211" w:firstLine="0"/>
        <w:rPr>
          <w:rFonts w:ascii="Times New Roman"/>
        </w:rPr>
      </w:pPr>
      <w:r w:rsidRPr="009D6488">
        <w:rPr>
          <w:rFonts w:ascii="Times New Roman"/>
        </w:rPr>
        <w:t xml:space="preserve">   </w:t>
      </w:r>
      <w:r w:rsidR="00233A00">
        <w:rPr>
          <w:rFonts w:ascii="Times New Roman"/>
        </w:rPr>
        <w:t/>
      </w:r>
      <w:r w:rsidR="007B4ECC" w:rsidRPr="009D6488">
        <w:rPr>
          <w:rFonts w:ascii="Times New Roman"/>
        </w:rPr>
        <w:t/>
      </w:r>
      <w:r>
        <w:rPr>
          <w:rFonts w:ascii="Times New Roman"/>
        </w:rPr>
        <w:t/>
      </w:r>
      <w:r w:rsidRPr="00AF2928">
        <w:rPr>
          <w:rFonts w:ascii="Times New Roman"/>
          <w:b/>
          <w:bCs/>
        </w:rPr>
        <w:t xml:space="preserve">Brida</w:t>
      </w:r>
      <w:r>
        <w:rPr>
          <w:rFonts w:ascii="Times New Roman"/>
        </w:rPr>
        <w:tab/>
        <w:t xml:space="preserve">July 2022 - March 2023</w:t>
      </w:r>
    </w:p>
    <w:p w14:paraId="7732C0A8" w14:textId="7DE8646F" w:rsidR="000052A2" w:rsidRPr="00AF2928" w:rsidRDefault="000052A2" w:rsidP="001D3A90">
      <w:pPr>
        <w:pStyle w:val="BodyText"/>
        <w:tabs>
          <w:tab w:val="decimal" w:pos="9180"/>
        </w:tabs>
        <w:ind w:left="140" w:right="211" w:firstLine="0"/>
        <w:rPr>
          <w:rFonts w:ascii="Times New Roman"/>
          <w:b/>
          <w:bCs/>
        </w:rPr>
      </w:pPr>
      <w:r w:rsidRPr="00AF2928">
        <w:rPr>
          <w:rFonts w:ascii="Times New Roman"/>
          <w:b/>
          <w:bCs/>
        </w:rPr>
        <w:t xml:space="preserve">Senior Data Analyst</w:t>
      </w:r>
      <w:proofErr w:type="spellStart"/>
      <w:r w:rsidRPr="00AF2928">
        <w:rPr>
          <w:rFonts w:ascii="Times New Roman"/>
          <w:b/>
          <w:bCs/>
        </w:rPr>
        <w:t/>
      </w:r>
      <w:proofErr w:type="spellEnd"/>
      <w:r w:rsidRPr="00AF2928">
        <w:rPr>
          <w:rFonts w:ascii="Times New Roman"/>
          <w:b/>
          <w:bCs/>
        </w:rPr>
        <w:t/>
      </w:r>
    </w:p>
    <w:p w14:paraId="7D2832C6" w14:textId="77777777" w:rsidR="00B83B80" w:rsidRPr="006D6516" w:rsidRDefault="00B83B80" w:rsidP="001D3A90">
      <w:pPr>
        <w:pStyle w:val="BodyText"/>
        <w:tabs>
          <w:tab w:val="decimal" w:pos="9180"/>
        </w:tabs>
        <w:ind w:left="140" w:right="211" w:firstLine="0"/>
        <w:rPr>
          <w:rFonts w:ascii="Times New Roman"/>
          <w:sz w:val="6"/>
          <w:szCs w:val="6"/>
        </w:rPr>
      </w:pPr>
    </w:p>
    <w:p w14:paraId="563AF6E9" w14:textId="77777777" w:rsidR="009D6488" w:rsidRDefault="00000000" w:rsidP="00673067">
      <w:pPr>
        <w:pStyle w:val="BodyText"/>
        <w:ind w:left="0" w:right="211" w:firstLine="0"/>
        <w:rPr>
          <w:rFonts w:ascii="Times New Roman"/>
          <w:b/>
          <w:bCs/>
        </w:rPr>
      </w:pPr>
      <w:r>
        <w:rPr>
          <w:rFonts w:ascii="Times New Roman"/>
          <w:b/>
          <w:bCs/>
        </w:rPr>
        <w:t xml:space="preserve">   </w:t>
      </w:r>
      <w:r w:rsidRPr="009D6488">
        <w:rPr>
          <w:rFonts w:ascii="Times New Roman"/>
          <w:b/>
          <w:bCs/>
        </w:rPr>
        <w:t xml:space="preserve">Responsibilities: </w:t>
      </w:r>
    </w:p>
    <w:p w14:paraId="2F1F3DAF" w14:textId="77777777" w:rsidR="009D6488" w:rsidRPr="009D6488" w:rsidRDefault="00000000" w:rsidP="00673067">
      <w:pPr>
        <w:pStyle w:val="BodyText"/>
        <w:ind w:left="0" w:right="211" w:firstLine="0"/>
        <w:rPr>
          <w:rFonts w:ascii="Times New Roman"/>
        </w:rPr>
      </w:pPr>
      <w:r>
        <w:rPr>
          <w:rFonts w:ascii="Times New Roman"/>
          <w:b/>
          <w:bCs/>
        </w:rPr>
        <w:t xml:space="preserve">   </w:t>
      </w:r>
      <w:r w:rsidRPr="009D6488">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Implementation of marketing intelligence for the sales department using the tools and methods below.</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Responsible for building, maintaining, and generating management dashboards in Qlik Sense and migrating views from Qlik View to Sense, utilizing the Qlik View Converter to migrate variables and calculations.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Utilizing Qlik's customizable reporting module for sending AD HOC reports, considering P&amp;L and cash flow information.</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Administration, governance of permissions, licenses, and connections within the QMC (Qlik Management Console).</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Responsible for sales force tracking metrics for both B2C and B2B.</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Creating and sending mass reports via N PRINTING.</w:t>
      </w:r>
      <w:r w:rsidRPr="00B66290">
        <w:rPr>
          <w:rFonts w:ascii="Times New Roman"/>
        </w:rPr>
        <w:t/>
      </w:r>
    </w:p>
    <w:p w14:paraId="5618528B" w14:textId="77777777" w:rsidR="002C5707" w:rsidRPr="00B66290" w:rsidRDefault="002C5707" w:rsidP="002C5707">
      <w:pPr>
        <w:pStyle w:val="BodyText"/>
        <w:ind w:left="0" w:firstLine="0"/>
        <w:rPr>
          <w:rFonts w:ascii="Times New Roman"/>
        </w:rPr>
      </w:pPr>
    </w:p>
    <w:p w14:paraId="7E23819F" w14:textId="77777777" w:rsidR="003F086B" w:rsidRPr="009D6488" w:rsidRDefault="00000000" w:rsidP="00244D84">
      <w:pPr>
        <w:pStyle w:val="BodyText"/>
        <w:ind w:left="0" w:right="211" w:firstLine="0"/>
        <w:rPr>
          <w:rFonts w:ascii="Times New Roman"/>
        </w:rPr>
      </w:pPr>
      <w:r w:rsidRPr="009D6488">
        <w:rPr>
          <w:rFonts w:ascii="Times New Roman"/>
        </w:rPr>
        <w:t xml:space="preserve">   </w:t>
      </w:r>
      <w:r w:rsidR="00233A00">
        <w:rPr>
          <w:rFonts w:ascii="Times New Roman"/>
        </w:rPr>
        <w:t/>
      </w:r>
      <w:r w:rsidR="007B4ECC" w:rsidRPr="009D6488">
        <w:rPr>
          <w:rFonts w:ascii="Times New Roman"/>
        </w:rPr>
        <w:t/>
      </w:r>
      <w:r>
        <w:rPr>
          <w:rFonts w:ascii="Times New Roman"/>
        </w:rPr>
        <w:t/>
      </w:r>
      <w:r w:rsidRPr="00AF2928">
        <w:rPr>
          <w:rFonts w:ascii="Times New Roman"/>
          <w:b/>
          <w:bCs/>
        </w:rPr>
        <w:t xml:space="preserve">Companhia das Letras</w:t>
      </w:r>
      <w:r>
        <w:rPr>
          <w:rFonts w:ascii="Times New Roman"/>
        </w:rPr>
        <w:tab/>
        <w:t xml:space="preserve">October 2021 - July 2022</w:t>
      </w:r>
    </w:p>
    <w:p w14:paraId="7732C0A8" w14:textId="7DE8646F" w:rsidR="000052A2" w:rsidRPr="00AF2928" w:rsidRDefault="000052A2" w:rsidP="001D3A90">
      <w:pPr>
        <w:pStyle w:val="BodyText"/>
        <w:tabs>
          <w:tab w:val="decimal" w:pos="9180"/>
        </w:tabs>
        <w:ind w:left="140" w:right="211" w:firstLine="0"/>
        <w:rPr>
          <w:rFonts w:ascii="Times New Roman"/>
          <w:b/>
          <w:bCs/>
        </w:rPr>
      </w:pPr>
      <w:r w:rsidRPr="00AF2928">
        <w:rPr>
          <w:rFonts w:ascii="Times New Roman"/>
          <w:b/>
          <w:bCs/>
        </w:rPr>
        <w:t xml:space="preserve">Senior Data Analyst</w:t>
      </w:r>
      <w:proofErr w:type="spellStart"/>
      <w:r w:rsidRPr="00AF2928">
        <w:rPr>
          <w:rFonts w:ascii="Times New Roman"/>
          <w:b/>
          <w:bCs/>
        </w:rPr>
        <w:t/>
      </w:r>
      <w:proofErr w:type="spellEnd"/>
      <w:r w:rsidRPr="00AF2928">
        <w:rPr>
          <w:rFonts w:ascii="Times New Roman"/>
          <w:b/>
          <w:bCs/>
        </w:rPr>
        <w:t/>
      </w:r>
    </w:p>
    <w:p w14:paraId="7D2832C6" w14:textId="77777777" w:rsidR="00B83B80" w:rsidRPr="006D6516" w:rsidRDefault="00B83B80" w:rsidP="001D3A90">
      <w:pPr>
        <w:pStyle w:val="BodyText"/>
        <w:tabs>
          <w:tab w:val="decimal" w:pos="9180"/>
        </w:tabs>
        <w:ind w:left="140" w:right="211" w:firstLine="0"/>
        <w:rPr>
          <w:rFonts w:ascii="Times New Roman"/>
          <w:sz w:val="6"/>
          <w:szCs w:val="6"/>
        </w:rPr>
      </w:pPr>
    </w:p>
    <w:p w14:paraId="563AF6E9" w14:textId="77777777" w:rsidR="009D6488" w:rsidRDefault="00000000" w:rsidP="00673067">
      <w:pPr>
        <w:pStyle w:val="BodyText"/>
        <w:ind w:left="0" w:right="211" w:firstLine="0"/>
        <w:rPr>
          <w:rFonts w:ascii="Times New Roman"/>
          <w:b/>
          <w:bCs/>
        </w:rPr>
      </w:pPr>
      <w:r>
        <w:rPr>
          <w:rFonts w:ascii="Times New Roman"/>
          <w:b/>
          <w:bCs/>
        </w:rPr>
        <w:t xml:space="preserve">   </w:t>
      </w:r>
      <w:r w:rsidRPr="009D6488">
        <w:rPr>
          <w:rFonts w:ascii="Times New Roman"/>
          <w:b/>
          <w:bCs/>
        </w:rPr>
        <w:t xml:space="preserve">Responsibilities: </w:t>
      </w:r>
    </w:p>
    <w:p w14:paraId="2F1F3DAF" w14:textId="77777777" w:rsidR="009D6488" w:rsidRPr="009D6488" w:rsidRDefault="00000000" w:rsidP="00673067">
      <w:pPr>
        <w:pStyle w:val="BodyText"/>
        <w:ind w:left="0" w:right="211" w:firstLine="0"/>
        <w:rPr>
          <w:rFonts w:ascii="Times New Roman"/>
        </w:rPr>
      </w:pPr>
      <w:r>
        <w:rPr>
          <w:rFonts w:ascii="Times New Roman"/>
          <w:b/>
          <w:bCs/>
        </w:rPr>
        <w:t xml:space="preserve">   </w:t>
      </w:r>
      <w:r w:rsidRPr="009D6488">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Full implementation of the company's BI department from scratch, understanding the business needs of each business unit, creating internal and external monitoring KPIs from the core sector to the point of sales and representatives using Power BI to provide insights to leadership.</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Handling ad-hoc requests when it comes to BI, such as calculation changes, aesthetics, and studying future improvements.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Utilized Pentaho for ETL and data ingestion into Snowflake, and Grafana for monitoring executions.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I was responsible for creating a data quality testing workflow to ensure that processes and information generated by the data are robust.</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Creation of facts and dimensions in a multidimensional model in Power BI, using both Star Schema and Snowflake Schema, creating calculations with DAX when necessary, and utilizing Power Query for data transformation and data treatment layer.</w:t>
      </w:r>
      <w:r w:rsidRPr="00B66290">
        <w:rPr>
          <w:rFonts w:ascii="Times New Roman"/>
        </w:rPr>
        <w:t/>
      </w:r>
    </w:p>
    <w:p w14:paraId="5618528B" w14:textId="77777777" w:rsidR="002C5707" w:rsidRPr="00B66290" w:rsidRDefault="002C5707" w:rsidP="002C5707">
      <w:pPr>
        <w:pStyle w:val="BodyText"/>
        <w:ind w:left="0" w:firstLine="0"/>
        <w:rPr>
          <w:rFonts w:ascii="Times New Roman"/>
        </w:rPr>
      </w:pPr>
    </w:p>
    <w:p w14:paraId="7E23819F" w14:textId="77777777" w:rsidR="003F086B" w:rsidRPr="009D6488" w:rsidRDefault="00000000" w:rsidP="00244D84">
      <w:pPr>
        <w:pStyle w:val="BodyText"/>
        <w:ind w:left="0" w:right="211" w:firstLine="0"/>
        <w:rPr>
          <w:rFonts w:ascii="Times New Roman"/>
        </w:rPr>
      </w:pPr>
      <w:r w:rsidRPr="009D6488">
        <w:rPr>
          <w:rFonts w:ascii="Times New Roman"/>
        </w:rPr>
        <w:t xml:space="preserve">   </w:t>
      </w:r>
      <w:r w:rsidR="00233A00">
        <w:rPr>
          <w:rFonts w:ascii="Times New Roman"/>
        </w:rPr>
        <w:t/>
      </w:r>
      <w:r w:rsidR="007B4ECC" w:rsidRPr="009D6488">
        <w:rPr>
          <w:rFonts w:ascii="Times New Roman"/>
        </w:rPr>
        <w:t/>
      </w:r>
      <w:r>
        <w:rPr>
          <w:rFonts w:ascii="Times New Roman"/>
        </w:rPr>
        <w:t/>
      </w:r>
      <w:r w:rsidRPr="00AF2928">
        <w:rPr>
          <w:rFonts w:ascii="Times New Roman"/>
          <w:b/>
          <w:bCs/>
        </w:rPr>
        <w:t xml:space="preserve">Funcional Health tech</w:t>
      </w:r>
      <w:r>
        <w:rPr>
          <w:rFonts w:ascii="Times New Roman"/>
        </w:rPr>
        <w:tab/>
        <w:t xml:space="preserve">November 2020 - October 2021</w:t>
      </w:r>
    </w:p>
    <w:p w14:paraId="7732C0A8" w14:textId="7DE8646F" w:rsidR="000052A2" w:rsidRPr="00AF2928" w:rsidRDefault="000052A2" w:rsidP="001D3A90">
      <w:pPr>
        <w:pStyle w:val="BodyText"/>
        <w:tabs>
          <w:tab w:val="decimal" w:pos="9180"/>
        </w:tabs>
        <w:ind w:left="140" w:right="211" w:firstLine="0"/>
        <w:rPr>
          <w:rFonts w:ascii="Times New Roman"/>
          <w:b/>
          <w:bCs/>
        </w:rPr>
      </w:pPr>
      <w:r w:rsidRPr="00AF2928">
        <w:rPr>
          <w:rFonts w:ascii="Times New Roman"/>
          <w:b/>
          <w:bCs/>
        </w:rPr>
        <w:t xml:space="preserve">Senior Data Analyst</w:t>
      </w:r>
      <w:proofErr w:type="spellStart"/>
      <w:r w:rsidRPr="00AF2928">
        <w:rPr>
          <w:rFonts w:ascii="Times New Roman"/>
          <w:b/>
          <w:bCs/>
        </w:rPr>
        <w:t/>
      </w:r>
      <w:proofErr w:type="spellEnd"/>
      <w:r w:rsidRPr="00AF2928">
        <w:rPr>
          <w:rFonts w:ascii="Times New Roman"/>
          <w:b/>
          <w:bCs/>
        </w:rPr>
        <w:t/>
      </w:r>
    </w:p>
    <w:p w14:paraId="7D2832C6" w14:textId="77777777" w:rsidR="00B83B80" w:rsidRPr="006D6516" w:rsidRDefault="00B83B80" w:rsidP="001D3A90">
      <w:pPr>
        <w:pStyle w:val="BodyText"/>
        <w:tabs>
          <w:tab w:val="decimal" w:pos="9180"/>
        </w:tabs>
        <w:ind w:left="140" w:right="211" w:firstLine="0"/>
        <w:rPr>
          <w:rFonts w:ascii="Times New Roman"/>
          <w:sz w:val="6"/>
          <w:szCs w:val="6"/>
        </w:rPr>
      </w:pPr>
    </w:p>
    <w:p w14:paraId="563AF6E9" w14:textId="77777777" w:rsidR="009D6488" w:rsidRDefault="00000000" w:rsidP="00673067">
      <w:pPr>
        <w:pStyle w:val="BodyText"/>
        <w:ind w:left="0" w:right="211" w:firstLine="0"/>
        <w:rPr>
          <w:rFonts w:ascii="Times New Roman"/>
          <w:b/>
          <w:bCs/>
        </w:rPr>
      </w:pPr>
      <w:r>
        <w:rPr>
          <w:rFonts w:ascii="Times New Roman"/>
          <w:b/>
          <w:bCs/>
        </w:rPr>
        <w:t xml:space="preserve">   </w:t>
      </w:r>
      <w:r w:rsidRPr="009D6488">
        <w:rPr>
          <w:rFonts w:ascii="Times New Roman"/>
          <w:b/>
          <w:bCs/>
        </w:rPr>
        <w:t xml:space="preserve">Responsibilities: </w:t>
      </w:r>
    </w:p>
    <w:p w14:paraId="2F1F3DAF" w14:textId="77777777" w:rsidR="009D6488" w:rsidRPr="009D6488" w:rsidRDefault="00000000" w:rsidP="00673067">
      <w:pPr>
        <w:pStyle w:val="BodyText"/>
        <w:ind w:left="0" w:right="211" w:firstLine="0"/>
        <w:rPr>
          <w:rFonts w:ascii="Times New Roman"/>
        </w:rPr>
      </w:pPr>
      <w:r>
        <w:rPr>
          <w:rFonts w:ascii="Times New Roman"/>
          <w:b/>
          <w:bCs/>
        </w:rPr>
        <w:t xml:space="preserve">   </w:t>
      </w:r>
      <w:r w:rsidRPr="009D6488">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I worked with extracting insights, conducting study projections, and creating dashboards in Tableau for both internal and external clients.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Conducted requirement gathering and needs assessment for the development of new data products.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Built ETL routines (using Pentaho) to populate the company's Data Warehouse.</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Prepared new leaders on the use and understanding of each visualization, including the fields utilized, seasonalities, update frequency, and calculations for KPIs.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Addressed requests for enhancements or incidents related to the Health Analytics and Pharma Analytics products, making improvements to the database or modifying visualization rules, both in Tableau and in the data loading processes on the Tableau Server.</w:t>
      </w:r>
      <w:r w:rsidRPr="00B66290">
        <w:rPr>
          <w:rFonts w:ascii="Times New Roman"/>
        </w:rPr>
        <w:t/>
      </w:r>
    </w:p>
    <w:p w14:paraId="5618528B" w14:textId="77777777" w:rsidR="002C5707" w:rsidRPr="00B66290" w:rsidRDefault="002C5707" w:rsidP="002C5707">
      <w:pPr>
        <w:pStyle w:val="BodyText"/>
        <w:ind w:left="0" w:firstLine="0"/>
        <w:rPr>
          <w:rFonts w:ascii="Times New Roman"/>
        </w:rPr>
      </w:pPr>
    </w:p>
    <w:p w14:paraId="7E23819F" w14:textId="77777777" w:rsidR="003F086B" w:rsidRPr="009D6488" w:rsidRDefault="00000000" w:rsidP="00244D84">
      <w:pPr>
        <w:pStyle w:val="BodyText"/>
        <w:ind w:left="0" w:right="211" w:firstLine="0"/>
        <w:rPr>
          <w:rFonts w:ascii="Times New Roman"/>
        </w:rPr>
      </w:pPr>
      <w:r w:rsidRPr="009D6488">
        <w:rPr>
          <w:rFonts w:ascii="Times New Roman"/>
        </w:rPr>
        <w:t xml:space="preserve">   </w:t>
      </w:r>
      <w:r w:rsidR="00233A00">
        <w:rPr>
          <w:rFonts w:ascii="Times New Roman"/>
        </w:rPr>
        <w:t/>
      </w:r>
      <w:r w:rsidR="007B4ECC" w:rsidRPr="009D6488">
        <w:rPr>
          <w:rFonts w:ascii="Times New Roman"/>
        </w:rPr>
        <w:t/>
      </w:r>
      <w:r>
        <w:rPr>
          <w:rFonts w:ascii="Times New Roman"/>
        </w:rPr>
        <w:t/>
      </w:r>
      <w:r w:rsidRPr="00AF2928">
        <w:rPr>
          <w:rFonts w:ascii="Times New Roman"/>
          <w:b/>
          <w:bCs/>
        </w:rPr>
        <w:t xml:space="preserve">TEx</w:t>
      </w:r>
      <w:r>
        <w:rPr>
          <w:rFonts w:ascii="Times New Roman"/>
        </w:rPr>
        <w:tab/>
        <w:t xml:space="preserve">October 2019 - November 2020</w:t>
      </w:r>
    </w:p>
    <w:p w14:paraId="7732C0A8" w14:textId="7DE8646F" w:rsidR="000052A2" w:rsidRPr="00AF2928" w:rsidRDefault="000052A2" w:rsidP="001D3A90">
      <w:pPr>
        <w:pStyle w:val="BodyText"/>
        <w:tabs>
          <w:tab w:val="decimal" w:pos="9180"/>
        </w:tabs>
        <w:ind w:left="140" w:right="211" w:firstLine="0"/>
        <w:rPr>
          <w:rFonts w:ascii="Times New Roman"/>
          <w:b/>
          <w:bCs/>
        </w:rPr>
      </w:pPr>
      <w:r w:rsidRPr="00AF2928">
        <w:rPr>
          <w:rFonts w:ascii="Times New Roman"/>
          <w:b/>
          <w:bCs/>
        </w:rPr>
        <w:t xml:space="preserve">Data Analyst</w:t>
      </w:r>
      <w:proofErr w:type="spellStart"/>
      <w:r w:rsidRPr="00AF2928">
        <w:rPr>
          <w:rFonts w:ascii="Times New Roman"/>
          <w:b/>
          <w:bCs/>
        </w:rPr>
        <w:t/>
      </w:r>
      <w:proofErr w:type="spellEnd"/>
      <w:r w:rsidRPr="00AF2928">
        <w:rPr>
          <w:rFonts w:ascii="Times New Roman"/>
          <w:b/>
          <w:bCs/>
        </w:rPr>
        <w:t/>
      </w:r>
    </w:p>
    <w:p w14:paraId="7D2832C6" w14:textId="77777777" w:rsidR="00B83B80" w:rsidRPr="006D6516" w:rsidRDefault="00B83B80" w:rsidP="001D3A90">
      <w:pPr>
        <w:pStyle w:val="BodyText"/>
        <w:tabs>
          <w:tab w:val="decimal" w:pos="9180"/>
        </w:tabs>
        <w:ind w:left="140" w:right="211" w:firstLine="0"/>
        <w:rPr>
          <w:rFonts w:ascii="Times New Roman"/>
          <w:sz w:val="6"/>
          <w:szCs w:val="6"/>
        </w:rPr>
      </w:pPr>
    </w:p>
    <w:p w14:paraId="563AF6E9" w14:textId="77777777" w:rsidR="009D6488" w:rsidRDefault="00000000" w:rsidP="00673067">
      <w:pPr>
        <w:pStyle w:val="BodyText"/>
        <w:ind w:left="0" w:right="211" w:firstLine="0"/>
        <w:rPr>
          <w:rFonts w:ascii="Times New Roman"/>
          <w:b/>
          <w:bCs/>
        </w:rPr>
      </w:pPr>
      <w:r>
        <w:rPr>
          <w:rFonts w:ascii="Times New Roman"/>
          <w:b/>
          <w:bCs/>
        </w:rPr>
        <w:t xml:space="preserve">   </w:t>
      </w:r>
      <w:r w:rsidRPr="009D6488">
        <w:rPr>
          <w:rFonts w:ascii="Times New Roman"/>
          <w:b/>
          <w:bCs/>
        </w:rPr>
        <w:t xml:space="preserve">Responsibilities: </w:t>
      </w:r>
    </w:p>
    <w:p w14:paraId="2F1F3DAF" w14:textId="77777777" w:rsidR="009D6488" w:rsidRPr="009D6488" w:rsidRDefault="00000000" w:rsidP="00673067">
      <w:pPr>
        <w:pStyle w:val="BodyText"/>
        <w:ind w:left="0" w:right="211" w:firstLine="0"/>
        <w:rPr>
          <w:rFonts w:ascii="Times New Roman"/>
        </w:rPr>
      </w:pPr>
      <w:r>
        <w:rPr>
          <w:rFonts w:ascii="Times New Roman"/>
          <w:b/>
          <w:bCs/>
        </w:rPr>
        <w:t xml:space="preserve">   </w:t>
      </w:r>
      <w:r w:rsidRPr="009D6488">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Continued involvement in the process of migrating systems from other insurers to the TELEPORT system, migrating and adapting data to our internal structure, evaluating customer databases to ensure data integrity and quality.</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Played an active role in the encryption changes proposed by SUSEP (Superintendence of Private Insurance) in the insurance market due to LGPD (Brazil's General Data Protection Law) regulations.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Validated tickets and executed scripts written by other analysts or developers in the production environment.</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Performed data loading and bulk updates in claims and endorsement databases.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Updated FIPE codes for automotive insurance to ensure the multicalculation system captures the correct vehicle information.</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Utilized POWER BI for data visualization and programming in DAX to provide relevant information for the management of Customer Service and Support teams.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Created Procedures and Views in the database.</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Generation of reports via database.</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Development and improvement of SQL scripts.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Updating and resolving tickets through Zendesk</w:t>
      </w:r>
      <w:r w:rsidRPr="00B66290">
        <w:rPr>
          <w:rFonts w:ascii="Times New Roman"/>
        </w:rPr>
        <w:t/>
      </w:r>
    </w:p>
    <w:p w14:paraId="5618528B" w14:textId="77777777" w:rsidR="002C5707" w:rsidRPr="00B66290" w:rsidRDefault="002C5707" w:rsidP="002C5707">
      <w:pPr>
        <w:pStyle w:val="BodyText"/>
        <w:ind w:left="0" w:firstLine="0"/>
        <w:rPr>
          <w:rFonts w:ascii="Times New Roman"/>
        </w:rPr>
      </w:pPr>
    </w:p>
    <w:p w14:paraId="7E23819F" w14:textId="77777777" w:rsidR="003F086B" w:rsidRPr="009D6488" w:rsidRDefault="00000000" w:rsidP="00244D84">
      <w:pPr>
        <w:pStyle w:val="BodyText"/>
        <w:ind w:left="0" w:right="211" w:firstLine="0"/>
        <w:rPr>
          <w:rFonts w:ascii="Times New Roman"/>
        </w:rPr>
      </w:pPr>
      <w:r w:rsidRPr="009D6488">
        <w:rPr>
          <w:rFonts w:ascii="Times New Roman"/>
        </w:rPr>
        <w:t xml:space="preserve">   </w:t>
      </w:r>
      <w:r w:rsidR="00233A00">
        <w:rPr>
          <w:rFonts w:ascii="Times New Roman"/>
        </w:rPr>
        <w:t/>
      </w:r>
      <w:r w:rsidR="007B4ECC" w:rsidRPr="009D6488">
        <w:rPr>
          <w:rFonts w:ascii="Times New Roman"/>
        </w:rPr>
        <w:t/>
      </w:r>
      <w:r>
        <w:rPr>
          <w:rFonts w:ascii="Times New Roman"/>
        </w:rPr>
        <w:t/>
      </w:r>
      <w:r w:rsidRPr="00AF2928">
        <w:rPr>
          <w:rFonts w:ascii="Times New Roman"/>
          <w:b/>
          <w:bCs/>
        </w:rPr>
        <w:t xml:space="preserve">Certisign</w:t>
      </w:r>
      <w:r>
        <w:rPr>
          <w:rFonts w:ascii="Times New Roman"/>
        </w:rPr>
        <w:tab/>
        <w:t xml:space="preserve">March 2019 - October 2019</w:t>
      </w:r>
    </w:p>
    <w:p w14:paraId="7732C0A8" w14:textId="7DE8646F" w:rsidR="000052A2" w:rsidRPr="00AF2928" w:rsidRDefault="000052A2" w:rsidP="001D3A90">
      <w:pPr>
        <w:pStyle w:val="BodyText"/>
        <w:tabs>
          <w:tab w:val="decimal" w:pos="9180"/>
        </w:tabs>
        <w:ind w:left="140" w:right="211" w:firstLine="0"/>
        <w:rPr>
          <w:rFonts w:ascii="Times New Roman"/>
          <w:b/>
          <w:bCs/>
        </w:rPr>
      </w:pPr>
      <w:r w:rsidRPr="00AF2928">
        <w:rPr>
          <w:rFonts w:ascii="Times New Roman"/>
          <w:b/>
          <w:bCs/>
        </w:rPr>
        <w:t xml:space="preserve">Security and Support Analyst</w:t>
      </w:r>
      <w:proofErr w:type="spellStart"/>
      <w:r w:rsidRPr="00AF2928">
        <w:rPr>
          <w:rFonts w:ascii="Times New Roman"/>
          <w:b/>
          <w:bCs/>
        </w:rPr>
        <w:t/>
      </w:r>
      <w:proofErr w:type="spellEnd"/>
      <w:r w:rsidRPr="00AF2928">
        <w:rPr>
          <w:rFonts w:ascii="Times New Roman"/>
          <w:b/>
          <w:bCs/>
        </w:rPr>
        <w:t/>
      </w:r>
    </w:p>
    <w:p w14:paraId="7D2832C6" w14:textId="77777777" w:rsidR="00B83B80" w:rsidRPr="006D6516" w:rsidRDefault="00B83B80" w:rsidP="001D3A90">
      <w:pPr>
        <w:pStyle w:val="BodyText"/>
        <w:tabs>
          <w:tab w:val="decimal" w:pos="9180"/>
        </w:tabs>
        <w:ind w:left="140" w:right="211" w:firstLine="0"/>
        <w:rPr>
          <w:rFonts w:ascii="Times New Roman"/>
          <w:sz w:val="6"/>
          <w:szCs w:val="6"/>
        </w:rPr>
      </w:pPr>
    </w:p>
    <w:p w14:paraId="563AF6E9" w14:textId="77777777" w:rsidR="009D6488" w:rsidRDefault="00000000" w:rsidP="00673067">
      <w:pPr>
        <w:pStyle w:val="BodyText"/>
        <w:ind w:left="0" w:right="211" w:firstLine="0"/>
        <w:rPr>
          <w:rFonts w:ascii="Times New Roman"/>
          <w:b/>
          <w:bCs/>
        </w:rPr>
      </w:pPr>
      <w:r>
        <w:rPr>
          <w:rFonts w:ascii="Times New Roman"/>
          <w:b/>
          <w:bCs/>
        </w:rPr>
        <w:t xml:space="preserve">   </w:t>
      </w:r>
      <w:r w:rsidRPr="009D6488">
        <w:rPr>
          <w:rFonts w:ascii="Times New Roman"/>
          <w:b/>
          <w:bCs/>
        </w:rPr>
        <w:t xml:space="preserve">Responsibilities: </w:t>
      </w:r>
    </w:p>
    <w:p w14:paraId="2F1F3DAF" w14:textId="77777777" w:rsidR="009D6488" w:rsidRPr="009D6488" w:rsidRDefault="00000000" w:rsidP="00673067">
      <w:pPr>
        <w:pStyle w:val="BodyText"/>
        <w:ind w:left="0" w:right="211" w:firstLine="0"/>
        <w:rPr>
          <w:rFonts w:ascii="Times New Roman"/>
        </w:rPr>
      </w:pPr>
      <w:r>
        <w:rPr>
          <w:rFonts w:ascii="Times New Roman"/>
          <w:b/>
          <w:bCs/>
        </w:rPr>
        <w:t xml:space="preserve">   </w:t>
      </w:r>
      <w:r w:rsidRPr="009D6488">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Support in maintenance, issuance, unlocking, and configuration related to digital certification.</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Issuance of reports, generation of certificates for exceptional cases, and case-by-case analysis for referral to the ombudsman.</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Configurations of Windows and Mac for A1 and A3 certifications.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Creation of impact dossiers within digital protection systems.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Identification of fraud or phishing attempts, as well as general technical support for certification in the Cloud.</w:t>
      </w:r>
      <w:r w:rsidRPr="00B66290">
        <w:rPr>
          <w:rFonts w:ascii="Times New Roman"/>
        </w:rPr>
        <w:t/>
      </w:r>
    </w:p>
    <w:p w14:paraId="5618528B" w14:textId="77777777" w:rsidR="002C5707" w:rsidRPr="00B66290" w:rsidRDefault="002C5707" w:rsidP="002C5707">
      <w:pPr>
        <w:pStyle w:val="BodyText"/>
        <w:ind w:left="0" w:firstLine="0"/>
        <w:rPr>
          <w:rFonts w:ascii="Times New Roman"/>
        </w:rPr>
      </w:pPr>
    </w:p>
    <w:p w14:paraId="7E23819F" w14:textId="77777777" w:rsidR="003F086B" w:rsidRPr="009D6488" w:rsidRDefault="00000000" w:rsidP="00244D84">
      <w:pPr>
        <w:pStyle w:val="BodyText"/>
        <w:ind w:left="0" w:right="211" w:firstLine="0"/>
        <w:rPr>
          <w:rFonts w:ascii="Times New Roman"/>
        </w:rPr>
      </w:pPr>
      <w:r w:rsidRPr="009D6488">
        <w:rPr>
          <w:rFonts w:ascii="Times New Roman"/>
        </w:rPr>
        <w:t xml:space="preserve">   </w:t>
      </w:r>
      <w:r w:rsidR="00233A00">
        <w:rPr>
          <w:rFonts w:ascii="Times New Roman"/>
        </w:rPr>
        <w:t/>
      </w:r>
      <w:r w:rsidR="007B4ECC" w:rsidRPr="009D6488">
        <w:rPr>
          <w:rFonts w:ascii="Times New Roman"/>
        </w:rPr>
        <w:t/>
      </w:r>
      <w:r>
        <w:rPr>
          <w:rFonts w:ascii="Times New Roman"/>
        </w:rPr>
        <w:t/>
      </w:r>
      <w:r w:rsidRPr="00AF2928">
        <w:rPr>
          <w:rFonts w:ascii="Times New Roman"/>
          <w:b/>
          <w:bCs/>
        </w:rPr>
        <w:t xml:space="preserve">Concentrix</w:t>
      </w:r>
      <w:r>
        <w:rPr>
          <w:rFonts w:ascii="Times New Roman"/>
        </w:rPr>
        <w:tab/>
        <w:t xml:space="preserve">June 2018 - January 2019</w:t>
      </w:r>
    </w:p>
    <w:p w14:paraId="7732C0A8" w14:textId="7DE8646F" w:rsidR="000052A2" w:rsidRPr="00AF2928" w:rsidRDefault="000052A2" w:rsidP="001D3A90">
      <w:pPr>
        <w:pStyle w:val="BodyText"/>
        <w:tabs>
          <w:tab w:val="decimal" w:pos="9180"/>
        </w:tabs>
        <w:ind w:left="140" w:right="211" w:firstLine="0"/>
        <w:rPr>
          <w:rFonts w:ascii="Times New Roman"/>
          <w:b/>
          <w:bCs/>
        </w:rPr>
      </w:pPr>
      <w:r w:rsidRPr="00AF2928">
        <w:rPr>
          <w:rFonts w:ascii="Times New Roman"/>
          <w:b/>
          <w:bCs/>
        </w:rPr>
        <w:t xml:space="preserve">Applecare consultant</w:t>
      </w:r>
      <w:proofErr w:type="spellStart"/>
      <w:r w:rsidRPr="00AF2928">
        <w:rPr>
          <w:rFonts w:ascii="Times New Roman"/>
          <w:b/>
          <w:bCs/>
        </w:rPr>
        <w:t/>
      </w:r>
      <w:proofErr w:type="spellEnd"/>
      <w:r w:rsidRPr="00AF2928">
        <w:rPr>
          <w:rFonts w:ascii="Times New Roman"/>
          <w:b/>
          <w:bCs/>
        </w:rPr>
        <w:t/>
      </w:r>
    </w:p>
    <w:p w14:paraId="7D2832C6" w14:textId="77777777" w:rsidR="00B83B80" w:rsidRPr="006D6516" w:rsidRDefault="00B83B80" w:rsidP="001D3A90">
      <w:pPr>
        <w:pStyle w:val="BodyText"/>
        <w:tabs>
          <w:tab w:val="decimal" w:pos="9180"/>
        </w:tabs>
        <w:ind w:left="140" w:right="211" w:firstLine="0"/>
        <w:rPr>
          <w:rFonts w:ascii="Times New Roman"/>
          <w:sz w:val="6"/>
          <w:szCs w:val="6"/>
        </w:rPr>
      </w:pPr>
    </w:p>
    <w:p w14:paraId="563AF6E9" w14:textId="77777777" w:rsidR="009D6488" w:rsidRDefault="00000000" w:rsidP="00673067">
      <w:pPr>
        <w:pStyle w:val="BodyText"/>
        <w:ind w:left="0" w:right="211" w:firstLine="0"/>
        <w:rPr>
          <w:rFonts w:ascii="Times New Roman"/>
          <w:b/>
          <w:bCs/>
        </w:rPr>
      </w:pPr>
      <w:r>
        <w:rPr>
          <w:rFonts w:ascii="Times New Roman"/>
          <w:b/>
          <w:bCs/>
        </w:rPr>
        <w:t xml:space="preserve">   </w:t>
      </w:r>
      <w:r w:rsidRPr="009D6488">
        <w:rPr>
          <w:rFonts w:ascii="Times New Roman"/>
          <w:b/>
          <w:bCs/>
        </w:rPr>
        <w:t xml:space="preserve">Responsibilities: </w:t>
      </w:r>
    </w:p>
    <w:p w14:paraId="2F1F3DAF" w14:textId="77777777" w:rsidR="009D6488" w:rsidRPr="009D6488" w:rsidRDefault="00000000" w:rsidP="00673067">
      <w:pPr>
        <w:pStyle w:val="BodyText"/>
        <w:ind w:left="0" w:right="211" w:firstLine="0"/>
        <w:rPr>
          <w:rFonts w:ascii="Times New Roman"/>
        </w:rPr>
      </w:pPr>
      <w:r>
        <w:rPr>
          <w:rFonts w:ascii="Times New Roman"/>
          <w:b/>
          <w:bCs/>
        </w:rPr>
        <w:t xml:space="preserve">   </w:t>
      </w:r>
      <w:r w:rsidRPr="009D6488">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Identification of hardware and software errors on iPhone and Mac platforms running the iOS 12.0 operating system, as well as MacOS High Sierra and Mojave.</w:t>
      </w:r>
      <w:r w:rsidRPr="00B66290">
        <w:rPr>
          <w:rFonts w:ascii="Times New Roman"/>
        </w:rPr>
        <w:t/>
      </w:r>
    </w:p>
    <w:p w14:paraId="5618528B" w14:textId="77777777" w:rsidR="002C5707" w:rsidRPr="00B66290" w:rsidRDefault="002C5707" w:rsidP="002C5707">
      <w:pPr>
        <w:pStyle w:val="BodyText"/>
        <w:ind w:left="0" w:firstLine="0"/>
        <w:rPr>
          <w:rFonts w:ascii="Times New Roman"/>
        </w:rPr>
      </w:pPr>
    </w:p>
    <w:p w14:paraId="7E23819F" w14:textId="77777777" w:rsidR="003F086B" w:rsidRPr="009D6488" w:rsidRDefault="00000000" w:rsidP="00244D84">
      <w:pPr>
        <w:pStyle w:val="BodyText"/>
        <w:ind w:left="0" w:right="211" w:firstLine="0"/>
        <w:rPr>
          <w:rFonts w:ascii="Times New Roman"/>
        </w:rPr>
      </w:pPr>
      <w:r w:rsidRPr="009D6488">
        <w:rPr>
          <w:rFonts w:ascii="Times New Roman"/>
        </w:rPr>
        <w:t xml:space="preserve">   </w:t>
      </w:r>
      <w:r w:rsidR="00233A00">
        <w:rPr>
          <w:rFonts w:ascii="Times New Roman"/>
        </w:rPr>
        <w:t/>
      </w:r>
      <w:r w:rsidR="007B4ECC" w:rsidRPr="009D6488">
        <w:rPr>
          <w:rFonts w:ascii="Times New Roman"/>
        </w:rPr>
        <w:t/>
      </w:r>
      <w:r>
        <w:rPr>
          <w:rFonts w:ascii="Times New Roman"/>
        </w:rPr>
        <w:t/>
      </w:r>
      <w:r w:rsidRPr="00AF2928">
        <w:rPr>
          <w:rFonts w:ascii="Times New Roman"/>
          <w:b/>
          <w:bCs/>
        </w:rPr>
        <w:t xml:space="preserve">ML COMERCIO</w:t>
      </w:r>
      <w:r>
        <w:rPr>
          <w:rFonts w:ascii="Times New Roman"/>
        </w:rPr>
        <w:tab/>
        <w:t xml:space="preserve">October 2017 - June 2018</w:t>
      </w:r>
    </w:p>
    <w:p w14:paraId="7732C0A8" w14:textId="7DE8646F" w:rsidR="000052A2" w:rsidRPr="00AF2928" w:rsidRDefault="000052A2" w:rsidP="001D3A90">
      <w:pPr>
        <w:pStyle w:val="BodyText"/>
        <w:tabs>
          <w:tab w:val="decimal" w:pos="9180"/>
        </w:tabs>
        <w:ind w:left="140" w:right="211" w:firstLine="0"/>
        <w:rPr>
          <w:rFonts w:ascii="Times New Roman"/>
          <w:b/>
          <w:bCs/>
        </w:rPr>
      </w:pPr>
      <w:r w:rsidRPr="00AF2928">
        <w:rPr>
          <w:rFonts w:ascii="Times New Roman"/>
          <w:b/>
          <w:bCs/>
        </w:rPr>
        <w:t xml:space="preserve">IT Consultant</w:t>
      </w:r>
      <w:proofErr w:type="spellStart"/>
      <w:r w:rsidRPr="00AF2928">
        <w:rPr>
          <w:rFonts w:ascii="Times New Roman"/>
          <w:b/>
          <w:bCs/>
        </w:rPr>
        <w:t/>
      </w:r>
      <w:proofErr w:type="spellEnd"/>
      <w:r w:rsidRPr="00AF2928">
        <w:rPr>
          <w:rFonts w:ascii="Times New Roman"/>
          <w:b/>
          <w:bCs/>
        </w:rPr>
        <w:t/>
      </w:r>
    </w:p>
    <w:p w14:paraId="7D2832C6" w14:textId="77777777" w:rsidR="00B83B80" w:rsidRPr="006D6516" w:rsidRDefault="00B83B80" w:rsidP="001D3A90">
      <w:pPr>
        <w:pStyle w:val="BodyText"/>
        <w:tabs>
          <w:tab w:val="decimal" w:pos="9180"/>
        </w:tabs>
        <w:ind w:left="140" w:right="211" w:firstLine="0"/>
        <w:rPr>
          <w:rFonts w:ascii="Times New Roman"/>
          <w:sz w:val="6"/>
          <w:szCs w:val="6"/>
        </w:rPr>
      </w:pPr>
    </w:p>
    <w:p w14:paraId="563AF6E9" w14:textId="77777777" w:rsidR="009D6488" w:rsidRDefault="00000000" w:rsidP="00673067">
      <w:pPr>
        <w:pStyle w:val="BodyText"/>
        <w:ind w:left="0" w:right="211" w:firstLine="0"/>
        <w:rPr>
          <w:rFonts w:ascii="Times New Roman"/>
          <w:b/>
          <w:bCs/>
        </w:rPr>
      </w:pPr>
      <w:r>
        <w:rPr>
          <w:rFonts w:ascii="Times New Roman"/>
          <w:b/>
          <w:bCs/>
        </w:rPr>
        <w:t xml:space="preserve">   </w:t>
      </w:r>
      <w:r w:rsidRPr="009D6488">
        <w:rPr>
          <w:rFonts w:ascii="Times New Roman"/>
          <w:b/>
          <w:bCs/>
        </w:rPr>
        <w:t xml:space="preserve">Responsibilities: </w:t>
      </w:r>
    </w:p>
    <w:p w14:paraId="2F1F3DAF" w14:textId="77777777" w:rsidR="009D6488" w:rsidRPr="009D6488" w:rsidRDefault="00000000" w:rsidP="00673067">
      <w:pPr>
        <w:pStyle w:val="BodyText"/>
        <w:ind w:left="0" w:right="211" w:firstLine="0"/>
        <w:rPr>
          <w:rFonts w:ascii="Times New Roman"/>
        </w:rPr>
      </w:pPr>
      <w:r>
        <w:rPr>
          <w:rFonts w:ascii="Times New Roman"/>
          <w:b/>
          <w:bCs/>
        </w:rPr>
        <w:t xml:space="preserve">   </w:t>
      </w:r>
      <w:r w:rsidRPr="009D6488">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Responsible for managing the company's network and system.</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Hardware and software maintenance.</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Mapping of networks and administration of ODBC connections.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Configuration of the Kinghost Webmail Service.</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Installation of drivers on computers.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TCP-IP configuration on servers.</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Administration and troubleshooting within the ERP-NC, BDE system.</w:t>
      </w:r>
      <w:r w:rsidRPr="00B66290">
        <w:rPr>
          <w:rFonts w:ascii="Times New Roman"/>
        </w:rPr>
        <w:t/>
      </w:r>
    </w:p>
    <w:p w14:paraId="5C8E31C6" w14:textId="77777777" w:rsidR="009D6488" w:rsidRDefault="00000000" w:rsidP="00B66290">
      <w:pPr>
        <w:pStyle w:val="BodyText"/>
        <w:numPr>
          <w:ilvl w:val="0"/>
          <w:numId w:val="3"/>
        </w:numPr>
        <w:rPr>
          <w:rFonts w:ascii="Times New Roman"/>
        </w:rPr>
      </w:pPr>
      <w:r>
        <w:rPr>
          <w:rFonts w:ascii="Times New Roman"/>
        </w:rPr>
        <w:t xml:space="preserve">Responsible for opening and closing accounting periods, customer registration, opening of managerial accounts, tax linking rules, report generation, and system recalibration.</w:t>
      </w:r>
      <w:r w:rsidRPr="00B66290">
        <w:rPr>
          <w:rFonts w:ascii="Times New Roman"/>
        </w:rPr>
        <w:t/>
      </w:r>
    </w:p>
    <w:p w14:paraId="5618528B" w14:textId="77777777" w:rsidR="002C5707" w:rsidRPr="00B66290" w:rsidRDefault="002C5707" w:rsidP="002C5707">
      <w:pPr>
        <w:pStyle w:val="BodyText"/>
        <w:ind w:left="0" w:firstLine="0"/>
        <w:rPr>
          <w:rFonts w:ascii="Times New Roman"/>
        </w:rPr>
      </w:pPr>
    </w:p>
    <w:p w14:paraId="7E23819F" w14:textId="77777777" w:rsidR="003F086B" w:rsidRPr="009D6488" w:rsidRDefault="00000000" w:rsidP="00244D84">
      <w:pPr>
        <w:pStyle w:val="BodyText"/>
        <w:ind w:left="0" w:right="211" w:firstLine="0"/>
        <w:rPr>
          <w:rFonts w:ascii="Times New Roman"/>
        </w:rPr>
      </w:pPr>
      <w:r w:rsidRPr="009D6488">
        <w:rPr>
          <w:rFonts w:ascii="Times New Roman"/>
        </w:rPr>
        <w:t xml:space="preserve">   </w:t>
      </w:r>
      <w:proofErr w:type="spellStart"/>
      <w:r w:rsidRPr="009D6488">
        <w:rPr>
          <w:rFonts w:ascii="Times New Roman"/>
        </w:rPr>
        <w:t/>
      </w:r>
      <w:proofErr w:type="spellEnd"/>
      <w:r w:rsidRPr="009D6488">
        <w:rPr>
          <w:rFonts w:ascii="Times New Roman"/>
        </w:rPr>
        <w:t/>
      </w:r>
      <w:r>
        <w:pict w14:anchorId="10311882">
          <v:rect id="_x0000_s2052" style="position:absolute;margin-left:70.6pt;margin-top:13.95pt;width:470.95pt;height:.7pt;z-index:-251657216;mso-wrap-distance-left:0;mso-wrap-distance-right:0;mso-position-horizontal-relative:page;mso-position-vertical-relative:text" fillcolor="black" stroked="f">
            <w10:wrap type="topAndBottom" anchorx="page"/>
          </v:rect>
        </w:pict>
      </w:r>
    </w:p>
    <w:p w14:paraId="3330BCE1" w14:textId="77777777" w:rsidR="003F086B" w:rsidRPr="00DD2DB2" w:rsidRDefault="00000000">
      <w:pPr>
        <w:pStyle w:val="Heading1"/>
        <w:spacing w:after="8"/>
        <w:rPr>
          <w:rFonts w:ascii="Times New Roman"/>
        </w:rPr>
      </w:pPr>
      <w:r w:rsidRPr="00DD2DB2">
        <w:rPr>
          <w:rFonts w:ascii="Times New Roman"/>
        </w:rPr>
        <w:t>TECHNICAL</w:t>
      </w:r>
      <w:r w:rsidRPr="00DD2DB2">
        <w:rPr>
          <w:rFonts w:ascii="Times New Roman"/>
          <w:spacing w:val="-3"/>
        </w:rPr>
        <w:t xml:space="preserve"> </w:t>
      </w:r>
      <w:r w:rsidRPr="00DD2DB2">
        <w:rPr>
          <w:rFonts w:ascii="Times New Roman"/>
        </w:rPr>
        <w:t>SKILLS</w:t>
      </w:r>
    </w:p>
    <w:p w14:paraId="6FCAD0FD" w14:textId="77777777" w:rsidR="003F086B" w:rsidRDefault="00000000">
      <w:pPr>
        <w:pStyle w:val="BodyText"/>
        <w:spacing w:line="20" w:lineRule="exact"/>
        <w:ind w:left="111" w:firstLine="0"/>
        <w:rPr>
          <w:rFonts w:ascii="Times New Roman"/>
          <w:sz w:val="2"/>
        </w:rPr>
      </w:pPr>
      <w:r>
        <w:rPr>
          <w:rFonts w:ascii="Times New Roman"/>
          <w:sz w:val="2"/>
        </w:rPr>
      </w:r>
      <w:r>
        <w:rPr>
          <w:rFonts w:ascii="Times New Roman"/>
          <w:sz w:val="2"/>
        </w:rPr>
        <w:pict w14:anchorId="195DBFA9">
          <v:group id="_x0000_s2053" style="width:470.95pt;height:.75pt;mso-position-horizontal-relative:char;mso-position-vertical-relative:line" coordsize="9419,15">
            <v:rect id="_x0000_s2054" style="position:absolute;width:9419;height:15" fillcolor="black" stroked="f"/>
            <w10:anchorlock/>
          </v:group>
        </w:pict>
      </w:r>
    </w:p>
    <w:p w14:paraId="38E94C99" w14:textId="77777777" w:rsidR="007A6728" w:rsidRDefault="00000000" w:rsidP="007A6728">
      <w:pPr>
        <w:pStyle w:val="BodyText"/>
        <w:ind w:left="140" w:firstLine="0"/>
        <w:rPr>
          <w:rFonts w:ascii="Times New Roman"/>
        </w:rPr>
      </w:pPr>
      <w:r w:rsidRPr="005303F5">
        <w:rPr>
          <w:rFonts w:ascii="Times New Roman"/>
          <w:b/>
          <w:bCs/>
        </w:rPr>
        <w:t xml:space="preserve">Relevant Skills:</w:t>
      </w:r>
      <w:r>
        <w:rPr>
          <w:rFonts w:ascii="Times New Roman"/>
        </w:rPr>
        <w:t xml:space="preserve"> Senior Living Management, Analytics Expertise, Data Analytics Proficiency, Advanced Analytics, SQL Analytics, Pentaho Data Integration, Attention to Detail, Power BI and Databricks, </w:t>
      </w:r>
    </w:p>
    <w:p w14:paraId="38E94C99" w14:textId="77777777" w:rsidR="007A6728" w:rsidRDefault="00000000" w:rsidP="007A6728">
      <w:pPr>
        <w:pStyle w:val="BodyText"/>
        <w:ind w:left="140" w:firstLine="0"/>
        <w:rPr>
          <w:rFonts w:ascii="Times New Roman"/>
        </w:rPr>
      </w:pPr>
      <w:r w:rsidRPr="005303F5">
        <w:rPr>
          <w:rFonts w:ascii="Times New Roman"/>
          <w:b/>
          <w:bCs/>
        </w:rPr>
        <w:t xml:space="preserve">Language:</w:t>
      </w:r>
      <w:r>
        <w:rPr>
          <w:rFonts w:ascii="Times New Roman"/>
        </w:rPr>
        <w:t xml:space="preserve"> English - Upper intermediate (B2), Portuguese - Bilingual or Proficient (C2), </w:t>
      </w:r>
    </w:p>
    <w:p w14:paraId="63993E50" w14:textId="77777777" w:rsidR="003F086B" w:rsidRDefault="00000000">
      <w:pPr>
        <w:pStyle w:val="BodyText"/>
        <w:spacing w:before="4"/>
        <w:ind w:left="0" w:firstLine="0"/>
        <w:rPr>
          <w:rFonts w:ascii="Times New Roman"/>
          <w:sz w:val="18"/>
        </w:rPr>
      </w:pPr>
      <w:r>
        <w:pict w14:anchorId="3C8E7BC7">
          <v:rect id="_x0000_s2055" style="position:absolute;margin-left:70.6pt;margin-top:12.5pt;width:470.95pt;height:.5pt;z-index:-251656192;mso-wrap-distance-left:0;mso-wrap-distance-right:0;mso-position-horizontal-relative:page" fillcolor="black" stroked="f">
            <w10:wrap type="topAndBottom" anchorx="page"/>
          </v:rect>
        </w:pict>
      </w:r>
    </w:p>
    <w:p w14:paraId="08F87F26" w14:textId="77777777" w:rsidR="003F086B" w:rsidRDefault="00000000">
      <w:pPr>
        <w:pStyle w:val="Heading1"/>
        <w:spacing w:after="11"/>
        <w:rPr>
          <w:rFonts w:ascii="Times New Roman"/>
        </w:rPr>
      </w:pPr>
      <w:r>
        <w:rPr>
          <w:rFonts w:ascii="Times New Roman"/>
        </w:rPr>
        <w:t>EDUCATION</w:t>
      </w:r>
    </w:p>
    <w:p w14:paraId="4032807D" w14:textId="77777777" w:rsidR="003F086B" w:rsidRPr="00683807" w:rsidRDefault="00000000" w:rsidP="00683807">
      <w:pPr>
        <w:pStyle w:val="BodyText"/>
        <w:spacing w:line="20" w:lineRule="exact"/>
        <w:ind w:left="111" w:firstLine="0"/>
        <w:rPr>
          <w:rFonts w:ascii="Times New Roman"/>
          <w:sz w:val="2"/>
        </w:rPr>
      </w:pPr>
      <w:r>
        <w:rPr>
          <w:rFonts w:ascii="Times New Roman"/>
          <w:sz w:val="2"/>
        </w:rPr>
      </w:r>
      <w:r>
        <w:rPr>
          <w:rFonts w:ascii="Times New Roman"/>
          <w:sz w:val="2"/>
        </w:rPr>
        <w:pict w14:anchorId="51ED2BD5">
          <v:group id="_x0000_s2056" style="width:470.95pt;height:.5pt;mso-position-horizontal-relative:char;mso-position-vertical-relative:line" coordsize="9419,10">
            <v:rect id="_x0000_s2057" style="position:absolute;width:9419;height:10" fillcolor="black" stroked="f"/>
            <w10:anchorlock/>
          </v:group>
        </w:pict>
      </w:r>
    </w:p>
    <w:p w14:paraId="553BB0C6" w14:textId="4CDB7081" w:rsidR="00683807" w:rsidRDefault="00000000" w:rsidP="00683807">
      <w:pPr>
        <w:pStyle w:val="BodyText"/>
        <w:numPr>
          <w:ilvl w:val="0"/>
          <w:numId w:val="3"/>
        </w:numPr>
        <w:rPr>
          <w:rFonts w:ascii="Times New Roman"/>
        </w:rPr>
      </w:pPr>
      <w:r>
        <w:rPr>
          <w:rFonts w:ascii="Times New Roman"/>
        </w:rPr>
        <w:t xml:space="preserve">Bachelor of Science - Database Technology</w:t>
      </w:r>
      <w:r w:rsidR="00D918D5">
        <w:rPr>
          <w:rFonts w:ascii="Times New Roman"/>
        </w:rPr>
        <w:t/>
      </w:r>
      <w:r>
        <w:rPr>
          <w:rFonts w:ascii="Times New Roman"/>
        </w:rPr>
        <w:t xml:space="preserve">, 2024</w:t>
      </w:r>
      <w:r w:rsidR="00FE5885">
        <w:rPr>
          <w:rFonts w:ascii="Times New Roman"/>
        </w:rPr>
        <w:t/>
      </w:r>
      <w:r>
        <w:rPr>
          <w:rFonts w:ascii="Times New Roman"/>
        </w:rPr>
        <w:t/>
      </w:r>
    </w:p>
    <w:p w14:paraId="553BB0C6" w14:textId="4CDB7081" w:rsidR="00683807" w:rsidRDefault="00000000" w:rsidP="00683807">
      <w:pPr>
        <w:pStyle w:val="BodyText"/>
        <w:numPr>
          <w:ilvl w:val="0"/>
          <w:numId w:val="3"/>
        </w:numPr>
        <w:rPr>
          <w:rFonts w:ascii="Times New Roman"/>
        </w:rPr>
      </w:pPr>
      <w:r>
        <w:rPr>
          <w:rFonts w:ascii="Times New Roman"/>
        </w:rPr>
        <w:t xml:space="preserve">Associate Degree - Chemistry</w:t>
      </w:r>
      <w:r w:rsidR="00D918D5">
        <w:rPr>
          <w:rFonts w:ascii="Times New Roman"/>
        </w:rPr>
        <w:t/>
      </w:r>
      <w:r>
        <w:rPr>
          <w:rFonts w:ascii="Times New Roman"/>
        </w:rPr>
        <w:t xml:space="preserve">, 2015</w:t>
      </w:r>
      <w:r w:rsidR="00FE5885">
        <w:rPr>
          <w:rFonts w:ascii="Times New Roman"/>
        </w:rPr>
        <w:t/>
      </w:r>
      <w:r>
        <w:rPr>
          <w:rFonts w:ascii="Times New Roman"/>
        </w:rPr>
        <w:t/>
      </w:r>
    </w:p>
    <w:p w14:paraId="1A15EAFA" w14:textId="77777777" w:rsidR="00E25677" w:rsidRDefault="00E25677" w:rsidP="00E25677">
      <w:pPr>
        <w:pStyle w:val="BodyText"/>
        <w:ind w:left="198" w:firstLine="0"/>
        <w:rPr>
          <w:rFonts w:ascii="Times New Roman"/>
        </w:rPr>
      </w:pPr>
    </w:p>
    <w:p w14:paraId="55E43B48" w14:textId="77777777" w:rsidR="00624FA4" w:rsidRPr="00E25677" w:rsidRDefault="00000000" w:rsidP="00624FA4">
      <w:pPr>
        <w:pStyle w:val="BodyText"/>
        <w:ind w:left="140" w:firstLine="0"/>
        <w:rPr>
          <w:rFonts w:ascii="Times New Roman"/>
        </w:rPr>
      </w:pPr>
      <w:r>
        <w:rPr>
          <w:rFonts w:ascii="Times New Roman"/>
        </w:rPr>
        <w:t/>
      </w:r>
    </w:p>
    <w:p w14:paraId="2FC3176B" w14:textId="77777777" w:rsidR="00E25677" w:rsidRDefault="00000000" w:rsidP="00E25677">
      <w:pPr>
        <w:pStyle w:val="BodyText"/>
        <w:spacing w:line="20" w:lineRule="exact"/>
        <w:ind w:left="111" w:firstLine="0"/>
        <w:rPr>
          <w:rFonts w:ascii="Times New Roman"/>
          <w:sz w:val="2"/>
        </w:rPr>
      </w:pPr>
      <w:r>
        <w:rPr>
          <w:rFonts w:ascii="Times New Roman"/>
          <w:noProof/>
          <w:sz w:val="2"/>
        </w:rPr>
        <mc:AlternateContent>
          <mc:Choice Requires="wpg">
            <w:drawing>
              <wp:inline distT="0" distB="0" distL="0" distR="0" wp14:anchorId="12B7656B" wp14:editId="20BA87F3">
                <wp:extent cx="5981065" cy="6350"/>
                <wp:effectExtent l="3810" t="3810" r="0" b="0"/>
                <wp:docPr id="1281700181" name="Group 2"/>
                <wp:cNvGraphicFramePr/>
                <a:graphic xmlns:a="http://schemas.openxmlformats.org/drawingml/2006/main">
                  <a:graphicData uri="http://schemas.microsoft.com/office/word/2010/wordprocessingGroup">
                    <wpg:wgp>
                      <wpg:cNvGrpSpPr/>
                      <wpg:grpSpPr>
                        <a:xfrm>
                          <a:off x="0" y="0"/>
                          <a:ext cx="5981065" cy="6350"/>
                          <a:chOff x="0" y="0"/>
                          <a:chExt cx="9419" cy="10"/>
                        </a:xfrm>
                      </wpg:grpSpPr>
                      <wps:wsp>
                        <wps:cNvPr id="1205315491" name="Rectangle 18"/>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w14:anchorId="18C002C2" id="Group 2"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nNOAIAAMcEAAAOAAAAZHJzL2Uyb0RvYy54bWykVNuO0zAQfUfiHyy/0zTdprTRpivUZSuk&#10;BVYsfIDrOBfheMzYbVq+nrFT2rIrJLT0wfXYM8fnHM3k+mbfabZT6FowBU9HY86UkVC2pi74t693&#10;b+acOS9MKTQYVfCDcvxm+frVdW9zNYEGdKmQEYhxeW8L3nhv8yRxslGdcCOwytBlBdgJTyHWSYmi&#10;J/ROJ5PxeJb0gKVFkMo5Or0dLvky4leVkv5zVTnlmS44cfNxxbhuwposr0Veo7BNK480xAtYdKI1&#10;9OgJ6lZ4wbbYPoPqWongoPIjCV0CVdVKFTWQmnT8RM0aYWujljrva3uyiax94tOLYeWn3Rrto31A&#10;cqK3NXkRo6BlX2EX/okl20fLDifL1N4zSYfZYp6OZxlnku5mV9nRUdmQ7c+KZPP+WLaYpouhJo0V&#10;ye/Xkj849Ja6wp2Fu/8T/tgIq6KfLifhD8jakpp2Ms6u0my6SDkzoqMm/UJtI0ytFUvnoUMCDcoP&#10;LgU/nL0H+d0xA6uG0tQ7ROgbJUqil4Z8EnFREAJHpWzTf4SS4MXWQ2yWfzH4r06J3KLzawUdC5uC&#10;I7GOsGJ373ygcU6JtEG35V2rdQyw3qw0sp0IgxF/kTmpu0zTJiQbCGUDYjiJ+oKkwZoNlAeShzBM&#10;F30NaNMA/uSsp8kquPuxFag40x8MWbRIp9MwijGYZm8nFODlzebyRhhJUAX3nA3blR/Gd2uxrRt6&#10;6Ww5tUokF6cl6j9OdhjHyzhmnb8/y18AAAD//wMAUEsDBBQABgAIAAAAIQCmMB/M2wAAAAMBAAAP&#10;AAAAZHJzL2Rvd25yZXYueG1sTI9PS8NAEMXvgt9hGcGb3cR/2JhNKUU9FaGtIN6m2WkSmp0N2W2S&#10;fntHL3p5MLzHe7/JF5Nr1UB9aDwbSGcJKOLS24YrAx+715snUCEiW2w9k4EzBVgUlxc5ZtaPvKFh&#10;GyslJRwyNFDH2GVah7Imh2HmO2LxDr53GOXsK217HKXctfo2SR61w4ZlocaOVjWVx+3JGXgbcVze&#10;pS/D+nhYnb92D++f65SMub6als+gIk3xLww/+IIOhTDt/YltUK0BeST+qnjz+3QOai+hBHSR6//s&#10;xTcAAAD//wMAUEsBAi0AFAAGAAgAAAAhALaDOJL+AAAA4QEAABMAAAAAAAAAAAAAAAAAAAAAAFtD&#10;b250ZW50X1R5cGVzXS54bWxQSwECLQAUAAYACAAAACEAOP0h/9YAAACUAQAACwAAAAAAAAAAAAAA&#10;AAAvAQAAX3JlbHMvLnJlbHNQSwECLQAUAAYACAAAACEA0+T5zTgCAADHBAAADgAAAAAAAAAAAAAA&#10;AAAuAgAAZHJzL2Uyb0RvYy54bWxQSwECLQAUAAYACAAAACEApjAfzNsAAAADAQAADwAAAAAAAAAA&#10;AAAAAACSBAAAZHJzL2Rvd25yZXYueG1sUEsFBgAAAAAEAAQA8wAAAJoFAAAAAA==&#10;">
                <v:rect id="Rectangle 18"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VyQAAAOMAAAAPAAAAZHJzL2Rvd25yZXYueG1sRE9PT8Iw&#10;FL+b8B2aR+JN2k1mYFKImJh4IRH0ILfH+twW1tfZVhh+emti4vH9/r/FarCdOJEPrWMN2USBIK6c&#10;abnW8Pb6dDMDESKywc4xabhQgNVydLXA0rgzb+m0i7VIIRxK1NDE2JdShqohi2HieuLEfThvMabT&#10;19J4PKdw28lcqTtpseXU0GBPjw1Vx92X1bCez9afL1PefG8Pe9q/H45F7pXW1+Ph4R5EpCH+i//c&#10;zybNz1VxmxXTeQa/PyUA5PIHAAD//wMAUEsBAi0AFAAGAAgAAAAhANvh9svuAAAAhQEAABMAAAAA&#10;AAAAAAAAAAAAAAAAAFtDb250ZW50X1R5cGVzXS54bWxQSwECLQAUAAYACAAAACEAWvQsW78AAAAV&#10;AQAACwAAAAAAAAAAAAAAAAAfAQAAX3JlbHMvLnJlbHNQSwECLQAUAAYACAAAACEAu/xvFckAAADj&#10;AAAADwAAAAAAAAAAAAAAAAAHAgAAZHJzL2Rvd25yZXYueG1sUEsFBgAAAAADAAMAtwAAAP0CAAAA&#10;AA==&#10;" fillcolor="black" stroked="f"/>
                <w10:anchorlock/>
              </v:group>
            </w:pict>
          </mc:Fallback>
        </mc:AlternateContent>
      </w:r>
    </w:p>
    <w:p w14:paraId="6A662AAD" w14:textId="77777777" w:rsidR="00E25677" w:rsidRDefault="00000000" w:rsidP="00E25677">
      <w:pPr>
        <w:pStyle w:val="Heading1"/>
        <w:spacing w:before="10" w:after="22"/>
        <w:rPr>
          <w:rFonts w:ascii="Times New Roman"/>
        </w:rPr>
      </w:pPr>
      <w:r>
        <w:rPr>
          <w:rFonts w:ascii="Times New Roman"/>
        </w:rPr>
        <w:t xml:space="preserve">CERTIFICATIONS</w:t>
      </w:r>
    </w:p>
    <w:p w14:paraId="6C8021A3" w14:textId="77777777" w:rsidR="00E25677" w:rsidRDefault="00000000" w:rsidP="00E25677">
      <w:pPr>
        <w:pStyle w:val="BodyText"/>
        <w:spacing w:line="20" w:lineRule="exact"/>
        <w:ind w:left="111" w:firstLine="0"/>
        <w:rPr>
          <w:rFonts w:ascii="Times New Roman"/>
          <w:sz w:val="2"/>
        </w:rPr>
      </w:pPr>
      <w:r>
        <w:rPr>
          <w:rFonts w:ascii="Times New Roman"/>
          <w:noProof/>
          <w:sz w:val="2"/>
        </w:rPr>
        <mc:AlternateContent>
          <mc:Choice Requires="wpg">
            <w:drawing>
              <wp:inline distT="0" distB="0" distL="0" distR="0" wp14:anchorId="2EFE3318" wp14:editId="68FAF3F0">
                <wp:extent cx="5981065" cy="6350"/>
                <wp:effectExtent l="3810" t="0" r="0" b="5080"/>
                <wp:docPr id="580087838" name="Group 1"/>
                <wp:cNvGraphicFramePr/>
                <a:graphic xmlns:a="http://schemas.openxmlformats.org/drawingml/2006/main">
                  <a:graphicData uri="http://schemas.microsoft.com/office/word/2010/wordprocessingGroup">
                    <wpg:wgp>
                      <wpg:cNvGrpSpPr/>
                      <wpg:grpSpPr>
                        <a:xfrm>
                          <a:off x="0" y="0"/>
                          <a:ext cx="5981065" cy="6350"/>
                          <a:chOff x="0" y="0"/>
                          <a:chExt cx="9419" cy="10"/>
                        </a:xfrm>
                      </wpg:grpSpPr>
                      <wps:wsp>
                        <wps:cNvPr id="368841066" name="Rectangle 16"/>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w14:anchorId="371E9CE2" id="Group 1"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c2NgIAAMYEAAAOAAAAZHJzL2Uyb0RvYy54bWykVNuO0zAQfUfiHyy/0zTdNrTRpivUZSuk&#10;BVYsfIDrOBfheMzYbVq+nrFT2rIrJLT0wfXYM8fnHM3k+mbfabZT6FowBU9HY86UkVC2pi74t693&#10;b+acOS9MKTQYVfCDcvxm+frVdW9zNYEGdKmQEYhxeW8L3nhv8yRxslGdcCOwytBlBdgJTyHWSYmi&#10;J/ROJ5PxOEt6wNIiSOUcnd4Ol3wZ8atKSf+5qpzyTBecuPm4Ylw3YU2W1yKvUdimlUca4gUsOtEa&#10;evQEdSu8YFtsn0F1rURwUPmRhC6BqmqlihpITTp+omaNsLVRS533tT3ZRNY+8enFsPLTbo320T4g&#10;OdHbmryIUdCyr7AL/8SS7aNlh5Nlau+ZpMPZYp6Osxlnku6yq9nRUdmQ7c+KZPP+WLaYpouhJo0V&#10;ye/Xkj849Ja6wp2Fu/8T/tgIq6KfLifhD8jasuBX2Xw+JREZZ0Z01KNfqGuEqbViaRYaJLCg9GBS&#10;sMPZe5DfHTOwaihNvUOEvlGiJHZpyCcNFwUhcFTKNv1HKAlebD3EXvkXf/9qlMgtOr9W0LGwKTgS&#10;6wgrdvfOBxrnlEgbdFvetVrHAOvNSiPbiTAX8ReZk7rLNG1CsoFQNiCGk6gvSBqs2UB5IHkIw3DR&#10;x4A2DeBPznoarIK7H1uBijP9wZBFi3Q6DZMYg+ns7YQCvLzZXN4IIwmq4J6zYbvyw/RuLbZ1Qy+d&#10;LadOieTisET9x8EO03gZx6zz52f5CwAA//8DAFBLAwQUAAYACAAAACEApjAfzNsAAAADAQAADwAA&#10;AGRycy9kb3ducmV2LnhtbEyPT0vDQBDF74LfYRnBm93Ef9iYTSlFPRWhrSDeptlpEpqdDdltkn57&#10;Ry96eTC8x3u/yReTa9VAfWg8G0hnCSji0tuGKwMfu9ebJ1AhIltsPZOBMwVYFJcXOWbWj7yhYRsr&#10;JSUcMjRQx9hlWoeyJodh5jti8Q6+dxjl7Cttexyl3LX6NkketcOGZaHGjlY1lcftyRl4G3Fc3qUv&#10;w/p4WJ2/dg/vn+uUjLm+mpbPoCJN8S8MP/iCDoUw7f2JbVCtAXkk/qp48/t0DmovoQR0kev/7MU3&#10;AAAA//8DAFBLAQItABQABgAIAAAAIQC2gziS/gAAAOEBAAATAAAAAAAAAAAAAAAAAAAAAABbQ29u&#10;dGVudF9UeXBlc10ueG1sUEsBAi0AFAAGAAgAAAAhADj9If/WAAAAlAEAAAsAAAAAAAAAAAAAAAAA&#10;LwEAAF9yZWxzLy5yZWxzUEsBAi0AFAAGAAgAAAAhAK2W1zY2AgAAxgQAAA4AAAAAAAAAAAAAAAAA&#10;LgIAAGRycy9lMm9Eb2MueG1sUEsBAi0AFAAGAAgAAAAhAKYwH8zbAAAAAwEAAA8AAAAAAAAAAAAA&#10;AAAAkAQAAGRycy9kb3ducmV2LnhtbFBLBQYAAAAABAAEAPMAAACYBQAAAAA=&#10;">
                <v:rect id="Rectangle 16"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egKzAAAAOIAAAAPAAAAZHJzL2Rvd25yZXYueG1sRI9BawIx&#10;FITvhf6H8AreaqK1y7o1Si0IXgrV9qC35+Z1d3Hzsk2ibvvrG6HQ4zAz3zCzRW9bcSYfGscaRkMF&#10;grh0puFKw8f76j4HESKywdYxafimAIv57c0MC+MuvKHzNlYiQTgUqKGOsSukDGVNFsPQdcTJ+3Te&#10;YkzSV9J4vCS4beVYqUxabDgt1NjRS03lcXuyGpbTfPn1NuHXn81hT/vd4fg49krrwV3//AQiUh//&#10;w3/ttdHwkOX5ZKSyDK6X0h2Q818AAAD//wMAUEsBAi0AFAAGAAgAAAAhANvh9svuAAAAhQEAABMA&#10;AAAAAAAAAAAAAAAAAAAAAFtDb250ZW50X1R5cGVzXS54bWxQSwECLQAUAAYACAAAACEAWvQsW78A&#10;AAAVAQAACwAAAAAAAAAAAAAAAAAfAQAAX3JlbHMvLnJlbHNQSwECLQAUAAYACAAAACEAmZXoCswA&#10;AADiAAAADwAAAAAAAAAAAAAAAAAHAgAAZHJzL2Rvd25yZXYueG1sUEsFBgAAAAADAAMAtwAAAAAD&#10;AAAAAA==&#10;" fillcolor="black" stroked="f"/>
                <w10:anchorlock/>
              </v:group>
            </w:pict>
          </mc:Fallback>
        </mc:AlternateContent>
      </w:r>
    </w:p>
    <w:p w14:paraId="0A974E8C" w14:textId="77777777" w:rsidR="00E25677" w:rsidRDefault="00000000" w:rsidP="00E25677">
      <w:pPr>
        <w:pStyle w:val="ListParagraph"/>
        <w:numPr>
          <w:ilvl w:val="0"/>
          <w:numId w:val="2"/>
        </w:numPr>
        <w:tabs>
          <w:tab w:val="left" w:pos="860"/>
          <w:tab w:val="left" w:pos="861"/>
        </w:tabs>
        <w:spacing w:line="269" w:lineRule="exact"/>
        <w:ind w:hanging="361"/>
        <w:rPr>
          <w:rFonts w:ascii="Times New Roman" w:hAnsi="Times New Roman"/>
        </w:rPr>
      </w:pPr>
      <w:r>
        <w:rPr>
          <w:rFonts w:ascii="Times New Roman" w:hAnsi="Times New Roman"/>
        </w:rPr>
        <w:t xml:space="preserve">[object Object],[object Object]</w:t>
      </w:r>
    </w:p>
    <w:p w14:paraId="49AB0B40" w14:textId="41DB72DD" w:rsidR="00EA6914" w:rsidRPr="00EA6914" w:rsidRDefault="00000000" w:rsidP="00EA6914">
      <w:pPr>
        <w:tabs>
          <w:tab w:val="left" w:pos="860"/>
          <w:tab w:val="left" w:pos="861"/>
        </w:tabs>
        <w:spacing w:line="269" w:lineRule="exact"/>
        <w:rPr>
          <w:rFonts w:ascii="Times New Roman" w:hAnsi="Times New Roman"/>
        </w:rPr>
      </w:pPr>
      <w:r>
        <w:rPr>
          <w:rFonts w:ascii="Times New Roman" w:hAnsi="Times New Roman"/>
        </w:rPr>
        <w:t xml:space="preserve">   </w:t>
      </w:r>
    </w:p>
    <w:p w14:paraId="2FC3176B" w14:textId="77777777" w:rsidR="00E25677" w:rsidRDefault="00000000" w:rsidP="00E25677">
      <w:pPr>
        <w:pStyle w:val="BodyText"/>
        <w:spacing w:line="20" w:lineRule="exact"/>
        <w:ind w:left="111" w:firstLine="0"/>
        <w:rPr>
          <w:rFonts w:ascii="Times New Roman"/>
          <w:sz w:val="2"/>
        </w:rPr>
      </w:pPr>
      <w:r>
        <w:rPr>
          <w:rFonts w:ascii="Times New Roman"/>
          <w:noProof/>
          <w:sz w:val="2"/>
        </w:rPr>
        <mc:AlternateContent>
          <mc:Choice Requires="wpg">
            <w:drawing>
              <wp:inline distT="0" distB="0" distL="0" distR="0" wp14:anchorId="12B7656B" wp14:editId="20BA87F3">
                <wp:extent cx="5981065" cy="6350"/>
                <wp:effectExtent l="3810" t="3810" r="0" b="0"/>
                <wp:docPr id="1281700181" name="Group 2"/>
                <wp:cNvGraphicFramePr/>
                <a:graphic xmlns:a="http://schemas.openxmlformats.org/drawingml/2006/main">
                  <a:graphicData uri="http://schemas.microsoft.com/office/word/2010/wordprocessingGroup">
                    <wpg:wgp>
                      <wpg:cNvGrpSpPr/>
                      <wpg:grpSpPr>
                        <a:xfrm>
                          <a:off x="0" y="0"/>
                          <a:ext cx="5981065" cy="6350"/>
                          <a:chOff x="0" y="0"/>
                          <a:chExt cx="9419" cy="10"/>
                        </a:xfrm>
                      </wpg:grpSpPr>
                      <wps:wsp>
                        <wps:cNvPr id="1205315491" name="Rectangle 18"/>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w14:anchorId="18C002C2" id="Group 2"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nNOAIAAMcEAAAOAAAAZHJzL2Uyb0RvYy54bWykVNuO0zAQfUfiHyy/0zTdprTRpivUZSuk&#10;BVYsfIDrOBfheMzYbVq+nrFT2rIrJLT0wfXYM8fnHM3k+mbfabZT6FowBU9HY86UkVC2pi74t693&#10;b+acOS9MKTQYVfCDcvxm+frVdW9zNYEGdKmQEYhxeW8L3nhv8yRxslGdcCOwytBlBdgJTyHWSYmi&#10;J/ROJ5PxeJb0gKVFkMo5Or0dLvky4leVkv5zVTnlmS44cfNxxbhuwposr0Veo7BNK480xAtYdKI1&#10;9OgJ6lZ4wbbYPoPqWongoPIjCV0CVdVKFTWQmnT8RM0aYWujljrva3uyiax94tOLYeWn3Rrto31A&#10;cqK3NXkRo6BlX2EX/okl20fLDifL1N4zSYfZYp6OZxlnku5mV9nRUdmQ7c+KZPP+WLaYpouhJo0V&#10;ye/Xkj849Ja6wp2Fu/8T/tgIq6KfLifhD8jakpp2Ms6u0my6SDkzoqMm/UJtI0ytFUvnoUMCDcoP&#10;LgU/nL0H+d0xA6uG0tQ7ROgbJUqil4Z8EnFREAJHpWzTf4SS4MXWQ2yWfzH4r06J3KLzawUdC5uC&#10;I7GOsGJ373ygcU6JtEG35V2rdQyw3qw0sp0IgxF/kTmpu0zTJiQbCGUDYjiJ+oKkwZoNlAeShzBM&#10;F30NaNMA/uSsp8kquPuxFag40x8MWbRIp9MwijGYZm8nFODlzebyRhhJUAX3nA3blR/Gd2uxrRt6&#10;6Ww5tUokF6cl6j9OdhjHyzhmnb8/y18AAAD//wMAUEsDBBQABgAIAAAAIQCmMB/M2wAAAAMBAAAP&#10;AAAAZHJzL2Rvd25yZXYueG1sTI9PS8NAEMXvgt9hGcGb3cR/2JhNKUU9FaGtIN6m2WkSmp0N2W2S&#10;fntHL3p5MLzHe7/JF5Nr1UB9aDwbSGcJKOLS24YrAx+715snUCEiW2w9k4EzBVgUlxc5ZtaPvKFh&#10;GyslJRwyNFDH2GVah7Imh2HmO2LxDr53GOXsK217HKXctfo2SR61w4ZlocaOVjWVx+3JGXgbcVze&#10;pS/D+nhYnb92D++f65SMub6als+gIk3xLww/+IIOhTDt/YltUK0BeST+qnjz+3QOai+hBHSR6//s&#10;xTcAAAD//wMAUEsBAi0AFAAGAAgAAAAhALaDOJL+AAAA4QEAABMAAAAAAAAAAAAAAAAAAAAAAFtD&#10;b250ZW50X1R5cGVzXS54bWxQSwECLQAUAAYACAAAACEAOP0h/9YAAACUAQAACwAAAAAAAAAAAAAA&#10;AAAvAQAAX3JlbHMvLnJlbHNQSwECLQAUAAYACAAAACEA0+T5zTgCAADHBAAADgAAAAAAAAAAAAAA&#10;AAAuAgAAZHJzL2Uyb0RvYy54bWxQSwECLQAUAAYACAAAACEApjAfzNsAAAADAQAADwAAAAAAAAAA&#10;AAAAAACSBAAAZHJzL2Rvd25yZXYueG1sUEsFBgAAAAAEAAQA8wAAAJoFAAAAAA==&#10;">
                <v:rect id="Rectangle 18"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VyQAAAOMAAAAPAAAAZHJzL2Rvd25yZXYueG1sRE9PT8Iw&#10;FL+b8B2aR+JN2k1mYFKImJh4IRH0ILfH+twW1tfZVhh+emti4vH9/r/FarCdOJEPrWMN2USBIK6c&#10;abnW8Pb6dDMDESKywc4xabhQgNVydLXA0rgzb+m0i7VIIRxK1NDE2JdShqohi2HieuLEfThvMabT&#10;19J4PKdw28lcqTtpseXU0GBPjw1Vx92X1bCez9afL1PefG8Pe9q/H45F7pXW1+Ph4R5EpCH+i//c&#10;zybNz1VxmxXTeQa/PyUA5PIHAAD//wMAUEsBAi0AFAAGAAgAAAAhANvh9svuAAAAhQEAABMAAAAA&#10;AAAAAAAAAAAAAAAAAFtDb250ZW50X1R5cGVzXS54bWxQSwECLQAUAAYACAAAACEAWvQsW78AAAAV&#10;AQAACwAAAAAAAAAAAAAAAAAfAQAAX3JlbHMvLnJlbHNQSwECLQAUAAYACAAAACEAu/xvFckAAADj&#10;AAAADwAAAAAAAAAAAAAAAAAHAgAAZHJzL2Rvd25yZXYueG1sUEsFBgAAAAADAAMAtwAAAP0CAAAA&#10;AA==&#10;" fillcolor="black" stroked="f"/>
                <w10:anchorlock/>
              </v:group>
            </w:pict>
          </mc:Fallback>
        </mc:AlternateContent>
      </w:r>
    </w:p>
    <w:p w14:paraId="6A662AAD" w14:textId="77777777" w:rsidR="00E25677" w:rsidRDefault="00000000" w:rsidP="00E25677">
      <w:pPr>
        <w:pStyle w:val="Heading1"/>
        <w:spacing w:before="10" w:after="22"/>
        <w:rPr>
          <w:rFonts w:ascii="Times New Roman"/>
        </w:rPr>
      </w:pPr>
      <w:r>
        <w:rPr>
          <w:rFonts w:ascii="Times New Roman"/>
        </w:rPr>
        <w:t xml:space="preserve">CERTIFICATIONS</w:t>
      </w:r>
    </w:p>
    <w:p w14:paraId="6C8021A3" w14:textId="77777777" w:rsidR="00E25677" w:rsidRDefault="00000000" w:rsidP="00E25677">
      <w:pPr>
        <w:pStyle w:val="BodyText"/>
        <w:spacing w:line="20" w:lineRule="exact"/>
        <w:ind w:left="111" w:firstLine="0"/>
        <w:rPr>
          <w:rFonts w:ascii="Times New Roman"/>
          <w:sz w:val="2"/>
        </w:rPr>
      </w:pPr>
      <w:r>
        <w:rPr>
          <w:rFonts w:ascii="Times New Roman"/>
          <w:noProof/>
          <w:sz w:val="2"/>
        </w:rPr>
        <mc:AlternateContent>
          <mc:Choice Requires="wpg">
            <w:drawing>
              <wp:inline distT="0" distB="0" distL="0" distR="0" wp14:anchorId="2EFE3318" wp14:editId="68FAF3F0">
                <wp:extent cx="5981065" cy="6350"/>
                <wp:effectExtent l="3810" t="0" r="0" b="5080"/>
                <wp:docPr id="580087838" name="Group 1"/>
                <wp:cNvGraphicFramePr/>
                <a:graphic xmlns:a="http://schemas.openxmlformats.org/drawingml/2006/main">
                  <a:graphicData uri="http://schemas.microsoft.com/office/word/2010/wordprocessingGroup">
                    <wpg:wgp>
                      <wpg:cNvGrpSpPr/>
                      <wpg:grpSpPr>
                        <a:xfrm>
                          <a:off x="0" y="0"/>
                          <a:ext cx="5981065" cy="6350"/>
                          <a:chOff x="0" y="0"/>
                          <a:chExt cx="9419" cy="10"/>
                        </a:xfrm>
                      </wpg:grpSpPr>
                      <wps:wsp>
                        <wps:cNvPr id="368841066" name="Rectangle 16"/>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w14:anchorId="371E9CE2" id="Group 1"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c2NgIAAMYEAAAOAAAAZHJzL2Uyb0RvYy54bWykVNuO0zAQfUfiHyy/0zTdNrTRpivUZSuk&#10;BVYsfIDrOBfheMzYbVq+nrFT2rIrJLT0wfXYM8fnHM3k+mbfabZT6FowBU9HY86UkVC2pi74t693&#10;b+acOS9MKTQYVfCDcvxm+frVdW9zNYEGdKmQEYhxeW8L3nhv8yRxslGdcCOwytBlBdgJTyHWSYmi&#10;J/ROJ5PxOEt6wNIiSOUcnd4Ol3wZ8atKSf+5qpzyTBecuPm4Ylw3YU2W1yKvUdimlUca4gUsOtEa&#10;evQEdSu8YFtsn0F1rURwUPmRhC6BqmqlihpITTp+omaNsLVRS533tT3ZRNY+8enFsPLTbo320T4g&#10;OdHbmryIUdCyr7AL/8SS7aNlh5Nlau+ZpMPZYp6Osxlnku6yq9nRUdmQ7c+KZPP+WLaYpouhJo0V&#10;ye/Xkj849Ja6wp2Fu/8T/tgIq6KfLifhD8jasuBX2Xw+JREZZ0Z01KNfqGuEqbViaRYaJLCg9GBS&#10;sMPZe5DfHTOwaihNvUOEvlGiJHZpyCcNFwUhcFTKNv1HKAlebD3EXvkXf/9qlMgtOr9W0LGwKTgS&#10;6wgrdvfOBxrnlEgbdFvetVrHAOvNSiPbiTAX8ReZk7rLNG1CsoFQNiCGk6gvSBqs2UB5IHkIw3DR&#10;x4A2DeBPznoarIK7H1uBijP9wZBFi3Q6DZMYg+ns7YQCvLzZXN4IIwmq4J6zYbvyw/RuLbZ1Qy+d&#10;LadOieTisET9x8EO03gZx6zz52f5CwAA//8DAFBLAwQUAAYACAAAACEApjAfzNsAAAADAQAADwAA&#10;AGRycy9kb3ducmV2LnhtbEyPT0vDQBDF74LfYRnBm93Ef9iYTSlFPRWhrSDeptlpEpqdDdltkn57&#10;Ry96eTC8x3u/yReTa9VAfWg8G0hnCSji0tuGKwMfu9ebJ1AhIltsPZOBMwVYFJcXOWbWj7yhYRsr&#10;JSUcMjRQx9hlWoeyJodh5jti8Q6+dxjl7Cttexyl3LX6NkketcOGZaHGjlY1lcftyRl4G3Fc3qUv&#10;w/p4WJ2/dg/vn+uUjLm+mpbPoCJN8S8MP/iCDoUw7f2JbVCtAXkk/qp48/t0DmovoQR0kev/7MU3&#10;AAAA//8DAFBLAQItABQABgAIAAAAIQC2gziS/gAAAOEBAAATAAAAAAAAAAAAAAAAAAAAAABbQ29u&#10;dGVudF9UeXBlc10ueG1sUEsBAi0AFAAGAAgAAAAhADj9If/WAAAAlAEAAAsAAAAAAAAAAAAAAAAA&#10;LwEAAF9yZWxzLy5yZWxzUEsBAi0AFAAGAAgAAAAhAK2W1zY2AgAAxgQAAA4AAAAAAAAAAAAAAAAA&#10;LgIAAGRycy9lMm9Eb2MueG1sUEsBAi0AFAAGAAgAAAAhAKYwH8zbAAAAAwEAAA8AAAAAAAAAAAAA&#10;AAAAkAQAAGRycy9kb3ducmV2LnhtbFBLBQYAAAAABAAEAPMAAACYBQAAAAA=&#10;">
                <v:rect id="Rectangle 16"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egKzAAAAOIAAAAPAAAAZHJzL2Rvd25yZXYueG1sRI9BawIx&#10;FITvhf6H8AreaqK1y7o1Si0IXgrV9qC35+Z1d3Hzsk2ibvvrG6HQ4zAz3zCzRW9bcSYfGscaRkMF&#10;grh0puFKw8f76j4HESKywdYxafimAIv57c0MC+MuvKHzNlYiQTgUqKGOsSukDGVNFsPQdcTJ+3Te&#10;YkzSV9J4vCS4beVYqUxabDgt1NjRS03lcXuyGpbTfPn1NuHXn81hT/vd4fg49krrwV3//AQiUh//&#10;w3/ttdHwkOX5ZKSyDK6X0h2Q818AAAD//wMAUEsBAi0AFAAGAAgAAAAhANvh9svuAAAAhQEAABMA&#10;AAAAAAAAAAAAAAAAAAAAAFtDb250ZW50X1R5cGVzXS54bWxQSwECLQAUAAYACAAAACEAWvQsW78A&#10;AAAVAQAACwAAAAAAAAAAAAAAAAAfAQAAX3JlbHMvLnJlbHNQSwECLQAUAAYACAAAACEAmZXoCswA&#10;AADiAAAADwAAAAAAAAAAAAAAAAAHAgAAZHJzL2Rvd25yZXYueG1sUEsFBgAAAAADAAMAtwAAAAAD&#10;AAAAAA==&#10;" fillcolor="black" stroked="f"/>
                <w10:anchorlock/>
              </v:group>
            </w:pict>
          </mc:Fallback>
        </mc:AlternateContent>
      </w:r>
    </w:p>
    <w:p w14:paraId="0A974E8C" w14:textId="77777777" w:rsidR="00E25677" w:rsidRDefault="00000000" w:rsidP="00E25677">
      <w:pPr>
        <w:pStyle w:val="ListParagraph"/>
        <w:numPr>
          <w:ilvl w:val="0"/>
          <w:numId w:val="2"/>
        </w:numPr>
        <w:tabs>
          <w:tab w:val="left" w:pos="860"/>
          <w:tab w:val="left" w:pos="861"/>
        </w:tabs>
        <w:spacing w:line="269" w:lineRule="exact"/>
        <w:ind w:hanging="361"/>
        <w:rPr>
          <w:rFonts w:ascii="Times New Roman" w:hAnsi="Times New Roman"/>
        </w:rPr>
      </w:pPr>
      <w:r>
        <w:rPr>
          <w:rFonts w:ascii="Times New Roman" w:hAnsi="Times New Roman"/>
        </w:rPr>
        <w:t xml:space="preserve">[object Object],[object Object]</w:t>
      </w:r>
    </w:p>
    <w:p w14:paraId="49AB0B40" w14:textId="41DB72DD" w:rsidR="00EA6914" w:rsidRPr="00EA6914" w:rsidRDefault="00000000" w:rsidP="00EA6914">
      <w:pPr>
        <w:tabs>
          <w:tab w:val="left" w:pos="860"/>
          <w:tab w:val="left" w:pos="861"/>
        </w:tabs>
        <w:spacing w:line="269" w:lineRule="exact"/>
        <w:rPr>
          <w:rFonts w:ascii="Times New Roman" w:hAnsi="Times New Roman"/>
        </w:rPr>
      </w:pPr>
      <w:r>
        <w:rPr>
          <w:rFonts w:ascii="Times New Roman" w:hAnsi="Times New Roman"/>
        </w:rPr>
        <w:t xml:space="preserve">   </w:t>
      </w:r>
    </w:p>
    <w:sectPr w:rsidR="00EA6914" w:rsidRPr="00EA6914" w:rsidSect="0077404C">
      <w:headerReference w:type="even" r:id="rId7"/>
      <w:headerReference w:type="default" r:id="rId8"/>
      <w:footerReference w:type="even" r:id="rId9"/>
      <w:footerReference w:type="default" r:id="rId10"/>
      <w:headerReference w:type="first" r:id="rId11"/>
      <w:footerReference w:type="first" r:id="rId12"/>
      <w:pgSz w:w="12240" w:h="15840"/>
      <w:pgMar w:top="1339" w:right="1296" w:bottom="1296" w:left="1296" w:header="720"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9AD1D" w14:textId="77777777" w:rsidR="00FC0B0E" w:rsidRDefault="00FC0B0E">
      <w:r>
        <w:separator/>
      </w:r>
    </w:p>
  </w:endnote>
  <w:endnote w:type="continuationSeparator" w:id="0">
    <w:p w14:paraId="1043519C" w14:textId="77777777" w:rsidR="00FC0B0E" w:rsidRDefault="00FC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18A1F" w14:textId="77777777" w:rsidR="00552FD6" w:rsidRDefault="00552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34AA9" w14:textId="77777777" w:rsidR="003F086B" w:rsidRDefault="00000000">
    <w:pPr>
      <w:pStyle w:val="BodyText"/>
      <w:spacing w:line="14" w:lineRule="auto"/>
      <w:ind w:left="0" w:firstLine="0"/>
      <w:rPr>
        <w:sz w:val="20"/>
      </w:rPr>
    </w:pPr>
    <w:r>
      <w:pict w14:anchorId="0F2714C4">
        <v:rect id="_x0000_s1028" style="position:absolute;margin-left:70.6pt;margin-top:728.15pt;width:470.95pt;height:.7pt;z-index:-251659776;mso-position-horizontal-relative:page;mso-position-vertical-relative:page" fillcolor="black" stroked="f">
          <w10:wrap anchorx="page" anchory="page"/>
        </v:rect>
      </w:pict>
    </w:r>
    <w:r>
      <w:pict w14:anchorId="69546151">
        <v:shapetype id="_x0000_t202" coordsize="21600,21600" o:spt="202" path="m,l,21600r21600,l21600,xe">
          <v:stroke joinstyle="miter"/>
          <v:path gradientshapeok="t" o:connecttype="rect"/>
        </v:shapetype>
        <v:shape id="_x0000_s1029" type="#_x0000_t202" style="position:absolute;margin-left:282.5pt;margin-top:728.45pt;width:50.35pt;height:13.05pt;z-index:-251657728;mso-position-horizontal-relative:page;mso-position-vertical-relative:page" filled="f" stroked="f">
          <v:textbox inset="0,0,0,0">
            <w:txbxContent>
              <w:p w14:paraId="111518CF" w14:textId="77777777" w:rsidR="003F086B" w:rsidRDefault="00000000">
                <w:pPr>
                  <w:spacing w:before="10"/>
                  <w:ind w:left="20"/>
                  <w:rPr>
                    <w:rFonts w:ascii="Times New Roman"/>
                    <w:sz w:val="20"/>
                  </w:rPr>
                </w:pPr>
                <w:r>
                  <w:rPr>
                    <w:rFonts w:ascii="Times New Roman"/>
                    <w:sz w:val="20"/>
                  </w:rPr>
                  <w:t xml:space="preserve">Page </w:t>
                </w:r>
                <w:r>
                  <w:fldChar w:fldCharType="begin"/>
                </w:r>
                <w:r>
                  <w:rPr>
                    <w:rFonts w:ascii="Times New Roman"/>
                    <w:sz w:val="20"/>
                  </w:rPr>
                  <w:instrText xml:space="preserve"> PAGE </w:instrText>
                </w:r>
                <w:r>
                  <w:fldChar w:fldCharType="separate"/>
                </w:r>
                <w:r>
                  <w:rPr>
                    <w:rFonts w:ascii="Times New Roman"/>
                    <w:sz w:val="20"/>
                  </w:rPr>
                  <w:t>2</w:t>
                </w:r>
                <w:r>
                  <w:fldChar w:fldCharType="end"/>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5</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ACCB9" w14:textId="77777777" w:rsidR="00552FD6" w:rsidRDefault="00552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9E801" w14:textId="77777777" w:rsidR="00FC0B0E" w:rsidRDefault="00FC0B0E">
      <w:r>
        <w:separator/>
      </w:r>
    </w:p>
  </w:footnote>
  <w:footnote w:type="continuationSeparator" w:id="0">
    <w:p w14:paraId="33226959" w14:textId="77777777" w:rsidR="00FC0B0E" w:rsidRDefault="00FC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755B1" w14:textId="77777777" w:rsidR="00552FD6" w:rsidRDefault="00552F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0A8F7" w14:textId="77777777" w:rsidR="003F086B" w:rsidRDefault="00000000">
    <w:pPr>
      <w:pStyle w:val="BodyText"/>
      <w:spacing w:line="14" w:lineRule="auto"/>
      <w:ind w:left="0" w:firstLine="0"/>
      <w:rPr>
        <w:sz w:val="20"/>
      </w:rPr>
    </w:pPr>
    <w:r>
      <w:pict w14:anchorId="1EB5ADAE">
        <v:shapetype id="_x0000_t202" coordsize="21600,21600" o:spt="202" path="m,l,21600r21600,l21600,xe">
          <v:stroke joinstyle="miter"/>
          <v:path gradientshapeok="t" o:connecttype="rect"/>
        </v:shapetype>
        <v:shape id="_x0000_s1025" type="#_x0000_t202" style="position:absolute;margin-left:71.15pt;margin-top:29.75pt;width:211.35pt;height:26.65pt;z-index:-251658752;mso-position-horizontal-relative:page;mso-position-vertical-relative:page" filled="f" stroked="f">
          <v:textbox inset="0,0,0,0">
            <w:txbxContent>
              <w:p w14:paraId="195FFEFE" w14:textId="77777777" w:rsidR="007B3011" w:rsidRDefault="00000000" w:rsidP="009110D5">
                <w:pPr>
                  <w:spacing w:before="19"/>
                  <w:ind w:right="18"/>
                  <w:rPr>
                    <w:rFonts w:ascii="Times New Roman" w:hAnsi="Times New Roman" w:cs="Times New Roman"/>
                    <w:spacing w:val="-6"/>
                    <w:sz w:val="20"/>
                  </w:rPr>
                </w:pPr>
                <w:r w:rsidRPr="00552FD6">
                  <w:rPr>
                    <w:rFonts w:ascii="Times New Roman" w:hAnsi="Times New Roman" w:cs="Times New Roman"/>
                    <w:sz w:val="20"/>
                  </w:rPr>
                  <w:t>MD</w:t>
                </w:r>
                <w:r w:rsidRPr="00552FD6">
                  <w:rPr>
                    <w:rFonts w:ascii="Times New Roman" w:hAnsi="Times New Roman" w:cs="Times New Roman"/>
                    <w:spacing w:val="-7"/>
                    <w:sz w:val="20"/>
                  </w:rPr>
                  <w:t xml:space="preserve"> </w:t>
                </w:r>
                <w:r w:rsidRPr="00552FD6">
                  <w:rPr>
                    <w:rFonts w:ascii="Times New Roman" w:hAnsi="Times New Roman" w:cs="Times New Roman"/>
                    <w:sz w:val="20"/>
                  </w:rPr>
                  <w:t>Agile</w:t>
                </w:r>
                <w:r w:rsidRPr="00552FD6">
                  <w:rPr>
                    <w:rFonts w:ascii="Times New Roman" w:hAnsi="Times New Roman" w:cs="Times New Roman"/>
                    <w:spacing w:val="-7"/>
                    <w:sz w:val="20"/>
                  </w:rPr>
                  <w:t xml:space="preserve"> </w:t>
                </w:r>
                <w:r w:rsidRPr="00552FD6">
                  <w:rPr>
                    <w:rFonts w:ascii="Times New Roman" w:hAnsi="Times New Roman" w:cs="Times New Roman"/>
                    <w:sz w:val="20"/>
                  </w:rPr>
                  <w:t>Team</w:t>
                </w:r>
                <w:r w:rsidRPr="00552FD6">
                  <w:rPr>
                    <w:rFonts w:ascii="Times New Roman" w:hAnsi="Times New Roman" w:cs="Times New Roman"/>
                    <w:spacing w:val="-6"/>
                    <w:sz w:val="20"/>
                  </w:rPr>
                  <w:t xml:space="preserve"> </w:t>
                </w:r>
              </w:p>
              <w:p w14:paraId="65265084" w14:textId="4E0C4D79" w:rsidR="003F086B" w:rsidRPr="00552FD6" w:rsidRDefault="00000000" w:rsidP="009110D5">
                <w:pPr>
                  <w:spacing w:before="19"/>
                  <w:ind w:right="18"/>
                  <w:rPr>
                    <w:rFonts w:ascii="Times New Roman" w:hAnsi="Times New Roman" w:cs="Times New Roman"/>
                    <w:sz w:val="20"/>
                  </w:rPr>
                </w:pPr>
                <w:r w:rsidRPr="00552FD6">
                  <w:rPr>
                    <w:rFonts w:ascii="Times New Roman" w:hAnsi="Times New Roman" w:cs="Times New Roman"/>
                    <w:sz w:val="20"/>
                  </w:rPr>
                  <w:t>Resources</w:t>
                </w:r>
                <w:r w:rsidR="007B3011">
                  <w:rPr>
                    <w:rFonts w:ascii="Times New Roman" w:hAnsi="Times New Roman" w:cs="Times New Roman"/>
                    <w:sz w:val="20"/>
                  </w:rPr>
                  <w:t xml:space="preserve"> </w:t>
                </w:r>
                <w:r w:rsidRPr="00552FD6">
                  <w:rPr>
                    <w:rFonts w:ascii="Times New Roman" w:hAnsi="Times New Roman" w:cs="Times New Roman"/>
                    <w:spacing w:val="-52"/>
                    <w:sz w:val="20"/>
                  </w:rPr>
                  <w:t xml:space="preserve"> </w:t>
                </w:r>
                <w:r w:rsidR="00EA186F" w:rsidRPr="00552FD6">
                  <w:rPr>
                    <w:rFonts w:ascii="Times New Roman" w:hAnsi="Times New Roman" w:cs="Times New Roman"/>
                    <w:spacing w:val="-52"/>
                    <w:sz w:val="20"/>
                  </w:rPr>
                  <w:t xml:space="preserve">  </w:t>
                </w:r>
                <w:r w:rsidR="007B3011">
                  <w:rPr>
                    <w:rFonts w:ascii="Times New Roman" w:hAnsi="Times New Roman" w:cs="Times New Roman"/>
                    <w:spacing w:val="-52"/>
                    <w:sz w:val="20"/>
                  </w:rPr>
                  <w:t xml:space="preserve">  </w:t>
                </w:r>
                <w:r w:rsidRPr="00552FD6">
                  <w:rPr>
                    <w:rFonts w:ascii="Times New Roman" w:hAnsi="Times New Roman" w:cs="Times New Roman"/>
                    <w:sz w:val="20"/>
                  </w:rPr>
                  <w:t>TO</w:t>
                </w:r>
                <w:r w:rsidR="00334910" w:rsidRPr="00552FD6">
                  <w:rPr>
                    <w:rFonts w:ascii="Times New Roman" w:hAnsi="Times New Roman" w:cs="Times New Roman"/>
                    <w:sz w:val="20"/>
                  </w:rPr>
                  <w:t xml:space="preserve"> </w:t>
                </w:r>
                <w:r w:rsidRPr="00552FD6">
                  <w:rPr>
                    <w:rFonts w:ascii="Times New Roman" w:hAnsi="Times New Roman" w:cs="Times New Roman"/>
                    <w:sz w:val="20"/>
                  </w:rPr>
                  <w:t>#</w:t>
                </w:r>
                <w:r w:rsidR="002F5897" w:rsidRPr="00552FD6">
                  <w:rPr>
                    <w:rFonts w:ascii="Times New Roman" w:hAnsi="Times New Roman" w:cs="Times New Roman"/>
                    <w:sz w:val="20"/>
                  </w:rPr>
                  <w:t xml:space="preserve">100</w:t>
                </w:r>
                <w:r w:rsidR="00334910" w:rsidRPr="00552FD6">
                  <w:rPr>
                    <w:rFonts w:ascii="Times New Roman" w:hAnsi="Times New Roman" w:cs="Times New Roman"/>
                    <w:sz w:val="20"/>
                  </w:rPr>
                  <w:t/>
                </w:r>
                <w:r w:rsidR="002F5897" w:rsidRPr="00552FD6">
                  <w:rPr>
                    <w:rFonts w:ascii="Times New Roman" w:hAnsi="Times New Roman" w:cs="Times New Roman"/>
                    <w:sz w:val="20"/>
                  </w:rPr>
                  <w:t/>
                </w:r>
              </w:p>
            </w:txbxContent>
          </v:textbox>
          <w10:wrap anchorx="page" anchory="page"/>
        </v:shape>
      </w:pict>
    </w:r>
    <w:r>
      <w:pict w14:anchorId="3AD49C77">
        <v:shape id="_x0000_s1026" type="#_x0000_t202" style="position:absolute;margin-left:379.95pt;margin-top:47.25pt;width:161.2pt;height:13.05pt;z-index:-251656704;mso-position-horizontal-relative:page;mso-position-vertical-relative:page" filled="f" stroked="f">
          <v:textbox inset="0,0,0,0">
            <w:txbxContent>
              <w:p w14:paraId="364959CB" w14:textId="77777777" w:rsidR="003F086B" w:rsidRDefault="00000000" w:rsidP="00AC0996">
                <w:pPr>
                  <w:spacing w:before="10"/>
                  <w:jc w:val="right"/>
                  <w:rPr>
                    <w:rFonts w:ascii="Times New Roman"/>
                    <w:sz w:val="20"/>
                  </w:rPr>
                </w:pPr>
                <w:r>
                  <w:rPr>
                    <w:rFonts w:ascii="Times New Roman"/>
                    <w:sz w:val="20"/>
                  </w:rPr>
                  <w:t xml:space="preserve">Candidate</w:t>
                </w:r>
                <w:r w:rsidR="006326C0" w:rsidRPr="006326C0">
                  <w:rPr>
                    <w:rFonts w:ascii="Times New Roman"/>
                    <w:sz w:val="20"/>
                  </w:rPr>
                  <w:t/>
                </w:r>
                <w:r>
                  <w:rPr>
                    <w:rFonts w:ascii="Times New Roman"/>
                    <w:sz w:val="20"/>
                  </w:rPr>
                  <w:t/>
                </w:r>
              </w:p>
            </w:txbxContent>
          </v:textbox>
          <w10:wrap anchorx="page" anchory="page"/>
        </v:shape>
      </w:pict>
    </w:r>
    <w:r>
      <w:pict w14:anchorId="09835A2D">
        <v:rect id="_x0000_s1027" style="position:absolute;margin-left:70.6pt;margin-top:63.6pt;width:470.95pt;height:.7pt;z-index:-251660800;mso-position-horizontal-relative:page;mso-position-vertical-relative:page" fillcolor="black" stroked="f">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A4E19" w14:textId="77777777" w:rsidR="00552FD6" w:rsidRDefault="00552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73FB"/>
    <w:multiLevelType w:val="hybridMultilevel"/>
    <w:tmpl w:val="86EED34E"/>
    <w:lvl w:ilvl="0" w:tplc="A6FCB20E">
      <w:numFmt w:val="bullet"/>
      <w:lvlText w:val=""/>
      <w:lvlJc w:val="left"/>
      <w:pPr>
        <w:ind w:left="860" w:hanging="360"/>
      </w:pPr>
      <w:rPr>
        <w:rFonts w:ascii="Symbol" w:eastAsia="Symbol" w:hAnsi="Symbol" w:cs="Symbol" w:hint="default"/>
        <w:w w:val="100"/>
        <w:sz w:val="22"/>
        <w:szCs w:val="22"/>
        <w:lang w:val="en-US" w:eastAsia="en-US" w:bidi="ar-SA"/>
      </w:rPr>
    </w:lvl>
    <w:lvl w:ilvl="1" w:tplc="77FED426">
      <w:numFmt w:val="bullet"/>
      <w:lvlText w:val="•"/>
      <w:lvlJc w:val="left"/>
      <w:pPr>
        <w:ind w:left="1738" w:hanging="360"/>
      </w:pPr>
      <w:rPr>
        <w:rFonts w:hint="default"/>
        <w:lang w:val="en-US" w:eastAsia="en-US" w:bidi="ar-SA"/>
      </w:rPr>
    </w:lvl>
    <w:lvl w:ilvl="2" w:tplc="683E96E8">
      <w:numFmt w:val="bullet"/>
      <w:lvlText w:val="•"/>
      <w:lvlJc w:val="left"/>
      <w:pPr>
        <w:ind w:left="2616" w:hanging="360"/>
      </w:pPr>
      <w:rPr>
        <w:rFonts w:hint="default"/>
        <w:lang w:val="en-US" w:eastAsia="en-US" w:bidi="ar-SA"/>
      </w:rPr>
    </w:lvl>
    <w:lvl w:ilvl="3" w:tplc="BC6056EA">
      <w:numFmt w:val="bullet"/>
      <w:lvlText w:val="•"/>
      <w:lvlJc w:val="left"/>
      <w:pPr>
        <w:ind w:left="3494" w:hanging="360"/>
      </w:pPr>
      <w:rPr>
        <w:rFonts w:hint="default"/>
        <w:lang w:val="en-US" w:eastAsia="en-US" w:bidi="ar-SA"/>
      </w:rPr>
    </w:lvl>
    <w:lvl w:ilvl="4" w:tplc="BBC4D81E">
      <w:numFmt w:val="bullet"/>
      <w:lvlText w:val="•"/>
      <w:lvlJc w:val="left"/>
      <w:pPr>
        <w:ind w:left="4372" w:hanging="360"/>
      </w:pPr>
      <w:rPr>
        <w:rFonts w:hint="default"/>
        <w:lang w:val="en-US" w:eastAsia="en-US" w:bidi="ar-SA"/>
      </w:rPr>
    </w:lvl>
    <w:lvl w:ilvl="5" w:tplc="997CB234">
      <w:numFmt w:val="bullet"/>
      <w:lvlText w:val="•"/>
      <w:lvlJc w:val="left"/>
      <w:pPr>
        <w:ind w:left="5250" w:hanging="360"/>
      </w:pPr>
      <w:rPr>
        <w:rFonts w:hint="default"/>
        <w:lang w:val="en-US" w:eastAsia="en-US" w:bidi="ar-SA"/>
      </w:rPr>
    </w:lvl>
    <w:lvl w:ilvl="6" w:tplc="FF169F3E">
      <w:numFmt w:val="bullet"/>
      <w:lvlText w:val="•"/>
      <w:lvlJc w:val="left"/>
      <w:pPr>
        <w:ind w:left="6128" w:hanging="360"/>
      </w:pPr>
      <w:rPr>
        <w:rFonts w:hint="default"/>
        <w:lang w:val="en-US" w:eastAsia="en-US" w:bidi="ar-SA"/>
      </w:rPr>
    </w:lvl>
    <w:lvl w:ilvl="7" w:tplc="86DC2222">
      <w:numFmt w:val="bullet"/>
      <w:lvlText w:val="•"/>
      <w:lvlJc w:val="left"/>
      <w:pPr>
        <w:ind w:left="7006" w:hanging="360"/>
      </w:pPr>
      <w:rPr>
        <w:rFonts w:hint="default"/>
        <w:lang w:val="en-US" w:eastAsia="en-US" w:bidi="ar-SA"/>
      </w:rPr>
    </w:lvl>
    <w:lvl w:ilvl="8" w:tplc="C4D4B6B6">
      <w:numFmt w:val="bullet"/>
      <w:lvlText w:val="•"/>
      <w:lvlJc w:val="left"/>
      <w:pPr>
        <w:ind w:left="7884" w:hanging="360"/>
      </w:pPr>
      <w:rPr>
        <w:rFonts w:hint="default"/>
        <w:lang w:val="en-US" w:eastAsia="en-US" w:bidi="ar-SA"/>
      </w:rPr>
    </w:lvl>
  </w:abstractNum>
  <w:abstractNum w:abstractNumId="1" w15:restartNumberingAfterBreak="0">
    <w:nsid w:val="0BFE3CEE"/>
    <w:multiLevelType w:val="hybridMultilevel"/>
    <w:tmpl w:val="0BAAF914"/>
    <w:lvl w:ilvl="0" w:tplc="2C8438EA">
      <w:start w:val="1"/>
      <w:numFmt w:val="bullet"/>
      <w:lvlText w:val=""/>
      <w:lvlJc w:val="left"/>
      <w:pPr>
        <w:ind w:left="918" w:hanging="360"/>
      </w:pPr>
      <w:rPr>
        <w:rFonts w:ascii="Symbol" w:hAnsi="Symbol" w:hint="default"/>
      </w:rPr>
    </w:lvl>
    <w:lvl w:ilvl="1" w:tplc="F718D878" w:tentative="1">
      <w:start w:val="1"/>
      <w:numFmt w:val="bullet"/>
      <w:lvlText w:val="o"/>
      <w:lvlJc w:val="left"/>
      <w:pPr>
        <w:ind w:left="1638" w:hanging="360"/>
      </w:pPr>
      <w:rPr>
        <w:rFonts w:ascii="Courier New" w:hAnsi="Courier New" w:cs="Courier New" w:hint="default"/>
      </w:rPr>
    </w:lvl>
    <w:lvl w:ilvl="2" w:tplc="FAF41A6A" w:tentative="1">
      <w:start w:val="1"/>
      <w:numFmt w:val="bullet"/>
      <w:lvlText w:val=""/>
      <w:lvlJc w:val="left"/>
      <w:pPr>
        <w:ind w:left="2358" w:hanging="360"/>
      </w:pPr>
      <w:rPr>
        <w:rFonts w:ascii="Wingdings" w:hAnsi="Wingdings" w:hint="default"/>
      </w:rPr>
    </w:lvl>
    <w:lvl w:ilvl="3" w:tplc="BA14122A" w:tentative="1">
      <w:start w:val="1"/>
      <w:numFmt w:val="bullet"/>
      <w:lvlText w:val=""/>
      <w:lvlJc w:val="left"/>
      <w:pPr>
        <w:ind w:left="3078" w:hanging="360"/>
      </w:pPr>
      <w:rPr>
        <w:rFonts w:ascii="Symbol" w:hAnsi="Symbol" w:hint="default"/>
      </w:rPr>
    </w:lvl>
    <w:lvl w:ilvl="4" w:tplc="4766A6D4" w:tentative="1">
      <w:start w:val="1"/>
      <w:numFmt w:val="bullet"/>
      <w:lvlText w:val="o"/>
      <w:lvlJc w:val="left"/>
      <w:pPr>
        <w:ind w:left="3798" w:hanging="360"/>
      </w:pPr>
      <w:rPr>
        <w:rFonts w:ascii="Courier New" w:hAnsi="Courier New" w:cs="Courier New" w:hint="default"/>
      </w:rPr>
    </w:lvl>
    <w:lvl w:ilvl="5" w:tplc="96248C26" w:tentative="1">
      <w:start w:val="1"/>
      <w:numFmt w:val="bullet"/>
      <w:lvlText w:val=""/>
      <w:lvlJc w:val="left"/>
      <w:pPr>
        <w:ind w:left="4518" w:hanging="360"/>
      </w:pPr>
      <w:rPr>
        <w:rFonts w:ascii="Wingdings" w:hAnsi="Wingdings" w:hint="default"/>
      </w:rPr>
    </w:lvl>
    <w:lvl w:ilvl="6" w:tplc="0BECAF46" w:tentative="1">
      <w:start w:val="1"/>
      <w:numFmt w:val="bullet"/>
      <w:lvlText w:val=""/>
      <w:lvlJc w:val="left"/>
      <w:pPr>
        <w:ind w:left="5238" w:hanging="360"/>
      </w:pPr>
      <w:rPr>
        <w:rFonts w:ascii="Symbol" w:hAnsi="Symbol" w:hint="default"/>
      </w:rPr>
    </w:lvl>
    <w:lvl w:ilvl="7" w:tplc="931C26E6" w:tentative="1">
      <w:start w:val="1"/>
      <w:numFmt w:val="bullet"/>
      <w:lvlText w:val="o"/>
      <w:lvlJc w:val="left"/>
      <w:pPr>
        <w:ind w:left="5958" w:hanging="360"/>
      </w:pPr>
      <w:rPr>
        <w:rFonts w:ascii="Courier New" w:hAnsi="Courier New" w:cs="Courier New" w:hint="default"/>
      </w:rPr>
    </w:lvl>
    <w:lvl w:ilvl="8" w:tplc="9D122914" w:tentative="1">
      <w:start w:val="1"/>
      <w:numFmt w:val="bullet"/>
      <w:lvlText w:val=""/>
      <w:lvlJc w:val="left"/>
      <w:pPr>
        <w:ind w:left="6678" w:hanging="360"/>
      </w:pPr>
      <w:rPr>
        <w:rFonts w:ascii="Wingdings" w:hAnsi="Wingdings" w:hint="default"/>
      </w:rPr>
    </w:lvl>
  </w:abstractNum>
  <w:abstractNum w:abstractNumId="2" w15:restartNumberingAfterBreak="0">
    <w:nsid w:val="385D0483"/>
    <w:multiLevelType w:val="hybridMultilevel"/>
    <w:tmpl w:val="79F41BCE"/>
    <w:lvl w:ilvl="0" w:tplc="69F096DC">
      <w:start w:val="1"/>
      <w:numFmt w:val="bullet"/>
      <w:lvlText w:val=""/>
      <w:lvlJc w:val="left"/>
      <w:pPr>
        <w:ind w:left="720" w:hanging="360"/>
      </w:pPr>
      <w:rPr>
        <w:rFonts w:ascii="Symbol" w:hAnsi="Symbol" w:hint="default"/>
      </w:rPr>
    </w:lvl>
    <w:lvl w:ilvl="1" w:tplc="EEACF348" w:tentative="1">
      <w:start w:val="1"/>
      <w:numFmt w:val="bullet"/>
      <w:lvlText w:val="o"/>
      <w:lvlJc w:val="left"/>
      <w:pPr>
        <w:ind w:left="1440" w:hanging="360"/>
      </w:pPr>
      <w:rPr>
        <w:rFonts w:ascii="Courier New" w:hAnsi="Courier New" w:cs="Courier New" w:hint="default"/>
      </w:rPr>
    </w:lvl>
    <w:lvl w:ilvl="2" w:tplc="941A2788" w:tentative="1">
      <w:start w:val="1"/>
      <w:numFmt w:val="bullet"/>
      <w:lvlText w:val=""/>
      <w:lvlJc w:val="left"/>
      <w:pPr>
        <w:ind w:left="2160" w:hanging="360"/>
      </w:pPr>
      <w:rPr>
        <w:rFonts w:ascii="Wingdings" w:hAnsi="Wingdings" w:hint="default"/>
      </w:rPr>
    </w:lvl>
    <w:lvl w:ilvl="3" w:tplc="F0D48B02" w:tentative="1">
      <w:start w:val="1"/>
      <w:numFmt w:val="bullet"/>
      <w:lvlText w:val=""/>
      <w:lvlJc w:val="left"/>
      <w:pPr>
        <w:ind w:left="2880" w:hanging="360"/>
      </w:pPr>
      <w:rPr>
        <w:rFonts w:ascii="Symbol" w:hAnsi="Symbol" w:hint="default"/>
      </w:rPr>
    </w:lvl>
    <w:lvl w:ilvl="4" w:tplc="340AB5E4" w:tentative="1">
      <w:start w:val="1"/>
      <w:numFmt w:val="bullet"/>
      <w:lvlText w:val="o"/>
      <w:lvlJc w:val="left"/>
      <w:pPr>
        <w:ind w:left="3600" w:hanging="360"/>
      </w:pPr>
      <w:rPr>
        <w:rFonts w:ascii="Courier New" w:hAnsi="Courier New" w:cs="Courier New" w:hint="default"/>
      </w:rPr>
    </w:lvl>
    <w:lvl w:ilvl="5" w:tplc="8266F8DE" w:tentative="1">
      <w:start w:val="1"/>
      <w:numFmt w:val="bullet"/>
      <w:lvlText w:val=""/>
      <w:lvlJc w:val="left"/>
      <w:pPr>
        <w:ind w:left="4320" w:hanging="360"/>
      </w:pPr>
      <w:rPr>
        <w:rFonts w:ascii="Wingdings" w:hAnsi="Wingdings" w:hint="default"/>
      </w:rPr>
    </w:lvl>
    <w:lvl w:ilvl="6" w:tplc="0CAEF244" w:tentative="1">
      <w:start w:val="1"/>
      <w:numFmt w:val="bullet"/>
      <w:lvlText w:val=""/>
      <w:lvlJc w:val="left"/>
      <w:pPr>
        <w:ind w:left="5040" w:hanging="360"/>
      </w:pPr>
      <w:rPr>
        <w:rFonts w:ascii="Symbol" w:hAnsi="Symbol" w:hint="default"/>
      </w:rPr>
    </w:lvl>
    <w:lvl w:ilvl="7" w:tplc="9F4A6006" w:tentative="1">
      <w:start w:val="1"/>
      <w:numFmt w:val="bullet"/>
      <w:lvlText w:val="o"/>
      <w:lvlJc w:val="left"/>
      <w:pPr>
        <w:ind w:left="5760" w:hanging="360"/>
      </w:pPr>
      <w:rPr>
        <w:rFonts w:ascii="Courier New" w:hAnsi="Courier New" w:cs="Courier New" w:hint="default"/>
      </w:rPr>
    </w:lvl>
    <w:lvl w:ilvl="8" w:tplc="62F485A6" w:tentative="1">
      <w:start w:val="1"/>
      <w:numFmt w:val="bullet"/>
      <w:lvlText w:val=""/>
      <w:lvlJc w:val="left"/>
      <w:pPr>
        <w:ind w:left="6480" w:hanging="360"/>
      </w:pPr>
      <w:rPr>
        <w:rFonts w:ascii="Wingdings" w:hAnsi="Wingdings" w:hint="default"/>
      </w:rPr>
    </w:lvl>
  </w:abstractNum>
  <w:abstractNum w:abstractNumId="3" w15:restartNumberingAfterBreak="0">
    <w:nsid w:val="5F866D2F"/>
    <w:multiLevelType w:val="hybridMultilevel"/>
    <w:tmpl w:val="E7068106"/>
    <w:lvl w:ilvl="0" w:tplc="9398D372">
      <w:numFmt w:val="bullet"/>
      <w:lvlText w:val="•"/>
      <w:lvlJc w:val="left"/>
      <w:pPr>
        <w:ind w:left="860" w:hanging="360"/>
      </w:pPr>
      <w:rPr>
        <w:rFonts w:ascii="Arial MT" w:eastAsia="Arial MT" w:hAnsi="Arial MT" w:cs="Arial MT" w:hint="default"/>
        <w:w w:val="100"/>
        <w:sz w:val="22"/>
        <w:szCs w:val="22"/>
        <w:lang w:val="en-US" w:eastAsia="en-US" w:bidi="ar-SA"/>
      </w:rPr>
    </w:lvl>
    <w:lvl w:ilvl="1" w:tplc="740697E4">
      <w:numFmt w:val="bullet"/>
      <w:lvlText w:val=""/>
      <w:lvlJc w:val="left"/>
      <w:pPr>
        <w:ind w:left="1148" w:hanging="360"/>
      </w:pPr>
      <w:rPr>
        <w:rFonts w:ascii="Symbol" w:eastAsia="Symbol" w:hAnsi="Symbol" w:cs="Symbol" w:hint="default"/>
        <w:w w:val="100"/>
        <w:sz w:val="22"/>
        <w:szCs w:val="22"/>
        <w:lang w:val="en-US" w:eastAsia="en-US" w:bidi="ar-SA"/>
      </w:rPr>
    </w:lvl>
    <w:lvl w:ilvl="2" w:tplc="AA983724">
      <w:numFmt w:val="bullet"/>
      <w:lvlText w:val="•"/>
      <w:lvlJc w:val="left"/>
      <w:pPr>
        <w:ind w:left="2084" w:hanging="360"/>
      </w:pPr>
      <w:rPr>
        <w:rFonts w:hint="default"/>
        <w:lang w:val="en-US" w:eastAsia="en-US" w:bidi="ar-SA"/>
      </w:rPr>
    </w:lvl>
    <w:lvl w:ilvl="3" w:tplc="C1CEA82C">
      <w:numFmt w:val="bullet"/>
      <w:lvlText w:val="•"/>
      <w:lvlJc w:val="left"/>
      <w:pPr>
        <w:ind w:left="3028" w:hanging="360"/>
      </w:pPr>
      <w:rPr>
        <w:rFonts w:hint="default"/>
        <w:lang w:val="en-US" w:eastAsia="en-US" w:bidi="ar-SA"/>
      </w:rPr>
    </w:lvl>
    <w:lvl w:ilvl="4" w:tplc="2C064F3E">
      <w:numFmt w:val="bullet"/>
      <w:lvlText w:val="•"/>
      <w:lvlJc w:val="left"/>
      <w:pPr>
        <w:ind w:left="3973" w:hanging="360"/>
      </w:pPr>
      <w:rPr>
        <w:rFonts w:hint="default"/>
        <w:lang w:val="en-US" w:eastAsia="en-US" w:bidi="ar-SA"/>
      </w:rPr>
    </w:lvl>
    <w:lvl w:ilvl="5" w:tplc="97948A9A">
      <w:numFmt w:val="bullet"/>
      <w:lvlText w:val="•"/>
      <w:lvlJc w:val="left"/>
      <w:pPr>
        <w:ind w:left="4917" w:hanging="360"/>
      </w:pPr>
      <w:rPr>
        <w:rFonts w:hint="default"/>
        <w:lang w:val="en-US" w:eastAsia="en-US" w:bidi="ar-SA"/>
      </w:rPr>
    </w:lvl>
    <w:lvl w:ilvl="6" w:tplc="C44413FE">
      <w:numFmt w:val="bullet"/>
      <w:lvlText w:val="•"/>
      <w:lvlJc w:val="left"/>
      <w:pPr>
        <w:ind w:left="5862" w:hanging="360"/>
      </w:pPr>
      <w:rPr>
        <w:rFonts w:hint="default"/>
        <w:lang w:val="en-US" w:eastAsia="en-US" w:bidi="ar-SA"/>
      </w:rPr>
    </w:lvl>
    <w:lvl w:ilvl="7" w:tplc="461E6956">
      <w:numFmt w:val="bullet"/>
      <w:lvlText w:val="•"/>
      <w:lvlJc w:val="left"/>
      <w:pPr>
        <w:ind w:left="6806" w:hanging="360"/>
      </w:pPr>
      <w:rPr>
        <w:rFonts w:hint="default"/>
        <w:lang w:val="en-US" w:eastAsia="en-US" w:bidi="ar-SA"/>
      </w:rPr>
    </w:lvl>
    <w:lvl w:ilvl="8" w:tplc="859071B4">
      <w:numFmt w:val="bullet"/>
      <w:lvlText w:val="•"/>
      <w:lvlJc w:val="left"/>
      <w:pPr>
        <w:ind w:left="7751" w:hanging="360"/>
      </w:pPr>
      <w:rPr>
        <w:rFonts w:hint="default"/>
        <w:lang w:val="en-US" w:eastAsia="en-US" w:bidi="ar-SA"/>
      </w:rPr>
    </w:lvl>
  </w:abstractNum>
  <w:num w:numId="1" w16cid:durableId="939025587">
    <w:abstractNumId w:val="3"/>
  </w:num>
  <w:num w:numId="2" w16cid:durableId="1877692781">
    <w:abstractNumId w:val="0"/>
  </w:num>
  <w:num w:numId="3" w16cid:durableId="483662449">
    <w:abstractNumId w:val="1"/>
  </w:num>
  <w:num w:numId="4" w16cid:durableId="1378551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6B"/>
    <w:rsid w:val="000052A2"/>
    <w:rsid w:val="000112F1"/>
    <w:rsid w:val="00016AEA"/>
    <w:rsid w:val="000537B1"/>
    <w:rsid w:val="0008549C"/>
    <w:rsid w:val="00085CEB"/>
    <w:rsid w:val="000A30F5"/>
    <w:rsid w:val="000A3809"/>
    <w:rsid w:val="000C5A72"/>
    <w:rsid w:val="000E0810"/>
    <w:rsid w:val="00107B16"/>
    <w:rsid w:val="001321B8"/>
    <w:rsid w:val="001713E5"/>
    <w:rsid w:val="001A13FF"/>
    <w:rsid w:val="001C4E6F"/>
    <w:rsid w:val="001D3A90"/>
    <w:rsid w:val="001D77AD"/>
    <w:rsid w:val="00231588"/>
    <w:rsid w:val="00233A00"/>
    <w:rsid w:val="00244D84"/>
    <w:rsid w:val="0025469A"/>
    <w:rsid w:val="00256FCA"/>
    <w:rsid w:val="002C14E4"/>
    <w:rsid w:val="002C5707"/>
    <w:rsid w:val="002D2D01"/>
    <w:rsid w:val="002E299F"/>
    <w:rsid w:val="002F1601"/>
    <w:rsid w:val="002F388D"/>
    <w:rsid w:val="002F5897"/>
    <w:rsid w:val="00317E1B"/>
    <w:rsid w:val="00325FBC"/>
    <w:rsid w:val="00331753"/>
    <w:rsid w:val="00334910"/>
    <w:rsid w:val="00341F1D"/>
    <w:rsid w:val="00342FE1"/>
    <w:rsid w:val="00362104"/>
    <w:rsid w:val="00364679"/>
    <w:rsid w:val="003F086B"/>
    <w:rsid w:val="003F5791"/>
    <w:rsid w:val="0042648A"/>
    <w:rsid w:val="0043735E"/>
    <w:rsid w:val="00450C55"/>
    <w:rsid w:val="00454421"/>
    <w:rsid w:val="004F0C86"/>
    <w:rsid w:val="004F3226"/>
    <w:rsid w:val="004F7C5B"/>
    <w:rsid w:val="005217CA"/>
    <w:rsid w:val="005303F5"/>
    <w:rsid w:val="00552FD6"/>
    <w:rsid w:val="005564D7"/>
    <w:rsid w:val="0057158F"/>
    <w:rsid w:val="00575AA6"/>
    <w:rsid w:val="0059101B"/>
    <w:rsid w:val="00596CEF"/>
    <w:rsid w:val="005A3C70"/>
    <w:rsid w:val="005B4A26"/>
    <w:rsid w:val="005D1341"/>
    <w:rsid w:val="005D31A8"/>
    <w:rsid w:val="005E665A"/>
    <w:rsid w:val="00624FA4"/>
    <w:rsid w:val="006326C0"/>
    <w:rsid w:val="00673067"/>
    <w:rsid w:val="00683807"/>
    <w:rsid w:val="006846B8"/>
    <w:rsid w:val="006B5318"/>
    <w:rsid w:val="006D5FD5"/>
    <w:rsid w:val="006D6516"/>
    <w:rsid w:val="00754B0C"/>
    <w:rsid w:val="00773B85"/>
    <w:rsid w:val="0077404C"/>
    <w:rsid w:val="00782ADE"/>
    <w:rsid w:val="00786F43"/>
    <w:rsid w:val="007A6728"/>
    <w:rsid w:val="007B3011"/>
    <w:rsid w:val="007B4ECC"/>
    <w:rsid w:val="007B7319"/>
    <w:rsid w:val="00836B11"/>
    <w:rsid w:val="008769DA"/>
    <w:rsid w:val="00890D81"/>
    <w:rsid w:val="008F3906"/>
    <w:rsid w:val="009110D5"/>
    <w:rsid w:val="00921E4F"/>
    <w:rsid w:val="00940526"/>
    <w:rsid w:val="009542DD"/>
    <w:rsid w:val="0096193B"/>
    <w:rsid w:val="009C39B7"/>
    <w:rsid w:val="009D6488"/>
    <w:rsid w:val="009F7871"/>
    <w:rsid w:val="00A141C9"/>
    <w:rsid w:val="00A2140C"/>
    <w:rsid w:val="00A475F7"/>
    <w:rsid w:val="00A6071F"/>
    <w:rsid w:val="00A6528D"/>
    <w:rsid w:val="00A876C5"/>
    <w:rsid w:val="00A90B3F"/>
    <w:rsid w:val="00AB4340"/>
    <w:rsid w:val="00AC0996"/>
    <w:rsid w:val="00AC4B38"/>
    <w:rsid w:val="00AF2928"/>
    <w:rsid w:val="00B32A4E"/>
    <w:rsid w:val="00B61A8B"/>
    <w:rsid w:val="00B66290"/>
    <w:rsid w:val="00B70DC5"/>
    <w:rsid w:val="00B83B80"/>
    <w:rsid w:val="00BD4DC6"/>
    <w:rsid w:val="00BD54AF"/>
    <w:rsid w:val="00BD776C"/>
    <w:rsid w:val="00BF6632"/>
    <w:rsid w:val="00C02A63"/>
    <w:rsid w:val="00C04DE8"/>
    <w:rsid w:val="00C05F04"/>
    <w:rsid w:val="00C17CB0"/>
    <w:rsid w:val="00C53D5B"/>
    <w:rsid w:val="00C67F91"/>
    <w:rsid w:val="00C97925"/>
    <w:rsid w:val="00CA349A"/>
    <w:rsid w:val="00CB12C1"/>
    <w:rsid w:val="00CC081A"/>
    <w:rsid w:val="00CD20F5"/>
    <w:rsid w:val="00CE64E5"/>
    <w:rsid w:val="00CF3460"/>
    <w:rsid w:val="00CF57CF"/>
    <w:rsid w:val="00D072C9"/>
    <w:rsid w:val="00D24EEC"/>
    <w:rsid w:val="00D50207"/>
    <w:rsid w:val="00D554F4"/>
    <w:rsid w:val="00D55EA5"/>
    <w:rsid w:val="00D918D5"/>
    <w:rsid w:val="00DD2DB2"/>
    <w:rsid w:val="00DD421A"/>
    <w:rsid w:val="00DE752B"/>
    <w:rsid w:val="00DF095B"/>
    <w:rsid w:val="00DF0E15"/>
    <w:rsid w:val="00E04F6F"/>
    <w:rsid w:val="00E13262"/>
    <w:rsid w:val="00E21770"/>
    <w:rsid w:val="00E236AE"/>
    <w:rsid w:val="00E25677"/>
    <w:rsid w:val="00EA186F"/>
    <w:rsid w:val="00EA54A1"/>
    <w:rsid w:val="00EA6914"/>
    <w:rsid w:val="00EC03AD"/>
    <w:rsid w:val="00EC74E1"/>
    <w:rsid w:val="00EE6EB7"/>
    <w:rsid w:val="00F0555E"/>
    <w:rsid w:val="00F143BB"/>
    <w:rsid w:val="00F27920"/>
    <w:rsid w:val="00F507F2"/>
    <w:rsid w:val="00F81BFA"/>
    <w:rsid w:val="00F879CD"/>
    <w:rsid w:val="00FC0B0E"/>
    <w:rsid w:val="00FC67F9"/>
    <w:rsid w:val="00FE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0DAF22E4"/>
  <w15:docId w15:val="{EA72AC09-5BA0-40CD-8E81-188282E4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5897"/>
    <w:pPr>
      <w:tabs>
        <w:tab w:val="center" w:pos="4680"/>
        <w:tab w:val="right" w:pos="9360"/>
      </w:tabs>
    </w:pPr>
  </w:style>
  <w:style w:type="character" w:customStyle="1" w:styleId="HeaderChar">
    <w:name w:val="Header Char"/>
    <w:basedOn w:val="DefaultParagraphFont"/>
    <w:link w:val="Header"/>
    <w:uiPriority w:val="99"/>
    <w:rsid w:val="002F5897"/>
    <w:rPr>
      <w:rFonts w:ascii="Arial MT" w:eastAsia="Arial MT" w:hAnsi="Arial MT" w:cs="Arial MT"/>
    </w:rPr>
  </w:style>
  <w:style w:type="paragraph" w:styleId="Footer">
    <w:name w:val="footer"/>
    <w:basedOn w:val="Normal"/>
    <w:link w:val="FooterChar"/>
    <w:uiPriority w:val="99"/>
    <w:unhideWhenUsed/>
    <w:rsid w:val="002F5897"/>
    <w:pPr>
      <w:tabs>
        <w:tab w:val="center" w:pos="4680"/>
        <w:tab w:val="right" w:pos="9360"/>
      </w:tabs>
    </w:pPr>
  </w:style>
  <w:style w:type="character" w:customStyle="1" w:styleId="FooterChar">
    <w:name w:val="Footer Char"/>
    <w:basedOn w:val="DefaultParagraphFont"/>
    <w:link w:val="Footer"/>
    <w:uiPriority w:val="99"/>
    <w:rsid w:val="002F5897"/>
    <w:rPr>
      <w:rFonts w:ascii="Arial MT" w:eastAsia="Arial MT" w:hAnsi="Arial MT" w:cs="Arial MT"/>
    </w:rPr>
  </w:style>
  <w:style w:type="table" w:styleId="TableGrid">
    <w:name w:val="Table Grid"/>
    <w:basedOn w:val="TableNormal"/>
    <w:uiPriority w:val="39"/>
    <w:rsid w:val="00D55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MD Agile Resume Template</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Agile Resume Template</dc:title>
  <dc:creator>Vivek Pakalapati</dc:creator>
  <cp:keywords>template</cp:keywords>
  <cp:lastModifiedBy>Vathasalya Pakalapati</cp:lastModifiedBy>
  <cp:revision>109</cp:revision>
  <dcterms:created xsi:type="dcterms:W3CDTF">2024-11-16T20:22:00Z</dcterms:created>
  <dcterms:modified xsi:type="dcterms:W3CDTF">2024-12-01T18:51:00Z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for Microsoft 365</vt:lpwstr>
  </property>
  <property fmtid="{D5CDD505-2E9C-101B-9397-08002B2CF9AE}" pid="4" name="LastSaved">
    <vt:filetime>2024-11-16T00:00:00Z</vt:filetime>
  </property>
</Properties>
</file>