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Bài tập 6.1 Thực hiện các cài đặt, cấu hình trong bài học.</w:t>
      </w:r>
    </w:p>
    <w:p w:rsidR="00000000" w:rsidDel="00000000" w:rsidP="00000000" w:rsidRDefault="00000000" w:rsidRPr="00000000" w14:paraId="00000002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5476875" cy="3638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5695950" cy="15430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2419350" cy="19716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4495800" cy="9239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</w:rPr>
        <w:drawing>
          <wp:inline distB="114300" distT="114300" distL="114300" distR="114300">
            <wp:extent cx="4657725" cy="1352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Bài tập 6.2 Làm sao biết được một gói cài đặt ở chế độ cục bộ (locally) hay toàn cục (globally)? Khi cài đặt các gói (package) ở chế độ cục bộ và toàn cục (globally) thì các gói sẽ được lưu ở đâu? Làm sao bạn biết được?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0" w:afterAutospacing="0" w:before="280" w:lineRule="auto"/>
        <w:ind w:left="720" w:hanging="360"/>
        <w:rPr>
          <w:color w:val="222222"/>
          <w:sz w:val="20"/>
          <w:szCs w:val="20"/>
        </w:rPr>
      </w:pPr>
      <w:bookmarkStart w:colFirst="0" w:colLast="0" w:name="_a55fwuvpear2" w:id="0"/>
      <w:bookmarkEnd w:id="0"/>
      <w:r w:rsidDel="00000000" w:rsidR="00000000" w:rsidRPr="00000000">
        <w:rPr>
          <w:color w:val="222222"/>
          <w:sz w:val="20"/>
          <w:szCs w:val="20"/>
          <w:rtl w:val="0"/>
        </w:rPr>
        <w:t xml:space="preserve">Làm sao biết gói cài local hay global?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  <w:sz w:val="20"/>
          <w:szCs w:val="20"/>
        </w:rPr>
      </w:pPr>
      <w:bookmarkStart w:colFirst="0" w:colLast="0" w:name="_pplwitvtllp5" w:id="1"/>
      <w:bookmarkEnd w:id="1"/>
      <w:r w:rsidDel="00000000" w:rsidR="00000000" w:rsidRPr="00000000">
        <w:rPr>
          <w:color w:val="222222"/>
          <w:sz w:val="20"/>
          <w:szCs w:val="20"/>
          <w:rtl w:val="0"/>
        </w:rPr>
        <w:t xml:space="preserve">Local (cục bộ): gói nằm trong thư mục dự án (project)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color w:val="222222"/>
          <w:sz w:val="20"/>
          <w:szCs w:val="20"/>
        </w:rPr>
      </w:pPr>
      <w:bookmarkStart w:colFirst="0" w:colLast="0" w:name="_f79v1oxgovrv" w:id="2"/>
      <w:bookmarkEnd w:id="2"/>
      <w:r w:rsidDel="00000000" w:rsidR="00000000" w:rsidRPr="00000000">
        <w:rPr>
          <w:color w:val="222222"/>
          <w:sz w:val="20"/>
          <w:szCs w:val="20"/>
          <w:rtl w:val="0"/>
        </w:rPr>
        <w:t xml:space="preserve">Global (toàn cục): gói nằm trong thư mục cài đặt chung của máy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6"/>
        </w:numPr>
        <w:shd w:fill="ffffff" w:val="clear"/>
        <w:spacing w:before="0" w:beforeAutospacing="0" w:lineRule="auto"/>
        <w:ind w:left="720" w:hanging="360"/>
        <w:rPr>
          <w:color w:val="222222"/>
          <w:sz w:val="20"/>
          <w:szCs w:val="20"/>
        </w:rPr>
      </w:pPr>
      <w:bookmarkStart w:colFirst="0" w:colLast="0" w:name="_qcq5699s80hd" w:id="3"/>
      <w:bookmarkEnd w:id="3"/>
      <w:r w:rsidDel="00000000" w:rsidR="00000000" w:rsidRPr="00000000">
        <w:rPr>
          <w:color w:val="222222"/>
          <w:sz w:val="20"/>
          <w:szCs w:val="20"/>
          <w:rtl w:val="0"/>
        </w:rPr>
        <w:t xml:space="preserve">Khi cài local/global thì lưu ở đâu?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hd w:fill="ffffff" w:val="clear"/>
        <w:spacing w:after="40" w:before="240" w:lineRule="auto"/>
        <w:rPr>
          <w:color w:val="222222"/>
          <w:sz w:val="20"/>
          <w:szCs w:val="20"/>
        </w:rPr>
      </w:pPr>
      <w:bookmarkStart w:colFirst="0" w:colLast="0" w:name="_vrdm6k3i5kei" w:id="4"/>
      <w:bookmarkEnd w:id="4"/>
      <w:r w:rsidDel="00000000" w:rsidR="00000000" w:rsidRPr="00000000">
        <w:rPr>
          <w:color w:val="222222"/>
          <w:sz w:val="20"/>
          <w:szCs w:val="20"/>
          <w:rtl w:val="0"/>
        </w:rPr>
        <w:t xml:space="preserve">Local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Lưu tại: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./node_modules/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(trong thư mục dự án)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Đồng thời ghi vào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package.json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(nếu dùng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--save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hoặc mặc định)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hd w:fill="ffffff" w:val="clear"/>
        <w:spacing w:after="40" w:before="240" w:lineRule="auto"/>
        <w:rPr>
          <w:color w:val="222222"/>
          <w:sz w:val="20"/>
          <w:szCs w:val="20"/>
        </w:rPr>
      </w:pPr>
      <w:bookmarkStart w:colFirst="0" w:colLast="0" w:name="_es4xqgr1svf5" w:id="5"/>
      <w:bookmarkEnd w:id="5"/>
      <w:r w:rsidDel="00000000" w:rsidR="00000000" w:rsidRPr="00000000">
        <w:rPr>
          <w:color w:val="222222"/>
          <w:sz w:val="20"/>
          <w:szCs w:val="20"/>
          <w:rtl w:val="0"/>
        </w:rPr>
        <w:t xml:space="preserve">Global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240" w:before="240" w:lineRule="auto"/>
        <w:ind w:left="720" w:hanging="36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Lưu tại thư mục global của npm</w:t>
      </w:r>
    </w:p>
    <w:p w:rsidR="00000000" w:rsidDel="00000000" w:rsidP="00000000" w:rsidRDefault="00000000" w:rsidRPr="00000000" w14:paraId="00000011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Bài tập 6.3 Sự khác nhau khi cài đặt gói ở chế độ dependencies và devDependencies?</w:t>
      </w:r>
    </w:p>
    <w:p w:rsidR="00000000" w:rsidDel="00000000" w:rsidP="00000000" w:rsidRDefault="00000000" w:rsidRPr="00000000" w14:paraId="00000013">
      <w:pPr>
        <w:shd w:fill="ffffff" w:val="clear"/>
        <w:spacing w:after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dependencies: gói cần thiết để chạy ứng dụng thật (production)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Ví dụ: express, mongoose, axios</w:t>
        <w:br w:type="textWrapping"/>
      </w:r>
    </w:p>
    <w:p w:rsidR="00000000" w:rsidDel="00000000" w:rsidP="00000000" w:rsidRDefault="00000000" w:rsidRPr="00000000" w14:paraId="00000015">
      <w:pPr>
        <w:shd w:fill="ffffff" w:val="clear"/>
        <w:spacing w:after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devDependencies: gói chỉ phục vụ phát triển (dev/test/build)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fffff" w:val="clear"/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Ví dụ: nodemon, eslint, jest</w:t>
      </w:r>
    </w:p>
    <w:p w:rsidR="00000000" w:rsidDel="00000000" w:rsidP="00000000" w:rsidRDefault="00000000" w:rsidRPr="00000000" w14:paraId="00000017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6.4 Trong ứng dụng chạy trên nền Nodejs, tập tin package.json dùng để làm gì? Phát biểu nào không đúng?</w:t>
      </w:r>
    </w:p>
    <w:p w:rsidR="00000000" w:rsidDel="00000000" w:rsidP="00000000" w:rsidRDefault="00000000" w:rsidRPr="00000000" w14:paraId="00000019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Chứa thông tin mô tả về ứng dụng</w:t>
      </w:r>
    </w:p>
    <w:p w:rsidR="00000000" w:rsidDel="00000000" w:rsidP="00000000" w:rsidRDefault="00000000" w:rsidRPr="00000000" w14:paraId="0000001A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Quản lý các phụ thuộc</w:t>
      </w:r>
    </w:p>
    <w:p w:rsidR="00000000" w:rsidDel="00000000" w:rsidP="00000000" w:rsidRDefault="00000000" w:rsidRPr="00000000" w14:paraId="0000001B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C. Chỉ ra tập tin JavaScript đầu tiên được thực thi</w:t>
      </w:r>
    </w:p>
    <w:p w:rsidR="00000000" w:rsidDel="00000000" w:rsidP="00000000" w:rsidRDefault="00000000" w:rsidRPr="00000000" w14:paraId="0000001C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D. Chứa mã để tạo giao diện ứng dụng</w:t>
      </w:r>
    </w:p>
    <w:p w:rsidR="00000000" w:rsidDel="00000000" w:rsidP="00000000" w:rsidRDefault="00000000" w:rsidRPr="00000000" w14:paraId="0000001D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6.5 PNPM là gì? Phát biểu nào không đúng?</w:t>
      </w:r>
    </w:p>
    <w:p w:rsidR="00000000" w:rsidDel="00000000" w:rsidP="00000000" w:rsidRDefault="00000000" w:rsidRPr="00000000" w14:paraId="0000001E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Giúp tiết kiệm dung lượng đĩa</w:t>
      </w:r>
    </w:p>
    <w:p w:rsidR="00000000" w:rsidDel="00000000" w:rsidP="00000000" w:rsidRDefault="00000000" w:rsidRPr="00000000" w14:paraId="0000001F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Có thể thay thế hoặc bổ sung cho NPM</w:t>
      </w:r>
    </w:p>
    <w:p w:rsidR="00000000" w:rsidDel="00000000" w:rsidP="00000000" w:rsidRDefault="00000000" w:rsidRPr="00000000" w14:paraId="00000020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C. Là viết tắt của Performant Node Package Manager </w:t>
      </w:r>
    </w:p>
    <w:p w:rsidR="00000000" w:rsidDel="00000000" w:rsidP="00000000" w:rsidRDefault="00000000" w:rsidRPr="00000000" w14:paraId="00000021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D. Không thể thay thế hoặc bổ sung cho NPM</w:t>
      </w:r>
    </w:p>
    <w:p w:rsidR="00000000" w:rsidDel="00000000" w:rsidP="00000000" w:rsidRDefault="00000000" w:rsidRPr="00000000" w14:paraId="00000022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6.6 Express trong Node.js được sử dụng để làm gì?</w:t>
      </w:r>
    </w:p>
    <w:p w:rsidR="00000000" w:rsidDel="00000000" w:rsidP="00000000" w:rsidRDefault="00000000" w:rsidRPr="00000000" w14:paraId="00000023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A. Tạo ứng dụng web và API</w:t>
      </w:r>
    </w:p>
    <w:p w:rsidR="00000000" w:rsidDel="00000000" w:rsidP="00000000" w:rsidRDefault="00000000" w:rsidRPr="00000000" w14:paraId="00000024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Quản lý cơ sở dữ liệu</w:t>
      </w:r>
    </w:p>
    <w:p w:rsidR="00000000" w:rsidDel="00000000" w:rsidP="00000000" w:rsidRDefault="00000000" w:rsidRPr="00000000" w14:paraId="00000025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C. Thiết kế giao diện người dùng</w:t>
      </w:r>
    </w:p>
    <w:p w:rsidR="00000000" w:rsidDel="00000000" w:rsidP="00000000" w:rsidRDefault="00000000" w:rsidRPr="00000000" w14:paraId="00000026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D. Kiểm tra hiệu suất ứng dụng</w:t>
      </w:r>
    </w:p>
    <w:p w:rsidR="00000000" w:rsidDel="00000000" w:rsidP="00000000" w:rsidRDefault="00000000" w:rsidRPr="00000000" w14:paraId="00000027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6.7 Nodemon trong Node.js được sử dụng để làm gì?</w:t>
      </w:r>
    </w:p>
    <w:p w:rsidR="00000000" w:rsidDel="00000000" w:rsidP="00000000" w:rsidRDefault="00000000" w:rsidRPr="00000000" w14:paraId="00000028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Kết nối với cơ sở dữ liệu</w:t>
      </w:r>
    </w:p>
    <w:p w:rsidR="00000000" w:rsidDel="00000000" w:rsidP="00000000" w:rsidRDefault="00000000" w:rsidRPr="00000000" w14:paraId="00000029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Tạo giao diện người dùng cho ứng dụng</w:t>
      </w:r>
    </w:p>
    <w:p w:rsidR="00000000" w:rsidDel="00000000" w:rsidP="00000000" w:rsidRDefault="00000000" w:rsidRPr="00000000" w14:paraId="0000002A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C. Quản lý các gói phụ thuộc</w:t>
      </w:r>
    </w:p>
    <w:p w:rsidR="00000000" w:rsidDel="00000000" w:rsidP="00000000" w:rsidRDefault="00000000" w:rsidRPr="00000000" w14:paraId="0000002B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D. Tự động khởi động lại server khi mã thay đổi</w:t>
      </w:r>
    </w:p>
    <w:p w:rsidR="00000000" w:rsidDel="00000000" w:rsidP="00000000" w:rsidRDefault="00000000" w:rsidRPr="00000000" w14:paraId="0000002C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