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rtl w:val="0"/>
        </w:rPr>
        <w:t xml:space="preserve">Bài thực hành 5. </w:t>
      </w:r>
      <w:r w:rsidDel="00000000" w:rsidR="00000000" w:rsidRPr="00000000">
        <w:rPr>
          <w:color w:val="222222"/>
          <w:rtl w:val="0"/>
        </w:rPr>
        <w:t xml:space="preserve">HTML_Tạo một trang web đơn giản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 html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Kết quả sau khi chạy trên trình duyệt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=&gt; Các kí tự có khoảng trắng bị lược bỏ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Bài 3.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file html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Kết quả 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=&gt; Trang web có title mới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Bài 4.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File html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Kết quả 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=&gt; Đẹp mắt , dễ đọc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y9rjf4uap4m4" w:id="0"/>
      <w:bookmarkEnd w:id="0"/>
      <w:r w:rsidDel="00000000" w:rsidR="00000000" w:rsidRPr="00000000">
        <w:rPr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Câu hỏi ôn tập</w:t>
      </w:r>
    </w:p>
    <w:p w:rsidR="00000000" w:rsidDel="00000000" w:rsidP="00000000" w:rsidRDefault="00000000" w:rsidRPr="00000000" w14:paraId="0000002A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1. A static web page (sometimes called a flat page or a stationary page) is a web page that is delivered to the user's web browser exactly as stored, in contrast to __________ which are generated by a web application.</w:t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dynamic web pages</w:t>
      </w:r>
    </w:p>
    <w:p w:rsidR="00000000" w:rsidDel="00000000" w:rsidP="00000000" w:rsidRDefault="00000000" w:rsidRPr="00000000" w14:paraId="0000002C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B. web root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Internet</w:t>
      </w:r>
    </w:p>
    <w:p w:rsidR="00000000" w:rsidDel="00000000" w:rsidP="00000000" w:rsidRDefault="00000000" w:rsidRPr="00000000" w14:paraId="0000002E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D. database</w:t>
      </w:r>
    </w:p>
    <w:p w:rsidR="00000000" w:rsidDel="00000000" w:rsidP="00000000" w:rsidRDefault="00000000" w:rsidRPr="00000000" w14:paraId="0000002F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hỏi 2. Một phần tử HTML (thông thường) gồm các thành phần sau:</w:t>
      </w:r>
    </w:p>
    <w:p w:rsidR="00000000" w:rsidDel="00000000" w:rsidP="00000000" w:rsidRDefault="00000000" w:rsidRPr="00000000" w14:paraId="00000030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thẻ mở, thẻ đóng</w:t>
      </w:r>
    </w:p>
    <w:p w:rsidR="00000000" w:rsidDel="00000000" w:rsidP="00000000" w:rsidRDefault="00000000" w:rsidRPr="00000000" w14:paraId="00000031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B. thẻ mở, nội dung</w:t>
      </w:r>
    </w:p>
    <w:p w:rsidR="00000000" w:rsidDel="00000000" w:rsidP="00000000" w:rsidRDefault="00000000" w:rsidRPr="00000000" w14:paraId="00000032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C. thẻ mở, nội dung, thẻ đóng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D. thẻ đóng, nội dung</w:t>
      </w:r>
    </w:p>
    <w:p w:rsidR="00000000" w:rsidDel="00000000" w:rsidP="00000000" w:rsidRDefault="00000000" w:rsidRPr="00000000" w14:paraId="00000034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hỏi 3. Cấu trúc cơ bản của một tài liệu HTML gồm:</w:t>
      </w:r>
    </w:p>
    <w:p w:rsidR="00000000" w:rsidDel="00000000" w:rsidP="00000000" w:rsidRDefault="00000000" w:rsidRPr="00000000" w14:paraId="00000035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Phần khai báo (doctype), phần tử html, phần tử head, phần tử title, phần tử body</w:t>
      </w:r>
    </w:p>
    <w:p w:rsidR="00000000" w:rsidDel="00000000" w:rsidP="00000000" w:rsidRDefault="00000000" w:rsidRPr="00000000" w14:paraId="00000036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B. Phần khai báo (doctype), phần tử html, phần tử header, phần tử title, phần tử body</w:t>
      </w:r>
    </w:p>
    <w:p w:rsidR="00000000" w:rsidDel="00000000" w:rsidP="00000000" w:rsidRDefault="00000000" w:rsidRPr="00000000" w14:paraId="00000037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Phần khai báo (doctype), phần tử html, phần tử head, phần tử link, phần tử body</w:t>
      </w:r>
    </w:p>
    <w:p w:rsidR="00000000" w:rsidDel="00000000" w:rsidP="00000000" w:rsidRDefault="00000000" w:rsidRPr="00000000" w14:paraId="00000038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D. Phần khai báo (doctype), phần tử html, phần tử p, phần tử title, phần tử body</w:t>
      </w:r>
    </w:p>
    <w:p w:rsidR="00000000" w:rsidDel="00000000" w:rsidP="00000000" w:rsidRDefault="00000000" w:rsidRPr="00000000" w14:paraId="00000039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hỏi 4. Phát biểu nào sau đây là hợp lý:</w:t>
      </w:r>
    </w:p>
    <w:p w:rsidR="00000000" w:rsidDel="00000000" w:rsidP="00000000" w:rsidRDefault="00000000" w:rsidRPr="00000000" w14:paraId="0000003A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A. HTML tạo ra cấu trúc và ngữ nghĩa cho phần nội dung trang web</w:t>
      </w:r>
    </w:p>
    <w:p w:rsidR="00000000" w:rsidDel="00000000" w:rsidP="00000000" w:rsidRDefault="00000000" w:rsidRPr="00000000" w14:paraId="0000003B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B. HTML thực hiện việc trang trí cho trang web</w:t>
      </w:r>
    </w:p>
    <w:p w:rsidR="00000000" w:rsidDel="00000000" w:rsidP="00000000" w:rsidRDefault="00000000" w:rsidRPr="00000000" w14:paraId="0000003C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HTML xử lý các tương tác của người dùng trên giao diện web</w:t>
      </w:r>
    </w:p>
    <w:p w:rsidR="00000000" w:rsidDel="00000000" w:rsidP="00000000" w:rsidRDefault="00000000" w:rsidRPr="00000000" w14:paraId="0000003D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D. HTML vừa tạo ra phần nội dung vừa thực hiện trang trí cho trang web</w:t>
      </w:r>
    </w:p>
    <w:p w:rsidR="00000000" w:rsidDel="00000000" w:rsidP="00000000" w:rsidRDefault="00000000" w:rsidRPr="00000000" w14:paraId="0000003E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hỏi 5. Phát biểu nào đúng khi nói về “&lt;!DOCTYPE html&gt;”?</w:t>
      </w:r>
    </w:p>
    <w:p w:rsidR="00000000" w:rsidDel="00000000" w:rsidP="00000000" w:rsidRDefault="00000000" w:rsidRPr="00000000" w14:paraId="0000003F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Là một thẻ HTML</w:t>
      </w:r>
    </w:p>
    <w:p w:rsidR="00000000" w:rsidDel="00000000" w:rsidP="00000000" w:rsidRDefault="00000000" w:rsidRPr="00000000" w14:paraId="00000040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B. Là một khai báo trong tài liệu HTML</w:t>
      </w:r>
    </w:p>
    <w:p w:rsidR="00000000" w:rsidDel="00000000" w:rsidP="00000000" w:rsidRDefault="00000000" w:rsidRPr="00000000" w14:paraId="00000041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Là một phần tử HTML</w:t>
      </w:r>
    </w:p>
    <w:p w:rsidR="00000000" w:rsidDel="00000000" w:rsidP="00000000" w:rsidRDefault="00000000" w:rsidRPr="00000000" w14:paraId="00000042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D. Là một chú thích trong HTML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