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3ggvfeenom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Bai7</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0" w:before="200" w:lineRule="auto"/>
        <w:rPr>
          <w:color w:val="222222"/>
          <w:sz w:val="33"/>
          <w:szCs w:val="33"/>
        </w:rPr>
      </w:pPr>
      <w:bookmarkStart w:colFirst="0" w:colLast="0" w:name="_e4xn33w6au72" w:id="1"/>
      <w:bookmarkEnd w:id="1"/>
      <w:r w:rsidDel="00000000" w:rsidR="00000000" w:rsidRPr="00000000">
        <w:rPr>
          <w:color w:val="222222"/>
          <w:sz w:val="33"/>
          <w:szCs w:val="33"/>
          <w:rtl w:val="0"/>
        </w:rPr>
        <w:t xml:space="preserve">Web front-end (6) - HTML - Hiển thị văn bản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Bài tập 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Code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1877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Code 2:</w:t>
      </w:r>
    </w:p>
    <w:p w:rsidR="00000000" w:rsidDel="00000000" w:rsidP="00000000" w:rsidRDefault="00000000" w:rsidRPr="00000000" w14:paraId="0000000C">
      <w:pPr>
        <w:rPr/>
      </w:pPr>
      <w:r w:rsidDel="00000000" w:rsidR="00000000" w:rsidRPr="00000000">
        <w:rPr>
          <w:rtl w:val="0"/>
        </w:rPr>
        <w:t xml:space="preserve">[HTML]</w:t>
      </w:r>
    </w:p>
    <w:p w:rsidR="00000000" w:rsidDel="00000000" w:rsidP="00000000" w:rsidRDefault="00000000" w:rsidRPr="00000000" w14:paraId="0000000D">
      <w:pPr>
        <w:rPr/>
      </w:pPr>
      <w:r w:rsidDel="00000000" w:rsidR="00000000" w:rsidRPr="00000000">
        <w:rPr>
          <w:rtl w:val="0"/>
        </w:rPr>
        <w:t xml:space="preserve">Danh sách không có thứ tự</w:t>
      </w:r>
    </w:p>
    <w:p w:rsidR="00000000" w:rsidDel="00000000" w:rsidP="00000000" w:rsidRDefault="00000000" w:rsidRPr="00000000" w14:paraId="0000000E">
      <w:pPr>
        <w:rPr/>
      </w:pPr>
      <w:r w:rsidDel="00000000" w:rsidR="00000000" w:rsidRPr="00000000">
        <w:rPr>
          <w:rtl w:val="0"/>
        </w:rPr>
        <w:t xml:space="preserve">&lt;ul&gt;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&lt;li&gt;Mãng cầu&lt;/li&gt;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&lt;li&gt;Trái dừa&lt;/li&gt;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&lt;li&gt;Ổ qua&lt;/li&gt;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&lt;li&gt;Khoai môn&lt;/li&gt;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&lt;/ul&gt;</w:t>
      </w:r>
    </w:p>
    <w:p w:rsidR="00000000" w:rsidDel="00000000" w:rsidP="00000000" w:rsidRDefault="00000000" w:rsidRPr="00000000" w14:paraId="00000019">
      <w:pPr>
        <w:rPr/>
      </w:pPr>
      <w:r w:rsidDel="00000000" w:rsidR="00000000" w:rsidRPr="00000000">
        <w:rPr/>
        <w:drawing>
          <wp:inline distB="114300" distT="114300" distL="114300" distR="114300">
            <wp:extent cx="5731200" cy="18923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Code 3:</w:t>
      </w:r>
    </w:p>
    <w:p w:rsidR="00000000" w:rsidDel="00000000" w:rsidP="00000000" w:rsidRDefault="00000000" w:rsidRPr="00000000" w14:paraId="0000001E">
      <w:pPr>
        <w:rPr/>
      </w:pPr>
      <w:r w:rsidDel="00000000" w:rsidR="00000000" w:rsidRPr="00000000">
        <w:rPr>
          <w:rtl w:val="0"/>
        </w:rPr>
        <w:t xml:space="preserve">[HTML]</w:t>
      </w:r>
    </w:p>
    <w:p w:rsidR="00000000" w:rsidDel="00000000" w:rsidP="00000000" w:rsidRDefault="00000000" w:rsidRPr="00000000" w14:paraId="0000001F">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Danh sách có thứ tự</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&lt;ol&gt;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&lt;li&gt;Lê Văn Bơ&lt;/li&gt;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&lt;li&gt;Trần Văn Mít&lt;/li&gt;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&lt;li&gt;Nguyễn Văn Tèo&lt;/li&gt;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&lt;/ol&gt;</w:t>
      </w:r>
    </w:p>
    <w:p w:rsidR="00000000" w:rsidDel="00000000" w:rsidP="00000000" w:rsidRDefault="00000000" w:rsidRPr="00000000" w14:paraId="0000002B">
      <w:pPr>
        <w:rPr/>
      </w:pPr>
      <w:r w:rsidDel="00000000" w:rsidR="00000000" w:rsidRPr="00000000">
        <w:rPr/>
        <w:drawing>
          <wp:inline distB="114300" distT="114300" distL="114300" distR="114300">
            <wp:extent cx="5731200" cy="20447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Code 4:</w:t>
      </w:r>
    </w:p>
    <w:p w:rsidR="00000000" w:rsidDel="00000000" w:rsidP="00000000" w:rsidRDefault="00000000" w:rsidRPr="00000000" w14:paraId="0000002D">
      <w:pPr>
        <w:rPr/>
      </w:pPr>
      <w:r w:rsidDel="00000000" w:rsidR="00000000" w:rsidRPr="00000000">
        <w:rPr>
          <w:b w:val="1"/>
          <w:color w:val="222222"/>
          <w:sz w:val="20"/>
          <w:szCs w:val="20"/>
          <w:highlight w:val="white"/>
          <w:rtl w:val="0"/>
        </w:rPr>
        <w:t xml:space="preserve">Danh sách mô tả</w:t>
      </w:r>
      <w:r w:rsidDel="00000000" w:rsidR="00000000" w:rsidRPr="00000000">
        <w:rPr>
          <w:rtl w:val="0"/>
        </w:rPr>
      </w:r>
    </w:p>
    <w:p w:rsidR="00000000" w:rsidDel="00000000" w:rsidP="00000000" w:rsidRDefault="00000000" w:rsidRPr="00000000" w14:paraId="0000002E">
      <w:pPr>
        <w:shd w:fill="ffffff" w:val="clear"/>
        <w:spacing w:after="200" w:before="200" w:lineRule="auto"/>
        <w:rPr>
          <w:color w:val="222222"/>
          <w:sz w:val="20"/>
          <w:szCs w:val="20"/>
        </w:rPr>
      </w:pPr>
      <w:r w:rsidDel="00000000" w:rsidR="00000000" w:rsidRPr="00000000">
        <w:rPr>
          <w:color w:val="222222"/>
          <w:sz w:val="20"/>
          <w:szCs w:val="20"/>
          <w:rtl w:val="0"/>
        </w:rPr>
        <w:t xml:space="preserve">[HTML]</w:t>
      </w:r>
    </w:p>
    <w:p w:rsidR="00000000" w:rsidDel="00000000" w:rsidP="00000000" w:rsidRDefault="00000000" w:rsidRPr="00000000" w14:paraId="0000002F">
      <w:pPr>
        <w:shd w:fill="ffffff" w:val="clear"/>
        <w:spacing w:after="200" w:before="200" w:lineRule="auto"/>
        <w:rPr>
          <w:color w:val="222222"/>
          <w:sz w:val="20"/>
          <w:szCs w:val="20"/>
        </w:rPr>
      </w:pPr>
      <w:r w:rsidDel="00000000" w:rsidR="00000000" w:rsidRPr="00000000">
        <w:rPr>
          <w:color w:val="222222"/>
          <w:sz w:val="20"/>
          <w:szCs w:val="20"/>
          <w:rtl w:val="0"/>
        </w:rPr>
        <w:t xml:space="preserve">&lt;dl&gt;</w:t>
      </w:r>
    </w:p>
    <w:p w:rsidR="00000000" w:rsidDel="00000000" w:rsidP="00000000" w:rsidRDefault="00000000" w:rsidRPr="00000000" w14:paraId="00000030">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&lt;dt&gt;HTML&lt;/dt&gt;</w:t>
      </w:r>
    </w:p>
    <w:p w:rsidR="00000000" w:rsidDel="00000000" w:rsidP="00000000" w:rsidRDefault="00000000" w:rsidRPr="00000000" w14:paraId="00000031">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&lt;dd&gt;Hypertext Markup Language&lt;/dd&gt;</w:t>
      </w:r>
    </w:p>
    <w:p w:rsidR="00000000" w:rsidDel="00000000" w:rsidP="00000000" w:rsidRDefault="00000000" w:rsidRPr="00000000" w14:paraId="00000032">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&lt;dt&gt;WWW&lt;/dt&gt;</w:t>
      </w:r>
    </w:p>
    <w:p w:rsidR="00000000" w:rsidDel="00000000" w:rsidP="00000000" w:rsidRDefault="00000000" w:rsidRPr="00000000" w14:paraId="00000033">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&lt;dd&gt;World Wide Web&lt;/dd&gt;</w:t>
      </w:r>
    </w:p>
    <w:p w:rsidR="00000000" w:rsidDel="00000000" w:rsidP="00000000" w:rsidRDefault="00000000" w:rsidRPr="00000000" w14:paraId="00000034">
      <w:pPr>
        <w:shd w:fill="ffffff" w:val="clear"/>
        <w:spacing w:after="200" w:before="200" w:lineRule="auto"/>
        <w:rPr>
          <w:color w:val="222222"/>
          <w:sz w:val="20"/>
          <w:szCs w:val="20"/>
        </w:rPr>
      </w:pPr>
      <w:r w:rsidDel="00000000" w:rsidR="00000000" w:rsidRPr="00000000">
        <w:rPr>
          <w:color w:val="222222"/>
          <w:sz w:val="20"/>
          <w:szCs w:val="20"/>
          <w:rtl w:val="0"/>
        </w:rPr>
        <w:t xml:space="preserve">&lt;/dl&gt;</w:t>
      </w:r>
    </w:p>
    <w:p w:rsidR="00000000" w:rsidDel="00000000" w:rsidP="00000000" w:rsidRDefault="00000000" w:rsidRPr="00000000" w14:paraId="00000035">
      <w:pPr>
        <w:rPr/>
      </w:pPr>
      <w:r w:rsidDel="00000000" w:rsidR="00000000" w:rsidRPr="00000000">
        <w:rPr/>
        <w:drawing>
          <wp:inline distB="114300" distT="114300" distL="114300" distR="114300">
            <wp:extent cx="5731200" cy="1651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Code 5 : </w:t>
      </w:r>
    </w:p>
    <w:p w:rsidR="00000000" w:rsidDel="00000000" w:rsidP="00000000" w:rsidRDefault="00000000" w:rsidRPr="00000000" w14:paraId="00000038">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Danh sách lồng nhau</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shd w:fill="ffffff" w:val="clear"/>
        <w:spacing w:after="200" w:before="200" w:lineRule="auto"/>
        <w:rPr>
          <w:color w:val="222222"/>
          <w:sz w:val="20"/>
          <w:szCs w:val="20"/>
        </w:rPr>
      </w:pPr>
      <w:r w:rsidDel="00000000" w:rsidR="00000000" w:rsidRPr="00000000">
        <w:rPr>
          <w:color w:val="222222"/>
          <w:sz w:val="20"/>
          <w:szCs w:val="20"/>
          <w:rtl w:val="0"/>
        </w:rPr>
        <w:t xml:space="preserve">[HTML]</w:t>
      </w:r>
    </w:p>
    <w:p w:rsidR="00000000" w:rsidDel="00000000" w:rsidP="00000000" w:rsidRDefault="00000000" w:rsidRPr="00000000" w14:paraId="0000003B">
      <w:pPr>
        <w:shd w:fill="ffffff" w:val="clear"/>
        <w:spacing w:after="200" w:before="200" w:lineRule="auto"/>
        <w:rPr>
          <w:color w:val="222222"/>
          <w:sz w:val="20"/>
          <w:szCs w:val="20"/>
        </w:rPr>
      </w:pPr>
      <w:r w:rsidDel="00000000" w:rsidR="00000000" w:rsidRPr="00000000">
        <w:rPr>
          <w:color w:val="222222"/>
          <w:sz w:val="20"/>
          <w:szCs w:val="20"/>
          <w:rtl w:val="0"/>
        </w:rPr>
        <w:t xml:space="preserve">&lt;ol&gt;</w:t>
      </w:r>
    </w:p>
    <w:p w:rsidR="00000000" w:rsidDel="00000000" w:rsidP="00000000" w:rsidRDefault="00000000" w:rsidRPr="00000000" w14:paraId="0000003C">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&lt;li&gt;Mục 1&lt;/li&gt;</w:t>
      </w:r>
    </w:p>
    <w:p w:rsidR="00000000" w:rsidDel="00000000" w:rsidP="00000000" w:rsidRDefault="00000000" w:rsidRPr="00000000" w14:paraId="0000003D">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&lt;li&gt;Mục 2</w:t>
      </w:r>
    </w:p>
    <w:p w:rsidR="00000000" w:rsidDel="00000000" w:rsidP="00000000" w:rsidRDefault="00000000" w:rsidRPr="00000000" w14:paraId="0000003E">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&lt;ul&gt;</w:t>
      </w:r>
    </w:p>
    <w:p w:rsidR="00000000" w:rsidDel="00000000" w:rsidP="00000000" w:rsidRDefault="00000000" w:rsidRPr="00000000" w14:paraId="0000003F">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&lt;li&gt;Nội dung 1&lt;/li&gt;</w:t>
      </w:r>
    </w:p>
    <w:p w:rsidR="00000000" w:rsidDel="00000000" w:rsidP="00000000" w:rsidRDefault="00000000" w:rsidRPr="00000000" w14:paraId="00000040">
      <w:pPr>
        <w:shd w:fill="ffffff" w:val="clear"/>
        <w:spacing w:after="200" w:before="200" w:lineRule="auto"/>
        <w:rPr>
          <w:color w:val="222222"/>
          <w:sz w:val="20"/>
          <w:szCs w:val="20"/>
        </w:rPr>
      </w:pPr>
      <w:r w:rsidDel="00000000" w:rsidR="00000000" w:rsidRPr="00000000">
        <w:rPr>
          <w:color w:val="222222"/>
          <w:sz w:val="20"/>
          <w:szCs w:val="20"/>
          <w:rtl w:val="0"/>
        </w:rPr>
        <w:t xml:space="preserve">                                    &lt;li&gt;Nội dung 2&lt;/li&gt;</w:t>
      </w:r>
    </w:p>
    <w:p w:rsidR="00000000" w:rsidDel="00000000" w:rsidP="00000000" w:rsidRDefault="00000000" w:rsidRPr="00000000" w14:paraId="00000041">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&lt;/ul&gt;</w:t>
      </w:r>
    </w:p>
    <w:p w:rsidR="00000000" w:rsidDel="00000000" w:rsidP="00000000" w:rsidRDefault="00000000" w:rsidRPr="00000000" w14:paraId="00000042">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w:t>
      </w:r>
    </w:p>
    <w:p w:rsidR="00000000" w:rsidDel="00000000" w:rsidP="00000000" w:rsidRDefault="00000000" w:rsidRPr="00000000" w14:paraId="00000043">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&lt;li&gt;Mục 3&lt;/li&gt;</w:t>
      </w:r>
    </w:p>
    <w:p w:rsidR="00000000" w:rsidDel="00000000" w:rsidP="00000000" w:rsidRDefault="00000000" w:rsidRPr="00000000" w14:paraId="00000044">
      <w:pPr>
        <w:shd w:fill="ffffff" w:val="clear"/>
        <w:spacing w:after="200" w:before="200" w:lineRule="auto"/>
        <w:rPr>
          <w:color w:val="222222"/>
          <w:sz w:val="20"/>
          <w:szCs w:val="20"/>
        </w:rPr>
      </w:pPr>
      <w:r w:rsidDel="00000000" w:rsidR="00000000" w:rsidRPr="00000000">
        <w:rPr>
          <w:color w:val="222222"/>
          <w:sz w:val="20"/>
          <w:szCs w:val="20"/>
          <w:rtl w:val="0"/>
        </w:rPr>
        <w:t xml:space="preserve">&lt;/ol&gt;</w:t>
      </w:r>
    </w:p>
    <w:p w:rsidR="00000000" w:rsidDel="00000000" w:rsidP="00000000" w:rsidRDefault="00000000" w:rsidRPr="00000000" w14:paraId="00000045">
      <w:pPr>
        <w:rPr/>
      </w:pPr>
      <w:r w:rsidDel="00000000" w:rsidR="00000000" w:rsidRPr="00000000">
        <w:rPr/>
        <w:drawing>
          <wp:inline distB="114300" distT="114300" distL="114300" distR="114300">
            <wp:extent cx="5731200" cy="19812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Code 6:</w:t>
      </w:r>
    </w:p>
    <w:p w:rsidR="00000000" w:rsidDel="00000000" w:rsidP="00000000" w:rsidRDefault="00000000" w:rsidRPr="00000000" w14:paraId="00000048">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Hiển thị một trích dẫn dài (long quotations)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[HTML]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&lt;p&gt;Đôi khi cũng phải nhìn lại bản thân, phải yêu bản thân mình, phải thương lấy nó, bởi nó là người bạn gần gũi nhất, trung thành nhất, yêu chứ không nuông chiều, như Sophia Loren đã nói:&lt;/p&gt;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&lt;blockquote&gt;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&lt;p&gt;&lt;em&gt;Hãy yêu bản thân vô điều kiện, như là bạn yêu những người thân thiết với mình bất chấp khuyết điểm của họ.&lt;/em&gt;&lt;/p&gt;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&lt;p&gt;&lt;em&gt;Love yourself unconditionally, just as you love those closest to you despite their faults.&lt;/em&gt;&lt;/p&gt;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&lt;/blockquote&gt;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20574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Code 6</w:t>
      </w:r>
    </w:p>
    <w:p w:rsidR="00000000" w:rsidDel="00000000" w:rsidP="00000000" w:rsidRDefault="00000000" w:rsidRPr="00000000" w14:paraId="0000005C">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Hiển thị văn bản được định dạng sẵn</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[HTML]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&lt;pre&gt;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NGÀY ĐẦU TIÊN ĐI HỌC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Ngày đầu tiên đi học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Mẹ dắt tay đến trường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Em vừa đi vừa khóc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Mẹ dỗ dành bên em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Tác giả: Viễn Phương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&lt;/pre&gt;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&lt;p&gt;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NGÀY ĐẦU TIÊN ĐI HỌC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Ngày đầu tiên đi học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Mẹ dắt tay đến trường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Em vừa đi vừa khóc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Mẹ dỗ dành bên 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Tác giả: Viễn Phương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&lt;/p&gt;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31242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Code 7</w:t>
      </w:r>
    </w:p>
    <w:p w:rsidR="00000000" w:rsidDel="00000000" w:rsidP="00000000" w:rsidRDefault="00000000" w:rsidRPr="00000000" w14:paraId="0000008C">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Phần tử figure và figcapion</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&lt;figure&gt;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&lt;img src="blackgoose.png" alt="Black Goose"&gt;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&lt;figcaption&gt;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Đây là logo của 1 con vịt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&lt;/figcaption&gt;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&lt;/figure&gt;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581650" cy="420052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816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Bài tập 2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1200" cy="30861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Bài 3.</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731200" cy="16256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Bài tập 4.</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29591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keepNext w:val="0"/>
        <w:keepLines w:val="0"/>
        <w:shd w:fill="ffffff" w:val="clear"/>
        <w:spacing w:after="0" w:before="0" w:lineRule="auto"/>
        <w:rPr>
          <w:b w:val="1"/>
          <w:color w:val="222222"/>
          <w:sz w:val="26"/>
          <w:szCs w:val="26"/>
        </w:rPr>
      </w:pPr>
      <w:bookmarkStart w:colFirst="0" w:colLast="0" w:name="_o5pr6mgit2jp" w:id="2"/>
      <w:bookmarkEnd w:id="2"/>
      <w:r w:rsidDel="00000000" w:rsidR="00000000" w:rsidRPr="00000000">
        <w:rPr>
          <w:b w:val="1"/>
          <w:color w:val="222222"/>
          <w:sz w:val="26"/>
          <w:szCs w:val="26"/>
          <w:rtl w:val="0"/>
        </w:rPr>
        <w:t xml:space="preserve">Câu hỏi ôn tập</w:t>
      </w:r>
    </w:p>
    <w:p w:rsidR="00000000" w:rsidDel="00000000" w:rsidP="00000000" w:rsidRDefault="00000000" w:rsidRPr="00000000" w14:paraId="000000AE">
      <w:pPr>
        <w:shd w:fill="ffffff" w:val="clear"/>
        <w:spacing w:after="200" w:before="200" w:lineRule="auto"/>
        <w:rPr>
          <w:color w:val="222222"/>
          <w:sz w:val="20"/>
          <w:szCs w:val="20"/>
        </w:rPr>
      </w:pPr>
      <w:r w:rsidDel="00000000" w:rsidR="00000000" w:rsidRPr="00000000">
        <w:rPr>
          <w:color w:val="222222"/>
          <w:sz w:val="20"/>
          <w:szCs w:val="20"/>
          <w:rtl w:val="0"/>
        </w:rPr>
        <w:t xml:space="preserve">Câu hỏi 1. Trong HTML, chữ "hr" trong phần tử hr là viết tắt của chữ nào ?</w:t>
      </w:r>
    </w:p>
    <w:p w:rsidR="00000000" w:rsidDel="00000000" w:rsidP="00000000" w:rsidRDefault="00000000" w:rsidRPr="00000000" w14:paraId="000000AF">
      <w:pPr>
        <w:shd w:fill="ffffff" w:val="clear"/>
        <w:spacing w:after="200" w:before="200" w:lineRule="auto"/>
        <w:rPr>
          <w:color w:val="222222"/>
          <w:sz w:val="20"/>
          <w:szCs w:val="20"/>
        </w:rPr>
      </w:pPr>
      <w:r w:rsidDel="00000000" w:rsidR="00000000" w:rsidRPr="00000000">
        <w:rPr>
          <w:color w:val="222222"/>
          <w:sz w:val="20"/>
          <w:szCs w:val="20"/>
          <w:rtl w:val="0"/>
        </w:rPr>
        <w:t xml:space="preserve">A. Horizontal Ruler</w:t>
      </w:r>
    </w:p>
    <w:p w:rsidR="00000000" w:rsidDel="00000000" w:rsidP="00000000" w:rsidRDefault="00000000" w:rsidRPr="00000000" w14:paraId="000000B0">
      <w:pPr>
        <w:shd w:fill="ffffff" w:val="clear"/>
        <w:spacing w:after="200" w:before="200" w:lineRule="auto"/>
        <w:rPr>
          <w:color w:val="222222"/>
          <w:sz w:val="20"/>
          <w:szCs w:val="20"/>
        </w:rPr>
      </w:pPr>
      <w:r w:rsidDel="00000000" w:rsidR="00000000" w:rsidRPr="00000000">
        <w:rPr>
          <w:color w:val="222222"/>
          <w:sz w:val="20"/>
          <w:szCs w:val="20"/>
          <w:rtl w:val="0"/>
        </w:rPr>
        <w:t xml:space="preserve">B. Header</w:t>
      </w:r>
    </w:p>
    <w:p w:rsidR="00000000" w:rsidDel="00000000" w:rsidP="00000000" w:rsidRDefault="00000000" w:rsidRPr="00000000" w14:paraId="000000B1">
      <w:pPr>
        <w:shd w:fill="ffffff" w:val="clear"/>
        <w:spacing w:after="200" w:before="200" w:lineRule="auto"/>
        <w:rPr>
          <w:color w:val="222222"/>
          <w:sz w:val="20"/>
          <w:szCs w:val="20"/>
        </w:rPr>
      </w:pPr>
      <w:r w:rsidDel="00000000" w:rsidR="00000000" w:rsidRPr="00000000">
        <w:rPr>
          <w:color w:val="222222"/>
          <w:sz w:val="20"/>
          <w:szCs w:val="20"/>
          <w:rtl w:val="0"/>
        </w:rPr>
        <w:t xml:space="preserve">C. Heading ruler</w:t>
      </w:r>
    </w:p>
    <w:p w:rsidR="00000000" w:rsidDel="00000000" w:rsidP="00000000" w:rsidRDefault="00000000" w:rsidRPr="00000000" w14:paraId="000000B2">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D. Horizontal Rule</w:t>
      </w:r>
    </w:p>
    <w:p w:rsidR="00000000" w:rsidDel="00000000" w:rsidP="00000000" w:rsidRDefault="00000000" w:rsidRPr="00000000" w14:paraId="000000B3">
      <w:pPr>
        <w:shd w:fill="ffffff" w:val="clear"/>
        <w:spacing w:after="200" w:before="200" w:lineRule="auto"/>
        <w:rPr>
          <w:color w:val="222222"/>
          <w:sz w:val="20"/>
          <w:szCs w:val="20"/>
        </w:rPr>
      </w:pPr>
      <w:r w:rsidDel="00000000" w:rsidR="00000000" w:rsidRPr="00000000">
        <w:rPr>
          <w:color w:val="222222"/>
          <w:sz w:val="20"/>
          <w:szCs w:val="20"/>
          <w:rtl w:val="0"/>
        </w:rPr>
        <w:t xml:space="preserve">Câu hỏi 2. Trong HTML, chữ “pre” trong phần tử pre là viết tắt của chữ nào?</w:t>
      </w:r>
    </w:p>
    <w:p w:rsidR="00000000" w:rsidDel="00000000" w:rsidP="00000000" w:rsidRDefault="00000000" w:rsidRPr="00000000" w14:paraId="000000B4">
      <w:pPr>
        <w:shd w:fill="ffffff" w:val="clear"/>
        <w:spacing w:after="200" w:before="200" w:lineRule="auto"/>
        <w:rPr>
          <w:color w:val="222222"/>
          <w:sz w:val="20"/>
          <w:szCs w:val="20"/>
        </w:rPr>
      </w:pPr>
      <w:r w:rsidDel="00000000" w:rsidR="00000000" w:rsidRPr="00000000">
        <w:rPr>
          <w:color w:val="222222"/>
          <w:sz w:val="20"/>
          <w:szCs w:val="20"/>
          <w:rtl w:val="0"/>
        </w:rPr>
        <w:t xml:space="preserve">A. Preferred text</w:t>
      </w:r>
    </w:p>
    <w:p w:rsidR="00000000" w:rsidDel="00000000" w:rsidP="00000000" w:rsidRDefault="00000000" w:rsidRPr="00000000" w14:paraId="000000B5">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B. Preformatted text</w:t>
      </w:r>
    </w:p>
    <w:p w:rsidR="00000000" w:rsidDel="00000000" w:rsidP="00000000" w:rsidRDefault="00000000" w:rsidRPr="00000000" w14:paraId="000000B6">
      <w:pPr>
        <w:shd w:fill="ffffff" w:val="clear"/>
        <w:spacing w:after="200" w:before="200" w:lineRule="auto"/>
        <w:rPr>
          <w:color w:val="222222"/>
          <w:sz w:val="20"/>
          <w:szCs w:val="20"/>
        </w:rPr>
      </w:pPr>
      <w:r w:rsidDel="00000000" w:rsidR="00000000" w:rsidRPr="00000000">
        <w:rPr>
          <w:color w:val="222222"/>
          <w:sz w:val="20"/>
          <w:szCs w:val="20"/>
          <w:rtl w:val="0"/>
        </w:rPr>
        <w:t xml:space="preserve">C. Previous text</w:t>
      </w:r>
    </w:p>
    <w:p w:rsidR="00000000" w:rsidDel="00000000" w:rsidP="00000000" w:rsidRDefault="00000000" w:rsidRPr="00000000" w14:paraId="000000B7">
      <w:pPr>
        <w:shd w:fill="ffffff" w:val="clear"/>
        <w:spacing w:after="200" w:before="200" w:lineRule="auto"/>
        <w:rPr>
          <w:color w:val="222222"/>
          <w:sz w:val="20"/>
          <w:szCs w:val="20"/>
        </w:rPr>
      </w:pPr>
      <w:r w:rsidDel="00000000" w:rsidR="00000000" w:rsidRPr="00000000">
        <w:rPr>
          <w:color w:val="222222"/>
          <w:sz w:val="20"/>
          <w:szCs w:val="20"/>
          <w:rtl w:val="0"/>
        </w:rPr>
        <w:t xml:space="preserve">D. Part reference</w:t>
      </w:r>
    </w:p>
    <w:p w:rsidR="00000000" w:rsidDel="00000000" w:rsidP="00000000" w:rsidRDefault="00000000" w:rsidRPr="00000000" w14:paraId="000000B8">
      <w:pPr>
        <w:shd w:fill="ffffff" w:val="clear"/>
        <w:spacing w:after="200" w:before="200" w:lineRule="auto"/>
        <w:rPr>
          <w:color w:val="222222"/>
          <w:sz w:val="20"/>
          <w:szCs w:val="20"/>
        </w:rPr>
      </w:pPr>
      <w:r w:rsidDel="00000000" w:rsidR="00000000" w:rsidRPr="00000000">
        <w:rPr>
          <w:color w:val="222222"/>
          <w:sz w:val="20"/>
          <w:szCs w:val="20"/>
          <w:rtl w:val="0"/>
        </w:rPr>
        <w:t xml:space="preserve">Câu hỏi 3. Trong HTML, chữ ‘dl” trong phần tử dl là viết tắt của chữ nào?</w:t>
      </w:r>
    </w:p>
    <w:p w:rsidR="00000000" w:rsidDel="00000000" w:rsidP="00000000" w:rsidRDefault="00000000" w:rsidRPr="00000000" w14:paraId="000000B9">
      <w:pPr>
        <w:shd w:fill="ffffff" w:val="clear"/>
        <w:spacing w:after="200" w:before="200" w:lineRule="auto"/>
        <w:rPr>
          <w:color w:val="222222"/>
          <w:sz w:val="20"/>
          <w:szCs w:val="20"/>
        </w:rPr>
      </w:pPr>
      <w:r w:rsidDel="00000000" w:rsidR="00000000" w:rsidRPr="00000000">
        <w:rPr>
          <w:color w:val="222222"/>
          <w:sz w:val="20"/>
          <w:szCs w:val="20"/>
          <w:rtl w:val="0"/>
        </w:rPr>
        <w:t xml:space="preserve">A. Document list</w:t>
      </w:r>
    </w:p>
    <w:p w:rsidR="00000000" w:rsidDel="00000000" w:rsidP="00000000" w:rsidRDefault="00000000" w:rsidRPr="00000000" w14:paraId="000000BA">
      <w:pPr>
        <w:shd w:fill="ffffff" w:val="clear"/>
        <w:spacing w:after="200" w:before="200" w:lineRule="auto"/>
        <w:rPr>
          <w:color w:val="222222"/>
          <w:sz w:val="20"/>
          <w:szCs w:val="20"/>
        </w:rPr>
      </w:pPr>
      <w:r w:rsidDel="00000000" w:rsidR="00000000" w:rsidRPr="00000000">
        <w:rPr>
          <w:color w:val="222222"/>
          <w:sz w:val="20"/>
          <w:szCs w:val="20"/>
          <w:rtl w:val="0"/>
        </w:rPr>
        <w:t xml:space="preserve">B. Data list</w:t>
      </w:r>
    </w:p>
    <w:p w:rsidR="00000000" w:rsidDel="00000000" w:rsidP="00000000" w:rsidRDefault="00000000" w:rsidRPr="00000000" w14:paraId="000000BB">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C. Description list</w:t>
      </w:r>
    </w:p>
    <w:p w:rsidR="00000000" w:rsidDel="00000000" w:rsidP="00000000" w:rsidRDefault="00000000" w:rsidRPr="00000000" w14:paraId="000000BC">
      <w:pPr>
        <w:shd w:fill="ffffff" w:val="clear"/>
        <w:spacing w:after="200" w:before="200" w:lineRule="auto"/>
        <w:rPr>
          <w:color w:val="222222"/>
          <w:sz w:val="20"/>
          <w:szCs w:val="20"/>
        </w:rPr>
      </w:pPr>
      <w:r w:rsidDel="00000000" w:rsidR="00000000" w:rsidRPr="00000000">
        <w:rPr>
          <w:color w:val="222222"/>
          <w:sz w:val="20"/>
          <w:szCs w:val="20"/>
          <w:rtl w:val="0"/>
        </w:rPr>
        <w:t xml:space="preserve">D. Data link</w:t>
      </w:r>
    </w:p>
    <w:p w:rsidR="00000000" w:rsidDel="00000000" w:rsidP="00000000" w:rsidRDefault="00000000" w:rsidRPr="00000000" w14:paraId="000000BD">
      <w:pPr>
        <w:shd w:fill="ffffff" w:val="clear"/>
        <w:spacing w:after="200" w:before="200" w:lineRule="auto"/>
        <w:rPr>
          <w:color w:val="222222"/>
          <w:sz w:val="20"/>
          <w:szCs w:val="20"/>
        </w:rPr>
      </w:pPr>
      <w:r w:rsidDel="00000000" w:rsidR="00000000" w:rsidRPr="00000000">
        <w:rPr>
          <w:color w:val="222222"/>
          <w:sz w:val="20"/>
          <w:szCs w:val="20"/>
          <w:rtl w:val="0"/>
        </w:rPr>
        <w:t xml:space="preserve">Câu hỏi 4. Trong HTML, chữ ‘ul” trong phần tử ul là viết tắt của chữ nào?</w:t>
      </w:r>
    </w:p>
    <w:p w:rsidR="00000000" w:rsidDel="00000000" w:rsidP="00000000" w:rsidRDefault="00000000" w:rsidRPr="00000000" w14:paraId="000000BE">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A. unordered list</w:t>
      </w:r>
    </w:p>
    <w:p w:rsidR="00000000" w:rsidDel="00000000" w:rsidP="00000000" w:rsidRDefault="00000000" w:rsidRPr="00000000" w14:paraId="000000BF">
      <w:pPr>
        <w:shd w:fill="ffffff" w:val="clear"/>
        <w:spacing w:after="200" w:before="200" w:lineRule="auto"/>
        <w:rPr>
          <w:color w:val="222222"/>
          <w:sz w:val="20"/>
          <w:szCs w:val="20"/>
        </w:rPr>
      </w:pPr>
      <w:r w:rsidDel="00000000" w:rsidR="00000000" w:rsidRPr="00000000">
        <w:rPr>
          <w:color w:val="222222"/>
          <w:sz w:val="20"/>
          <w:szCs w:val="20"/>
          <w:rtl w:val="0"/>
        </w:rPr>
        <w:t xml:space="preserve">B. unorder list</w:t>
      </w:r>
    </w:p>
    <w:p w:rsidR="00000000" w:rsidDel="00000000" w:rsidP="00000000" w:rsidRDefault="00000000" w:rsidRPr="00000000" w14:paraId="000000C0">
      <w:pPr>
        <w:shd w:fill="ffffff" w:val="clear"/>
        <w:spacing w:after="200" w:before="200" w:lineRule="auto"/>
        <w:rPr>
          <w:color w:val="222222"/>
          <w:sz w:val="20"/>
          <w:szCs w:val="20"/>
        </w:rPr>
      </w:pPr>
      <w:r w:rsidDel="00000000" w:rsidR="00000000" w:rsidRPr="00000000">
        <w:rPr>
          <w:color w:val="222222"/>
          <w:sz w:val="20"/>
          <w:szCs w:val="20"/>
          <w:rtl w:val="0"/>
        </w:rPr>
        <w:t xml:space="preserve">C. unordered line</w:t>
      </w:r>
    </w:p>
    <w:p w:rsidR="00000000" w:rsidDel="00000000" w:rsidP="00000000" w:rsidRDefault="00000000" w:rsidRPr="00000000" w14:paraId="000000C1">
      <w:pPr>
        <w:shd w:fill="ffffff" w:val="clear"/>
        <w:spacing w:after="200" w:before="200" w:lineRule="auto"/>
        <w:rPr>
          <w:color w:val="222222"/>
          <w:sz w:val="20"/>
          <w:szCs w:val="20"/>
        </w:rPr>
      </w:pPr>
      <w:r w:rsidDel="00000000" w:rsidR="00000000" w:rsidRPr="00000000">
        <w:rPr>
          <w:color w:val="222222"/>
          <w:sz w:val="20"/>
          <w:szCs w:val="20"/>
          <w:rtl w:val="0"/>
        </w:rPr>
        <w:t xml:space="preserve">D. under list</w:t>
      </w:r>
    </w:p>
    <w:p w:rsidR="00000000" w:rsidDel="00000000" w:rsidP="00000000" w:rsidRDefault="00000000" w:rsidRPr="00000000" w14:paraId="000000C2">
      <w:pPr>
        <w:shd w:fill="ffffff" w:val="clear"/>
        <w:spacing w:after="200" w:before="200" w:lineRule="auto"/>
        <w:rPr>
          <w:color w:val="222222"/>
          <w:sz w:val="20"/>
          <w:szCs w:val="20"/>
        </w:rPr>
      </w:pPr>
      <w:r w:rsidDel="00000000" w:rsidR="00000000" w:rsidRPr="00000000">
        <w:rPr>
          <w:color w:val="222222"/>
          <w:sz w:val="20"/>
          <w:szCs w:val="20"/>
          <w:rtl w:val="0"/>
        </w:rPr>
        <w:t xml:space="preserve">Câu hỏi 5. Trong HTML, chữ ‘ol” trong phần tử ol là viết tắt của chữ nào?</w:t>
      </w:r>
    </w:p>
    <w:p w:rsidR="00000000" w:rsidDel="00000000" w:rsidP="00000000" w:rsidRDefault="00000000" w:rsidRPr="00000000" w14:paraId="000000C3">
      <w:pPr>
        <w:shd w:fill="ffffff" w:val="clear"/>
        <w:spacing w:after="200" w:before="200" w:lineRule="auto"/>
        <w:rPr>
          <w:color w:val="222222"/>
          <w:sz w:val="20"/>
          <w:szCs w:val="20"/>
        </w:rPr>
      </w:pPr>
      <w:r w:rsidDel="00000000" w:rsidR="00000000" w:rsidRPr="00000000">
        <w:rPr>
          <w:color w:val="222222"/>
          <w:sz w:val="20"/>
          <w:szCs w:val="20"/>
          <w:rtl w:val="0"/>
        </w:rPr>
        <w:t xml:space="preserve">A. over list</w:t>
      </w:r>
    </w:p>
    <w:p w:rsidR="00000000" w:rsidDel="00000000" w:rsidP="00000000" w:rsidRDefault="00000000" w:rsidRPr="00000000" w14:paraId="000000C4">
      <w:pPr>
        <w:shd w:fill="ffffff" w:val="clear"/>
        <w:spacing w:after="200" w:before="200" w:lineRule="auto"/>
        <w:rPr>
          <w:color w:val="222222"/>
          <w:sz w:val="20"/>
          <w:szCs w:val="20"/>
        </w:rPr>
      </w:pPr>
      <w:r w:rsidDel="00000000" w:rsidR="00000000" w:rsidRPr="00000000">
        <w:rPr>
          <w:color w:val="222222"/>
          <w:sz w:val="20"/>
          <w:szCs w:val="20"/>
          <w:rtl w:val="0"/>
        </w:rPr>
        <w:t xml:space="preserve">B. over line</w:t>
      </w:r>
    </w:p>
    <w:p w:rsidR="00000000" w:rsidDel="00000000" w:rsidP="00000000" w:rsidRDefault="00000000" w:rsidRPr="00000000" w14:paraId="000000C5">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C. ordered list</w:t>
      </w:r>
    </w:p>
    <w:p w:rsidR="00000000" w:rsidDel="00000000" w:rsidP="00000000" w:rsidRDefault="00000000" w:rsidRPr="00000000" w14:paraId="000000C6">
      <w:pPr>
        <w:shd w:fill="ffffff" w:val="clear"/>
        <w:spacing w:after="200" w:before="200" w:lineRule="auto"/>
        <w:rPr>
          <w:color w:val="222222"/>
          <w:sz w:val="20"/>
          <w:szCs w:val="20"/>
        </w:rPr>
      </w:pPr>
      <w:r w:rsidDel="00000000" w:rsidR="00000000" w:rsidRPr="00000000">
        <w:rPr>
          <w:color w:val="222222"/>
          <w:sz w:val="20"/>
          <w:szCs w:val="20"/>
          <w:rtl w:val="0"/>
        </w:rPr>
        <w:t xml:space="preserve">D. order list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