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C166D" w14:textId="77777777" w:rsidR="00EF7CC0" w:rsidRPr="004B48D3" w:rsidRDefault="00EF7CC0" w:rsidP="004B48D3">
      <w:pPr>
        <w:spacing w:line="480" w:lineRule="auto"/>
        <w:jc w:val="center"/>
        <w:rPr>
          <w:rFonts w:ascii="Times New Roman" w:hAnsi="Times New Roman" w:cs="Times New Roman"/>
          <w:b/>
          <w:bCs/>
          <w:sz w:val="28"/>
          <w:szCs w:val="28"/>
        </w:rPr>
      </w:pPr>
      <w:r w:rsidRPr="004B48D3">
        <w:rPr>
          <w:rFonts w:ascii="Times New Roman" w:hAnsi="Times New Roman" w:cs="Times New Roman"/>
          <w:b/>
          <w:bCs/>
          <w:sz w:val="28"/>
          <w:szCs w:val="28"/>
        </w:rPr>
        <w:t>Analyzing Microsoft’s Quarterly Valuation: 2010-2023</w:t>
      </w:r>
    </w:p>
    <w:p w14:paraId="5426A5B8" w14:textId="2161170C" w:rsidR="0000762B" w:rsidRPr="00C7156B" w:rsidRDefault="0000762B" w:rsidP="00C7156B">
      <w:pPr>
        <w:pStyle w:val="NoSpacing"/>
        <w:jc w:val="center"/>
        <w:rPr>
          <w:rFonts w:cs="Times New Roman"/>
          <w:bCs/>
          <w:sz w:val="28"/>
          <w:szCs w:val="28"/>
        </w:rPr>
      </w:pPr>
      <w:r w:rsidRPr="004B48D3">
        <w:rPr>
          <w:rFonts w:eastAsiaTheme="majorEastAsia" w:cs="Times New Roman"/>
          <w:bCs/>
          <w:sz w:val="28"/>
          <w:szCs w:val="28"/>
        </w:rPr>
        <w:t>Project Phase-1</w:t>
      </w:r>
    </w:p>
    <w:p w14:paraId="34EFB669" w14:textId="3932B9CA" w:rsidR="004D1E6F" w:rsidRPr="004B48D3" w:rsidRDefault="004B48D3" w:rsidP="004B48D3">
      <w:pPr>
        <w:pStyle w:val="TitlePageInformation"/>
        <w:rPr>
          <w:bCs/>
          <w:color w:val="000000" w:themeColor="text1"/>
          <w:sz w:val="28"/>
          <w:szCs w:val="28"/>
          <w:shd w:val="clear" w:color="auto" w:fill="FFFFFF"/>
        </w:rPr>
      </w:pPr>
      <w:r w:rsidRPr="004B48D3">
        <w:rPr>
          <w:bCs/>
          <w:sz w:val="28"/>
          <w:szCs w:val="28"/>
        </w:rPr>
        <w:t>Ituanose Mark Kemba</w:t>
      </w:r>
    </w:p>
    <w:p w14:paraId="08DC84A9" w14:textId="2F2F1266" w:rsidR="0000762B" w:rsidRPr="004B48D3" w:rsidRDefault="0000762B" w:rsidP="004B48D3">
      <w:pPr>
        <w:pStyle w:val="TitlePageInformation"/>
        <w:rPr>
          <w:bCs/>
          <w:sz w:val="28"/>
          <w:szCs w:val="28"/>
        </w:rPr>
      </w:pPr>
      <w:r w:rsidRPr="004B48D3">
        <w:rPr>
          <w:bCs/>
          <w:sz w:val="28"/>
          <w:szCs w:val="28"/>
        </w:rPr>
        <w:t>2024.02.2</w:t>
      </w:r>
      <w:r w:rsidR="004D1E6F" w:rsidRPr="004B48D3">
        <w:rPr>
          <w:bCs/>
          <w:sz w:val="28"/>
          <w:szCs w:val="28"/>
        </w:rPr>
        <w:t>5</w:t>
      </w:r>
    </w:p>
    <w:p w14:paraId="3158329F" w14:textId="77777777" w:rsidR="00EB7741" w:rsidRPr="004B48D3" w:rsidRDefault="00EB7741" w:rsidP="004B48D3">
      <w:pPr>
        <w:spacing w:line="480" w:lineRule="auto"/>
        <w:jc w:val="center"/>
        <w:rPr>
          <w:rFonts w:ascii="Times New Roman" w:hAnsi="Times New Roman" w:cs="Times New Roman"/>
          <w:b/>
          <w:bCs/>
          <w:sz w:val="28"/>
          <w:szCs w:val="28"/>
        </w:rPr>
      </w:pPr>
    </w:p>
    <w:p w14:paraId="4FDDB23C" w14:textId="77777777" w:rsidR="004B48D3" w:rsidRDefault="004B48D3" w:rsidP="00B522E7">
      <w:pPr>
        <w:jc w:val="center"/>
        <w:rPr>
          <w:rFonts w:ascii="Times New Roman" w:hAnsi="Times New Roman" w:cs="Times New Roman"/>
          <w:b/>
          <w:bCs/>
        </w:rPr>
      </w:pPr>
    </w:p>
    <w:p w14:paraId="61844459" w14:textId="77777777" w:rsidR="004B48D3" w:rsidRDefault="004B48D3" w:rsidP="00B522E7">
      <w:pPr>
        <w:jc w:val="center"/>
        <w:rPr>
          <w:rFonts w:ascii="Times New Roman" w:hAnsi="Times New Roman" w:cs="Times New Roman"/>
          <w:b/>
          <w:bCs/>
        </w:rPr>
      </w:pPr>
    </w:p>
    <w:p w14:paraId="4C4820B0" w14:textId="77777777" w:rsidR="004B48D3" w:rsidRDefault="004B48D3" w:rsidP="00B522E7">
      <w:pPr>
        <w:jc w:val="center"/>
        <w:rPr>
          <w:rFonts w:ascii="Times New Roman" w:hAnsi="Times New Roman" w:cs="Times New Roman"/>
          <w:b/>
          <w:bCs/>
        </w:rPr>
      </w:pPr>
    </w:p>
    <w:p w14:paraId="4EB43DE1" w14:textId="77777777" w:rsidR="004B48D3" w:rsidRPr="0000762B" w:rsidRDefault="004B48D3" w:rsidP="00B522E7">
      <w:pPr>
        <w:jc w:val="center"/>
        <w:rPr>
          <w:rFonts w:ascii="Times New Roman" w:hAnsi="Times New Roman" w:cs="Times New Roman"/>
          <w:b/>
          <w:bCs/>
        </w:rPr>
      </w:pPr>
    </w:p>
    <w:p w14:paraId="59B9B935" w14:textId="77777777" w:rsidR="00EB7741" w:rsidRDefault="00EB7741" w:rsidP="00B522E7">
      <w:pPr>
        <w:pStyle w:val="ListParagraph"/>
        <w:rPr>
          <w:rFonts w:ascii="Times New Roman" w:hAnsi="Times New Roman" w:cs="Times New Roman"/>
        </w:rPr>
      </w:pPr>
    </w:p>
    <w:p w14:paraId="45031A9E" w14:textId="77777777" w:rsidR="00EB7741" w:rsidRDefault="00EB7741" w:rsidP="00B522E7">
      <w:pPr>
        <w:ind w:firstLine="0"/>
        <w:rPr>
          <w:rFonts w:ascii="Times New Roman" w:hAnsi="Times New Roman" w:cs="Times New Roman"/>
        </w:rPr>
      </w:pPr>
    </w:p>
    <w:p w14:paraId="684F7228" w14:textId="77777777" w:rsidR="00EB40A0" w:rsidRPr="00EB40A0" w:rsidRDefault="00EB40A0" w:rsidP="00B522E7">
      <w:pPr>
        <w:ind w:firstLine="0"/>
        <w:rPr>
          <w:rFonts w:ascii="Times New Roman" w:hAnsi="Times New Roman" w:cs="Times New Roman"/>
        </w:rPr>
      </w:pPr>
    </w:p>
    <w:p w14:paraId="7C1369BA" w14:textId="77777777" w:rsidR="00EB7741" w:rsidRDefault="00EB7741" w:rsidP="00B522E7">
      <w:pPr>
        <w:ind w:firstLine="0"/>
        <w:rPr>
          <w:rFonts w:ascii="Times New Roman" w:hAnsi="Times New Roman" w:cs="Times New Roman"/>
          <w:b/>
          <w:bCs/>
        </w:rPr>
      </w:pPr>
    </w:p>
    <w:p w14:paraId="09061A84" w14:textId="77777777" w:rsidR="00BE3145" w:rsidRPr="0000762B" w:rsidRDefault="00BE3145" w:rsidP="00B522E7">
      <w:pPr>
        <w:ind w:firstLine="0"/>
        <w:rPr>
          <w:rFonts w:ascii="Times New Roman" w:hAnsi="Times New Roman" w:cs="Times New Roman"/>
          <w:b/>
          <w:bCs/>
        </w:rPr>
      </w:pPr>
    </w:p>
    <w:p w14:paraId="50BF3A60" w14:textId="77777777" w:rsidR="004B48D3" w:rsidRDefault="004B48D3" w:rsidP="004B48D3">
      <w:pPr>
        <w:jc w:val="center"/>
        <w:rPr>
          <w:rFonts w:ascii="Times New Roman" w:hAnsi="Times New Roman" w:cs="Times New Roman"/>
          <w:b/>
          <w:bCs/>
        </w:rPr>
      </w:pPr>
    </w:p>
    <w:p w14:paraId="5B8C35E4" w14:textId="77777777" w:rsidR="004B48D3" w:rsidRDefault="004B48D3" w:rsidP="004B48D3">
      <w:pPr>
        <w:jc w:val="center"/>
        <w:rPr>
          <w:rFonts w:ascii="Times New Roman" w:hAnsi="Times New Roman" w:cs="Times New Roman"/>
          <w:b/>
          <w:bCs/>
        </w:rPr>
      </w:pPr>
    </w:p>
    <w:p w14:paraId="642F0C9F" w14:textId="77777777" w:rsidR="004B48D3" w:rsidRDefault="004B48D3" w:rsidP="004B48D3">
      <w:pPr>
        <w:jc w:val="center"/>
        <w:rPr>
          <w:rFonts w:ascii="Times New Roman" w:hAnsi="Times New Roman" w:cs="Times New Roman"/>
          <w:b/>
          <w:bCs/>
        </w:rPr>
      </w:pPr>
    </w:p>
    <w:p w14:paraId="42D16088" w14:textId="77777777" w:rsidR="004B48D3" w:rsidRDefault="004B48D3" w:rsidP="004B48D3">
      <w:pPr>
        <w:jc w:val="center"/>
        <w:rPr>
          <w:rFonts w:ascii="Times New Roman" w:hAnsi="Times New Roman" w:cs="Times New Roman"/>
          <w:b/>
          <w:bCs/>
        </w:rPr>
      </w:pPr>
    </w:p>
    <w:p w14:paraId="0CF02B6D" w14:textId="77777777" w:rsidR="004B48D3" w:rsidRDefault="004B48D3" w:rsidP="004B48D3">
      <w:pPr>
        <w:jc w:val="center"/>
        <w:rPr>
          <w:rFonts w:ascii="Times New Roman" w:hAnsi="Times New Roman" w:cs="Times New Roman"/>
          <w:b/>
          <w:bCs/>
        </w:rPr>
      </w:pPr>
    </w:p>
    <w:p w14:paraId="53FA5347" w14:textId="77777777" w:rsidR="004B48D3" w:rsidRDefault="004B48D3" w:rsidP="004B48D3">
      <w:pPr>
        <w:jc w:val="center"/>
        <w:rPr>
          <w:rFonts w:ascii="Times New Roman" w:hAnsi="Times New Roman" w:cs="Times New Roman"/>
          <w:b/>
          <w:bCs/>
        </w:rPr>
      </w:pPr>
    </w:p>
    <w:p w14:paraId="1B022D0B" w14:textId="77777777" w:rsidR="004B48D3" w:rsidRDefault="004B48D3" w:rsidP="004B48D3">
      <w:pPr>
        <w:jc w:val="center"/>
        <w:rPr>
          <w:rFonts w:ascii="Times New Roman" w:hAnsi="Times New Roman" w:cs="Times New Roman"/>
          <w:b/>
          <w:bCs/>
        </w:rPr>
      </w:pPr>
    </w:p>
    <w:p w14:paraId="75E0C1F3" w14:textId="77777777" w:rsidR="004B48D3" w:rsidRDefault="004B48D3" w:rsidP="004B48D3">
      <w:pPr>
        <w:jc w:val="center"/>
        <w:rPr>
          <w:rFonts w:ascii="Times New Roman" w:hAnsi="Times New Roman" w:cs="Times New Roman"/>
          <w:b/>
          <w:bCs/>
        </w:rPr>
      </w:pPr>
    </w:p>
    <w:p w14:paraId="4CC34B6E" w14:textId="77777777" w:rsidR="004B48D3" w:rsidRDefault="004B48D3" w:rsidP="004B48D3">
      <w:pPr>
        <w:jc w:val="center"/>
        <w:rPr>
          <w:rFonts w:ascii="Times New Roman" w:hAnsi="Times New Roman" w:cs="Times New Roman"/>
          <w:b/>
          <w:bCs/>
        </w:rPr>
      </w:pPr>
    </w:p>
    <w:p w14:paraId="392062E5" w14:textId="77777777" w:rsidR="004B48D3" w:rsidRDefault="004B48D3" w:rsidP="004B48D3">
      <w:pPr>
        <w:jc w:val="center"/>
        <w:rPr>
          <w:rFonts w:ascii="Times New Roman" w:hAnsi="Times New Roman" w:cs="Times New Roman"/>
          <w:b/>
          <w:bCs/>
        </w:rPr>
      </w:pPr>
    </w:p>
    <w:p w14:paraId="5A4E6D1D" w14:textId="77777777" w:rsidR="004B48D3" w:rsidRDefault="004B48D3" w:rsidP="004B48D3">
      <w:pPr>
        <w:jc w:val="center"/>
        <w:rPr>
          <w:rFonts w:ascii="Times New Roman" w:hAnsi="Times New Roman" w:cs="Times New Roman"/>
          <w:b/>
          <w:bCs/>
        </w:rPr>
      </w:pPr>
    </w:p>
    <w:p w14:paraId="21EC4FDB" w14:textId="77777777" w:rsidR="004B48D3" w:rsidRDefault="004B48D3" w:rsidP="004B48D3">
      <w:pPr>
        <w:jc w:val="center"/>
        <w:rPr>
          <w:rFonts w:ascii="Times New Roman" w:hAnsi="Times New Roman" w:cs="Times New Roman"/>
          <w:b/>
          <w:bCs/>
        </w:rPr>
      </w:pPr>
    </w:p>
    <w:p w14:paraId="4826AC70" w14:textId="77777777" w:rsidR="004B48D3" w:rsidRDefault="004B48D3" w:rsidP="004B48D3">
      <w:pPr>
        <w:jc w:val="center"/>
        <w:rPr>
          <w:rFonts w:ascii="Times New Roman" w:hAnsi="Times New Roman" w:cs="Times New Roman"/>
          <w:b/>
          <w:bCs/>
        </w:rPr>
      </w:pPr>
    </w:p>
    <w:p w14:paraId="63FEF60F" w14:textId="77777777" w:rsidR="004B48D3" w:rsidRDefault="004B48D3" w:rsidP="004B48D3">
      <w:pPr>
        <w:jc w:val="center"/>
        <w:rPr>
          <w:rFonts w:ascii="Times New Roman" w:hAnsi="Times New Roman" w:cs="Times New Roman"/>
          <w:b/>
          <w:bCs/>
        </w:rPr>
      </w:pPr>
    </w:p>
    <w:p w14:paraId="13A97337" w14:textId="77777777" w:rsidR="004B48D3" w:rsidRDefault="004B48D3" w:rsidP="004B48D3">
      <w:pPr>
        <w:jc w:val="center"/>
        <w:rPr>
          <w:rFonts w:ascii="Times New Roman" w:hAnsi="Times New Roman" w:cs="Times New Roman"/>
          <w:b/>
          <w:bCs/>
        </w:rPr>
      </w:pPr>
    </w:p>
    <w:p w14:paraId="1F64100F" w14:textId="2B1D072F" w:rsidR="004B48D3" w:rsidRDefault="00E16DB3" w:rsidP="004B48D3">
      <w:pPr>
        <w:jc w:val="center"/>
        <w:rPr>
          <w:rFonts w:ascii="Times New Roman" w:hAnsi="Times New Roman" w:cs="Times New Roman"/>
          <w:b/>
          <w:bCs/>
        </w:rPr>
      </w:pPr>
      <w:r w:rsidRPr="0000762B">
        <w:rPr>
          <w:rFonts w:ascii="Times New Roman" w:hAnsi="Times New Roman" w:cs="Times New Roman"/>
          <w:b/>
          <w:bCs/>
        </w:rPr>
        <w:t>Analyzin</w:t>
      </w:r>
      <w:r w:rsidR="004B48D3">
        <w:rPr>
          <w:rFonts w:ascii="Times New Roman" w:hAnsi="Times New Roman" w:cs="Times New Roman"/>
          <w:b/>
          <w:bCs/>
        </w:rPr>
        <w:t xml:space="preserve">g </w:t>
      </w:r>
      <w:r w:rsidR="00EF7CC0">
        <w:rPr>
          <w:rFonts w:ascii="Times New Roman" w:hAnsi="Times New Roman" w:cs="Times New Roman"/>
          <w:b/>
          <w:bCs/>
        </w:rPr>
        <w:t>Microsoft’s</w:t>
      </w:r>
      <w:r w:rsidRPr="0000762B">
        <w:rPr>
          <w:rFonts w:ascii="Times New Roman" w:hAnsi="Times New Roman" w:cs="Times New Roman"/>
          <w:b/>
          <w:bCs/>
        </w:rPr>
        <w:t xml:space="preserve"> Quarterly</w:t>
      </w:r>
      <w:r w:rsidR="00EF7CC0">
        <w:rPr>
          <w:rFonts w:ascii="Times New Roman" w:hAnsi="Times New Roman" w:cs="Times New Roman"/>
          <w:b/>
          <w:bCs/>
        </w:rPr>
        <w:t xml:space="preserve"> Valuation</w:t>
      </w:r>
      <w:r w:rsidRPr="0000762B">
        <w:rPr>
          <w:rFonts w:ascii="Times New Roman" w:hAnsi="Times New Roman" w:cs="Times New Roman"/>
          <w:b/>
          <w:bCs/>
        </w:rPr>
        <w:t>: 2010-2023</w:t>
      </w:r>
    </w:p>
    <w:p w14:paraId="21368235" w14:textId="17E74C3A" w:rsidR="009D36BA" w:rsidRPr="004B48D3" w:rsidRDefault="00B522E7" w:rsidP="004B48D3">
      <w:pPr>
        <w:jc w:val="center"/>
        <w:rPr>
          <w:rFonts w:ascii="Times New Roman" w:hAnsi="Times New Roman" w:cs="Times New Roman"/>
          <w:b/>
          <w:bCs/>
        </w:rPr>
      </w:pPr>
      <w:r w:rsidRPr="000E7E15">
        <w:rPr>
          <w:rFonts w:ascii="Times New Roman" w:hAnsi="Times New Roman" w:cs="Times New Roman"/>
          <w:noProof/>
        </w:rPr>
        <w:drawing>
          <wp:anchor distT="0" distB="0" distL="114300" distR="114300" simplePos="0" relativeHeight="251662336" behindDoc="0" locked="0" layoutInCell="1" allowOverlap="1" wp14:anchorId="29BC4C29" wp14:editId="219020E1">
            <wp:simplePos x="0" y="0"/>
            <wp:positionH relativeFrom="column">
              <wp:posOffset>0</wp:posOffset>
            </wp:positionH>
            <wp:positionV relativeFrom="paragraph">
              <wp:posOffset>2972435</wp:posOffset>
            </wp:positionV>
            <wp:extent cx="5817870" cy="4229735"/>
            <wp:effectExtent l="0" t="0" r="0" b="0"/>
            <wp:wrapTopAndBottom/>
            <wp:docPr id="1278686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686822" name=""/>
                    <pic:cNvPicPr/>
                  </pic:nvPicPr>
                  <pic:blipFill>
                    <a:blip r:embed="rId5">
                      <a:extLst>
                        <a:ext uri="{28A0092B-C50C-407E-A947-70E740481C1C}">
                          <a14:useLocalDpi xmlns:a14="http://schemas.microsoft.com/office/drawing/2010/main" val="0"/>
                        </a:ext>
                      </a:extLst>
                    </a:blip>
                    <a:stretch>
                      <a:fillRect/>
                    </a:stretch>
                  </pic:blipFill>
                  <pic:spPr>
                    <a:xfrm>
                      <a:off x="0" y="0"/>
                      <a:ext cx="5817870" cy="4229735"/>
                    </a:xfrm>
                    <a:prstGeom prst="rect">
                      <a:avLst/>
                    </a:prstGeom>
                  </pic:spPr>
                </pic:pic>
              </a:graphicData>
            </a:graphic>
            <wp14:sizeRelH relativeFrom="page">
              <wp14:pctWidth>0</wp14:pctWidth>
            </wp14:sizeRelH>
            <wp14:sizeRelV relativeFrom="page">
              <wp14:pctHeight>0</wp14:pctHeight>
            </wp14:sizeRelV>
          </wp:anchor>
        </w:drawing>
      </w:r>
      <w:r w:rsidR="00060C9E" w:rsidRPr="00060C9E">
        <w:rPr>
          <w:rFonts w:ascii="-webkit-standard" w:eastAsia="Times New Roman" w:hAnsi="-webkit-standard" w:cs="Times New Roman"/>
          <w:color w:val="000000"/>
          <w:kern w:val="0"/>
          <w14:ligatures w14:val="none"/>
        </w:rPr>
        <w:t>This investigation thinks about the commerce valuation of Microsoft, one of the greatest innovation companies in the world nowadays, which has played a critical part in the prepar</w:t>
      </w:r>
      <w:r w:rsidR="00931299">
        <w:rPr>
          <w:rFonts w:ascii="-webkit-standard" w:eastAsia="Times New Roman" w:hAnsi="-webkit-standard" w:cs="Times New Roman"/>
          <w:color w:val="000000"/>
          <w:kern w:val="0"/>
          <w14:ligatures w14:val="none"/>
        </w:rPr>
        <w:t>ation</w:t>
      </w:r>
      <w:r w:rsidR="00060C9E" w:rsidRPr="00060C9E">
        <w:rPr>
          <w:rFonts w:ascii="-webkit-standard" w:eastAsia="Times New Roman" w:hAnsi="-webkit-standard" w:cs="Times New Roman"/>
          <w:color w:val="000000"/>
          <w:kern w:val="0"/>
          <w14:ligatures w14:val="none"/>
        </w:rPr>
        <w:t xml:space="preserve"> of characterizing the computerized industry since its establish</w:t>
      </w:r>
      <w:r w:rsidR="00931299">
        <w:rPr>
          <w:rFonts w:ascii="-webkit-standard" w:eastAsia="Times New Roman" w:hAnsi="-webkit-standard" w:cs="Times New Roman"/>
          <w:color w:val="000000"/>
          <w:kern w:val="0"/>
          <w14:ligatures w14:val="none"/>
        </w:rPr>
        <w:t>ment</w:t>
      </w:r>
      <w:r w:rsidR="00060C9E" w:rsidRPr="00060C9E">
        <w:rPr>
          <w:rFonts w:ascii="-webkit-standard" w:eastAsia="Times New Roman" w:hAnsi="-webkit-standard" w:cs="Times New Roman"/>
          <w:color w:val="000000"/>
          <w:kern w:val="0"/>
          <w14:ligatures w14:val="none"/>
        </w:rPr>
        <w:t xml:space="preserve"> in 1975. Over time, Microsoft advanced from a software-based company to a flexible corporate monster advertising a wide extend of items and administrations, such as cloud computing, equipment, program</w:t>
      </w:r>
      <w:r w:rsidR="00060C9E">
        <w:rPr>
          <w:rFonts w:ascii="-webkit-standard" w:eastAsia="Times New Roman" w:hAnsi="-webkit-standard" w:cs="Times New Roman"/>
          <w:color w:val="000000"/>
          <w:kern w:val="0"/>
          <w14:ligatures w14:val="none"/>
        </w:rPr>
        <w:t>s</w:t>
      </w:r>
      <w:r w:rsidR="00060C9E" w:rsidRPr="00060C9E">
        <w:rPr>
          <w:rFonts w:ascii="-webkit-standard" w:eastAsia="Times New Roman" w:hAnsi="-webkit-standard" w:cs="Times New Roman"/>
          <w:color w:val="000000"/>
          <w:kern w:val="0"/>
          <w14:ligatures w14:val="none"/>
        </w:rPr>
        <w:t>, gaming, and more. All through its history, Microsoft has confronted challenges, dealt with changing advertis</w:t>
      </w:r>
      <w:r w:rsidR="00060C9E">
        <w:rPr>
          <w:rFonts w:ascii="-webkit-standard" w:eastAsia="Times New Roman" w:hAnsi="-webkit-standard" w:cs="Times New Roman"/>
          <w:color w:val="000000"/>
          <w:kern w:val="0"/>
          <w14:ligatures w14:val="none"/>
        </w:rPr>
        <w:t>ing</w:t>
      </w:r>
      <w:r w:rsidR="00060C9E" w:rsidRPr="00060C9E">
        <w:rPr>
          <w:rFonts w:ascii="-webkit-standard" w:eastAsia="Times New Roman" w:hAnsi="-webkit-standard" w:cs="Times New Roman"/>
          <w:color w:val="000000"/>
          <w:kern w:val="0"/>
          <w14:ligatures w14:val="none"/>
        </w:rPr>
        <w:t xml:space="preserve"> conditions, and experienced periods of quick development. Utilizing Microsoft's quarterly income and benefit numbers from 2010 to 2023, we plunge into key patterns, variances, and occasions that have affected the company's </w:t>
      </w:r>
      <w:r w:rsidR="004237F1">
        <w:rPr>
          <w:rFonts w:ascii="-webkit-standard" w:eastAsia="Times New Roman" w:hAnsi="-webkit-standard" w:cs="Times New Roman"/>
          <w:color w:val="000000"/>
          <w:kern w:val="0"/>
          <w14:ligatures w14:val="none"/>
        </w:rPr>
        <w:t>growth</w:t>
      </w:r>
      <w:r w:rsidR="00060C9E" w:rsidRPr="00060C9E">
        <w:rPr>
          <w:rFonts w:ascii="-webkit-standard" w:eastAsia="Times New Roman" w:hAnsi="-webkit-standard" w:cs="Times New Roman"/>
          <w:color w:val="000000"/>
          <w:kern w:val="0"/>
          <w14:ligatures w14:val="none"/>
        </w:rPr>
        <w:t xml:space="preserve"> all through time. </w:t>
      </w:r>
      <w:r w:rsidR="009D36BA" w:rsidRPr="009D36BA">
        <w:rPr>
          <w:rFonts w:ascii="-webkit-standard" w:eastAsia="Times New Roman" w:hAnsi="-webkit-standard" w:cs="Times New Roman"/>
          <w:color w:val="000000"/>
          <w:kern w:val="0"/>
          <w14:ligatures w14:val="none"/>
        </w:rPr>
        <w:t>The Pareto Chart below further demonstrates</w:t>
      </w:r>
      <w:r w:rsidR="009D36BA">
        <w:rPr>
          <w:rFonts w:ascii="-webkit-standard" w:eastAsia="Times New Roman" w:hAnsi="-webkit-standard" w:cs="Times New Roman"/>
          <w:color w:val="000000"/>
          <w:kern w:val="0"/>
          <w14:ligatures w14:val="none"/>
        </w:rPr>
        <w:t xml:space="preserve"> </w:t>
      </w:r>
      <w:r w:rsidR="009D36BA" w:rsidRPr="009D36BA">
        <w:rPr>
          <w:rFonts w:ascii="-webkit-standard" w:eastAsia="Times New Roman" w:hAnsi="-webkit-standard" w:cs="Times New Roman"/>
          <w:color w:val="000000"/>
          <w:kern w:val="0"/>
          <w14:ligatures w14:val="none"/>
        </w:rPr>
        <w:t>our insight.</w:t>
      </w:r>
    </w:p>
    <w:p w14:paraId="02A64175" w14:textId="781E6E00" w:rsidR="00B426DE" w:rsidRPr="000E7E15" w:rsidRDefault="000E7E15" w:rsidP="00B522E7">
      <w:pPr>
        <w:rPr>
          <w:rFonts w:ascii="Times New Roman" w:eastAsia="Times New Roman" w:hAnsi="Times New Roman" w:cs="Times New Roman"/>
          <w:kern w:val="0"/>
          <w:lang w:val="en-IN" w:eastAsia="en-GB"/>
          <w14:ligatures w14:val="none"/>
        </w:rPr>
      </w:pPr>
      <w:r w:rsidRPr="000E7E15">
        <w:rPr>
          <w:rFonts w:ascii="Times New Roman" w:eastAsia="Times New Roman" w:hAnsi="Times New Roman" w:cs="Times New Roman"/>
          <w:color w:val="000000"/>
          <w:kern w:val="0"/>
          <w:lang w:val="en-IN" w:eastAsia="en-GB"/>
          <w14:ligatures w14:val="none"/>
        </w:rPr>
        <w:t> </w:t>
      </w:r>
    </w:p>
    <w:p w14:paraId="7995CB7A" w14:textId="7EFD3D22" w:rsidR="00B426DE" w:rsidRPr="00AE586D" w:rsidRDefault="00AE586D" w:rsidP="00B522E7">
      <w:pPr>
        <w:ind w:firstLine="0"/>
        <w:rPr>
          <w:b/>
          <w:bCs/>
        </w:rPr>
      </w:pPr>
      <w:r>
        <w:rPr>
          <w:b/>
          <w:bCs/>
        </w:rPr>
        <w:t xml:space="preserve">Figure 1: Pareto Chart Displaying </w:t>
      </w:r>
      <w:r w:rsidR="00B147E4">
        <w:rPr>
          <w:b/>
          <w:bCs/>
        </w:rPr>
        <w:t>the</w:t>
      </w:r>
      <w:r>
        <w:rPr>
          <w:b/>
          <w:bCs/>
        </w:rPr>
        <w:t xml:space="preserve"> Quarterly Revenue </w:t>
      </w:r>
      <w:r w:rsidR="00826525">
        <w:rPr>
          <w:b/>
          <w:bCs/>
        </w:rPr>
        <w:t>of</w:t>
      </w:r>
      <w:r>
        <w:rPr>
          <w:b/>
          <w:bCs/>
        </w:rPr>
        <w:t xml:space="preserve"> Microsoft </w:t>
      </w:r>
      <w:r w:rsidR="00826525">
        <w:rPr>
          <w:b/>
          <w:bCs/>
        </w:rPr>
        <w:t>from</w:t>
      </w:r>
      <w:r>
        <w:rPr>
          <w:b/>
          <w:bCs/>
        </w:rPr>
        <w:t xml:space="preserve"> 2010-2023</w:t>
      </w:r>
    </w:p>
    <w:p w14:paraId="36B2B463" w14:textId="4CE16DA8" w:rsidR="00AE586D" w:rsidRPr="00AE586D" w:rsidRDefault="00B522E7" w:rsidP="00B522E7">
      <w:pPr>
        <w:ind w:firstLine="0"/>
        <w:jc w:val="center"/>
        <w:rPr>
          <w:b/>
          <w:bCs/>
        </w:rPr>
      </w:pPr>
      <w:r>
        <w:rPr>
          <w:noProof/>
        </w:rPr>
        <w:lastRenderedPageBreak/>
        <w:drawing>
          <wp:anchor distT="0" distB="0" distL="114300" distR="114300" simplePos="0" relativeHeight="251663360" behindDoc="0" locked="0" layoutInCell="1" allowOverlap="1" wp14:anchorId="2FDB0C9F" wp14:editId="32B76E4F">
            <wp:simplePos x="0" y="0"/>
            <wp:positionH relativeFrom="column">
              <wp:posOffset>109220</wp:posOffset>
            </wp:positionH>
            <wp:positionV relativeFrom="paragraph">
              <wp:posOffset>-525</wp:posOffset>
            </wp:positionV>
            <wp:extent cx="5772150" cy="3347085"/>
            <wp:effectExtent l="0" t="0" r="6350" b="5715"/>
            <wp:wrapTopAndBottom/>
            <wp:docPr id="431719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719190" name=""/>
                    <pic:cNvPicPr/>
                  </pic:nvPicPr>
                  <pic:blipFill>
                    <a:blip r:embed="rId6">
                      <a:extLst>
                        <a:ext uri="{28A0092B-C50C-407E-A947-70E740481C1C}">
                          <a14:useLocalDpi xmlns:a14="http://schemas.microsoft.com/office/drawing/2010/main" val="0"/>
                        </a:ext>
                      </a:extLst>
                    </a:blip>
                    <a:stretch>
                      <a:fillRect/>
                    </a:stretch>
                  </pic:blipFill>
                  <pic:spPr>
                    <a:xfrm>
                      <a:off x="0" y="0"/>
                      <a:ext cx="5772150" cy="3347085"/>
                    </a:xfrm>
                    <a:prstGeom prst="rect">
                      <a:avLst/>
                    </a:prstGeom>
                  </pic:spPr>
                </pic:pic>
              </a:graphicData>
            </a:graphic>
            <wp14:sizeRelH relativeFrom="page">
              <wp14:pctWidth>0</wp14:pctWidth>
            </wp14:sizeRelH>
            <wp14:sizeRelV relativeFrom="page">
              <wp14:pctHeight>0</wp14:pctHeight>
            </wp14:sizeRelV>
          </wp:anchor>
        </w:drawing>
      </w:r>
      <w:r w:rsidR="00AE586D">
        <w:rPr>
          <w:b/>
          <w:bCs/>
        </w:rPr>
        <w:t xml:space="preserve">Figure 2: Pareto Chart Displaying </w:t>
      </w:r>
      <w:r w:rsidR="009D36BA">
        <w:rPr>
          <w:b/>
          <w:bCs/>
        </w:rPr>
        <w:t>the</w:t>
      </w:r>
      <w:r w:rsidR="00AE586D">
        <w:rPr>
          <w:b/>
          <w:bCs/>
        </w:rPr>
        <w:t xml:space="preserve"> Quarterly Profit </w:t>
      </w:r>
      <w:r w:rsidR="00B147E4">
        <w:rPr>
          <w:b/>
          <w:bCs/>
        </w:rPr>
        <w:t>of</w:t>
      </w:r>
      <w:r w:rsidR="00AE586D">
        <w:rPr>
          <w:b/>
          <w:bCs/>
        </w:rPr>
        <w:t xml:space="preserve"> Microsoft </w:t>
      </w:r>
      <w:r w:rsidR="00B147E4">
        <w:rPr>
          <w:b/>
          <w:bCs/>
        </w:rPr>
        <w:t>from</w:t>
      </w:r>
      <w:r w:rsidR="00AE586D">
        <w:rPr>
          <w:b/>
          <w:bCs/>
        </w:rPr>
        <w:t xml:space="preserve"> 2010-2023</w:t>
      </w:r>
    </w:p>
    <w:p w14:paraId="5553783B" w14:textId="73CC6EE2" w:rsidR="00E70637" w:rsidRPr="0000762B" w:rsidRDefault="000E7E15" w:rsidP="00B522E7">
      <w:pPr>
        <w:ind w:firstLine="0"/>
        <w:jc w:val="left"/>
        <w:rPr>
          <w:rFonts w:ascii="Times New Roman" w:hAnsi="Times New Roman" w:cs="Times New Roman"/>
          <w:b/>
          <w:bCs/>
        </w:rPr>
      </w:pPr>
      <w:r>
        <w:rPr>
          <w:rFonts w:ascii="Times New Roman" w:hAnsi="Times New Roman" w:cs="Times New Roman"/>
          <w:b/>
          <w:bCs/>
        </w:rPr>
        <w:t>Findings</w:t>
      </w:r>
      <w:r w:rsidR="00E70637" w:rsidRPr="0000762B">
        <w:rPr>
          <w:rFonts w:ascii="Times New Roman" w:hAnsi="Times New Roman" w:cs="Times New Roman"/>
          <w:b/>
          <w:bCs/>
        </w:rPr>
        <w:t xml:space="preserve"> and Discussion</w:t>
      </w:r>
    </w:p>
    <w:p w14:paraId="407C9C5F" w14:textId="0D02ABB3" w:rsidR="009D36BA" w:rsidRPr="009D36BA" w:rsidRDefault="00B522E7" w:rsidP="00B522E7">
      <w:pPr>
        <w:rPr>
          <w:rFonts w:ascii="Times New Roman" w:eastAsia="Times New Roman" w:hAnsi="Times New Roman" w:cs="Times New Roman"/>
          <w:kern w:val="0"/>
          <w14:ligatures w14:val="none"/>
        </w:rPr>
      </w:pPr>
      <w:r>
        <w:rPr>
          <w:noProof/>
        </w:rPr>
        <w:drawing>
          <wp:anchor distT="0" distB="0" distL="114300" distR="114300" simplePos="0" relativeHeight="251664384" behindDoc="0" locked="0" layoutInCell="1" allowOverlap="1" wp14:anchorId="28CE4E98" wp14:editId="02DD137F">
            <wp:simplePos x="0" y="0"/>
            <wp:positionH relativeFrom="column">
              <wp:posOffset>-40005</wp:posOffset>
            </wp:positionH>
            <wp:positionV relativeFrom="paragraph">
              <wp:posOffset>1054818</wp:posOffset>
            </wp:positionV>
            <wp:extent cx="5859780" cy="3060700"/>
            <wp:effectExtent l="0" t="0" r="0" b="0"/>
            <wp:wrapTopAndBottom/>
            <wp:docPr id="1218018765" name="Picture 1" descr="A graph of a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018765" name="Picture 1" descr="A graph of a chart&#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59780" cy="3060700"/>
                    </a:xfrm>
                    <a:prstGeom prst="rect">
                      <a:avLst/>
                    </a:prstGeom>
                  </pic:spPr>
                </pic:pic>
              </a:graphicData>
            </a:graphic>
            <wp14:sizeRelH relativeFrom="page">
              <wp14:pctWidth>0</wp14:pctWidth>
            </wp14:sizeRelH>
            <wp14:sizeRelV relativeFrom="page">
              <wp14:pctHeight>0</wp14:pctHeight>
            </wp14:sizeRelV>
          </wp:anchor>
        </w:drawing>
      </w:r>
      <w:r w:rsidR="00B71E50">
        <w:rPr>
          <w:rFonts w:ascii="-webkit-standard" w:eastAsia="Times New Roman" w:hAnsi="-webkit-standard" w:cs="Times New Roman"/>
          <w:color w:val="000000"/>
          <w:kern w:val="0"/>
          <w14:ligatures w14:val="none"/>
        </w:rPr>
        <w:t xml:space="preserve">  </w:t>
      </w:r>
      <w:r w:rsidR="009D36BA" w:rsidRPr="009D36BA">
        <w:rPr>
          <w:rFonts w:ascii="-webkit-standard" w:eastAsia="Times New Roman" w:hAnsi="-webkit-standard" w:cs="Times New Roman"/>
          <w:color w:val="000000"/>
          <w:kern w:val="0"/>
          <w14:ligatures w14:val="none"/>
        </w:rPr>
        <w:t>Microsoft's quarterly revenue and profi</w:t>
      </w:r>
      <w:r w:rsidR="00B71E50">
        <w:rPr>
          <w:rFonts w:ascii="-webkit-standard" w:eastAsia="Times New Roman" w:hAnsi="-webkit-standard" w:cs="Times New Roman"/>
          <w:color w:val="000000"/>
          <w:kern w:val="0"/>
          <w14:ligatures w14:val="none"/>
        </w:rPr>
        <w:t xml:space="preserve">t </w:t>
      </w:r>
      <w:r w:rsidR="009D36BA" w:rsidRPr="009D36BA">
        <w:rPr>
          <w:rFonts w:ascii="-webkit-standard" w:eastAsia="Times New Roman" w:hAnsi="-webkit-standard" w:cs="Times New Roman"/>
          <w:color w:val="000000"/>
          <w:kern w:val="0"/>
          <w14:ligatures w14:val="none"/>
        </w:rPr>
        <w:t>numbers</w:t>
      </w:r>
      <w:r w:rsidR="00B71E50">
        <w:rPr>
          <w:rFonts w:ascii="-webkit-standard" w:eastAsia="Times New Roman" w:hAnsi="-webkit-standard" w:cs="Times New Roman"/>
          <w:color w:val="000000"/>
          <w:kern w:val="0"/>
          <w14:ligatures w14:val="none"/>
        </w:rPr>
        <w:t xml:space="preserve"> throughout the analysis</w:t>
      </w:r>
      <w:r w:rsidR="009D36BA" w:rsidRPr="009D36BA">
        <w:rPr>
          <w:rFonts w:ascii="-webkit-standard" w:eastAsia="Times New Roman" w:hAnsi="-webkit-standard" w:cs="Times New Roman"/>
          <w:color w:val="000000"/>
          <w:kern w:val="0"/>
          <w14:ligatures w14:val="none"/>
        </w:rPr>
        <w:t xml:space="preserve"> </w:t>
      </w:r>
      <w:r w:rsidR="00B147E4">
        <w:rPr>
          <w:rFonts w:ascii="-webkit-standard" w:eastAsia="Times New Roman" w:hAnsi="-webkit-standard" w:cs="Times New Roman"/>
          <w:color w:val="000000"/>
          <w:kern w:val="0"/>
          <w14:ligatures w14:val="none"/>
        </w:rPr>
        <w:t>show</w:t>
      </w:r>
      <w:r w:rsidR="009D36BA" w:rsidRPr="009D36BA">
        <w:rPr>
          <w:rFonts w:ascii="-webkit-standard" w:eastAsia="Times New Roman" w:hAnsi="-webkit-standard" w:cs="Times New Roman"/>
          <w:color w:val="000000"/>
          <w:kern w:val="0"/>
          <w14:ligatures w14:val="none"/>
        </w:rPr>
        <w:t xml:space="preserve"> a variety of patterns and fluctuations that provide </w:t>
      </w:r>
      <w:r w:rsidR="00B147E4">
        <w:rPr>
          <w:rFonts w:ascii="-webkit-standard" w:eastAsia="Times New Roman" w:hAnsi="-webkit-standard" w:cs="Times New Roman"/>
          <w:color w:val="000000"/>
          <w:kern w:val="0"/>
          <w14:ligatures w14:val="none"/>
        </w:rPr>
        <w:t>insight into</w:t>
      </w:r>
      <w:r w:rsidR="009D36BA" w:rsidRPr="009D36BA">
        <w:rPr>
          <w:rFonts w:ascii="-webkit-standard" w:eastAsia="Times New Roman" w:hAnsi="-webkit-standard" w:cs="Times New Roman"/>
          <w:color w:val="000000"/>
          <w:kern w:val="0"/>
          <w14:ligatures w14:val="none"/>
        </w:rPr>
        <w:t xml:space="preserve"> the company's long-term </w:t>
      </w:r>
      <w:r w:rsidR="00901F7B">
        <w:rPr>
          <w:rFonts w:ascii="-webkit-standard" w:eastAsia="Times New Roman" w:hAnsi="-webkit-standard" w:cs="Times New Roman"/>
          <w:color w:val="000000"/>
          <w:kern w:val="0"/>
          <w14:ligatures w14:val="none"/>
        </w:rPr>
        <w:t>results</w:t>
      </w:r>
      <w:r w:rsidR="009D36BA" w:rsidRPr="009D36BA">
        <w:rPr>
          <w:rFonts w:ascii="-webkit-standard" w:eastAsia="Times New Roman" w:hAnsi="-webkit-standard" w:cs="Times New Roman"/>
          <w:color w:val="000000"/>
          <w:kern w:val="0"/>
          <w14:ligatures w14:val="none"/>
        </w:rPr>
        <w:t xml:space="preserve">. Finding the primary reasons </w:t>
      </w:r>
      <w:r w:rsidR="00702C8D">
        <w:rPr>
          <w:rFonts w:ascii="-webkit-standard" w:eastAsia="Times New Roman" w:hAnsi="-webkit-standard" w:cs="Times New Roman"/>
          <w:color w:val="000000"/>
          <w:kern w:val="0"/>
          <w14:ligatures w14:val="none"/>
        </w:rPr>
        <w:t>for</w:t>
      </w:r>
      <w:r w:rsidR="009D36BA" w:rsidRPr="009D36BA">
        <w:rPr>
          <w:rFonts w:ascii="-webkit-standard" w:eastAsia="Times New Roman" w:hAnsi="-webkit-standard" w:cs="Times New Roman"/>
          <w:color w:val="000000"/>
          <w:kern w:val="0"/>
          <w14:ligatures w14:val="none"/>
        </w:rPr>
        <w:t xml:space="preserve"> these differences and their consequences for Microsoft is the aim of the data study.</w:t>
      </w:r>
      <w:r w:rsidR="009D36BA" w:rsidRPr="009D36BA">
        <w:rPr>
          <w:rFonts w:ascii="Times New Roman" w:eastAsia="Times New Roman" w:hAnsi="Times New Roman" w:cs="Times New Roman"/>
          <w:color w:val="000000"/>
          <w:kern w:val="0"/>
          <w14:ligatures w14:val="none"/>
        </w:rPr>
        <w:t xml:space="preserve"> </w:t>
      </w:r>
      <w:r w:rsidR="000E7E15" w:rsidRPr="009D36BA">
        <w:rPr>
          <w:rFonts w:ascii="Times New Roman" w:hAnsi="Times New Roman" w:cs="Times New Roman"/>
          <w:lang w:val="en-IN"/>
        </w:rPr>
        <w:t xml:space="preserve">Here are </w:t>
      </w:r>
      <w:r w:rsidR="009D36BA">
        <w:rPr>
          <w:rFonts w:ascii="Times New Roman" w:hAnsi="Times New Roman" w:cs="Times New Roman"/>
          <w:lang w:val="en-IN"/>
        </w:rPr>
        <w:t xml:space="preserve">a </w:t>
      </w:r>
      <w:r w:rsidR="000E7E15" w:rsidRPr="009D36BA">
        <w:rPr>
          <w:rFonts w:ascii="Times New Roman" w:hAnsi="Times New Roman" w:cs="Times New Roman"/>
          <w:lang w:val="en-IN"/>
        </w:rPr>
        <w:t>few graphs that show it.</w:t>
      </w:r>
    </w:p>
    <w:p w14:paraId="50F6050F" w14:textId="296E4B4A" w:rsidR="0013107B" w:rsidRPr="00EB40A0" w:rsidRDefault="00AE586D" w:rsidP="00B522E7">
      <w:pPr>
        <w:ind w:firstLine="0"/>
        <w:rPr>
          <w:rFonts w:ascii="Times New Roman" w:hAnsi="Times New Roman" w:cs="Times New Roman"/>
          <w:lang w:val="en-IN"/>
        </w:rPr>
      </w:pPr>
      <w:r>
        <w:rPr>
          <w:b/>
          <w:bCs/>
        </w:rPr>
        <w:t xml:space="preserve">Figure 3: Box Plot Displaying </w:t>
      </w:r>
      <w:r w:rsidR="008C4EE7">
        <w:rPr>
          <w:b/>
          <w:bCs/>
        </w:rPr>
        <w:t>the</w:t>
      </w:r>
      <w:r>
        <w:rPr>
          <w:b/>
          <w:bCs/>
        </w:rPr>
        <w:t xml:space="preserve"> Quarterly </w:t>
      </w:r>
      <w:r w:rsidR="00583BDB">
        <w:rPr>
          <w:b/>
          <w:bCs/>
        </w:rPr>
        <w:t xml:space="preserve">Revenue &amp; </w:t>
      </w:r>
      <w:r>
        <w:rPr>
          <w:b/>
          <w:bCs/>
        </w:rPr>
        <w:t xml:space="preserve">Profit </w:t>
      </w:r>
      <w:r w:rsidR="00826525">
        <w:rPr>
          <w:b/>
          <w:bCs/>
        </w:rPr>
        <w:t>of</w:t>
      </w:r>
      <w:r>
        <w:rPr>
          <w:b/>
          <w:bCs/>
        </w:rPr>
        <w:t xml:space="preserve"> Microsoft </w:t>
      </w:r>
      <w:r w:rsidR="00901F7B">
        <w:rPr>
          <w:b/>
          <w:bCs/>
        </w:rPr>
        <w:t>from</w:t>
      </w:r>
      <w:r>
        <w:rPr>
          <w:b/>
          <w:bCs/>
        </w:rPr>
        <w:t xml:space="preserve"> 2010-2023</w:t>
      </w:r>
    </w:p>
    <w:p w14:paraId="42A19555" w14:textId="1D5DE841" w:rsidR="00E83CDC" w:rsidRDefault="00697EB4" w:rsidP="00B522E7">
      <w:pPr>
        <w:ind w:firstLine="0"/>
        <w:jc w:val="center"/>
        <w:rPr>
          <w:b/>
          <w:bCs/>
        </w:rPr>
      </w:pPr>
      <w:r>
        <w:rPr>
          <w:b/>
          <w:bCs/>
          <w:noProof/>
        </w:rPr>
        <w:lastRenderedPageBreak/>
        <w:drawing>
          <wp:anchor distT="0" distB="0" distL="114300" distR="114300" simplePos="0" relativeHeight="251667456" behindDoc="0" locked="0" layoutInCell="1" allowOverlap="1" wp14:anchorId="11D7DB01" wp14:editId="24BDD90A">
            <wp:simplePos x="0" y="0"/>
            <wp:positionH relativeFrom="column">
              <wp:posOffset>-35560</wp:posOffset>
            </wp:positionH>
            <wp:positionV relativeFrom="paragraph">
              <wp:posOffset>196</wp:posOffset>
            </wp:positionV>
            <wp:extent cx="6118860" cy="3985260"/>
            <wp:effectExtent l="0" t="0" r="2540" b="2540"/>
            <wp:wrapTopAndBottom/>
            <wp:docPr id="1403411846" name="Picture 4" descr="A graph with numbers and a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411846" name="Picture 4" descr="A graph with numbers and a ba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18860" cy="3985260"/>
                    </a:xfrm>
                    <a:prstGeom prst="rect">
                      <a:avLst/>
                    </a:prstGeom>
                  </pic:spPr>
                </pic:pic>
              </a:graphicData>
            </a:graphic>
            <wp14:sizeRelH relativeFrom="page">
              <wp14:pctWidth>0</wp14:pctWidth>
            </wp14:sizeRelH>
            <wp14:sizeRelV relativeFrom="page">
              <wp14:pctHeight>0</wp14:pctHeight>
            </wp14:sizeRelV>
          </wp:anchor>
        </w:drawing>
      </w:r>
      <w:r w:rsidR="00E83CDC">
        <w:rPr>
          <w:b/>
          <w:bCs/>
        </w:rPr>
        <w:t xml:space="preserve">Figure 4: Histogram Displaying </w:t>
      </w:r>
      <w:r w:rsidR="008C4EE7">
        <w:rPr>
          <w:b/>
          <w:bCs/>
        </w:rPr>
        <w:t>the</w:t>
      </w:r>
      <w:r w:rsidR="00E83CDC">
        <w:rPr>
          <w:b/>
          <w:bCs/>
        </w:rPr>
        <w:t xml:space="preserve"> Quarterly Revenue</w:t>
      </w:r>
      <w:r>
        <w:rPr>
          <w:b/>
          <w:bCs/>
        </w:rPr>
        <w:t xml:space="preserve"> </w:t>
      </w:r>
      <w:r w:rsidR="008C4EE7">
        <w:rPr>
          <w:b/>
          <w:bCs/>
        </w:rPr>
        <w:t>of</w:t>
      </w:r>
      <w:r w:rsidR="00E83CDC">
        <w:rPr>
          <w:b/>
          <w:bCs/>
        </w:rPr>
        <w:t xml:space="preserve"> Microsoft </w:t>
      </w:r>
      <w:r w:rsidR="00826525">
        <w:rPr>
          <w:b/>
          <w:bCs/>
        </w:rPr>
        <w:t>from</w:t>
      </w:r>
      <w:r w:rsidR="00E83CDC">
        <w:rPr>
          <w:b/>
          <w:bCs/>
        </w:rPr>
        <w:t xml:space="preserve"> 2010-2023</w:t>
      </w:r>
    </w:p>
    <w:p w14:paraId="2FD35563" w14:textId="29914243" w:rsidR="00697EB4" w:rsidRDefault="00BE3145" w:rsidP="00B522E7">
      <w:pPr>
        <w:ind w:firstLine="0"/>
        <w:jc w:val="center"/>
        <w:rPr>
          <w:b/>
          <w:bCs/>
        </w:rPr>
      </w:pPr>
      <w:r>
        <w:rPr>
          <w:b/>
          <w:bCs/>
          <w:noProof/>
        </w:rPr>
        <w:drawing>
          <wp:anchor distT="0" distB="0" distL="114300" distR="114300" simplePos="0" relativeHeight="251666432" behindDoc="0" locked="0" layoutInCell="1" allowOverlap="1" wp14:anchorId="5C7F00A1" wp14:editId="4AB17CDA">
            <wp:simplePos x="0" y="0"/>
            <wp:positionH relativeFrom="column">
              <wp:posOffset>-99391</wp:posOffset>
            </wp:positionH>
            <wp:positionV relativeFrom="paragraph">
              <wp:posOffset>198783</wp:posOffset>
            </wp:positionV>
            <wp:extent cx="6118755" cy="3359426"/>
            <wp:effectExtent l="0" t="0" r="3175" b="0"/>
            <wp:wrapNone/>
            <wp:docPr id="107140258" name="Picture 3" descr="A graph with numbers and a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40258" name="Picture 3" descr="A graph with numbers and a ba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93247" cy="3400325"/>
                    </a:xfrm>
                    <a:prstGeom prst="rect">
                      <a:avLst/>
                    </a:prstGeom>
                  </pic:spPr>
                </pic:pic>
              </a:graphicData>
            </a:graphic>
            <wp14:sizeRelH relativeFrom="page">
              <wp14:pctWidth>0</wp14:pctWidth>
            </wp14:sizeRelH>
            <wp14:sizeRelV relativeFrom="page">
              <wp14:pctHeight>0</wp14:pctHeight>
            </wp14:sizeRelV>
          </wp:anchor>
        </w:drawing>
      </w:r>
    </w:p>
    <w:p w14:paraId="2C6D4AE0" w14:textId="227CD201" w:rsidR="00697EB4" w:rsidRDefault="00697EB4" w:rsidP="00B522E7">
      <w:pPr>
        <w:ind w:firstLine="0"/>
        <w:jc w:val="center"/>
        <w:rPr>
          <w:b/>
          <w:bCs/>
        </w:rPr>
      </w:pPr>
    </w:p>
    <w:p w14:paraId="26BAE35A" w14:textId="471BD6D1" w:rsidR="00697EB4" w:rsidRDefault="00697EB4" w:rsidP="00B522E7">
      <w:pPr>
        <w:ind w:firstLine="0"/>
        <w:jc w:val="center"/>
        <w:rPr>
          <w:b/>
          <w:bCs/>
        </w:rPr>
      </w:pPr>
    </w:p>
    <w:p w14:paraId="36EA7989" w14:textId="192E3FBC" w:rsidR="00697EB4" w:rsidRDefault="00697EB4" w:rsidP="00B522E7">
      <w:pPr>
        <w:ind w:firstLine="0"/>
        <w:jc w:val="center"/>
        <w:rPr>
          <w:b/>
          <w:bCs/>
        </w:rPr>
      </w:pPr>
    </w:p>
    <w:p w14:paraId="47CC95A1" w14:textId="77777777" w:rsidR="00697EB4" w:rsidRDefault="00697EB4" w:rsidP="00B522E7">
      <w:pPr>
        <w:ind w:firstLine="0"/>
        <w:jc w:val="center"/>
        <w:rPr>
          <w:b/>
          <w:bCs/>
        </w:rPr>
      </w:pPr>
    </w:p>
    <w:p w14:paraId="6B6EAC76" w14:textId="77777777" w:rsidR="00697EB4" w:rsidRDefault="00697EB4" w:rsidP="00B522E7">
      <w:pPr>
        <w:ind w:firstLine="0"/>
        <w:jc w:val="center"/>
        <w:rPr>
          <w:b/>
          <w:bCs/>
        </w:rPr>
      </w:pPr>
    </w:p>
    <w:p w14:paraId="64B732CE" w14:textId="77777777" w:rsidR="00697EB4" w:rsidRDefault="00697EB4" w:rsidP="00B522E7">
      <w:pPr>
        <w:ind w:firstLine="0"/>
        <w:jc w:val="center"/>
        <w:rPr>
          <w:b/>
          <w:bCs/>
        </w:rPr>
      </w:pPr>
    </w:p>
    <w:p w14:paraId="1971F483" w14:textId="77777777" w:rsidR="00697EB4" w:rsidRDefault="00697EB4" w:rsidP="00B522E7">
      <w:pPr>
        <w:ind w:firstLine="0"/>
        <w:jc w:val="center"/>
        <w:rPr>
          <w:b/>
          <w:bCs/>
        </w:rPr>
      </w:pPr>
    </w:p>
    <w:p w14:paraId="6DD18743" w14:textId="77777777" w:rsidR="00697EB4" w:rsidRDefault="00697EB4" w:rsidP="00B522E7">
      <w:pPr>
        <w:ind w:firstLine="0"/>
        <w:jc w:val="center"/>
        <w:rPr>
          <w:b/>
          <w:bCs/>
        </w:rPr>
      </w:pPr>
    </w:p>
    <w:p w14:paraId="4D5C13C8" w14:textId="77777777" w:rsidR="00697EB4" w:rsidRDefault="00697EB4" w:rsidP="00B522E7">
      <w:pPr>
        <w:ind w:firstLine="0"/>
        <w:jc w:val="center"/>
        <w:rPr>
          <w:b/>
          <w:bCs/>
        </w:rPr>
      </w:pPr>
    </w:p>
    <w:p w14:paraId="7FF0F543" w14:textId="77777777" w:rsidR="00697EB4" w:rsidRDefault="00697EB4" w:rsidP="00B522E7">
      <w:pPr>
        <w:ind w:firstLine="0"/>
        <w:rPr>
          <w:b/>
          <w:bCs/>
        </w:rPr>
      </w:pPr>
    </w:p>
    <w:p w14:paraId="74545B4A" w14:textId="77777777" w:rsidR="00BE3145" w:rsidRDefault="00BE3145" w:rsidP="00B522E7">
      <w:pPr>
        <w:ind w:firstLine="0"/>
        <w:jc w:val="center"/>
        <w:rPr>
          <w:b/>
          <w:bCs/>
        </w:rPr>
      </w:pPr>
    </w:p>
    <w:p w14:paraId="06B3A20B" w14:textId="77777777" w:rsidR="00BE3145" w:rsidRDefault="00BE3145" w:rsidP="00B522E7">
      <w:pPr>
        <w:ind w:firstLine="0"/>
        <w:jc w:val="center"/>
        <w:rPr>
          <w:b/>
          <w:bCs/>
        </w:rPr>
      </w:pPr>
    </w:p>
    <w:p w14:paraId="2E5C7CF2" w14:textId="345C2310" w:rsidR="00697EB4" w:rsidRPr="007217C0" w:rsidRDefault="00697EB4" w:rsidP="00B522E7">
      <w:pPr>
        <w:ind w:firstLine="0"/>
        <w:jc w:val="center"/>
        <w:rPr>
          <w:b/>
          <w:bCs/>
        </w:rPr>
      </w:pPr>
      <w:r>
        <w:rPr>
          <w:b/>
          <w:bCs/>
        </w:rPr>
        <w:t xml:space="preserve">Figure 5: Histogram Displaying </w:t>
      </w:r>
      <w:r w:rsidR="008C4EE7">
        <w:rPr>
          <w:b/>
          <w:bCs/>
        </w:rPr>
        <w:t>the</w:t>
      </w:r>
      <w:r>
        <w:rPr>
          <w:b/>
          <w:bCs/>
        </w:rPr>
        <w:t xml:space="preserve"> Quarterly Profit </w:t>
      </w:r>
      <w:r w:rsidR="008C4EE7">
        <w:rPr>
          <w:b/>
          <w:bCs/>
        </w:rPr>
        <w:t>of</w:t>
      </w:r>
      <w:r>
        <w:rPr>
          <w:b/>
          <w:bCs/>
        </w:rPr>
        <w:t xml:space="preserve"> Microsoft </w:t>
      </w:r>
      <w:r w:rsidR="00826525">
        <w:rPr>
          <w:b/>
          <w:bCs/>
        </w:rPr>
        <w:t>from</w:t>
      </w:r>
      <w:r>
        <w:rPr>
          <w:b/>
          <w:bCs/>
        </w:rPr>
        <w:t xml:space="preserve"> 2010-2023</w:t>
      </w:r>
    </w:p>
    <w:p w14:paraId="74D26CD0" w14:textId="0A14BFF7" w:rsidR="00697EB4" w:rsidRDefault="00697EB4" w:rsidP="00B522E7">
      <w:pPr>
        <w:ind w:firstLine="0"/>
        <w:rPr>
          <w:rFonts w:ascii="Times New Roman" w:hAnsi="Times New Roman" w:cs="Times New Roman"/>
          <w:b/>
          <w:bCs/>
        </w:rPr>
      </w:pPr>
    </w:p>
    <w:p w14:paraId="2EF80279" w14:textId="22D2BFCC" w:rsidR="00697EB4" w:rsidRDefault="00697EB4" w:rsidP="00B522E7">
      <w:pPr>
        <w:ind w:firstLine="0"/>
        <w:rPr>
          <w:rFonts w:ascii="Times New Roman" w:hAnsi="Times New Roman" w:cs="Times New Roman"/>
          <w:b/>
          <w:bCs/>
        </w:rPr>
      </w:pPr>
      <w:r w:rsidRPr="0000762B">
        <w:rPr>
          <w:rFonts w:ascii="Times New Roman" w:hAnsi="Times New Roman" w:cs="Times New Roman"/>
          <w:noProof/>
        </w:rPr>
        <w:drawing>
          <wp:anchor distT="0" distB="0" distL="114300" distR="114300" simplePos="0" relativeHeight="251659264" behindDoc="0" locked="0" layoutInCell="1" allowOverlap="1" wp14:anchorId="1E49FD52" wp14:editId="1C3EB689">
            <wp:simplePos x="0" y="0"/>
            <wp:positionH relativeFrom="column">
              <wp:posOffset>0</wp:posOffset>
            </wp:positionH>
            <wp:positionV relativeFrom="paragraph">
              <wp:posOffset>0</wp:posOffset>
            </wp:positionV>
            <wp:extent cx="5930900" cy="3117850"/>
            <wp:effectExtent l="0" t="0" r="0" b="6350"/>
            <wp:wrapTopAndBottom/>
            <wp:docPr id="76386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86396" name=""/>
                    <pic:cNvPicPr/>
                  </pic:nvPicPr>
                  <pic:blipFill>
                    <a:blip r:embed="rId10">
                      <a:extLst>
                        <a:ext uri="{28A0092B-C50C-407E-A947-70E740481C1C}">
                          <a14:useLocalDpi xmlns:a14="http://schemas.microsoft.com/office/drawing/2010/main" val="0"/>
                        </a:ext>
                      </a:extLst>
                    </a:blip>
                    <a:stretch>
                      <a:fillRect/>
                    </a:stretch>
                  </pic:blipFill>
                  <pic:spPr>
                    <a:xfrm>
                      <a:off x="0" y="0"/>
                      <a:ext cx="5930900" cy="3117850"/>
                    </a:xfrm>
                    <a:prstGeom prst="rect">
                      <a:avLst/>
                    </a:prstGeom>
                  </pic:spPr>
                </pic:pic>
              </a:graphicData>
            </a:graphic>
            <wp14:sizeRelH relativeFrom="page">
              <wp14:pctWidth>0</wp14:pctWidth>
            </wp14:sizeRelH>
            <wp14:sizeRelV relativeFrom="page">
              <wp14:pctHeight>0</wp14:pctHeight>
            </wp14:sizeRelV>
          </wp:anchor>
        </w:drawing>
      </w:r>
    </w:p>
    <w:p w14:paraId="13C0303B" w14:textId="782AE505" w:rsidR="00697EB4" w:rsidRDefault="00697EB4" w:rsidP="00B522E7">
      <w:pPr>
        <w:ind w:firstLine="0"/>
        <w:jc w:val="center"/>
        <w:rPr>
          <w:b/>
          <w:bCs/>
        </w:rPr>
      </w:pPr>
      <w:r>
        <w:rPr>
          <w:b/>
          <w:bCs/>
        </w:rPr>
        <w:t xml:space="preserve">Figure 6: Line Graph Displaying </w:t>
      </w:r>
      <w:r w:rsidR="00826525">
        <w:rPr>
          <w:b/>
          <w:bCs/>
        </w:rPr>
        <w:t>the</w:t>
      </w:r>
      <w:r>
        <w:rPr>
          <w:b/>
          <w:bCs/>
        </w:rPr>
        <w:t xml:space="preserve"> Quarterly Revenue &amp; Profit </w:t>
      </w:r>
      <w:r w:rsidR="00826525">
        <w:rPr>
          <w:b/>
          <w:bCs/>
        </w:rPr>
        <w:t>of</w:t>
      </w:r>
      <w:r>
        <w:rPr>
          <w:b/>
          <w:bCs/>
        </w:rPr>
        <w:t xml:space="preserve"> Microsoft </w:t>
      </w:r>
      <w:r w:rsidR="00826525">
        <w:rPr>
          <w:b/>
          <w:bCs/>
        </w:rPr>
        <w:t>from</w:t>
      </w:r>
      <w:r>
        <w:rPr>
          <w:b/>
          <w:bCs/>
        </w:rPr>
        <w:t xml:space="preserve"> 2010-2023</w:t>
      </w:r>
    </w:p>
    <w:p w14:paraId="4F95DF63" w14:textId="63454FDC" w:rsidR="00E70637" w:rsidRPr="0000762B" w:rsidRDefault="00E70637" w:rsidP="00B522E7">
      <w:pPr>
        <w:ind w:firstLine="0"/>
        <w:rPr>
          <w:rFonts w:ascii="Times New Roman" w:hAnsi="Times New Roman" w:cs="Times New Roman"/>
          <w:b/>
          <w:bCs/>
        </w:rPr>
      </w:pPr>
      <w:r w:rsidRPr="0000762B">
        <w:rPr>
          <w:rFonts w:ascii="Times New Roman" w:hAnsi="Times New Roman" w:cs="Times New Roman"/>
          <w:b/>
          <w:bCs/>
        </w:rPr>
        <w:t>2010-2012: Stability and Growth</w:t>
      </w:r>
    </w:p>
    <w:p w14:paraId="43A7ACF6" w14:textId="35A78338" w:rsidR="00E70637" w:rsidRPr="0000762B" w:rsidRDefault="00E70637" w:rsidP="00B522E7">
      <w:pPr>
        <w:rPr>
          <w:rFonts w:ascii="Times New Roman" w:hAnsi="Times New Roman" w:cs="Times New Roman"/>
        </w:rPr>
      </w:pPr>
      <w:r w:rsidRPr="0000762B">
        <w:rPr>
          <w:rFonts w:ascii="Times New Roman" w:hAnsi="Times New Roman" w:cs="Times New Roman"/>
        </w:rPr>
        <w:t>In 2010, Microsoft experienced a</w:t>
      </w:r>
      <w:r w:rsidR="00103DD5" w:rsidRPr="0000762B">
        <w:rPr>
          <w:rFonts w:ascii="Times New Roman" w:hAnsi="Times New Roman" w:cs="Times New Roman"/>
        </w:rPr>
        <w:t xml:space="preserve">n </w:t>
      </w:r>
      <w:r w:rsidRPr="0000762B">
        <w:rPr>
          <w:rFonts w:ascii="Times New Roman" w:hAnsi="Times New Roman" w:cs="Times New Roman"/>
        </w:rPr>
        <w:t>increase in revenue and profit from Q1 to Q3</w:t>
      </w:r>
      <w:r w:rsidR="00103DD5" w:rsidRPr="0000762B">
        <w:rPr>
          <w:rFonts w:ascii="Times New Roman" w:hAnsi="Times New Roman" w:cs="Times New Roman"/>
        </w:rPr>
        <w:t xml:space="preserve"> as a success of Windows 7</w:t>
      </w:r>
      <w:r w:rsidRPr="0000762B">
        <w:rPr>
          <w:rFonts w:ascii="Times New Roman" w:hAnsi="Times New Roman" w:cs="Times New Roman"/>
        </w:rPr>
        <w:t xml:space="preserve">, </w:t>
      </w:r>
      <w:r w:rsidR="00103DD5" w:rsidRPr="0000762B">
        <w:rPr>
          <w:rFonts w:ascii="Times New Roman" w:hAnsi="Times New Roman" w:cs="Times New Roman"/>
        </w:rPr>
        <w:t xml:space="preserve">as demonstrated in the line graph above </w:t>
      </w:r>
      <w:r w:rsidRPr="0000762B">
        <w:rPr>
          <w:rFonts w:ascii="Times New Roman" w:hAnsi="Times New Roman" w:cs="Times New Roman"/>
        </w:rPr>
        <w:t>followed by a slight dip in Q4</w:t>
      </w:r>
      <w:r w:rsidR="00103DD5" w:rsidRPr="0000762B">
        <w:rPr>
          <w:rFonts w:ascii="Times New Roman" w:hAnsi="Times New Roman" w:cs="Times New Roman"/>
        </w:rPr>
        <w:t xml:space="preserve"> where </w:t>
      </w:r>
      <w:r w:rsidR="00CC5185" w:rsidRPr="0000762B">
        <w:rPr>
          <w:rFonts w:ascii="Times New Roman" w:hAnsi="Times New Roman" w:cs="Times New Roman"/>
        </w:rPr>
        <w:t xml:space="preserve">revenues </w:t>
      </w:r>
      <w:r w:rsidR="00103DD5" w:rsidRPr="0000762B">
        <w:rPr>
          <w:rFonts w:ascii="Times New Roman" w:hAnsi="Times New Roman" w:cs="Times New Roman"/>
        </w:rPr>
        <w:t>dropped from $ 25 billion to $19 billion</w:t>
      </w:r>
      <w:r w:rsidRPr="0000762B">
        <w:rPr>
          <w:rFonts w:ascii="Times New Roman" w:hAnsi="Times New Roman" w:cs="Times New Roman"/>
        </w:rPr>
        <w:t>. This</w:t>
      </w:r>
      <w:r w:rsidR="00103DD5" w:rsidRPr="0000762B">
        <w:rPr>
          <w:rFonts w:ascii="Times New Roman" w:hAnsi="Times New Roman" w:cs="Times New Roman"/>
        </w:rPr>
        <w:t xml:space="preserve"> is</w:t>
      </w:r>
      <w:r w:rsidRPr="0000762B">
        <w:rPr>
          <w:rFonts w:ascii="Times New Roman" w:hAnsi="Times New Roman" w:cs="Times New Roman"/>
        </w:rPr>
        <w:t xml:space="preserve"> attributed to increased </w:t>
      </w:r>
      <w:r w:rsidR="00826525">
        <w:rPr>
          <w:rFonts w:ascii="Times New Roman" w:hAnsi="Times New Roman" w:cs="Times New Roman"/>
        </w:rPr>
        <w:t xml:space="preserve">prices </w:t>
      </w:r>
      <w:r w:rsidRPr="0000762B">
        <w:rPr>
          <w:rFonts w:ascii="Times New Roman" w:hAnsi="Times New Roman" w:cs="Times New Roman"/>
        </w:rPr>
        <w:t>of existing products</w:t>
      </w:r>
      <w:r w:rsidR="00826525">
        <w:rPr>
          <w:rFonts w:ascii="Times New Roman" w:hAnsi="Times New Roman" w:cs="Times New Roman"/>
        </w:rPr>
        <w:t>,</w:t>
      </w:r>
      <w:r w:rsidRPr="0000762B">
        <w:rPr>
          <w:rFonts w:ascii="Times New Roman" w:hAnsi="Times New Roman" w:cs="Times New Roman"/>
        </w:rPr>
        <w:t xml:space="preserve"> </w:t>
      </w:r>
      <w:r w:rsidR="00103DD5" w:rsidRPr="0000762B">
        <w:rPr>
          <w:rFonts w:ascii="Times New Roman" w:hAnsi="Times New Roman" w:cs="Times New Roman"/>
        </w:rPr>
        <w:t xml:space="preserve">the </w:t>
      </w:r>
      <w:r w:rsidRPr="0000762B">
        <w:rPr>
          <w:rFonts w:ascii="Times New Roman" w:hAnsi="Times New Roman" w:cs="Times New Roman"/>
        </w:rPr>
        <w:t xml:space="preserve">launch of new products </w:t>
      </w:r>
      <w:r w:rsidR="00826525">
        <w:rPr>
          <w:rFonts w:ascii="Times New Roman" w:hAnsi="Times New Roman" w:cs="Times New Roman"/>
        </w:rPr>
        <w:t xml:space="preserve">and </w:t>
      </w:r>
      <w:r w:rsidRPr="0000762B">
        <w:rPr>
          <w:rFonts w:ascii="Times New Roman" w:hAnsi="Times New Roman" w:cs="Times New Roman"/>
        </w:rPr>
        <w:t>services during that period</w:t>
      </w:r>
      <w:r w:rsidR="00826525">
        <w:rPr>
          <w:rFonts w:ascii="Times New Roman" w:hAnsi="Times New Roman" w:cs="Times New Roman"/>
        </w:rPr>
        <w:t>,</w:t>
      </w:r>
      <w:r w:rsidR="00CC5185" w:rsidRPr="0000762B">
        <w:rPr>
          <w:rFonts w:ascii="Times New Roman" w:hAnsi="Times New Roman" w:cs="Times New Roman"/>
        </w:rPr>
        <w:t xml:space="preserve"> and sanctions on the consumer privacy policies of Microsoft</w:t>
      </w:r>
      <w:r w:rsidRPr="0000762B">
        <w:rPr>
          <w:rFonts w:ascii="Times New Roman" w:hAnsi="Times New Roman" w:cs="Times New Roman"/>
        </w:rPr>
        <w:t>.</w:t>
      </w:r>
    </w:p>
    <w:p w14:paraId="2E75EBCD" w14:textId="77777777" w:rsidR="00BE3145" w:rsidRDefault="002B3A32" w:rsidP="00B522E7">
      <w:pPr>
        <w:jc w:val="lef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 xml:space="preserve">Having </w:t>
      </w:r>
      <w:r w:rsidR="008052F1" w:rsidRPr="008052F1">
        <w:rPr>
          <w:rFonts w:ascii="Times New Roman" w:eastAsia="Times New Roman" w:hAnsi="Times New Roman" w:cs="Times New Roman"/>
          <w:color w:val="000000"/>
          <w:kern w:val="0"/>
          <w14:ligatures w14:val="none"/>
        </w:rPr>
        <w:t>los</w:t>
      </w:r>
      <w:r>
        <w:rPr>
          <w:rFonts w:ascii="Times New Roman" w:eastAsia="Times New Roman" w:hAnsi="Times New Roman" w:cs="Times New Roman"/>
          <w:color w:val="000000"/>
          <w:kern w:val="0"/>
          <w14:ligatures w14:val="none"/>
        </w:rPr>
        <w:t>t</w:t>
      </w:r>
      <w:r w:rsidR="008052F1" w:rsidRPr="008052F1">
        <w:rPr>
          <w:rFonts w:ascii="Times New Roman" w:eastAsia="Times New Roman" w:hAnsi="Times New Roman" w:cs="Times New Roman"/>
          <w:color w:val="000000"/>
          <w:kern w:val="0"/>
          <w14:ligatures w14:val="none"/>
        </w:rPr>
        <w:t xml:space="preserve"> money in the fourth quarter of 2010, Microsoft turn</w:t>
      </w:r>
      <w:r>
        <w:rPr>
          <w:rFonts w:ascii="Times New Roman" w:eastAsia="Times New Roman" w:hAnsi="Times New Roman" w:cs="Times New Roman"/>
          <w:color w:val="000000"/>
          <w:kern w:val="0"/>
          <w14:ligatures w14:val="none"/>
        </w:rPr>
        <w:t>ed</w:t>
      </w:r>
      <w:r w:rsidR="008052F1" w:rsidRPr="008052F1">
        <w:rPr>
          <w:rFonts w:ascii="Times New Roman" w:eastAsia="Times New Roman" w:hAnsi="Times New Roman" w:cs="Times New Roman"/>
          <w:color w:val="000000"/>
          <w:kern w:val="0"/>
          <w14:ligatures w14:val="none"/>
        </w:rPr>
        <w:t xml:space="preserve"> things around in 2011. The company began the year with $16.40 billion in revenue and $12.53 billion in profit. This was done gradually</w:t>
      </w:r>
      <w:r w:rsidR="00BC1165">
        <w:rPr>
          <w:rFonts w:ascii="Times New Roman" w:eastAsia="Times New Roman" w:hAnsi="Times New Roman" w:cs="Times New Roman"/>
          <w:color w:val="000000"/>
          <w:kern w:val="0"/>
          <w14:ligatures w14:val="none"/>
        </w:rPr>
        <w:t xml:space="preserve"> and </w:t>
      </w:r>
      <w:r w:rsidR="008052F1" w:rsidRPr="008052F1">
        <w:rPr>
          <w:rFonts w:ascii="Times New Roman" w:eastAsia="Times New Roman" w:hAnsi="Times New Roman" w:cs="Times New Roman"/>
          <w:color w:val="000000"/>
          <w:kern w:val="0"/>
          <w14:ligatures w14:val="none"/>
        </w:rPr>
        <w:t>steadily.</w:t>
      </w:r>
    </w:p>
    <w:p w14:paraId="625DE46E" w14:textId="77777777" w:rsidR="00B522E7" w:rsidRDefault="002B3A32" w:rsidP="00B522E7">
      <w:pPr>
        <w:jc w:val="left"/>
        <w:rPr>
          <w:rFonts w:ascii="Times New Roman" w:eastAsia="Times New Roman" w:hAnsi="Times New Roman" w:cs="Times New Roman"/>
          <w:kern w:val="0"/>
          <w14:ligatures w14:val="none"/>
        </w:rPr>
      </w:pPr>
      <w:r>
        <w:rPr>
          <w:rFonts w:ascii="Times New Roman" w:eastAsia="Times New Roman" w:hAnsi="Times New Roman" w:cs="Times New Roman"/>
          <w:color w:val="000000"/>
          <w:kern w:val="0"/>
          <w14:ligatures w14:val="none"/>
        </w:rPr>
        <w:t>T</w:t>
      </w:r>
      <w:r w:rsidR="008052F1" w:rsidRPr="008052F1">
        <w:rPr>
          <w:rFonts w:ascii="Times New Roman" w:eastAsia="Times New Roman" w:hAnsi="Times New Roman" w:cs="Times New Roman"/>
          <w:color w:val="000000"/>
          <w:kern w:val="0"/>
          <w14:ligatures w14:val="none"/>
        </w:rPr>
        <w:t xml:space="preserve">here were notable fluctuations in 2012, especially in Q3 when revenue and profit fell. This </w:t>
      </w:r>
      <w:r w:rsidR="00BC1165">
        <w:rPr>
          <w:rFonts w:ascii="Times New Roman" w:eastAsia="Times New Roman" w:hAnsi="Times New Roman" w:cs="Times New Roman"/>
          <w:color w:val="000000"/>
          <w:kern w:val="0"/>
          <w14:ligatures w14:val="none"/>
        </w:rPr>
        <w:t>was</w:t>
      </w:r>
      <w:r w:rsidR="008052F1" w:rsidRPr="008052F1">
        <w:rPr>
          <w:rFonts w:ascii="Times New Roman" w:eastAsia="Times New Roman" w:hAnsi="Times New Roman" w:cs="Times New Roman"/>
          <w:color w:val="000000"/>
          <w:kern w:val="0"/>
          <w14:ligatures w14:val="none"/>
        </w:rPr>
        <w:t xml:space="preserve"> caused by </w:t>
      </w:r>
      <w:r w:rsidR="008052F1" w:rsidRPr="00826525">
        <w:rPr>
          <w:rFonts w:ascii="Times New Roman" w:eastAsia="Times New Roman" w:hAnsi="Times New Roman" w:cs="Times New Roman"/>
          <w:color w:val="000000"/>
          <w:kern w:val="0"/>
          <w14:ligatures w14:val="none"/>
        </w:rPr>
        <w:t>several</w:t>
      </w:r>
      <w:r w:rsidR="008052F1" w:rsidRPr="008052F1">
        <w:rPr>
          <w:rFonts w:ascii="Times New Roman" w:eastAsia="Times New Roman" w:hAnsi="Times New Roman" w:cs="Times New Roman"/>
          <w:color w:val="000000"/>
          <w:kern w:val="0"/>
          <w14:ligatures w14:val="none"/>
        </w:rPr>
        <w:t xml:space="preserve"> variables, including shifts in customer demand</w:t>
      </w:r>
      <w:r w:rsidR="00BC1165">
        <w:rPr>
          <w:rFonts w:ascii="Times New Roman" w:eastAsia="Times New Roman" w:hAnsi="Times New Roman" w:cs="Times New Roman"/>
          <w:color w:val="000000"/>
          <w:kern w:val="0"/>
          <w14:ligatures w14:val="none"/>
        </w:rPr>
        <w:t xml:space="preserve"> where consumers opted for the free WordPress option (a Microsoft competitor)</w:t>
      </w:r>
      <w:r w:rsidR="008052F1" w:rsidRPr="008052F1">
        <w:rPr>
          <w:rFonts w:ascii="Times New Roman" w:eastAsia="Times New Roman" w:hAnsi="Times New Roman" w:cs="Times New Roman"/>
          <w:color w:val="000000"/>
          <w:kern w:val="0"/>
          <w14:ligatures w14:val="none"/>
        </w:rPr>
        <w:t>, pressure from Yahoo and Google, and changes in the economy that have an impact on technological spending. They recovered in Q4, bringing in an extra $4 billion in revenue and profit over Q3, thanks to the successful launch of Windows 8 on October 26, 2012.</w:t>
      </w:r>
    </w:p>
    <w:p w14:paraId="383C5231" w14:textId="14A03D57" w:rsidR="00EB61F5" w:rsidRPr="00B522E7" w:rsidRDefault="00E70637" w:rsidP="00B522E7">
      <w:pPr>
        <w:ind w:firstLine="0"/>
        <w:rPr>
          <w:rFonts w:ascii="Times New Roman" w:eastAsia="Times New Roman" w:hAnsi="Times New Roman" w:cs="Times New Roman"/>
          <w:kern w:val="0"/>
          <w14:ligatures w14:val="none"/>
        </w:rPr>
      </w:pPr>
      <w:r w:rsidRPr="0000762B">
        <w:rPr>
          <w:rFonts w:ascii="Times New Roman" w:hAnsi="Times New Roman" w:cs="Times New Roman"/>
          <w:b/>
          <w:bCs/>
        </w:rPr>
        <w:lastRenderedPageBreak/>
        <w:t>2013-2015: Mixed Performance</w:t>
      </w:r>
    </w:p>
    <w:p w14:paraId="6DC76303" w14:textId="5D40E1AB" w:rsidR="00E70637" w:rsidRPr="0000762B" w:rsidRDefault="00E70637" w:rsidP="00B522E7">
      <w:pPr>
        <w:rPr>
          <w:rFonts w:ascii="Times New Roman" w:hAnsi="Times New Roman" w:cs="Times New Roman"/>
        </w:rPr>
      </w:pPr>
      <w:r w:rsidRPr="0000762B">
        <w:rPr>
          <w:rFonts w:ascii="Times New Roman" w:hAnsi="Times New Roman" w:cs="Times New Roman"/>
        </w:rPr>
        <w:t>2013 saw a mix of ups and downs in revenue and profit. While Q1 and Q4 showed growth, Q2 and Q3 experienced declines. This pattern reflect</w:t>
      </w:r>
      <w:r w:rsidR="00A541C3" w:rsidRPr="0000762B">
        <w:rPr>
          <w:rFonts w:ascii="Times New Roman" w:hAnsi="Times New Roman" w:cs="Times New Roman"/>
        </w:rPr>
        <w:t>s</w:t>
      </w:r>
      <w:r w:rsidRPr="0000762B">
        <w:rPr>
          <w:rFonts w:ascii="Times New Roman" w:hAnsi="Times New Roman" w:cs="Times New Roman"/>
        </w:rPr>
        <w:t xml:space="preserve"> fluctuations in product sales </w:t>
      </w:r>
      <w:r w:rsidR="00E16DB3" w:rsidRPr="0000762B">
        <w:rPr>
          <w:rFonts w:ascii="Times New Roman" w:hAnsi="Times New Roman" w:cs="Times New Roman"/>
        </w:rPr>
        <w:t>cycles (</w:t>
      </w:r>
      <w:r w:rsidR="00D915C8" w:rsidRPr="0000762B">
        <w:rPr>
          <w:rFonts w:ascii="Times New Roman" w:hAnsi="Times New Roman" w:cs="Times New Roman"/>
        </w:rPr>
        <w:t>office suite packages)</w:t>
      </w:r>
      <w:r w:rsidRPr="0000762B">
        <w:rPr>
          <w:rFonts w:ascii="Times New Roman" w:hAnsi="Times New Roman" w:cs="Times New Roman"/>
        </w:rPr>
        <w:t xml:space="preserve"> </w:t>
      </w:r>
      <w:r w:rsidR="00A541C3" w:rsidRPr="0000762B">
        <w:rPr>
          <w:rFonts w:ascii="Times New Roman" w:hAnsi="Times New Roman" w:cs="Times New Roman"/>
        </w:rPr>
        <w:t xml:space="preserve">and </w:t>
      </w:r>
      <w:r w:rsidRPr="0000762B">
        <w:rPr>
          <w:rFonts w:ascii="Times New Roman" w:hAnsi="Times New Roman" w:cs="Times New Roman"/>
        </w:rPr>
        <w:t>changes in market dynamics</w:t>
      </w:r>
      <w:r w:rsidR="00802A11" w:rsidRPr="0000762B">
        <w:rPr>
          <w:rFonts w:ascii="Times New Roman" w:hAnsi="Times New Roman" w:cs="Times New Roman"/>
        </w:rPr>
        <w:t xml:space="preserve"> such as the launch of Windows 8.1 which wasn’t a big success</w:t>
      </w:r>
      <w:r w:rsidRPr="0000762B">
        <w:rPr>
          <w:rFonts w:ascii="Times New Roman" w:hAnsi="Times New Roman" w:cs="Times New Roman"/>
        </w:rPr>
        <w:t>.</w:t>
      </w:r>
      <w:r w:rsidR="00A541C3" w:rsidRPr="0000762B">
        <w:rPr>
          <w:rFonts w:ascii="Times New Roman" w:hAnsi="Times New Roman" w:cs="Times New Roman"/>
        </w:rPr>
        <w:t xml:space="preserve"> As shown in the line graph above (Fig </w:t>
      </w:r>
      <w:r w:rsidR="004C5549">
        <w:rPr>
          <w:rFonts w:ascii="Times New Roman" w:hAnsi="Times New Roman" w:cs="Times New Roman"/>
        </w:rPr>
        <w:t>6</w:t>
      </w:r>
      <w:r w:rsidR="00A541C3" w:rsidRPr="0000762B">
        <w:rPr>
          <w:rFonts w:ascii="Times New Roman" w:hAnsi="Times New Roman" w:cs="Times New Roman"/>
        </w:rPr>
        <w:t xml:space="preserve">.0) the mix of ups and downs in 2013 growth. </w:t>
      </w:r>
    </w:p>
    <w:p w14:paraId="152E5251" w14:textId="5DA716FD" w:rsidR="00E70637" w:rsidRPr="0000762B" w:rsidRDefault="00E70637" w:rsidP="00B522E7">
      <w:pPr>
        <w:rPr>
          <w:rFonts w:ascii="Times New Roman" w:hAnsi="Times New Roman" w:cs="Times New Roman"/>
        </w:rPr>
      </w:pPr>
      <w:r w:rsidRPr="0000762B">
        <w:rPr>
          <w:rFonts w:ascii="Times New Roman" w:hAnsi="Times New Roman" w:cs="Times New Roman"/>
        </w:rPr>
        <w:t xml:space="preserve">In 2014, </w:t>
      </w:r>
      <w:r w:rsidR="002B3A32">
        <w:rPr>
          <w:rFonts w:ascii="Times New Roman" w:hAnsi="Times New Roman" w:cs="Times New Roman"/>
        </w:rPr>
        <w:t xml:space="preserve">the company’s </w:t>
      </w:r>
      <w:r w:rsidRPr="0000762B">
        <w:rPr>
          <w:rFonts w:ascii="Times New Roman" w:hAnsi="Times New Roman" w:cs="Times New Roman"/>
        </w:rPr>
        <w:t>performance was</w:t>
      </w:r>
      <w:r w:rsidR="004C5549">
        <w:rPr>
          <w:rFonts w:ascii="Times New Roman" w:hAnsi="Times New Roman" w:cs="Times New Roman"/>
        </w:rPr>
        <w:t xml:space="preserve"> </w:t>
      </w:r>
      <w:r w:rsidR="002B3A32">
        <w:rPr>
          <w:rFonts w:ascii="Times New Roman" w:hAnsi="Times New Roman" w:cs="Times New Roman"/>
        </w:rPr>
        <w:t>stable</w:t>
      </w:r>
      <w:r w:rsidRPr="0000762B">
        <w:rPr>
          <w:rFonts w:ascii="Times New Roman" w:hAnsi="Times New Roman" w:cs="Times New Roman"/>
        </w:rPr>
        <w:t>, with revenue and profit maintaining consistency across quarters.</w:t>
      </w:r>
    </w:p>
    <w:p w14:paraId="57E62D52" w14:textId="1B7CF7A1" w:rsidR="00EB61F5" w:rsidRPr="0000762B" w:rsidRDefault="00E70637" w:rsidP="00B522E7">
      <w:pPr>
        <w:rPr>
          <w:rFonts w:ascii="Times New Roman" w:hAnsi="Times New Roman" w:cs="Times New Roman"/>
        </w:rPr>
      </w:pPr>
      <w:r w:rsidRPr="0000762B">
        <w:rPr>
          <w:rFonts w:ascii="Times New Roman" w:hAnsi="Times New Roman" w:cs="Times New Roman"/>
        </w:rPr>
        <w:t xml:space="preserve">2015, however, showed a decline in revenue and profit in Q3 compared to the previous quarters. This </w:t>
      </w:r>
      <w:r w:rsidR="00A541C3" w:rsidRPr="0000762B">
        <w:rPr>
          <w:rFonts w:ascii="Times New Roman" w:hAnsi="Times New Roman" w:cs="Times New Roman"/>
        </w:rPr>
        <w:t xml:space="preserve">is </w:t>
      </w:r>
      <w:r w:rsidRPr="0000762B">
        <w:rPr>
          <w:rFonts w:ascii="Times New Roman" w:hAnsi="Times New Roman" w:cs="Times New Roman"/>
        </w:rPr>
        <w:t xml:space="preserve">indicative of seasonal trends </w:t>
      </w:r>
      <w:r w:rsidR="00A541C3" w:rsidRPr="0000762B">
        <w:rPr>
          <w:rFonts w:ascii="Times New Roman" w:hAnsi="Times New Roman" w:cs="Times New Roman"/>
        </w:rPr>
        <w:t xml:space="preserve">and </w:t>
      </w:r>
      <w:r w:rsidRPr="0000762B">
        <w:rPr>
          <w:rFonts w:ascii="Times New Roman" w:hAnsi="Times New Roman" w:cs="Times New Roman"/>
        </w:rPr>
        <w:t>specific challenges</w:t>
      </w:r>
      <w:r w:rsidR="00A541C3" w:rsidRPr="0000762B">
        <w:rPr>
          <w:rFonts w:ascii="Times New Roman" w:hAnsi="Times New Roman" w:cs="Times New Roman"/>
        </w:rPr>
        <w:t xml:space="preserve"> (</w:t>
      </w:r>
      <w:r w:rsidR="00CD1772" w:rsidRPr="0000762B">
        <w:rPr>
          <w:rFonts w:ascii="Times New Roman" w:hAnsi="Times New Roman" w:cs="Times New Roman"/>
        </w:rPr>
        <w:t>Windows 8.1</w:t>
      </w:r>
      <w:r w:rsidR="00A541C3" w:rsidRPr="0000762B">
        <w:rPr>
          <w:rFonts w:ascii="Times New Roman" w:hAnsi="Times New Roman" w:cs="Times New Roman"/>
        </w:rPr>
        <w:t>)</w:t>
      </w:r>
      <w:r w:rsidRPr="0000762B">
        <w:rPr>
          <w:rFonts w:ascii="Times New Roman" w:hAnsi="Times New Roman" w:cs="Times New Roman"/>
        </w:rPr>
        <w:t xml:space="preserve"> faced by the company during that period.</w:t>
      </w:r>
    </w:p>
    <w:p w14:paraId="71D31011" w14:textId="15579C43" w:rsidR="00E70637" w:rsidRPr="0000762B" w:rsidRDefault="00E70637" w:rsidP="00B522E7">
      <w:pPr>
        <w:ind w:firstLine="0"/>
        <w:rPr>
          <w:rFonts w:ascii="Times New Roman" w:hAnsi="Times New Roman" w:cs="Times New Roman"/>
          <w:b/>
          <w:bCs/>
        </w:rPr>
      </w:pPr>
      <w:r w:rsidRPr="0000762B">
        <w:rPr>
          <w:rFonts w:ascii="Times New Roman" w:hAnsi="Times New Roman" w:cs="Times New Roman"/>
          <w:b/>
          <w:bCs/>
        </w:rPr>
        <w:t>2016-2018: Recovery and Growth</w:t>
      </w:r>
    </w:p>
    <w:p w14:paraId="294D4588" w14:textId="77777777" w:rsidR="00BE3145" w:rsidRDefault="00317398" w:rsidP="00B522E7">
      <w:pPr>
        <w:rPr>
          <w:rFonts w:ascii="Times New Roman" w:eastAsia="Times New Roman" w:hAnsi="Times New Roman" w:cs="Times New Roman"/>
          <w:color w:val="000000"/>
          <w:kern w:val="0"/>
          <w14:ligatures w14:val="none"/>
        </w:rPr>
      </w:pPr>
      <w:r w:rsidRPr="00317398">
        <w:rPr>
          <w:rFonts w:ascii="Times New Roman" w:eastAsia="Times New Roman" w:hAnsi="Times New Roman" w:cs="Times New Roman"/>
          <w:color w:val="000000"/>
          <w:kern w:val="0"/>
          <w14:ligatures w14:val="none"/>
        </w:rPr>
        <w:t>Microsoft felt a</w:t>
      </w:r>
      <w:r>
        <w:rPr>
          <w:rFonts w:ascii="Times New Roman" w:eastAsia="Times New Roman" w:hAnsi="Times New Roman" w:cs="Times New Roman"/>
          <w:color w:val="000000"/>
          <w:kern w:val="0"/>
          <w14:ligatures w14:val="none"/>
        </w:rPr>
        <w:t>n</w:t>
      </w:r>
      <w:r w:rsidRPr="00317398">
        <w:rPr>
          <w:rFonts w:ascii="Times New Roman" w:eastAsia="Times New Roman" w:hAnsi="Times New Roman" w:cs="Times New Roman"/>
          <w:color w:val="000000"/>
          <w:kern w:val="0"/>
          <w14:ligatures w14:val="none"/>
        </w:rPr>
        <w:t xml:space="preserve"> outstanding period of recuperation and extension in 2016, as seen by the quarter-over-quarter increments in income and benefit</w:t>
      </w:r>
      <w:r>
        <w:rPr>
          <w:rFonts w:ascii="Times New Roman" w:eastAsia="Times New Roman" w:hAnsi="Times New Roman" w:cs="Times New Roman"/>
          <w:color w:val="000000"/>
          <w:kern w:val="0"/>
          <w14:ligatures w14:val="none"/>
        </w:rPr>
        <w:t>s</w:t>
      </w:r>
      <w:r w:rsidRPr="00317398">
        <w:rPr>
          <w:rFonts w:ascii="Times New Roman" w:eastAsia="Times New Roman" w:hAnsi="Times New Roman" w:cs="Times New Roman"/>
          <w:color w:val="000000"/>
          <w:kern w:val="0"/>
          <w14:ligatures w14:val="none"/>
        </w:rPr>
        <w:t xml:space="preserve">. Typically credited to beneficial item dispatches (Microsoft issued the Commemoration Overhaul, a critical overhaul to Windows 10, in 2016), key unions, acquisitions, and increments in operational viability. The bar chart underneath </w:t>
      </w:r>
      <w:r>
        <w:rPr>
          <w:rFonts w:ascii="Times New Roman" w:eastAsia="Times New Roman" w:hAnsi="Times New Roman" w:cs="Times New Roman"/>
          <w:color w:val="000000"/>
          <w:kern w:val="0"/>
          <w14:ligatures w14:val="none"/>
        </w:rPr>
        <w:t>show</w:t>
      </w:r>
      <w:r w:rsidRPr="00317398">
        <w:rPr>
          <w:rFonts w:ascii="Times New Roman" w:eastAsia="Times New Roman" w:hAnsi="Times New Roman" w:cs="Times New Roman"/>
          <w:color w:val="000000"/>
          <w:kern w:val="0"/>
          <w14:ligatures w14:val="none"/>
        </w:rPr>
        <w:t xml:space="preserve">s this boom. </w:t>
      </w:r>
    </w:p>
    <w:p w14:paraId="7B3981F1" w14:textId="77777777" w:rsidR="00B522E7" w:rsidRDefault="00B522E7" w:rsidP="00B522E7">
      <w:pPr>
        <w:rPr>
          <w:rFonts w:ascii="Times New Roman" w:eastAsia="Times New Roman" w:hAnsi="Times New Roman" w:cs="Times New Roman"/>
          <w:color w:val="000000"/>
          <w:kern w:val="0"/>
          <w14:ligatures w14:val="none"/>
        </w:rPr>
      </w:pPr>
      <w:r w:rsidRPr="0000762B">
        <w:rPr>
          <w:rFonts w:ascii="Times New Roman" w:hAnsi="Times New Roman" w:cs="Times New Roman"/>
          <w:noProof/>
        </w:rPr>
        <w:drawing>
          <wp:anchor distT="0" distB="0" distL="114300" distR="114300" simplePos="0" relativeHeight="251669504" behindDoc="0" locked="0" layoutInCell="1" allowOverlap="1" wp14:anchorId="1EB966DC" wp14:editId="7C6375C9">
            <wp:simplePos x="0" y="0"/>
            <wp:positionH relativeFrom="column">
              <wp:posOffset>-80010</wp:posOffset>
            </wp:positionH>
            <wp:positionV relativeFrom="paragraph">
              <wp:posOffset>1022350</wp:posOffset>
            </wp:positionV>
            <wp:extent cx="6000750" cy="2484755"/>
            <wp:effectExtent l="0" t="0" r="6350" b="4445"/>
            <wp:wrapTopAndBottom/>
            <wp:docPr id="718730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730240" name=""/>
                    <pic:cNvPicPr/>
                  </pic:nvPicPr>
                  <pic:blipFill>
                    <a:blip r:embed="rId11">
                      <a:extLst>
                        <a:ext uri="{28A0092B-C50C-407E-A947-70E740481C1C}">
                          <a14:useLocalDpi xmlns:a14="http://schemas.microsoft.com/office/drawing/2010/main" val="0"/>
                        </a:ext>
                      </a:extLst>
                    </a:blip>
                    <a:stretch>
                      <a:fillRect/>
                    </a:stretch>
                  </pic:blipFill>
                  <pic:spPr>
                    <a:xfrm>
                      <a:off x="0" y="0"/>
                      <a:ext cx="6000750" cy="2484755"/>
                    </a:xfrm>
                    <a:prstGeom prst="rect">
                      <a:avLst/>
                    </a:prstGeom>
                  </pic:spPr>
                </pic:pic>
              </a:graphicData>
            </a:graphic>
            <wp14:sizeRelH relativeFrom="page">
              <wp14:pctWidth>0</wp14:pctWidth>
            </wp14:sizeRelH>
            <wp14:sizeRelV relativeFrom="page">
              <wp14:pctHeight>0</wp14:pctHeight>
            </wp14:sizeRelV>
          </wp:anchor>
        </w:drawing>
      </w:r>
      <w:r w:rsidR="00317398" w:rsidRPr="00317398">
        <w:rPr>
          <w:rFonts w:ascii="Times New Roman" w:eastAsia="Times New Roman" w:hAnsi="Times New Roman" w:cs="Times New Roman"/>
          <w:color w:val="000000"/>
          <w:kern w:val="0"/>
          <w14:ligatures w14:val="none"/>
        </w:rPr>
        <w:t>Through 2017 and 2018, the company reliably detailed quarterly increments in income and benefit</w:t>
      </w:r>
      <w:r w:rsidR="00317398">
        <w:rPr>
          <w:rFonts w:ascii="Times New Roman" w:eastAsia="Times New Roman" w:hAnsi="Times New Roman" w:cs="Times New Roman"/>
          <w:color w:val="000000"/>
          <w:kern w:val="0"/>
          <w14:ligatures w14:val="none"/>
        </w:rPr>
        <w:t>s</w:t>
      </w:r>
      <w:r w:rsidR="00317398" w:rsidRPr="00317398">
        <w:rPr>
          <w:rFonts w:ascii="Times New Roman" w:eastAsia="Times New Roman" w:hAnsi="Times New Roman" w:cs="Times New Roman"/>
          <w:color w:val="000000"/>
          <w:kern w:val="0"/>
          <w14:ligatures w14:val="none"/>
        </w:rPr>
        <w:t xml:space="preserve">, which was consoling. A likely cause for this surge incorporates the procurement of LinkedIn, the development in </w:t>
      </w:r>
      <w:r w:rsidR="00317398">
        <w:rPr>
          <w:rFonts w:ascii="Times New Roman" w:eastAsia="Times New Roman" w:hAnsi="Times New Roman" w:cs="Times New Roman"/>
          <w:color w:val="000000"/>
          <w:kern w:val="0"/>
          <w14:ligatures w14:val="none"/>
        </w:rPr>
        <w:t xml:space="preserve">the </w:t>
      </w:r>
      <w:r w:rsidR="00317398" w:rsidRPr="00317398">
        <w:rPr>
          <w:rFonts w:ascii="Times New Roman" w:eastAsia="Times New Roman" w:hAnsi="Times New Roman" w:cs="Times New Roman"/>
          <w:color w:val="000000"/>
          <w:kern w:val="0"/>
          <w14:ligatures w14:val="none"/>
        </w:rPr>
        <w:t>notoriety of cloud administrations, and the deals of corporate program</w:t>
      </w:r>
      <w:r w:rsidR="00317398">
        <w:rPr>
          <w:rFonts w:ascii="Times New Roman" w:eastAsia="Times New Roman" w:hAnsi="Times New Roman" w:cs="Times New Roman"/>
          <w:color w:val="000000"/>
          <w:kern w:val="0"/>
          <w14:ligatures w14:val="none"/>
        </w:rPr>
        <w:t>s</w:t>
      </w:r>
      <w:r w:rsidR="00317398" w:rsidRPr="00317398">
        <w:rPr>
          <w:rFonts w:ascii="Times New Roman" w:eastAsia="Times New Roman" w:hAnsi="Times New Roman" w:cs="Times New Roman"/>
          <w:color w:val="000000"/>
          <w:kern w:val="0"/>
          <w14:ligatures w14:val="none"/>
        </w:rPr>
        <w:t xml:space="preserve">. </w:t>
      </w:r>
    </w:p>
    <w:p w14:paraId="25F9543B" w14:textId="720D1674" w:rsidR="007217C0" w:rsidRPr="00B522E7" w:rsidRDefault="007217C0" w:rsidP="00B522E7">
      <w:pPr>
        <w:jc w:val="center"/>
        <w:rPr>
          <w:rFonts w:ascii="Times New Roman" w:eastAsia="Times New Roman" w:hAnsi="Times New Roman" w:cs="Times New Roman"/>
          <w:color w:val="000000"/>
          <w:kern w:val="0"/>
          <w14:ligatures w14:val="none"/>
        </w:rPr>
      </w:pPr>
      <w:r>
        <w:rPr>
          <w:b/>
          <w:bCs/>
        </w:rPr>
        <w:t xml:space="preserve">Figure 7: </w:t>
      </w:r>
      <w:r w:rsidR="008052F1">
        <w:rPr>
          <w:b/>
          <w:bCs/>
        </w:rPr>
        <w:t>Bar</w:t>
      </w:r>
      <w:r>
        <w:rPr>
          <w:b/>
          <w:bCs/>
        </w:rPr>
        <w:t xml:space="preserve"> Graph Displaying </w:t>
      </w:r>
      <w:r w:rsidR="008052F1">
        <w:rPr>
          <w:b/>
          <w:bCs/>
        </w:rPr>
        <w:t>the</w:t>
      </w:r>
      <w:r>
        <w:rPr>
          <w:b/>
          <w:bCs/>
        </w:rPr>
        <w:t xml:space="preserve"> Quarterly Revenue &amp; Profit </w:t>
      </w:r>
      <w:r w:rsidR="00F548F6">
        <w:rPr>
          <w:b/>
          <w:bCs/>
        </w:rPr>
        <w:t>of</w:t>
      </w:r>
      <w:r>
        <w:rPr>
          <w:b/>
          <w:bCs/>
        </w:rPr>
        <w:t xml:space="preserve"> Microsoft </w:t>
      </w:r>
      <w:r w:rsidR="00F548F6">
        <w:rPr>
          <w:b/>
          <w:bCs/>
        </w:rPr>
        <w:t>from</w:t>
      </w:r>
      <w:r>
        <w:rPr>
          <w:b/>
          <w:bCs/>
        </w:rPr>
        <w:t xml:space="preserve"> 2010-2023</w:t>
      </w:r>
    </w:p>
    <w:p w14:paraId="5B0F31CB" w14:textId="77777777" w:rsidR="00BE3145" w:rsidRDefault="00E70637" w:rsidP="00B522E7">
      <w:pPr>
        <w:ind w:firstLine="0"/>
        <w:jc w:val="left"/>
        <w:rPr>
          <w:rFonts w:ascii="Times New Roman" w:eastAsia="Times New Roman" w:hAnsi="Times New Roman" w:cs="Times New Roman"/>
          <w:color w:val="000000"/>
          <w:kern w:val="0"/>
          <w14:ligatures w14:val="none"/>
        </w:rPr>
      </w:pPr>
      <w:r w:rsidRPr="0000762B">
        <w:rPr>
          <w:rFonts w:ascii="Times New Roman" w:hAnsi="Times New Roman" w:cs="Times New Roman"/>
          <w:b/>
          <w:bCs/>
        </w:rPr>
        <w:lastRenderedPageBreak/>
        <w:t xml:space="preserve">2019-2022: </w:t>
      </w:r>
      <w:r w:rsidR="00ED1574" w:rsidRPr="00ED1574">
        <w:rPr>
          <w:rFonts w:ascii="-webkit-standard" w:eastAsia="Times New Roman" w:hAnsi="-webkit-standard" w:cs="Times New Roman"/>
          <w:b/>
          <w:bCs/>
          <w:color w:val="000000"/>
          <w:kern w:val="0"/>
          <w14:ligatures w14:val="none"/>
        </w:rPr>
        <w:t>Continued Development and Extension</w:t>
      </w:r>
    </w:p>
    <w:p w14:paraId="62EB6346" w14:textId="1E0258A3" w:rsidR="00931299" w:rsidRPr="00931299" w:rsidRDefault="00931299" w:rsidP="00B522E7">
      <w:pPr>
        <w:jc w:val="left"/>
        <w:rPr>
          <w:rFonts w:ascii="Times New Roman" w:eastAsia="Times New Roman" w:hAnsi="Times New Roman" w:cs="Times New Roman"/>
          <w:color w:val="000000"/>
          <w:kern w:val="0"/>
          <w14:ligatures w14:val="none"/>
        </w:rPr>
      </w:pPr>
      <w:r w:rsidRPr="00931299">
        <w:rPr>
          <w:rFonts w:ascii="Times New Roman" w:eastAsia="Times New Roman" w:hAnsi="Times New Roman" w:cs="Times New Roman"/>
          <w:color w:val="000000"/>
          <w:kern w:val="0"/>
          <w14:ligatures w14:val="none"/>
        </w:rPr>
        <w:t>Microsoft had a</w:t>
      </w:r>
      <w:r>
        <w:rPr>
          <w:rFonts w:ascii="Times New Roman" w:eastAsia="Times New Roman" w:hAnsi="Times New Roman" w:cs="Times New Roman"/>
          <w:color w:val="000000"/>
          <w:kern w:val="0"/>
          <w14:ligatures w14:val="none"/>
        </w:rPr>
        <w:t>n</w:t>
      </w:r>
      <w:r w:rsidRPr="00931299">
        <w:rPr>
          <w:rFonts w:ascii="Times New Roman" w:eastAsia="Times New Roman" w:hAnsi="Times New Roman" w:cs="Times New Roman"/>
          <w:color w:val="000000"/>
          <w:kern w:val="0"/>
          <w14:ligatures w14:val="none"/>
        </w:rPr>
        <w:t xml:space="preserve"> extraordinary run in 2019, with both income and profit rising all year. Typically credited to the development of the gaming segment, the developing ubiquity of cloud computing, and the solid request for Office 365. The COVID-19 widespread displayed challenges, but strong improvement proceeded until 2020 and 2021. </w:t>
      </w:r>
    </w:p>
    <w:p w14:paraId="7B4C5648" w14:textId="56AE74A0" w:rsidR="00931299" w:rsidRPr="00931299" w:rsidRDefault="00931299" w:rsidP="00B522E7">
      <w:pPr>
        <w:jc w:val="left"/>
        <w:rPr>
          <w:rFonts w:ascii="Times New Roman" w:eastAsia="Times New Roman" w:hAnsi="Times New Roman" w:cs="Times New Roman"/>
          <w:color w:val="000000"/>
          <w:kern w:val="0"/>
          <w14:ligatures w14:val="none"/>
        </w:rPr>
      </w:pPr>
      <w:r w:rsidRPr="00931299">
        <w:rPr>
          <w:rFonts w:ascii="Times New Roman" w:eastAsia="Times New Roman" w:hAnsi="Times New Roman" w:cs="Times New Roman"/>
          <w:color w:val="000000"/>
          <w:kern w:val="0"/>
          <w14:ligatures w14:val="none"/>
        </w:rPr>
        <w:t xml:space="preserve"> The company's center on cloud administrations, computerized change, and f</w:t>
      </w:r>
      <w:r>
        <w:rPr>
          <w:rFonts w:ascii="Times New Roman" w:eastAsia="Times New Roman" w:hAnsi="Times New Roman" w:cs="Times New Roman"/>
          <w:color w:val="000000"/>
          <w:kern w:val="0"/>
          <w14:ligatures w14:val="none"/>
        </w:rPr>
        <w:t>u</w:t>
      </w:r>
      <w:r w:rsidRPr="00931299">
        <w:rPr>
          <w:rFonts w:ascii="Times New Roman" w:eastAsia="Times New Roman" w:hAnsi="Times New Roman" w:cs="Times New Roman"/>
          <w:color w:val="000000"/>
          <w:kern w:val="0"/>
          <w14:ligatures w14:val="none"/>
        </w:rPr>
        <w:t xml:space="preserve">rther work arrangements contributed to the company's quality all through this period. Microsoft had a solid 2022, with critical income and profit increment within the fourth quarter. Typically, things just </w:t>
      </w:r>
      <w:r>
        <w:rPr>
          <w:rFonts w:ascii="Times New Roman" w:eastAsia="Times New Roman" w:hAnsi="Times New Roman" w:cs="Times New Roman"/>
          <w:color w:val="000000"/>
          <w:kern w:val="0"/>
          <w14:ligatures w14:val="none"/>
        </w:rPr>
        <w:t>as</w:t>
      </w:r>
      <w:r w:rsidRPr="00931299">
        <w:rPr>
          <w:rFonts w:ascii="Times New Roman" w:eastAsia="Times New Roman" w:hAnsi="Times New Roman" w:cs="Times New Roman"/>
          <w:color w:val="000000"/>
          <w:kern w:val="0"/>
          <w14:ligatures w14:val="none"/>
        </w:rPr>
        <w:t xml:space="preserve"> the continuous require</w:t>
      </w:r>
      <w:r>
        <w:rPr>
          <w:rFonts w:ascii="Times New Roman" w:eastAsia="Times New Roman" w:hAnsi="Times New Roman" w:cs="Times New Roman"/>
          <w:color w:val="000000"/>
          <w:kern w:val="0"/>
          <w14:ligatures w14:val="none"/>
        </w:rPr>
        <w:t>ment</w:t>
      </w:r>
      <w:r w:rsidRPr="00931299">
        <w:rPr>
          <w:rFonts w:ascii="Times New Roman" w:eastAsia="Times New Roman" w:hAnsi="Times New Roman" w:cs="Times New Roman"/>
          <w:color w:val="000000"/>
          <w:kern w:val="0"/>
          <w14:ligatures w14:val="none"/>
        </w:rPr>
        <w:t xml:space="preserve"> for cloud administrations, the ubiquity of certain item discharges (like Windows 11), and well-timed acquisitions. </w:t>
      </w:r>
    </w:p>
    <w:p w14:paraId="1DE76D03" w14:textId="0095BD59" w:rsidR="00EB61F5" w:rsidRPr="00B522E7" w:rsidRDefault="00931299" w:rsidP="00B522E7">
      <w:pPr>
        <w:jc w:val="left"/>
        <w:rPr>
          <w:rFonts w:ascii="Times New Roman" w:eastAsia="Times New Roman" w:hAnsi="Times New Roman" w:cs="Times New Roman"/>
          <w:kern w:val="0"/>
          <w14:ligatures w14:val="none"/>
        </w:rPr>
      </w:pPr>
      <w:r w:rsidRPr="00931299">
        <w:rPr>
          <w:rFonts w:ascii="Times New Roman" w:eastAsia="Times New Roman" w:hAnsi="Times New Roman" w:cs="Times New Roman"/>
          <w:color w:val="000000"/>
          <w:kern w:val="0"/>
          <w14:ligatures w14:val="none"/>
        </w:rPr>
        <w:t> </w:t>
      </w:r>
      <w:r w:rsidR="00EB61F5" w:rsidRPr="0000762B">
        <w:rPr>
          <w:rFonts w:ascii="Times New Roman" w:hAnsi="Times New Roman" w:cs="Times New Roman"/>
          <w:b/>
          <w:bCs/>
        </w:rPr>
        <w:t>2023 Q1 to Q3: Sustained Growth and Market Leadership</w:t>
      </w:r>
    </w:p>
    <w:p w14:paraId="728FBC1C" w14:textId="1EA3EF05" w:rsidR="00916420" w:rsidRDefault="00317398" w:rsidP="00B522E7">
      <w:pPr>
        <w:rPr>
          <w:rFonts w:ascii="-webkit-standard" w:hAnsi="-webkit-standard"/>
          <w:color w:val="000000"/>
          <w:sz w:val="27"/>
          <w:szCs w:val="27"/>
        </w:rPr>
      </w:pPr>
      <w:r w:rsidRPr="00317398">
        <w:rPr>
          <w:rFonts w:ascii="-webkit-standard" w:hAnsi="-webkit-standard"/>
          <w:color w:val="000000"/>
        </w:rPr>
        <w:t xml:space="preserve">All through the primary three quarters of 2023, Microsoft appeared relentless and </w:t>
      </w:r>
      <w:r w:rsidR="00B30B53">
        <w:rPr>
          <w:rFonts w:ascii="-webkit-standard" w:hAnsi="-webkit-standard"/>
          <w:color w:val="000000"/>
        </w:rPr>
        <w:t xml:space="preserve">showed </w:t>
      </w:r>
      <w:r w:rsidRPr="00317398">
        <w:rPr>
          <w:rFonts w:ascii="-webkit-standard" w:hAnsi="-webkit-standard"/>
          <w:color w:val="000000"/>
        </w:rPr>
        <w:t xml:space="preserve">solid development in both income and benefit. As the company progressed its advanced </w:t>
      </w:r>
      <w:r w:rsidR="00B30B53">
        <w:rPr>
          <w:rFonts w:ascii="-webkit-standard" w:hAnsi="-webkit-standard"/>
          <w:color w:val="000000"/>
        </w:rPr>
        <w:t xml:space="preserve">in </w:t>
      </w:r>
      <w:r w:rsidRPr="00317398">
        <w:rPr>
          <w:rFonts w:ascii="-webkit-standard" w:hAnsi="-webkit-standard"/>
          <w:color w:val="000000"/>
        </w:rPr>
        <w:t xml:space="preserve">ventures, there was a critical request for the company's cloud administrations, especially Sky </w:t>
      </w:r>
      <w:r>
        <w:rPr>
          <w:rFonts w:ascii="-webkit-standard" w:hAnsi="-webkit-standard"/>
          <w:color w:val="000000"/>
        </w:rPr>
        <w:t>B</w:t>
      </w:r>
      <w:r w:rsidRPr="00317398">
        <w:rPr>
          <w:rFonts w:ascii="-webkit-standard" w:hAnsi="-webkit-standard"/>
          <w:color w:val="000000"/>
        </w:rPr>
        <w:t>lue, which moved the business's development. Also, the supported significance of Microsoft's efficiency suite, which incorporates Groups and Office 365, for f</w:t>
      </w:r>
      <w:r>
        <w:rPr>
          <w:rFonts w:ascii="-webkit-standard" w:hAnsi="-webkit-standard"/>
          <w:color w:val="000000"/>
        </w:rPr>
        <w:t>u</w:t>
      </w:r>
      <w:r w:rsidRPr="00317398">
        <w:rPr>
          <w:rFonts w:ascii="-webkit-standard" w:hAnsi="-webkit-standard"/>
          <w:color w:val="000000"/>
        </w:rPr>
        <w:t>rther cooperation contributed to higher income development. Keeping client</w:t>
      </w:r>
      <w:r>
        <w:rPr>
          <w:rFonts w:ascii="-webkit-standard" w:hAnsi="-webkit-standard"/>
          <w:color w:val="000000"/>
        </w:rPr>
        <w:t>s</w:t>
      </w:r>
      <w:r w:rsidRPr="00317398">
        <w:rPr>
          <w:rFonts w:ascii="-webkit-standard" w:hAnsi="-webkit-standard"/>
          <w:color w:val="000000"/>
        </w:rPr>
        <w:t xml:space="preserve"> intrigued and building a solid position within the advertis</w:t>
      </w:r>
      <w:r>
        <w:rPr>
          <w:rFonts w:ascii="-webkit-standard" w:hAnsi="-webkit-standard"/>
          <w:color w:val="000000"/>
        </w:rPr>
        <w:t>ing</w:t>
      </w:r>
      <w:r w:rsidRPr="00317398">
        <w:rPr>
          <w:rFonts w:ascii="-webkit-standard" w:hAnsi="-webkit-standard"/>
          <w:color w:val="000000"/>
        </w:rPr>
        <w:t xml:space="preserve"> were made conceivable by key choices </w:t>
      </w:r>
      <w:r>
        <w:rPr>
          <w:rFonts w:ascii="-webkit-standard" w:hAnsi="-webkit-standard"/>
          <w:color w:val="000000"/>
        </w:rPr>
        <w:t>such as</w:t>
      </w:r>
      <w:r w:rsidRPr="00317398">
        <w:rPr>
          <w:rFonts w:ascii="-webkit-standard" w:hAnsi="-webkit-standard"/>
          <w:color w:val="000000"/>
        </w:rPr>
        <w:t xml:space="preserve"> making item changes and joining forces with other businesses. Much obliged to its victory in 2023, Microsoft is now immovably set up as a major player within the innovative industry, with room to develop and enhance. </w:t>
      </w:r>
    </w:p>
    <w:p w14:paraId="397C44BC" w14:textId="37708449" w:rsidR="00EB61F5" w:rsidRPr="0000762B" w:rsidRDefault="00916420" w:rsidP="00B522E7">
      <w:pPr>
        <w:ind w:firstLine="0"/>
        <w:rPr>
          <w:rFonts w:ascii="Times New Roman" w:hAnsi="Times New Roman" w:cs="Times New Roman"/>
          <w:b/>
          <w:bCs/>
        </w:rPr>
      </w:pPr>
      <w:r>
        <w:rPr>
          <w:rStyle w:val="apple-converted-space"/>
          <w:rFonts w:ascii="-webkit-standard" w:hAnsi="-webkit-standard"/>
          <w:color w:val="000000"/>
          <w:sz w:val="27"/>
          <w:szCs w:val="27"/>
        </w:rPr>
        <w:t> </w:t>
      </w:r>
      <w:r w:rsidR="00EB61F5" w:rsidRPr="0000762B">
        <w:rPr>
          <w:rFonts w:ascii="Times New Roman" w:hAnsi="Times New Roman" w:cs="Times New Roman"/>
          <w:b/>
          <w:bCs/>
        </w:rPr>
        <w:t>Major</w:t>
      </w:r>
      <w:r w:rsidR="00E70637" w:rsidRPr="0000762B">
        <w:rPr>
          <w:rFonts w:ascii="Times New Roman" w:hAnsi="Times New Roman" w:cs="Times New Roman"/>
          <w:b/>
          <w:bCs/>
        </w:rPr>
        <w:t xml:space="preserve"> Events</w:t>
      </w:r>
    </w:p>
    <w:p w14:paraId="54791843" w14:textId="77777777" w:rsidR="00E70637" w:rsidRPr="0000762B" w:rsidRDefault="00E70637" w:rsidP="00B522E7">
      <w:pPr>
        <w:rPr>
          <w:rFonts w:ascii="Times New Roman" w:hAnsi="Times New Roman" w:cs="Times New Roman"/>
        </w:rPr>
      </w:pPr>
      <w:r w:rsidRPr="0000762B">
        <w:rPr>
          <w:rFonts w:ascii="Times New Roman" w:hAnsi="Times New Roman" w:cs="Times New Roman"/>
        </w:rPr>
        <w:t>Throughout the analyzed period, several significant events shaped Microsoft's trajectory. These include:</w:t>
      </w:r>
    </w:p>
    <w:p w14:paraId="6E4EBDE3" w14:textId="5756BA26" w:rsidR="000C65AC" w:rsidRPr="000C65AC" w:rsidRDefault="00926CA9" w:rsidP="00B522E7">
      <w:pPr>
        <w:ind w:firstLine="0"/>
        <w:rPr>
          <w:rFonts w:ascii="Times New Roman" w:hAnsi="Times New Roman" w:cs="Times New Roman"/>
          <w:b/>
          <w:bCs/>
        </w:rPr>
      </w:pPr>
      <w:r>
        <w:rPr>
          <w:rFonts w:ascii="Times New Roman" w:hAnsi="Times New Roman" w:cs="Times New Roman"/>
          <w:b/>
          <w:bCs/>
        </w:rPr>
        <w:t>Leadership</w:t>
      </w:r>
      <w:r w:rsidR="000C65AC" w:rsidRPr="000C65AC">
        <w:rPr>
          <w:rFonts w:ascii="Times New Roman" w:hAnsi="Times New Roman" w:cs="Times New Roman"/>
          <w:b/>
          <w:bCs/>
        </w:rPr>
        <w:t xml:space="preserve"> </w:t>
      </w:r>
    </w:p>
    <w:p w14:paraId="5DD79BFC" w14:textId="6AE0170B" w:rsidR="000C65AC" w:rsidRPr="000C65AC" w:rsidRDefault="000C65AC" w:rsidP="00B522E7">
      <w:pPr>
        <w:rPr>
          <w:rFonts w:ascii="Times New Roman" w:hAnsi="Times New Roman" w:cs="Times New Roman"/>
        </w:rPr>
      </w:pPr>
      <w:r w:rsidRPr="000C65AC">
        <w:rPr>
          <w:rFonts w:ascii="Times New Roman" w:hAnsi="Times New Roman" w:cs="Times New Roman"/>
          <w:b/>
          <w:bCs/>
        </w:rPr>
        <w:t xml:space="preserve"> </w:t>
      </w:r>
      <w:r w:rsidRPr="000C65AC">
        <w:rPr>
          <w:rFonts w:ascii="Times New Roman" w:hAnsi="Times New Roman" w:cs="Times New Roman"/>
        </w:rPr>
        <w:t>The move from Ballmer to Satya Nadella in 2014 introduc</w:t>
      </w:r>
      <w:r>
        <w:rPr>
          <w:rFonts w:ascii="Times New Roman" w:hAnsi="Times New Roman" w:cs="Times New Roman"/>
        </w:rPr>
        <w:t>ed</w:t>
      </w:r>
      <w:r w:rsidRPr="000C65AC">
        <w:rPr>
          <w:rFonts w:ascii="Times New Roman" w:hAnsi="Times New Roman" w:cs="Times New Roman"/>
        </w:rPr>
        <w:t xml:space="preserve"> a</w:t>
      </w:r>
      <w:r w:rsidR="00926CA9">
        <w:rPr>
          <w:rFonts w:ascii="Times New Roman" w:hAnsi="Times New Roman" w:cs="Times New Roman"/>
        </w:rPr>
        <w:t xml:space="preserve"> leadership </w:t>
      </w:r>
      <w:r w:rsidRPr="000C65AC">
        <w:rPr>
          <w:rFonts w:ascii="Times New Roman" w:hAnsi="Times New Roman" w:cs="Times New Roman"/>
        </w:rPr>
        <w:t>centered on cloud computing and administration</w:t>
      </w:r>
      <w:r w:rsidR="00926CA9">
        <w:rPr>
          <w:rFonts w:ascii="Times New Roman" w:hAnsi="Times New Roman" w:cs="Times New Roman"/>
        </w:rPr>
        <w:t>,</w:t>
      </w:r>
      <w:r w:rsidRPr="000C65AC">
        <w:rPr>
          <w:rFonts w:ascii="Times New Roman" w:hAnsi="Times New Roman" w:cs="Times New Roman"/>
        </w:rPr>
        <w:t xml:space="preserve"> check</w:t>
      </w:r>
      <w:r w:rsidR="00926CA9">
        <w:rPr>
          <w:rFonts w:ascii="Times New Roman" w:hAnsi="Times New Roman" w:cs="Times New Roman"/>
        </w:rPr>
        <w:t>ing</w:t>
      </w:r>
      <w:r w:rsidRPr="000C65AC">
        <w:rPr>
          <w:rFonts w:ascii="Times New Roman" w:hAnsi="Times New Roman" w:cs="Times New Roman"/>
        </w:rPr>
        <w:t xml:space="preserve"> a significant minute in Microsoft's history. Whereas Ballmer laid the establishment for development, Nadella's authority and vision moved Microsoft to modern status, as she centered more on broadening </w:t>
      </w:r>
      <w:r w:rsidR="00926CA9">
        <w:rPr>
          <w:rFonts w:ascii="Times New Roman" w:hAnsi="Times New Roman" w:cs="Times New Roman"/>
        </w:rPr>
        <w:t>Azure</w:t>
      </w:r>
      <w:r w:rsidRPr="000C65AC">
        <w:rPr>
          <w:rFonts w:ascii="Times New Roman" w:hAnsi="Times New Roman" w:cs="Times New Roman"/>
        </w:rPr>
        <w:t xml:space="preserve"> and other subsets of Microsoft making it one of the foremost valuable and imaginative companies within the world. The centrality of the </w:t>
      </w:r>
      <w:r w:rsidRPr="000C65AC">
        <w:rPr>
          <w:rFonts w:ascii="Times New Roman" w:hAnsi="Times New Roman" w:cs="Times New Roman"/>
        </w:rPr>
        <w:lastRenderedPageBreak/>
        <w:t xml:space="preserve">CEOs </w:t>
      </w:r>
      <w:r>
        <w:rPr>
          <w:rFonts w:ascii="Times New Roman" w:hAnsi="Times New Roman" w:cs="Times New Roman"/>
        </w:rPr>
        <w:t>during</w:t>
      </w:r>
      <w:r w:rsidRPr="000C65AC">
        <w:rPr>
          <w:rFonts w:ascii="Times New Roman" w:hAnsi="Times New Roman" w:cs="Times New Roman"/>
        </w:rPr>
        <w:t xml:space="preserve"> this period was pivotal, as their authority styles and key choices had a significant </w:t>
      </w:r>
      <w:r>
        <w:rPr>
          <w:rFonts w:ascii="Times New Roman" w:hAnsi="Times New Roman" w:cs="Times New Roman"/>
        </w:rPr>
        <w:t>e</w:t>
      </w:r>
      <w:r w:rsidRPr="000C65AC">
        <w:rPr>
          <w:rFonts w:ascii="Times New Roman" w:hAnsi="Times New Roman" w:cs="Times New Roman"/>
        </w:rPr>
        <w:t>ffect on Microsoft's execution and direction long and brief term</w:t>
      </w:r>
      <w:r w:rsidR="00116728">
        <w:rPr>
          <w:rFonts w:ascii="Times New Roman" w:hAnsi="Times New Roman" w:cs="Times New Roman"/>
        </w:rPr>
        <w:t xml:space="preserve"> </w:t>
      </w:r>
      <w:r w:rsidR="00116728" w:rsidRPr="00EB683E">
        <w:rPr>
          <w:rStyle w:val="citationstylesgno2wrpf"/>
          <w:rFonts w:ascii="Times New Roman" w:hAnsi="Times New Roman" w:cs="Times New Roman"/>
          <w:color w:val="000000"/>
        </w:rPr>
        <w:t>(Adon, 2023, p. ii)</w:t>
      </w:r>
      <w:r w:rsidR="00116728" w:rsidRPr="00EB683E">
        <w:rPr>
          <w:rFonts w:ascii="Times New Roman" w:hAnsi="Times New Roman" w:cs="Times New Roman"/>
        </w:rPr>
        <w:t>.</w:t>
      </w:r>
      <w:r w:rsidRPr="000C65AC">
        <w:rPr>
          <w:rFonts w:ascii="Times New Roman" w:hAnsi="Times New Roman" w:cs="Times New Roman"/>
        </w:rPr>
        <w:t xml:space="preserve"> </w:t>
      </w:r>
    </w:p>
    <w:p w14:paraId="3387E964" w14:textId="77777777" w:rsidR="000C65AC" w:rsidRPr="000C65AC" w:rsidRDefault="000C65AC" w:rsidP="00B522E7">
      <w:pPr>
        <w:ind w:firstLine="0"/>
        <w:rPr>
          <w:rFonts w:ascii="Times New Roman" w:hAnsi="Times New Roman" w:cs="Times New Roman"/>
          <w:b/>
          <w:bCs/>
        </w:rPr>
      </w:pPr>
      <w:r w:rsidRPr="000C65AC">
        <w:rPr>
          <w:rFonts w:ascii="Times New Roman" w:hAnsi="Times New Roman" w:cs="Times New Roman"/>
        </w:rPr>
        <w:t xml:space="preserve"> </w:t>
      </w:r>
      <w:r w:rsidRPr="000C65AC">
        <w:rPr>
          <w:rFonts w:ascii="Times New Roman" w:hAnsi="Times New Roman" w:cs="Times New Roman"/>
          <w:b/>
          <w:bCs/>
        </w:rPr>
        <w:t xml:space="preserve">Acquisitions </w:t>
      </w:r>
    </w:p>
    <w:p w14:paraId="001168D0" w14:textId="631DC9EE" w:rsidR="000C65AC" w:rsidRPr="000C65AC" w:rsidRDefault="000C65AC" w:rsidP="00B522E7">
      <w:pPr>
        <w:ind w:firstLine="0"/>
        <w:rPr>
          <w:rFonts w:ascii="Times New Roman" w:hAnsi="Times New Roman" w:cs="Times New Roman"/>
        </w:rPr>
      </w:pPr>
      <w:r w:rsidRPr="000C65AC">
        <w:rPr>
          <w:rFonts w:ascii="Times New Roman" w:hAnsi="Times New Roman" w:cs="Times New Roman"/>
        </w:rPr>
        <w:t xml:space="preserve"> Microsoft has appeared </w:t>
      </w:r>
      <w:r>
        <w:rPr>
          <w:rFonts w:ascii="Times New Roman" w:hAnsi="Times New Roman" w:cs="Times New Roman"/>
        </w:rPr>
        <w:t>to develop</w:t>
      </w:r>
      <w:r w:rsidRPr="000C65AC">
        <w:rPr>
          <w:rFonts w:ascii="Times New Roman" w:hAnsi="Times New Roman" w:cs="Times New Roman"/>
        </w:rPr>
        <w:t xml:space="preserve"> by procuring other comparable mechanical companies. </w:t>
      </w:r>
    </w:p>
    <w:p w14:paraId="5E44CEFD" w14:textId="623228C8" w:rsidR="00BE3145" w:rsidRDefault="000C65AC" w:rsidP="00B522E7">
      <w:pPr>
        <w:ind w:firstLine="0"/>
        <w:rPr>
          <w:rFonts w:ascii="Times New Roman" w:hAnsi="Times New Roman" w:cs="Times New Roman"/>
        </w:rPr>
      </w:pPr>
      <w:r w:rsidRPr="000C65AC">
        <w:rPr>
          <w:rFonts w:ascii="Times New Roman" w:hAnsi="Times New Roman" w:cs="Times New Roman"/>
        </w:rPr>
        <w:t xml:space="preserve"> Major Acquisitions such as</w:t>
      </w:r>
      <w:r w:rsidR="00BE3145">
        <w:rPr>
          <w:rFonts w:ascii="Times New Roman" w:hAnsi="Times New Roman" w:cs="Times New Roman"/>
        </w:rPr>
        <w:t xml:space="preserve">: </w:t>
      </w:r>
    </w:p>
    <w:p w14:paraId="6D1E8D6F" w14:textId="77777777" w:rsidR="00BE3145" w:rsidRPr="00BE3145" w:rsidRDefault="000C65AC" w:rsidP="00B522E7">
      <w:pPr>
        <w:pStyle w:val="ListParagraph"/>
        <w:numPr>
          <w:ilvl w:val="0"/>
          <w:numId w:val="4"/>
        </w:numPr>
        <w:rPr>
          <w:rFonts w:ascii="Times New Roman" w:hAnsi="Times New Roman" w:cs="Times New Roman"/>
        </w:rPr>
      </w:pPr>
      <w:r w:rsidRPr="00BE3145">
        <w:rPr>
          <w:rFonts w:ascii="Times New Roman" w:hAnsi="Times New Roman" w:cs="Times New Roman"/>
        </w:rPr>
        <w:t>LinkedIn</w:t>
      </w:r>
      <w:r w:rsidR="00BE3145" w:rsidRPr="00BE3145">
        <w:rPr>
          <w:rFonts w:ascii="Times New Roman" w:hAnsi="Times New Roman" w:cs="Times New Roman"/>
        </w:rPr>
        <w:t>:</w:t>
      </w:r>
      <w:r w:rsidRPr="00BE3145">
        <w:rPr>
          <w:rFonts w:ascii="Times New Roman" w:hAnsi="Times New Roman" w:cs="Times New Roman"/>
        </w:rPr>
        <w:t xml:space="preserve"> Procured by Microsoft in 2016</w:t>
      </w:r>
    </w:p>
    <w:p w14:paraId="5A2F8E04" w14:textId="77777777" w:rsidR="00BE3145" w:rsidRPr="00BE3145" w:rsidRDefault="000C65AC" w:rsidP="00B522E7">
      <w:pPr>
        <w:pStyle w:val="ListParagraph"/>
        <w:numPr>
          <w:ilvl w:val="0"/>
          <w:numId w:val="4"/>
        </w:numPr>
        <w:rPr>
          <w:rFonts w:ascii="Times New Roman" w:hAnsi="Times New Roman" w:cs="Times New Roman"/>
        </w:rPr>
      </w:pPr>
      <w:r w:rsidRPr="00BE3145">
        <w:rPr>
          <w:rFonts w:ascii="Times New Roman" w:hAnsi="Times New Roman" w:cs="Times New Roman"/>
        </w:rPr>
        <w:t>GitHub</w:t>
      </w:r>
      <w:r w:rsidR="00BE3145" w:rsidRPr="00BE3145">
        <w:rPr>
          <w:rFonts w:ascii="Times New Roman" w:hAnsi="Times New Roman" w:cs="Times New Roman"/>
        </w:rPr>
        <w:t xml:space="preserve">: </w:t>
      </w:r>
      <w:r w:rsidRPr="00BE3145">
        <w:rPr>
          <w:rFonts w:ascii="Times New Roman" w:hAnsi="Times New Roman" w:cs="Times New Roman"/>
        </w:rPr>
        <w:t>Obtained by Microsoft in 2018</w:t>
      </w:r>
    </w:p>
    <w:p w14:paraId="12EEA2BE" w14:textId="77777777" w:rsidR="00BE3145" w:rsidRPr="00BE3145" w:rsidRDefault="000C65AC" w:rsidP="00B522E7">
      <w:pPr>
        <w:pStyle w:val="ListParagraph"/>
        <w:numPr>
          <w:ilvl w:val="0"/>
          <w:numId w:val="4"/>
        </w:numPr>
        <w:rPr>
          <w:rFonts w:ascii="Times New Roman" w:hAnsi="Times New Roman" w:cs="Times New Roman"/>
        </w:rPr>
      </w:pPr>
      <w:r w:rsidRPr="00BE3145">
        <w:rPr>
          <w:rFonts w:ascii="Times New Roman" w:hAnsi="Times New Roman" w:cs="Times New Roman"/>
        </w:rPr>
        <w:t>Minecraft</w:t>
      </w:r>
      <w:r w:rsidR="00BE3145" w:rsidRPr="00BE3145">
        <w:rPr>
          <w:rFonts w:ascii="Times New Roman" w:hAnsi="Times New Roman" w:cs="Times New Roman"/>
        </w:rPr>
        <w:t xml:space="preserve">: </w:t>
      </w:r>
      <w:r w:rsidRPr="00BE3145">
        <w:rPr>
          <w:rFonts w:ascii="Times New Roman" w:hAnsi="Times New Roman" w:cs="Times New Roman"/>
        </w:rPr>
        <w:t>Procured by Microsoft in 2014</w:t>
      </w:r>
    </w:p>
    <w:p w14:paraId="4B8D58AD" w14:textId="77777777" w:rsidR="00BE3145" w:rsidRDefault="000C65AC" w:rsidP="00B522E7">
      <w:pPr>
        <w:pStyle w:val="ListParagraph"/>
        <w:numPr>
          <w:ilvl w:val="0"/>
          <w:numId w:val="4"/>
        </w:numPr>
        <w:rPr>
          <w:rFonts w:ascii="Times New Roman" w:hAnsi="Times New Roman" w:cs="Times New Roman"/>
        </w:rPr>
      </w:pPr>
      <w:r w:rsidRPr="00BE3145">
        <w:rPr>
          <w:rFonts w:ascii="Times New Roman" w:hAnsi="Times New Roman" w:cs="Times New Roman"/>
        </w:rPr>
        <w:t>Skype: Obtained by Microsoft in 2011</w:t>
      </w:r>
    </w:p>
    <w:p w14:paraId="411063EF" w14:textId="77777777" w:rsidR="00BE3145" w:rsidRDefault="000C65AC" w:rsidP="00B522E7">
      <w:pPr>
        <w:pStyle w:val="ListParagraph"/>
        <w:numPr>
          <w:ilvl w:val="0"/>
          <w:numId w:val="4"/>
        </w:numPr>
        <w:rPr>
          <w:rFonts w:ascii="Times New Roman" w:hAnsi="Times New Roman" w:cs="Times New Roman"/>
        </w:rPr>
      </w:pPr>
      <w:r w:rsidRPr="00BE3145">
        <w:rPr>
          <w:rFonts w:ascii="Times New Roman" w:hAnsi="Times New Roman" w:cs="Times New Roman"/>
        </w:rPr>
        <w:t xml:space="preserve">Mojang </w:t>
      </w:r>
      <w:r w:rsidR="00926CA9" w:rsidRPr="00BE3145">
        <w:rPr>
          <w:rFonts w:ascii="Times New Roman" w:hAnsi="Times New Roman" w:cs="Times New Roman"/>
        </w:rPr>
        <w:t>Studios (</w:t>
      </w:r>
      <w:r w:rsidRPr="00BE3145">
        <w:rPr>
          <w:rFonts w:ascii="Times New Roman" w:hAnsi="Times New Roman" w:cs="Times New Roman"/>
        </w:rPr>
        <w:t>Minecraft): Obtained by Microsoft in 2014</w:t>
      </w:r>
    </w:p>
    <w:p w14:paraId="09C61668" w14:textId="43B63B5E" w:rsidR="000C65AC" w:rsidRPr="00BE3145" w:rsidRDefault="000C65AC" w:rsidP="00B522E7">
      <w:pPr>
        <w:pStyle w:val="ListParagraph"/>
        <w:numPr>
          <w:ilvl w:val="0"/>
          <w:numId w:val="4"/>
        </w:numPr>
        <w:rPr>
          <w:rFonts w:ascii="Times New Roman" w:hAnsi="Times New Roman" w:cs="Times New Roman"/>
        </w:rPr>
      </w:pPr>
      <w:r w:rsidRPr="00BE3145">
        <w:rPr>
          <w:rFonts w:ascii="Times New Roman" w:hAnsi="Times New Roman" w:cs="Times New Roman"/>
        </w:rPr>
        <w:t>ZeniMax Media: Procured by Microsoft in 2020</w:t>
      </w:r>
    </w:p>
    <w:p w14:paraId="0F5645E9" w14:textId="028B763A" w:rsidR="000C65AC" w:rsidRPr="000C65AC" w:rsidRDefault="000C65AC" w:rsidP="00B522E7">
      <w:pPr>
        <w:ind w:firstLine="0"/>
        <w:rPr>
          <w:rFonts w:ascii="Times New Roman" w:hAnsi="Times New Roman" w:cs="Times New Roman"/>
          <w:b/>
          <w:bCs/>
        </w:rPr>
      </w:pPr>
      <w:r w:rsidRPr="000C65AC">
        <w:rPr>
          <w:rFonts w:ascii="Times New Roman" w:hAnsi="Times New Roman" w:cs="Times New Roman"/>
          <w:b/>
          <w:bCs/>
        </w:rPr>
        <w:t xml:space="preserve">Windows Upgrade discharge </w:t>
      </w:r>
    </w:p>
    <w:p w14:paraId="7BC4C2F9" w14:textId="7BD8A723" w:rsidR="000C65AC" w:rsidRPr="000C65AC" w:rsidRDefault="000C65AC" w:rsidP="00B522E7">
      <w:pPr>
        <w:rPr>
          <w:rFonts w:ascii="Times New Roman" w:hAnsi="Times New Roman" w:cs="Times New Roman"/>
        </w:rPr>
      </w:pPr>
      <w:r w:rsidRPr="000C65AC">
        <w:rPr>
          <w:rFonts w:ascii="Times New Roman" w:hAnsi="Times New Roman" w:cs="Times New Roman"/>
        </w:rPr>
        <w:t xml:space="preserve"> Windows 10 was propelled in 2015, </w:t>
      </w:r>
      <w:r>
        <w:rPr>
          <w:rFonts w:ascii="Times New Roman" w:hAnsi="Times New Roman" w:cs="Times New Roman"/>
        </w:rPr>
        <w:t>followed</w:t>
      </w:r>
      <w:r w:rsidRPr="000C65AC">
        <w:rPr>
          <w:rFonts w:ascii="Times New Roman" w:hAnsi="Times New Roman" w:cs="Times New Roman"/>
        </w:rPr>
        <w:t xml:space="preserve"> by a noteworthy overhaul named the Commemoration Overhaul in Eminent 2016, which is considered the finest form of Windows. The overhaul brought unused highlights and changes to the working framework, such as advancements to Cortana, a big appearance of Windows Ink, improvements to the Microsoft Edge browser, and updates to the Begin menu and Action Middle. Windows 11 in 2021 boosted computer program deals and biological system development. </w:t>
      </w:r>
    </w:p>
    <w:p w14:paraId="4678C7AA" w14:textId="7774D383" w:rsidR="000C65AC" w:rsidRPr="000C65AC" w:rsidRDefault="000C65AC" w:rsidP="00B522E7">
      <w:pPr>
        <w:ind w:firstLine="0"/>
        <w:rPr>
          <w:rFonts w:ascii="Times New Roman" w:hAnsi="Times New Roman" w:cs="Times New Roman"/>
          <w:b/>
          <w:bCs/>
        </w:rPr>
      </w:pPr>
      <w:r w:rsidRPr="000C65AC">
        <w:rPr>
          <w:rFonts w:ascii="Times New Roman" w:hAnsi="Times New Roman" w:cs="Times New Roman"/>
          <w:b/>
          <w:bCs/>
        </w:rPr>
        <w:t xml:space="preserve">Sky blue Extension </w:t>
      </w:r>
    </w:p>
    <w:p w14:paraId="1E63C4D0" w14:textId="4E8DAC97" w:rsidR="000C65AC" w:rsidRPr="000C65AC" w:rsidRDefault="000C65AC" w:rsidP="00B522E7">
      <w:pPr>
        <w:rPr>
          <w:rFonts w:ascii="Times New Roman" w:hAnsi="Times New Roman" w:cs="Times New Roman"/>
        </w:rPr>
      </w:pPr>
      <w:r w:rsidRPr="000C65AC">
        <w:rPr>
          <w:rFonts w:ascii="Times New Roman" w:hAnsi="Times New Roman" w:cs="Times New Roman"/>
        </w:rPr>
        <w:t xml:space="preserve"> Since mid-2010, Sky </w:t>
      </w:r>
      <w:r>
        <w:rPr>
          <w:rFonts w:ascii="Times New Roman" w:hAnsi="Times New Roman" w:cs="Times New Roman"/>
        </w:rPr>
        <w:t>B</w:t>
      </w:r>
      <w:r w:rsidRPr="000C65AC">
        <w:rPr>
          <w:rFonts w:ascii="Times New Roman" w:hAnsi="Times New Roman" w:cs="Times New Roman"/>
        </w:rPr>
        <w:t>lue has extended its cloud administrations to incorporate framework as a benefit (IaaS), stage as a benefit (PaaS), and program as a benefit (SaaS). Businesses of different sorts, from start-ups to major organizations, were pulled into this broad run of administrations, which advertised versatile and cost-effective cloud arrangements</w:t>
      </w:r>
      <w:r w:rsidR="0078790F">
        <w:rPr>
          <w:rFonts w:ascii="Times New Roman" w:hAnsi="Times New Roman" w:cs="Times New Roman"/>
        </w:rPr>
        <w:t>.</w:t>
      </w:r>
    </w:p>
    <w:p w14:paraId="74821AAE" w14:textId="57E348A4" w:rsidR="000C65AC" w:rsidRPr="000C65AC" w:rsidRDefault="000C65AC" w:rsidP="00B522E7">
      <w:pPr>
        <w:ind w:firstLine="0"/>
        <w:rPr>
          <w:rFonts w:ascii="Times New Roman" w:hAnsi="Times New Roman" w:cs="Times New Roman"/>
          <w:b/>
          <w:bCs/>
        </w:rPr>
      </w:pPr>
      <w:r w:rsidRPr="000C65AC">
        <w:rPr>
          <w:rFonts w:ascii="Times New Roman" w:hAnsi="Times New Roman" w:cs="Times New Roman"/>
          <w:b/>
          <w:bCs/>
        </w:rPr>
        <w:t xml:space="preserve">Microsoft Surface Studio </w:t>
      </w:r>
    </w:p>
    <w:p w14:paraId="3E466B1D" w14:textId="7E0A92BD" w:rsidR="000C65AC" w:rsidRPr="000C65AC" w:rsidRDefault="000C65AC" w:rsidP="00B522E7">
      <w:pPr>
        <w:rPr>
          <w:rFonts w:ascii="Times New Roman" w:hAnsi="Times New Roman" w:cs="Times New Roman"/>
        </w:rPr>
      </w:pPr>
      <w:r w:rsidRPr="000C65AC">
        <w:rPr>
          <w:rFonts w:ascii="Times New Roman" w:hAnsi="Times New Roman" w:cs="Times New Roman"/>
        </w:rPr>
        <w:t xml:space="preserve"> Microsoft presented the Surface Studio, a comprehensive desktop computer outlined for imaginative experts, in October 2016. The Surface Studio included a sizable touchscreen show and a distinctive pivot component that empowered it to operate as both a routine desktop and a</w:t>
      </w:r>
      <w:r>
        <w:rPr>
          <w:rFonts w:ascii="Times New Roman" w:hAnsi="Times New Roman" w:cs="Times New Roman"/>
        </w:rPr>
        <w:t>n</w:t>
      </w:r>
      <w:r w:rsidRPr="000C65AC">
        <w:rPr>
          <w:rFonts w:ascii="Times New Roman" w:hAnsi="Times New Roman" w:cs="Times New Roman"/>
        </w:rPr>
        <w:t xml:space="preserve"> advanced drafting table. </w:t>
      </w:r>
    </w:p>
    <w:p w14:paraId="2E881293" w14:textId="4566A5C0" w:rsidR="000C65AC" w:rsidRPr="000C65AC" w:rsidRDefault="000C65AC" w:rsidP="00B522E7">
      <w:pPr>
        <w:ind w:firstLine="0"/>
        <w:rPr>
          <w:rFonts w:ascii="Times New Roman" w:hAnsi="Times New Roman" w:cs="Times New Roman"/>
          <w:b/>
          <w:bCs/>
        </w:rPr>
      </w:pPr>
      <w:r w:rsidRPr="000C65AC">
        <w:rPr>
          <w:rFonts w:ascii="Times New Roman" w:hAnsi="Times New Roman" w:cs="Times New Roman"/>
          <w:b/>
          <w:bCs/>
        </w:rPr>
        <w:t xml:space="preserve">Microsoft </w:t>
      </w:r>
      <w:r>
        <w:rPr>
          <w:rFonts w:ascii="Times New Roman" w:hAnsi="Times New Roman" w:cs="Times New Roman"/>
          <w:b/>
          <w:bCs/>
        </w:rPr>
        <w:t>Teams</w:t>
      </w:r>
    </w:p>
    <w:p w14:paraId="353D5F7B" w14:textId="38056DF2" w:rsidR="000C65AC" w:rsidRPr="000C65AC" w:rsidRDefault="000C65AC" w:rsidP="00B522E7">
      <w:pPr>
        <w:rPr>
          <w:rFonts w:ascii="Times New Roman" w:hAnsi="Times New Roman" w:cs="Times New Roman"/>
        </w:rPr>
      </w:pPr>
      <w:r w:rsidRPr="000C65AC">
        <w:rPr>
          <w:rFonts w:ascii="Times New Roman" w:hAnsi="Times New Roman" w:cs="Times New Roman"/>
        </w:rPr>
        <w:t xml:space="preserve"> Microsoft presented Microsoft </w:t>
      </w:r>
      <w:r>
        <w:rPr>
          <w:rFonts w:ascii="Times New Roman" w:hAnsi="Times New Roman" w:cs="Times New Roman"/>
        </w:rPr>
        <w:t>Teams</w:t>
      </w:r>
      <w:r w:rsidRPr="000C65AC">
        <w:rPr>
          <w:rFonts w:ascii="Times New Roman" w:hAnsi="Times New Roman" w:cs="Times New Roman"/>
        </w:rPr>
        <w:t xml:space="preserve">, a communication program like Slack, in 2016. </w:t>
      </w:r>
      <w:r w:rsidR="0078790F">
        <w:rPr>
          <w:rFonts w:ascii="Times New Roman" w:hAnsi="Times New Roman" w:cs="Times New Roman"/>
        </w:rPr>
        <w:t xml:space="preserve">This </w:t>
      </w:r>
      <w:r w:rsidRPr="000C65AC">
        <w:rPr>
          <w:rFonts w:ascii="Times New Roman" w:hAnsi="Times New Roman" w:cs="Times New Roman"/>
        </w:rPr>
        <w:t xml:space="preserve">empowered clients to communicate through chat, share records, and work together on papers </w:t>
      </w:r>
      <w:r w:rsidRPr="000C65AC">
        <w:rPr>
          <w:rFonts w:ascii="Times New Roman" w:hAnsi="Times New Roman" w:cs="Times New Roman"/>
        </w:rPr>
        <w:lastRenderedPageBreak/>
        <w:t xml:space="preserve">interior assigned groups and channels, moreover, interfacing with other Microsoft Office 365 items. </w:t>
      </w:r>
    </w:p>
    <w:p w14:paraId="0E84AF81" w14:textId="0DF19F5A" w:rsidR="000C65AC" w:rsidRPr="000C65AC" w:rsidRDefault="000C65AC" w:rsidP="00B522E7">
      <w:pPr>
        <w:ind w:firstLine="0"/>
        <w:rPr>
          <w:rFonts w:ascii="Times New Roman" w:hAnsi="Times New Roman" w:cs="Times New Roman"/>
          <w:b/>
          <w:bCs/>
        </w:rPr>
      </w:pPr>
      <w:r w:rsidRPr="000C65AC">
        <w:rPr>
          <w:rFonts w:ascii="Times New Roman" w:hAnsi="Times New Roman" w:cs="Times New Roman"/>
          <w:b/>
          <w:bCs/>
        </w:rPr>
        <w:t xml:space="preserve">Dispatch of Xbox One S support </w:t>
      </w:r>
    </w:p>
    <w:p w14:paraId="134D95B9" w14:textId="21A18FA1" w:rsidR="000C65AC" w:rsidRPr="000C65AC" w:rsidRDefault="000C65AC" w:rsidP="00B522E7">
      <w:pPr>
        <w:rPr>
          <w:rFonts w:ascii="Times New Roman" w:hAnsi="Times New Roman" w:cs="Times New Roman"/>
        </w:rPr>
      </w:pPr>
      <w:r w:rsidRPr="000C65AC">
        <w:rPr>
          <w:rFonts w:ascii="Times New Roman" w:hAnsi="Times New Roman" w:cs="Times New Roman"/>
        </w:rPr>
        <w:t xml:space="preserve"> Microsoft discharged the Xbox One S, an overhauled version of its Xbox One gaming console, in 2016. The Xbox One S highlighted a slimmer plan, moved forward execution, and back for 4K video playback and Tall Energetic Run (HDR) </w:t>
      </w:r>
      <w:r w:rsidR="00EB683E" w:rsidRPr="000C65AC">
        <w:rPr>
          <w:rFonts w:ascii="Times New Roman" w:hAnsi="Times New Roman" w:cs="Times New Roman"/>
        </w:rPr>
        <w:t>gaming</w:t>
      </w:r>
      <w:r w:rsidR="00EB683E" w:rsidRPr="00EB683E">
        <w:rPr>
          <w:rStyle w:val="citationstylesgno2wrpf"/>
          <w:rFonts w:ascii="Times New Roman" w:hAnsi="Times New Roman" w:cs="Times New Roman"/>
          <w:color w:val="000000"/>
        </w:rPr>
        <w:t xml:space="preserve"> (Adon, 2023, p. ii)</w:t>
      </w:r>
      <w:r w:rsidRPr="00EB683E">
        <w:rPr>
          <w:rFonts w:ascii="Times New Roman" w:hAnsi="Times New Roman" w:cs="Times New Roman"/>
        </w:rPr>
        <w:t>.</w:t>
      </w:r>
      <w:r w:rsidRPr="000C65AC">
        <w:rPr>
          <w:rFonts w:ascii="Times New Roman" w:hAnsi="Times New Roman" w:cs="Times New Roman"/>
        </w:rPr>
        <w:t xml:space="preserve"> </w:t>
      </w:r>
    </w:p>
    <w:p w14:paraId="5CF1DE38" w14:textId="227593FB" w:rsidR="00E70637" w:rsidRPr="00AE586D" w:rsidRDefault="000C65AC" w:rsidP="00B522E7">
      <w:pPr>
        <w:ind w:firstLine="0"/>
        <w:rPr>
          <w:rFonts w:ascii="Times New Roman" w:hAnsi="Times New Roman" w:cs="Times New Roman"/>
          <w:b/>
          <w:bCs/>
        </w:rPr>
      </w:pPr>
      <w:r w:rsidRPr="000C65AC">
        <w:rPr>
          <w:rFonts w:ascii="Times New Roman" w:hAnsi="Times New Roman" w:cs="Times New Roman"/>
          <w:b/>
          <w:bCs/>
        </w:rPr>
        <w:t> </w:t>
      </w:r>
      <w:r w:rsidR="00E70637" w:rsidRPr="0000762B">
        <w:rPr>
          <w:rFonts w:ascii="Times New Roman" w:hAnsi="Times New Roman" w:cs="Times New Roman"/>
          <w:b/>
          <w:bCs/>
        </w:rPr>
        <w:t>Conclusion</w:t>
      </w:r>
    </w:p>
    <w:p w14:paraId="24F80A63" w14:textId="00206380" w:rsidR="007217C0" w:rsidRPr="000C65AC" w:rsidRDefault="00B34011" w:rsidP="00B522E7">
      <w:pPr>
        <w:rPr>
          <w:rFonts w:ascii="Times New Roman" w:hAnsi="Times New Roman" w:cs="Times New Roman"/>
        </w:rPr>
      </w:pPr>
      <w:r w:rsidRPr="000C65AC">
        <w:rPr>
          <w:rFonts w:ascii="Times New Roman" w:hAnsi="Times New Roman" w:cs="Times New Roman"/>
          <w:color w:val="000000"/>
        </w:rPr>
        <w:t xml:space="preserve">Generally, an audit of Microsoft's quarterly </w:t>
      </w:r>
      <w:r w:rsidR="00483531">
        <w:rPr>
          <w:rFonts w:ascii="Times New Roman" w:hAnsi="Times New Roman" w:cs="Times New Roman"/>
          <w:color w:val="000000"/>
        </w:rPr>
        <w:t>revenue</w:t>
      </w:r>
      <w:r w:rsidRPr="000C65AC">
        <w:rPr>
          <w:rFonts w:ascii="Times New Roman" w:hAnsi="Times New Roman" w:cs="Times New Roman"/>
          <w:color w:val="000000"/>
        </w:rPr>
        <w:t xml:space="preserve"> and </w:t>
      </w:r>
      <w:r w:rsidR="00483531">
        <w:rPr>
          <w:rFonts w:ascii="Times New Roman" w:hAnsi="Times New Roman" w:cs="Times New Roman"/>
          <w:color w:val="000000"/>
        </w:rPr>
        <w:t>profit</w:t>
      </w:r>
      <w:r w:rsidRPr="000C65AC">
        <w:rPr>
          <w:rFonts w:ascii="Times New Roman" w:hAnsi="Times New Roman" w:cs="Times New Roman"/>
          <w:color w:val="000000"/>
        </w:rPr>
        <w:t xml:space="preserve"> figures from 2010 to 202</w:t>
      </w:r>
      <w:r w:rsidR="00483531">
        <w:rPr>
          <w:rFonts w:ascii="Times New Roman" w:hAnsi="Times New Roman" w:cs="Times New Roman"/>
          <w:color w:val="000000"/>
        </w:rPr>
        <w:t xml:space="preserve">3 </w:t>
      </w:r>
      <w:r w:rsidRPr="000C65AC">
        <w:rPr>
          <w:rFonts w:ascii="Times New Roman" w:hAnsi="Times New Roman" w:cs="Times New Roman"/>
          <w:color w:val="000000"/>
        </w:rPr>
        <w:t xml:space="preserve">shows the company's capacity to overcome impediments, adjust to changes, and make long-term plans. Despite challenges and moving showcase conditions, Microsoft has reliably illustrated amazing execution and relentless development by concentrating on cloud administrations, computer program advancement, and astute acquisitions. To remain a prevailing constraint within the technology industry, Microsoft </w:t>
      </w:r>
      <w:r w:rsidR="000C65AC" w:rsidRPr="000C65AC">
        <w:rPr>
          <w:rFonts w:ascii="Times New Roman" w:hAnsi="Times New Roman" w:cs="Times New Roman"/>
          <w:color w:val="000000"/>
        </w:rPr>
        <w:t>must</w:t>
      </w:r>
      <w:r w:rsidRPr="000C65AC">
        <w:rPr>
          <w:rFonts w:ascii="Times New Roman" w:hAnsi="Times New Roman" w:cs="Times New Roman"/>
          <w:color w:val="000000"/>
        </w:rPr>
        <w:t xml:space="preserve"> keep coming up with modern thoughts, extending its item line, and successfully leveraging rising innovations. </w:t>
      </w:r>
    </w:p>
    <w:p w14:paraId="7BE278D4" w14:textId="77777777" w:rsidR="007217C0" w:rsidRPr="000C65AC" w:rsidRDefault="007217C0" w:rsidP="00B522E7">
      <w:pPr>
        <w:rPr>
          <w:rFonts w:ascii="Times New Roman" w:hAnsi="Times New Roman" w:cs="Times New Roman"/>
        </w:rPr>
      </w:pPr>
    </w:p>
    <w:p w14:paraId="7BA7B73E" w14:textId="77777777" w:rsidR="009F6096" w:rsidRDefault="009F6096" w:rsidP="00B522E7">
      <w:pPr>
        <w:rPr>
          <w:rFonts w:ascii="Times New Roman" w:hAnsi="Times New Roman" w:cs="Times New Roman"/>
        </w:rPr>
      </w:pPr>
    </w:p>
    <w:p w14:paraId="30584127" w14:textId="77777777" w:rsidR="009F6096" w:rsidRDefault="009F6096" w:rsidP="00B522E7">
      <w:pPr>
        <w:rPr>
          <w:rFonts w:ascii="Times New Roman" w:hAnsi="Times New Roman" w:cs="Times New Roman"/>
        </w:rPr>
      </w:pPr>
    </w:p>
    <w:p w14:paraId="2B3073C4" w14:textId="77777777" w:rsidR="009F6096" w:rsidRDefault="009F6096" w:rsidP="00B522E7">
      <w:pPr>
        <w:rPr>
          <w:rFonts w:ascii="Times New Roman" w:hAnsi="Times New Roman" w:cs="Times New Roman"/>
        </w:rPr>
      </w:pPr>
    </w:p>
    <w:p w14:paraId="09C2C2F4" w14:textId="7F85F7CD" w:rsidR="00F501D4" w:rsidRPr="00F501D4" w:rsidRDefault="00F501D4" w:rsidP="00B522E7">
      <w:pPr>
        <w:ind w:firstLine="0"/>
        <w:jc w:val="left"/>
        <w:rPr>
          <w:rFonts w:ascii="Times New Roman" w:eastAsia="Times New Roman" w:hAnsi="Times New Roman" w:cs="Times New Roman"/>
          <w:kern w:val="0"/>
          <w:lang w:val="en-IN" w:eastAsia="en-GB"/>
          <w14:ligatures w14:val="none"/>
        </w:rPr>
      </w:pPr>
      <w:r w:rsidRPr="00F501D4">
        <w:rPr>
          <w:rFonts w:ascii="Times New Roman" w:eastAsia="Times New Roman" w:hAnsi="Times New Roman" w:cs="Times New Roman"/>
          <w:color w:val="000000"/>
          <w:kern w:val="0"/>
          <w:lang w:val="en-IN" w:eastAsia="en-GB"/>
          <w14:ligatures w14:val="none"/>
        </w:rPr>
        <w:br/>
      </w:r>
    </w:p>
    <w:p w14:paraId="593E55F9" w14:textId="77777777" w:rsidR="00F501D4" w:rsidRDefault="00F501D4" w:rsidP="00B522E7">
      <w:pPr>
        <w:rPr>
          <w:rFonts w:ascii="Times New Roman" w:hAnsi="Times New Roman" w:cs="Times New Roman"/>
        </w:rPr>
      </w:pPr>
    </w:p>
    <w:p w14:paraId="70EE8C64" w14:textId="77777777" w:rsidR="00F501D4" w:rsidRDefault="00F501D4" w:rsidP="00B522E7">
      <w:pPr>
        <w:rPr>
          <w:rFonts w:ascii="Times New Roman" w:hAnsi="Times New Roman" w:cs="Times New Roman"/>
        </w:rPr>
      </w:pPr>
    </w:p>
    <w:p w14:paraId="1F32BCC4" w14:textId="77777777" w:rsidR="007217C0" w:rsidRDefault="007217C0" w:rsidP="00B522E7">
      <w:pPr>
        <w:ind w:firstLine="0"/>
        <w:rPr>
          <w:rFonts w:ascii="Times New Roman" w:hAnsi="Times New Roman" w:cs="Times New Roman"/>
        </w:rPr>
      </w:pPr>
    </w:p>
    <w:p w14:paraId="50170AE4" w14:textId="77777777" w:rsidR="00BE3145" w:rsidRDefault="00BE3145" w:rsidP="00B522E7">
      <w:pPr>
        <w:ind w:firstLine="0"/>
        <w:rPr>
          <w:rFonts w:ascii="Times New Roman" w:hAnsi="Times New Roman" w:cs="Times New Roman"/>
        </w:rPr>
      </w:pPr>
    </w:p>
    <w:p w14:paraId="53DDD6AB" w14:textId="77777777" w:rsidR="00BE3145" w:rsidRDefault="00BE3145" w:rsidP="00B522E7">
      <w:pPr>
        <w:ind w:firstLine="0"/>
        <w:rPr>
          <w:rFonts w:ascii="Times New Roman" w:hAnsi="Times New Roman" w:cs="Times New Roman"/>
        </w:rPr>
      </w:pPr>
    </w:p>
    <w:p w14:paraId="774FB56B" w14:textId="77777777" w:rsidR="00BE3145" w:rsidRDefault="00BE3145" w:rsidP="00B522E7">
      <w:pPr>
        <w:ind w:firstLine="0"/>
        <w:rPr>
          <w:rFonts w:ascii="Times New Roman" w:hAnsi="Times New Roman" w:cs="Times New Roman"/>
        </w:rPr>
      </w:pPr>
    </w:p>
    <w:p w14:paraId="2D80277E" w14:textId="77777777" w:rsidR="00BE3145" w:rsidRDefault="00BE3145" w:rsidP="00B522E7">
      <w:pPr>
        <w:ind w:firstLine="0"/>
        <w:rPr>
          <w:rFonts w:ascii="Times New Roman" w:hAnsi="Times New Roman" w:cs="Times New Roman"/>
        </w:rPr>
      </w:pPr>
    </w:p>
    <w:p w14:paraId="1AF0C58C" w14:textId="77777777" w:rsidR="00BE3145" w:rsidRDefault="00BE3145" w:rsidP="00B522E7">
      <w:pPr>
        <w:ind w:firstLine="0"/>
        <w:rPr>
          <w:rFonts w:ascii="Times New Roman" w:hAnsi="Times New Roman" w:cs="Times New Roman"/>
        </w:rPr>
      </w:pPr>
    </w:p>
    <w:p w14:paraId="59C5367D" w14:textId="77777777" w:rsidR="00BE3145" w:rsidRPr="0000762B" w:rsidRDefault="00BE3145" w:rsidP="00B522E7">
      <w:pPr>
        <w:ind w:firstLine="0"/>
        <w:rPr>
          <w:rFonts w:ascii="Times New Roman" w:hAnsi="Times New Roman" w:cs="Times New Roman"/>
        </w:rPr>
      </w:pPr>
    </w:p>
    <w:p w14:paraId="380A71DD" w14:textId="77777777" w:rsidR="00AE586D" w:rsidRPr="00AE586D" w:rsidRDefault="00AE586D" w:rsidP="00B522E7">
      <w:pPr>
        <w:keepNext/>
        <w:keepLines/>
        <w:ind w:firstLine="0"/>
        <w:contextualSpacing/>
        <w:jc w:val="center"/>
        <w:outlineLvl w:val="0"/>
        <w:rPr>
          <w:rFonts w:ascii="Times New Roman" w:eastAsia="Times New Roman" w:hAnsi="Times New Roman" w:cs="Times New Roman"/>
          <w:b/>
          <w:kern w:val="0"/>
          <w:szCs w:val="32"/>
          <w:lang w:val="en-CA"/>
          <w14:ligatures w14:val="none"/>
        </w:rPr>
      </w:pPr>
      <w:r w:rsidRPr="00AE586D">
        <w:rPr>
          <w:rFonts w:ascii="Times New Roman" w:eastAsia="Times New Roman" w:hAnsi="Times New Roman" w:cs="Times New Roman"/>
          <w:b/>
          <w:kern w:val="0"/>
          <w:szCs w:val="32"/>
          <w:lang w:val="en-CA"/>
          <w14:ligatures w14:val="none"/>
        </w:rPr>
        <w:lastRenderedPageBreak/>
        <w:t xml:space="preserve">References </w:t>
      </w:r>
    </w:p>
    <w:p w14:paraId="21525A34" w14:textId="3ADD1EC0" w:rsidR="00AE586D" w:rsidRPr="00AE586D" w:rsidRDefault="00AE586D" w:rsidP="00B522E7">
      <w:pPr>
        <w:ind w:left="720" w:hanging="720"/>
        <w:contextualSpacing/>
        <w:jc w:val="left"/>
        <w:rPr>
          <w:rFonts w:ascii="Times New Roman" w:eastAsia="Calibri" w:hAnsi="Times New Roman" w:cs="Times New Roman"/>
          <w:kern w:val="0"/>
          <w:szCs w:val="22"/>
          <w14:ligatures w14:val="none"/>
        </w:rPr>
      </w:pPr>
      <w:r w:rsidRPr="00AE586D">
        <w:rPr>
          <w:rFonts w:ascii="Times New Roman" w:eastAsia="Calibri" w:hAnsi="Times New Roman" w:cs="Times New Roman"/>
          <w:kern w:val="0"/>
          <w:szCs w:val="22"/>
          <w14:ligatures w14:val="none"/>
        </w:rPr>
        <w:t>Zack Investment Research, Inc (2024, January 4). </w:t>
      </w:r>
      <w:r w:rsidRPr="00AE586D">
        <w:rPr>
          <w:rFonts w:ascii="Times New Roman" w:eastAsia="Calibri" w:hAnsi="Times New Roman" w:cs="Times New Roman"/>
          <w:i/>
          <w:iCs/>
          <w:kern w:val="0"/>
          <w:szCs w:val="22"/>
          <w14:ligatures w14:val="none"/>
        </w:rPr>
        <w:t>Microsoft Gross Profit and Revenue 2010-2023 | MSFT</w:t>
      </w:r>
      <w:r w:rsidRPr="00AE586D">
        <w:rPr>
          <w:rFonts w:ascii="Times New Roman" w:eastAsia="Calibri" w:hAnsi="Times New Roman" w:cs="Times New Roman"/>
          <w:kern w:val="0"/>
          <w:szCs w:val="22"/>
          <w14:ligatures w14:val="none"/>
        </w:rPr>
        <w:t xml:space="preserve">. Macrotrends. Retrieved February 16, 2024, from </w:t>
      </w:r>
      <w:hyperlink r:id="rId12" w:history="1">
        <w:r w:rsidRPr="00AE586D">
          <w:rPr>
            <w:rStyle w:val="Hyperlink"/>
            <w:rFonts w:ascii="Times New Roman" w:eastAsia="Calibri" w:hAnsi="Times New Roman" w:cs="Times New Roman"/>
            <w:kern w:val="0"/>
            <w:szCs w:val="22"/>
            <w14:ligatures w14:val="none"/>
          </w:rPr>
          <w:t>https://www.macrotrends.net/stocks/charts/MSFT/microsoft/gross-profit</w:t>
        </w:r>
      </w:hyperlink>
      <w:r w:rsidRPr="00AE586D">
        <w:rPr>
          <w:rFonts w:ascii="Times New Roman" w:eastAsia="Calibri" w:hAnsi="Times New Roman" w:cs="Times New Roman"/>
          <w:kern w:val="0"/>
          <w:szCs w:val="22"/>
          <w14:ligatures w14:val="none"/>
        </w:rPr>
        <w:t>.</w:t>
      </w:r>
    </w:p>
    <w:p w14:paraId="6F5B3229" w14:textId="77777777" w:rsidR="00AE586D" w:rsidRPr="00AE586D" w:rsidRDefault="00AE586D" w:rsidP="00B522E7">
      <w:pPr>
        <w:ind w:left="720" w:hanging="720"/>
        <w:contextualSpacing/>
        <w:jc w:val="left"/>
        <w:rPr>
          <w:rFonts w:ascii="Times New Roman" w:eastAsia="Calibri" w:hAnsi="Times New Roman" w:cs="Times New Roman"/>
          <w:kern w:val="0"/>
          <w:szCs w:val="22"/>
          <w14:ligatures w14:val="none"/>
        </w:rPr>
      </w:pPr>
      <w:r w:rsidRPr="00AE586D">
        <w:rPr>
          <w:rFonts w:ascii="Times New Roman" w:eastAsia="Calibri" w:hAnsi="Times New Roman" w:cs="Times New Roman"/>
          <w:kern w:val="0"/>
          <w:szCs w:val="22"/>
          <w14:ligatures w14:val="none"/>
        </w:rPr>
        <w:t xml:space="preserve">Microsoft Corporation, (2016, August 2). Windows 10 Anniversary Update: What to expect. Microsoft Blog, 8(4), 12-15. </w:t>
      </w:r>
      <w:hyperlink r:id="rId13" w:history="1">
        <w:r w:rsidRPr="00AE586D">
          <w:rPr>
            <w:rStyle w:val="Hyperlink"/>
            <w:rFonts w:ascii="Times New Roman" w:eastAsia="Calibri" w:hAnsi="Times New Roman" w:cs="Times New Roman"/>
            <w:kern w:val="0"/>
            <w:szCs w:val="22"/>
            <w14:ligatures w14:val="none"/>
          </w:rPr>
          <w:t>https://blogs.microsoft.com/windowsexperience/2016/08/02/windows-10-anniversary-update-available-august-2/</w:t>
        </w:r>
      </w:hyperlink>
      <w:r w:rsidRPr="00AE586D">
        <w:rPr>
          <w:rFonts w:ascii="Times New Roman" w:eastAsia="Calibri" w:hAnsi="Times New Roman" w:cs="Times New Roman"/>
          <w:kern w:val="0"/>
          <w:szCs w:val="22"/>
          <w14:ligatures w14:val="none"/>
        </w:rPr>
        <w:t xml:space="preserve">. </w:t>
      </w:r>
    </w:p>
    <w:p w14:paraId="18A054B8" w14:textId="77777777" w:rsidR="00AE586D" w:rsidRPr="00AE586D" w:rsidRDefault="00AE586D" w:rsidP="00B522E7">
      <w:pPr>
        <w:ind w:left="720" w:hanging="720"/>
        <w:contextualSpacing/>
        <w:jc w:val="left"/>
        <w:rPr>
          <w:rFonts w:ascii="Times New Roman" w:eastAsia="Calibri" w:hAnsi="Times New Roman" w:cs="Times New Roman"/>
          <w:kern w:val="0"/>
          <w:szCs w:val="22"/>
          <w14:ligatures w14:val="none"/>
        </w:rPr>
      </w:pPr>
      <w:r w:rsidRPr="00AE586D">
        <w:rPr>
          <w:rFonts w:ascii="Times New Roman" w:eastAsia="Calibri" w:hAnsi="Times New Roman" w:cs="Times New Roman"/>
          <w:kern w:val="0"/>
          <w:szCs w:val="22"/>
          <w14:ligatures w14:val="none"/>
        </w:rPr>
        <w:t>M. V. (1, January 30). </w:t>
      </w:r>
      <w:r w:rsidRPr="00AE586D">
        <w:rPr>
          <w:rFonts w:ascii="Times New Roman" w:eastAsia="Calibri" w:hAnsi="Times New Roman" w:cs="Times New Roman"/>
          <w:i/>
          <w:iCs/>
          <w:kern w:val="0"/>
          <w:szCs w:val="22"/>
          <w14:ligatures w14:val="none"/>
        </w:rPr>
        <w:t>12 facts about Microsoft</w:t>
      </w:r>
      <w:r w:rsidRPr="00AE586D">
        <w:rPr>
          <w:rFonts w:ascii="Times New Roman" w:eastAsia="Calibri" w:hAnsi="Times New Roman" w:cs="Times New Roman"/>
          <w:kern w:val="0"/>
          <w:szCs w:val="22"/>
          <w14:ligatures w14:val="none"/>
        </w:rPr>
        <w:t xml:space="preserve">. Facts. Retrieved February 19, 2024, from </w:t>
      </w:r>
      <w:hyperlink r:id="rId14" w:history="1">
        <w:r w:rsidRPr="00AE586D">
          <w:rPr>
            <w:rStyle w:val="Hyperlink"/>
            <w:rFonts w:ascii="Times New Roman" w:eastAsia="Calibri" w:hAnsi="Times New Roman" w:cs="Times New Roman"/>
            <w:kern w:val="0"/>
            <w:szCs w:val="22"/>
            <w14:ligatures w14:val="none"/>
          </w:rPr>
          <w:t>www.facts.com</w:t>
        </w:r>
      </w:hyperlink>
      <w:r w:rsidRPr="00AE586D">
        <w:rPr>
          <w:rFonts w:ascii="Times New Roman" w:eastAsia="Calibri" w:hAnsi="Times New Roman" w:cs="Times New Roman"/>
          <w:kern w:val="0"/>
          <w:szCs w:val="22"/>
          <w14:ligatures w14:val="none"/>
        </w:rPr>
        <w:t>.</w:t>
      </w:r>
    </w:p>
    <w:p w14:paraId="5353E15D" w14:textId="59DEDA0E" w:rsidR="00AE586D" w:rsidRPr="00AE586D" w:rsidRDefault="00AE586D" w:rsidP="00B522E7">
      <w:pPr>
        <w:ind w:left="720" w:hanging="720"/>
        <w:contextualSpacing/>
        <w:jc w:val="left"/>
        <w:rPr>
          <w:rFonts w:ascii="Times New Roman" w:eastAsia="Calibri" w:hAnsi="Times New Roman" w:cs="Times New Roman"/>
          <w:kern w:val="0"/>
          <w:szCs w:val="22"/>
          <w:lang w:val="en-CA"/>
          <w14:ligatures w14:val="none"/>
        </w:rPr>
      </w:pPr>
    </w:p>
    <w:p w14:paraId="4BDCF51D" w14:textId="77777777" w:rsidR="00AE586D" w:rsidRDefault="00AE586D" w:rsidP="00B522E7">
      <w:pPr>
        <w:jc w:val="center"/>
        <w:rPr>
          <w:rFonts w:ascii="Times New Roman" w:hAnsi="Times New Roman" w:cs="Times New Roman"/>
          <w:b/>
          <w:bCs/>
        </w:rPr>
      </w:pPr>
    </w:p>
    <w:p w14:paraId="6F0EC9FE" w14:textId="77777777" w:rsidR="005703FB" w:rsidRPr="0000762B" w:rsidRDefault="005703FB" w:rsidP="00B522E7">
      <w:pPr>
        <w:rPr>
          <w:rStyle w:val="citationstylesgno2wrpf"/>
          <w:rFonts w:ascii="Times New Roman" w:hAnsi="Times New Roman" w:cs="Times New Roman"/>
          <w:color w:val="000000"/>
        </w:rPr>
      </w:pPr>
    </w:p>
    <w:p w14:paraId="44812CAB" w14:textId="77777777" w:rsidR="00A42086" w:rsidRPr="0000762B" w:rsidRDefault="00A42086" w:rsidP="00B522E7">
      <w:pPr>
        <w:rPr>
          <w:rStyle w:val="citationstylesgno2wrpf"/>
          <w:rFonts w:ascii="Times New Roman" w:hAnsi="Times New Roman" w:cs="Times New Roman"/>
          <w:color w:val="000000"/>
        </w:rPr>
      </w:pPr>
    </w:p>
    <w:p w14:paraId="4DBB61FB" w14:textId="77777777" w:rsidR="00A42086" w:rsidRPr="0000762B" w:rsidRDefault="00A42086" w:rsidP="00B522E7">
      <w:pPr>
        <w:rPr>
          <w:rStyle w:val="citationstylesgno2wrpf"/>
          <w:rFonts w:ascii="Times New Roman" w:hAnsi="Times New Roman" w:cs="Times New Roman"/>
          <w:color w:val="000000"/>
        </w:rPr>
      </w:pPr>
    </w:p>
    <w:p w14:paraId="0181C2EC" w14:textId="77777777" w:rsidR="00802A11" w:rsidRPr="0000762B" w:rsidRDefault="00802A11" w:rsidP="00B522E7">
      <w:pPr>
        <w:rPr>
          <w:rStyle w:val="citationstylesgno2wrpf"/>
          <w:rFonts w:ascii="Times New Roman" w:hAnsi="Times New Roman" w:cs="Times New Roman"/>
          <w:color w:val="000000"/>
        </w:rPr>
      </w:pPr>
    </w:p>
    <w:p w14:paraId="7024E394" w14:textId="77777777" w:rsidR="00D33927" w:rsidRPr="0000762B" w:rsidRDefault="00D33927" w:rsidP="00B522E7">
      <w:pPr>
        <w:rPr>
          <w:rFonts w:ascii="Times New Roman" w:hAnsi="Times New Roman" w:cs="Times New Roman"/>
        </w:rPr>
      </w:pPr>
    </w:p>
    <w:sectPr w:rsidR="00D33927" w:rsidRPr="000076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webkit-standard">
    <w:altName w:val="Cambria"/>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C00DA"/>
    <w:multiLevelType w:val="hybridMultilevel"/>
    <w:tmpl w:val="9C005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CF5A4D"/>
    <w:multiLevelType w:val="hybridMultilevel"/>
    <w:tmpl w:val="10AE58D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45B74BCE"/>
    <w:multiLevelType w:val="hybridMultilevel"/>
    <w:tmpl w:val="CCE86E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3B5472"/>
    <w:multiLevelType w:val="hybridMultilevel"/>
    <w:tmpl w:val="9B847C3E"/>
    <w:lvl w:ilvl="0" w:tplc="08090001">
      <w:start w:val="1"/>
      <w:numFmt w:val="bullet"/>
      <w:lvlText w:val=""/>
      <w:lvlJc w:val="left"/>
      <w:pPr>
        <w:ind w:left="720" w:hanging="360"/>
      </w:pPr>
      <w:rPr>
        <w:rFonts w:ascii="Symbol" w:hAnsi="Symbol" w:hint="default"/>
      </w:rPr>
    </w:lvl>
    <w:lvl w:ilvl="1" w:tplc="E61EB33A">
      <w:numFmt w:val="bullet"/>
      <w:lvlText w:val="•"/>
      <w:lvlJc w:val="left"/>
      <w:pPr>
        <w:ind w:left="1440" w:hanging="360"/>
      </w:pPr>
      <w:rPr>
        <w:rFonts w:ascii="Times New Roman" w:eastAsiaTheme="minorHAnsi"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77540631">
    <w:abstractNumId w:val="0"/>
  </w:num>
  <w:num w:numId="2" w16cid:durableId="1140610942">
    <w:abstractNumId w:val="2"/>
  </w:num>
  <w:num w:numId="3" w16cid:durableId="1758625360">
    <w:abstractNumId w:val="1"/>
  </w:num>
  <w:num w:numId="4" w16cid:durableId="6753065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637"/>
    <w:rsid w:val="0000762B"/>
    <w:rsid w:val="0005272A"/>
    <w:rsid w:val="00060C9E"/>
    <w:rsid w:val="000B4912"/>
    <w:rsid w:val="000C65AC"/>
    <w:rsid w:val="000E1978"/>
    <w:rsid w:val="000E75F8"/>
    <w:rsid w:val="000E7E15"/>
    <w:rsid w:val="00103DD5"/>
    <w:rsid w:val="00116728"/>
    <w:rsid w:val="0013107B"/>
    <w:rsid w:val="001D7579"/>
    <w:rsid w:val="002B3A32"/>
    <w:rsid w:val="00317398"/>
    <w:rsid w:val="00344127"/>
    <w:rsid w:val="003A59D8"/>
    <w:rsid w:val="003C42AD"/>
    <w:rsid w:val="004237F1"/>
    <w:rsid w:val="00483531"/>
    <w:rsid w:val="004B4112"/>
    <w:rsid w:val="004B48D3"/>
    <w:rsid w:val="004C5549"/>
    <w:rsid w:val="004D1E6F"/>
    <w:rsid w:val="004E426D"/>
    <w:rsid w:val="0054626E"/>
    <w:rsid w:val="005703FB"/>
    <w:rsid w:val="00583BDB"/>
    <w:rsid w:val="00661E88"/>
    <w:rsid w:val="00662504"/>
    <w:rsid w:val="00672240"/>
    <w:rsid w:val="006761FD"/>
    <w:rsid w:val="00697EB4"/>
    <w:rsid w:val="00702C8D"/>
    <w:rsid w:val="00714DEE"/>
    <w:rsid w:val="007217C0"/>
    <w:rsid w:val="007820E3"/>
    <w:rsid w:val="0078790F"/>
    <w:rsid w:val="00802A11"/>
    <w:rsid w:val="008052F1"/>
    <w:rsid w:val="00826525"/>
    <w:rsid w:val="00863D09"/>
    <w:rsid w:val="008C4EE7"/>
    <w:rsid w:val="008E63D2"/>
    <w:rsid w:val="008F3662"/>
    <w:rsid w:val="00901F7B"/>
    <w:rsid w:val="00916420"/>
    <w:rsid w:val="00926CA9"/>
    <w:rsid w:val="00931299"/>
    <w:rsid w:val="0093443B"/>
    <w:rsid w:val="00977BDA"/>
    <w:rsid w:val="009B4A9D"/>
    <w:rsid w:val="009D36BA"/>
    <w:rsid w:val="009D530F"/>
    <w:rsid w:val="009F6096"/>
    <w:rsid w:val="00A42086"/>
    <w:rsid w:val="00A541C3"/>
    <w:rsid w:val="00AE586D"/>
    <w:rsid w:val="00B0682D"/>
    <w:rsid w:val="00B147E4"/>
    <w:rsid w:val="00B30B53"/>
    <w:rsid w:val="00B34011"/>
    <w:rsid w:val="00B34CCD"/>
    <w:rsid w:val="00B426DE"/>
    <w:rsid w:val="00B522E7"/>
    <w:rsid w:val="00B5438A"/>
    <w:rsid w:val="00B71E50"/>
    <w:rsid w:val="00BA392A"/>
    <w:rsid w:val="00BC1165"/>
    <w:rsid w:val="00BE3145"/>
    <w:rsid w:val="00C7156B"/>
    <w:rsid w:val="00C82FE1"/>
    <w:rsid w:val="00C96C2E"/>
    <w:rsid w:val="00CC0133"/>
    <w:rsid w:val="00CC5185"/>
    <w:rsid w:val="00CD1772"/>
    <w:rsid w:val="00D31006"/>
    <w:rsid w:val="00D33927"/>
    <w:rsid w:val="00D85CA0"/>
    <w:rsid w:val="00D915C8"/>
    <w:rsid w:val="00DA658F"/>
    <w:rsid w:val="00E16DB3"/>
    <w:rsid w:val="00E70637"/>
    <w:rsid w:val="00E83CDC"/>
    <w:rsid w:val="00EB40A0"/>
    <w:rsid w:val="00EB61F5"/>
    <w:rsid w:val="00EB683E"/>
    <w:rsid w:val="00EB7741"/>
    <w:rsid w:val="00ED1574"/>
    <w:rsid w:val="00EF7CC0"/>
    <w:rsid w:val="00F501D4"/>
    <w:rsid w:val="00F548F6"/>
    <w:rsid w:val="00FA161F"/>
    <w:rsid w:val="00FB0A70"/>
    <w:rsid w:val="00FC4F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6D928"/>
  <w15:chartTrackingRefBased/>
  <w15:docId w15:val="{39F3D0B9-EAED-B048-9A2F-3D04EDE33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06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06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06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06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06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063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063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063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063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6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06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06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06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06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06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06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06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0637"/>
    <w:rPr>
      <w:rFonts w:eastAsiaTheme="majorEastAsia" w:cstheme="majorBidi"/>
      <w:color w:val="272727" w:themeColor="text1" w:themeTint="D8"/>
    </w:rPr>
  </w:style>
  <w:style w:type="paragraph" w:styleId="Title">
    <w:name w:val="Title"/>
    <w:basedOn w:val="Normal"/>
    <w:next w:val="Normal"/>
    <w:link w:val="TitleChar"/>
    <w:uiPriority w:val="10"/>
    <w:qFormat/>
    <w:rsid w:val="00E7063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06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0637"/>
    <w:pPr>
      <w:numPr>
        <w:ilvl w:val="1"/>
      </w:numPr>
      <w:spacing w:after="160"/>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06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063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70637"/>
    <w:rPr>
      <w:i/>
      <w:iCs/>
      <w:color w:val="404040" w:themeColor="text1" w:themeTint="BF"/>
    </w:rPr>
  </w:style>
  <w:style w:type="paragraph" w:styleId="ListParagraph">
    <w:name w:val="List Paragraph"/>
    <w:basedOn w:val="Normal"/>
    <w:uiPriority w:val="34"/>
    <w:qFormat/>
    <w:rsid w:val="00E70637"/>
    <w:pPr>
      <w:ind w:left="720"/>
      <w:contextualSpacing/>
    </w:pPr>
  </w:style>
  <w:style w:type="character" w:styleId="IntenseEmphasis">
    <w:name w:val="Intense Emphasis"/>
    <w:basedOn w:val="DefaultParagraphFont"/>
    <w:uiPriority w:val="21"/>
    <w:qFormat/>
    <w:rsid w:val="00E70637"/>
    <w:rPr>
      <w:i/>
      <w:iCs/>
      <w:color w:val="0F4761" w:themeColor="accent1" w:themeShade="BF"/>
    </w:rPr>
  </w:style>
  <w:style w:type="paragraph" w:styleId="IntenseQuote">
    <w:name w:val="Intense Quote"/>
    <w:basedOn w:val="Normal"/>
    <w:next w:val="Normal"/>
    <w:link w:val="IntenseQuoteChar"/>
    <w:uiPriority w:val="30"/>
    <w:qFormat/>
    <w:rsid w:val="00E706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0637"/>
    <w:rPr>
      <w:i/>
      <w:iCs/>
      <w:color w:val="0F4761" w:themeColor="accent1" w:themeShade="BF"/>
    </w:rPr>
  </w:style>
  <w:style w:type="character" w:styleId="IntenseReference">
    <w:name w:val="Intense Reference"/>
    <w:basedOn w:val="DefaultParagraphFont"/>
    <w:uiPriority w:val="32"/>
    <w:qFormat/>
    <w:rsid w:val="00E70637"/>
    <w:rPr>
      <w:b/>
      <w:bCs/>
      <w:smallCaps/>
      <w:color w:val="0F4761" w:themeColor="accent1" w:themeShade="BF"/>
      <w:spacing w:val="5"/>
    </w:rPr>
  </w:style>
  <w:style w:type="character" w:styleId="Hyperlink">
    <w:name w:val="Hyperlink"/>
    <w:basedOn w:val="DefaultParagraphFont"/>
    <w:uiPriority w:val="99"/>
    <w:unhideWhenUsed/>
    <w:rsid w:val="00D33927"/>
    <w:rPr>
      <w:color w:val="467886" w:themeColor="hyperlink"/>
      <w:u w:val="single"/>
    </w:rPr>
  </w:style>
  <w:style w:type="character" w:styleId="UnresolvedMention">
    <w:name w:val="Unresolved Mention"/>
    <w:basedOn w:val="DefaultParagraphFont"/>
    <w:uiPriority w:val="99"/>
    <w:semiHidden/>
    <w:unhideWhenUsed/>
    <w:rsid w:val="00D33927"/>
    <w:rPr>
      <w:color w:val="605E5C"/>
      <w:shd w:val="clear" w:color="auto" w:fill="E1DFDD"/>
    </w:rPr>
  </w:style>
  <w:style w:type="character" w:customStyle="1" w:styleId="citationstylesgno2wrpf">
    <w:name w:val="citationstyles_gno2wrpf"/>
    <w:basedOn w:val="DefaultParagraphFont"/>
    <w:rsid w:val="00D33927"/>
  </w:style>
  <w:style w:type="character" w:customStyle="1" w:styleId="apple-converted-space">
    <w:name w:val="apple-converted-space"/>
    <w:basedOn w:val="DefaultParagraphFont"/>
    <w:rsid w:val="00D33927"/>
  </w:style>
  <w:style w:type="character" w:styleId="Emphasis">
    <w:name w:val="Emphasis"/>
    <w:basedOn w:val="DefaultParagraphFont"/>
    <w:uiPriority w:val="20"/>
    <w:qFormat/>
    <w:rsid w:val="00D33927"/>
    <w:rPr>
      <w:i/>
      <w:iCs/>
    </w:rPr>
  </w:style>
  <w:style w:type="table" w:styleId="TableGrid">
    <w:name w:val="Table Grid"/>
    <w:basedOn w:val="TableNormal"/>
    <w:uiPriority w:val="39"/>
    <w:rsid w:val="00EB77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Reference List"/>
    <w:link w:val="NoSpacingChar"/>
    <w:uiPriority w:val="1"/>
    <w:qFormat/>
    <w:rsid w:val="0000762B"/>
    <w:pPr>
      <w:spacing w:line="480" w:lineRule="auto"/>
      <w:ind w:left="720" w:hanging="720"/>
      <w:contextualSpacing/>
    </w:pPr>
    <w:rPr>
      <w:rFonts w:ascii="Times New Roman" w:hAnsi="Times New Roman"/>
      <w:kern w:val="0"/>
      <w:szCs w:val="22"/>
      <w:lang w:val="en-CA"/>
      <w14:ligatures w14:val="none"/>
    </w:rPr>
  </w:style>
  <w:style w:type="paragraph" w:customStyle="1" w:styleId="TitlePageInformation">
    <w:name w:val="Title Page Information"/>
    <w:basedOn w:val="NoSpacing"/>
    <w:link w:val="TitlePageInformationChar"/>
    <w:qFormat/>
    <w:rsid w:val="0000762B"/>
    <w:pPr>
      <w:ind w:left="0" w:firstLine="0"/>
      <w:jc w:val="center"/>
    </w:pPr>
    <w:rPr>
      <w:rFonts w:cs="Times New Roman"/>
    </w:rPr>
  </w:style>
  <w:style w:type="character" w:customStyle="1" w:styleId="NoSpacingChar">
    <w:name w:val="No Spacing Char"/>
    <w:aliases w:val="Reference List Char"/>
    <w:basedOn w:val="DefaultParagraphFont"/>
    <w:link w:val="NoSpacing"/>
    <w:uiPriority w:val="1"/>
    <w:rsid w:val="0000762B"/>
    <w:rPr>
      <w:rFonts w:ascii="Times New Roman" w:hAnsi="Times New Roman"/>
      <w:kern w:val="0"/>
      <w:szCs w:val="22"/>
      <w:lang w:val="en-CA"/>
      <w14:ligatures w14:val="none"/>
    </w:rPr>
  </w:style>
  <w:style w:type="character" w:customStyle="1" w:styleId="TitlePageInformationChar">
    <w:name w:val="Title Page Information Char"/>
    <w:basedOn w:val="NoSpacingChar"/>
    <w:link w:val="TitlePageInformation"/>
    <w:rsid w:val="0000762B"/>
    <w:rPr>
      <w:rFonts w:ascii="Times New Roman" w:hAnsi="Times New Roman" w:cs="Times New Roman"/>
      <w:kern w:val="0"/>
      <w:szCs w:val="22"/>
      <w:lang w:val="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6864">
      <w:bodyDiv w:val="1"/>
      <w:marLeft w:val="0"/>
      <w:marRight w:val="0"/>
      <w:marTop w:val="0"/>
      <w:marBottom w:val="0"/>
      <w:divBdr>
        <w:top w:val="none" w:sz="0" w:space="0" w:color="auto"/>
        <w:left w:val="none" w:sz="0" w:space="0" w:color="auto"/>
        <w:bottom w:val="none" w:sz="0" w:space="0" w:color="auto"/>
        <w:right w:val="none" w:sz="0" w:space="0" w:color="auto"/>
      </w:divBdr>
    </w:div>
    <w:div w:id="163017601">
      <w:bodyDiv w:val="1"/>
      <w:marLeft w:val="0"/>
      <w:marRight w:val="0"/>
      <w:marTop w:val="0"/>
      <w:marBottom w:val="0"/>
      <w:divBdr>
        <w:top w:val="none" w:sz="0" w:space="0" w:color="auto"/>
        <w:left w:val="none" w:sz="0" w:space="0" w:color="auto"/>
        <w:bottom w:val="none" w:sz="0" w:space="0" w:color="auto"/>
        <w:right w:val="none" w:sz="0" w:space="0" w:color="auto"/>
      </w:divBdr>
    </w:div>
    <w:div w:id="164589317">
      <w:bodyDiv w:val="1"/>
      <w:marLeft w:val="0"/>
      <w:marRight w:val="0"/>
      <w:marTop w:val="0"/>
      <w:marBottom w:val="0"/>
      <w:divBdr>
        <w:top w:val="none" w:sz="0" w:space="0" w:color="auto"/>
        <w:left w:val="none" w:sz="0" w:space="0" w:color="auto"/>
        <w:bottom w:val="none" w:sz="0" w:space="0" w:color="auto"/>
        <w:right w:val="none" w:sz="0" w:space="0" w:color="auto"/>
      </w:divBdr>
    </w:div>
    <w:div w:id="167064511">
      <w:bodyDiv w:val="1"/>
      <w:marLeft w:val="0"/>
      <w:marRight w:val="0"/>
      <w:marTop w:val="0"/>
      <w:marBottom w:val="0"/>
      <w:divBdr>
        <w:top w:val="none" w:sz="0" w:space="0" w:color="auto"/>
        <w:left w:val="none" w:sz="0" w:space="0" w:color="auto"/>
        <w:bottom w:val="none" w:sz="0" w:space="0" w:color="auto"/>
        <w:right w:val="none" w:sz="0" w:space="0" w:color="auto"/>
      </w:divBdr>
    </w:div>
    <w:div w:id="187647864">
      <w:bodyDiv w:val="1"/>
      <w:marLeft w:val="0"/>
      <w:marRight w:val="0"/>
      <w:marTop w:val="0"/>
      <w:marBottom w:val="0"/>
      <w:divBdr>
        <w:top w:val="none" w:sz="0" w:space="0" w:color="auto"/>
        <w:left w:val="none" w:sz="0" w:space="0" w:color="auto"/>
        <w:bottom w:val="none" w:sz="0" w:space="0" w:color="auto"/>
        <w:right w:val="none" w:sz="0" w:space="0" w:color="auto"/>
      </w:divBdr>
    </w:div>
    <w:div w:id="207422502">
      <w:bodyDiv w:val="1"/>
      <w:marLeft w:val="0"/>
      <w:marRight w:val="0"/>
      <w:marTop w:val="0"/>
      <w:marBottom w:val="0"/>
      <w:divBdr>
        <w:top w:val="none" w:sz="0" w:space="0" w:color="auto"/>
        <w:left w:val="none" w:sz="0" w:space="0" w:color="auto"/>
        <w:bottom w:val="none" w:sz="0" w:space="0" w:color="auto"/>
        <w:right w:val="none" w:sz="0" w:space="0" w:color="auto"/>
      </w:divBdr>
    </w:div>
    <w:div w:id="506595861">
      <w:bodyDiv w:val="1"/>
      <w:marLeft w:val="0"/>
      <w:marRight w:val="0"/>
      <w:marTop w:val="0"/>
      <w:marBottom w:val="0"/>
      <w:divBdr>
        <w:top w:val="none" w:sz="0" w:space="0" w:color="auto"/>
        <w:left w:val="none" w:sz="0" w:space="0" w:color="auto"/>
        <w:bottom w:val="none" w:sz="0" w:space="0" w:color="auto"/>
        <w:right w:val="none" w:sz="0" w:space="0" w:color="auto"/>
      </w:divBdr>
    </w:div>
    <w:div w:id="813764476">
      <w:bodyDiv w:val="1"/>
      <w:marLeft w:val="0"/>
      <w:marRight w:val="0"/>
      <w:marTop w:val="0"/>
      <w:marBottom w:val="0"/>
      <w:divBdr>
        <w:top w:val="none" w:sz="0" w:space="0" w:color="auto"/>
        <w:left w:val="none" w:sz="0" w:space="0" w:color="auto"/>
        <w:bottom w:val="none" w:sz="0" w:space="0" w:color="auto"/>
        <w:right w:val="none" w:sz="0" w:space="0" w:color="auto"/>
      </w:divBdr>
    </w:div>
    <w:div w:id="865607390">
      <w:bodyDiv w:val="1"/>
      <w:marLeft w:val="0"/>
      <w:marRight w:val="0"/>
      <w:marTop w:val="0"/>
      <w:marBottom w:val="0"/>
      <w:divBdr>
        <w:top w:val="none" w:sz="0" w:space="0" w:color="auto"/>
        <w:left w:val="none" w:sz="0" w:space="0" w:color="auto"/>
        <w:bottom w:val="none" w:sz="0" w:space="0" w:color="auto"/>
        <w:right w:val="none" w:sz="0" w:space="0" w:color="auto"/>
      </w:divBdr>
    </w:div>
    <w:div w:id="915358323">
      <w:bodyDiv w:val="1"/>
      <w:marLeft w:val="0"/>
      <w:marRight w:val="0"/>
      <w:marTop w:val="0"/>
      <w:marBottom w:val="0"/>
      <w:divBdr>
        <w:top w:val="none" w:sz="0" w:space="0" w:color="auto"/>
        <w:left w:val="none" w:sz="0" w:space="0" w:color="auto"/>
        <w:bottom w:val="none" w:sz="0" w:space="0" w:color="auto"/>
        <w:right w:val="none" w:sz="0" w:space="0" w:color="auto"/>
      </w:divBdr>
    </w:div>
    <w:div w:id="1000546055">
      <w:bodyDiv w:val="1"/>
      <w:marLeft w:val="0"/>
      <w:marRight w:val="0"/>
      <w:marTop w:val="0"/>
      <w:marBottom w:val="0"/>
      <w:divBdr>
        <w:top w:val="none" w:sz="0" w:space="0" w:color="auto"/>
        <w:left w:val="none" w:sz="0" w:space="0" w:color="auto"/>
        <w:bottom w:val="none" w:sz="0" w:space="0" w:color="auto"/>
        <w:right w:val="none" w:sz="0" w:space="0" w:color="auto"/>
      </w:divBdr>
      <w:divsChild>
        <w:div w:id="1393234809">
          <w:marLeft w:val="0"/>
          <w:marRight w:val="0"/>
          <w:marTop w:val="0"/>
          <w:marBottom w:val="0"/>
          <w:divBdr>
            <w:top w:val="single" w:sz="2" w:space="0" w:color="E3E3E3"/>
            <w:left w:val="single" w:sz="2" w:space="0" w:color="E3E3E3"/>
            <w:bottom w:val="single" w:sz="2" w:space="0" w:color="E3E3E3"/>
            <w:right w:val="single" w:sz="2" w:space="0" w:color="E3E3E3"/>
          </w:divBdr>
          <w:divsChild>
            <w:div w:id="766778672">
              <w:marLeft w:val="0"/>
              <w:marRight w:val="0"/>
              <w:marTop w:val="0"/>
              <w:marBottom w:val="0"/>
              <w:divBdr>
                <w:top w:val="single" w:sz="2" w:space="0" w:color="E3E3E3"/>
                <w:left w:val="single" w:sz="2" w:space="0" w:color="E3E3E3"/>
                <w:bottom w:val="single" w:sz="2" w:space="0" w:color="E3E3E3"/>
                <w:right w:val="single" w:sz="2" w:space="0" w:color="E3E3E3"/>
              </w:divBdr>
              <w:divsChild>
                <w:div w:id="661204062">
                  <w:marLeft w:val="0"/>
                  <w:marRight w:val="0"/>
                  <w:marTop w:val="0"/>
                  <w:marBottom w:val="0"/>
                  <w:divBdr>
                    <w:top w:val="single" w:sz="2" w:space="0" w:color="E3E3E3"/>
                    <w:left w:val="single" w:sz="2" w:space="0" w:color="E3E3E3"/>
                    <w:bottom w:val="single" w:sz="2" w:space="0" w:color="E3E3E3"/>
                    <w:right w:val="single" w:sz="2" w:space="0" w:color="E3E3E3"/>
                  </w:divBdr>
                  <w:divsChild>
                    <w:div w:id="1632442527">
                      <w:marLeft w:val="0"/>
                      <w:marRight w:val="0"/>
                      <w:marTop w:val="0"/>
                      <w:marBottom w:val="0"/>
                      <w:divBdr>
                        <w:top w:val="single" w:sz="2" w:space="0" w:color="E3E3E3"/>
                        <w:left w:val="single" w:sz="2" w:space="0" w:color="E3E3E3"/>
                        <w:bottom w:val="single" w:sz="2" w:space="0" w:color="E3E3E3"/>
                        <w:right w:val="single" w:sz="2" w:space="0" w:color="E3E3E3"/>
                      </w:divBdr>
                      <w:divsChild>
                        <w:div w:id="1604537759">
                          <w:marLeft w:val="0"/>
                          <w:marRight w:val="0"/>
                          <w:marTop w:val="0"/>
                          <w:marBottom w:val="0"/>
                          <w:divBdr>
                            <w:top w:val="single" w:sz="2" w:space="0" w:color="E3E3E3"/>
                            <w:left w:val="single" w:sz="2" w:space="0" w:color="E3E3E3"/>
                            <w:bottom w:val="single" w:sz="2" w:space="0" w:color="E3E3E3"/>
                            <w:right w:val="single" w:sz="2" w:space="0" w:color="E3E3E3"/>
                          </w:divBdr>
                          <w:divsChild>
                            <w:div w:id="2056809509">
                              <w:marLeft w:val="0"/>
                              <w:marRight w:val="0"/>
                              <w:marTop w:val="100"/>
                              <w:marBottom w:val="100"/>
                              <w:divBdr>
                                <w:top w:val="single" w:sz="2" w:space="0" w:color="E3E3E3"/>
                                <w:left w:val="single" w:sz="2" w:space="0" w:color="E3E3E3"/>
                                <w:bottom w:val="single" w:sz="2" w:space="0" w:color="E3E3E3"/>
                                <w:right w:val="single" w:sz="2" w:space="0" w:color="E3E3E3"/>
                              </w:divBdr>
                              <w:divsChild>
                                <w:div w:id="2035030137">
                                  <w:marLeft w:val="0"/>
                                  <w:marRight w:val="0"/>
                                  <w:marTop w:val="0"/>
                                  <w:marBottom w:val="0"/>
                                  <w:divBdr>
                                    <w:top w:val="single" w:sz="2" w:space="0" w:color="E3E3E3"/>
                                    <w:left w:val="single" w:sz="2" w:space="0" w:color="E3E3E3"/>
                                    <w:bottom w:val="single" w:sz="2" w:space="0" w:color="E3E3E3"/>
                                    <w:right w:val="single" w:sz="2" w:space="0" w:color="E3E3E3"/>
                                  </w:divBdr>
                                  <w:divsChild>
                                    <w:div w:id="1925264718">
                                      <w:marLeft w:val="0"/>
                                      <w:marRight w:val="0"/>
                                      <w:marTop w:val="0"/>
                                      <w:marBottom w:val="0"/>
                                      <w:divBdr>
                                        <w:top w:val="single" w:sz="2" w:space="0" w:color="E3E3E3"/>
                                        <w:left w:val="single" w:sz="2" w:space="0" w:color="E3E3E3"/>
                                        <w:bottom w:val="single" w:sz="2" w:space="0" w:color="E3E3E3"/>
                                        <w:right w:val="single" w:sz="2" w:space="0" w:color="E3E3E3"/>
                                      </w:divBdr>
                                      <w:divsChild>
                                        <w:div w:id="444622197">
                                          <w:marLeft w:val="0"/>
                                          <w:marRight w:val="0"/>
                                          <w:marTop w:val="0"/>
                                          <w:marBottom w:val="0"/>
                                          <w:divBdr>
                                            <w:top w:val="single" w:sz="2" w:space="0" w:color="E3E3E3"/>
                                            <w:left w:val="single" w:sz="2" w:space="0" w:color="E3E3E3"/>
                                            <w:bottom w:val="single" w:sz="2" w:space="0" w:color="E3E3E3"/>
                                            <w:right w:val="single" w:sz="2" w:space="0" w:color="E3E3E3"/>
                                          </w:divBdr>
                                          <w:divsChild>
                                            <w:div w:id="877166311">
                                              <w:marLeft w:val="0"/>
                                              <w:marRight w:val="0"/>
                                              <w:marTop w:val="0"/>
                                              <w:marBottom w:val="0"/>
                                              <w:divBdr>
                                                <w:top w:val="single" w:sz="2" w:space="0" w:color="E3E3E3"/>
                                                <w:left w:val="single" w:sz="2" w:space="0" w:color="E3E3E3"/>
                                                <w:bottom w:val="single" w:sz="2" w:space="0" w:color="E3E3E3"/>
                                                <w:right w:val="single" w:sz="2" w:space="0" w:color="E3E3E3"/>
                                              </w:divBdr>
                                              <w:divsChild>
                                                <w:div w:id="1570774386">
                                                  <w:marLeft w:val="0"/>
                                                  <w:marRight w:val="0"/>
                                                  <w:marTop w:val="0"/>
                                                  <w:marBottom w:val="0"/>
                                                  <w:divBdr>
                                                    <w:top w:val="single" w:sz="2" w:space="0" w:color="E3E3E3"/>
                                                    <w:left w:val="single" w:sz="2" w:space="0" w:color="E3E3E3"/>
                                                    <w:bottom w:val="single" w:sz="2" w:space="0" w:color="E3E3E3"/>
                                                    <w:right w:val="single" w:sz="2" w:space="0" w:color="E3E3E3"/>
                                                  </w:divBdr>
                                                  <w:divsChild>
                                                    <w:div w:id="14705889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08703608">
          <w:marLeft w:val="0"/>
          <w:marRight w:val="0"/>
          <w:marTop w:val="0"/>
          <w:marBottom w:val="0"/>
          <w:divBdr>
            <w:top w:val="none" w:sz="0" w:space="0" w:color="auto"/>
            <w:left w:val="none" w:sz="0" w:space="0" w:color="auto"/>
            <w:bottom w:val="none" w:sz="0" w:space="0" w:color="auto"/>
            <w:right w:val="none" w:sz="0" w:space="0" w:color="auto"/>
          </w:divBdr>
        </w:div>
      </w:divsChild>
    </w:div>
    <w:div w:id="1003241411">
      <w:bodyDiv w:val="1"/>
      <w:marLeft w:val="0"/>
      <w:marRight w:val="0"/>
      <w:marTop w:val="0"/>
      <w:marBottom w:val="0"/>
      <w:divBdr>
        <w:top w:val="none" w:sz="0" w:space="0" w:color="auto"/>
        <w:left w:val="none" w:sz="0" w:space="0" w:color="auto"/>
        <w:bottom w:val="none" w:sz="0" w:space="0" w:color="auto"/>
        <w:right w:val="none" w:sz="0" w:space="0" w:color="auto"/>
      </w:divBdr>
    </w:div>
    <w:div w:id="1009602256">
      <w:bodyDiv w:val="1"/>
      <w:marLeft w:val="0"/>
      <w:marRight w:val="0"/>
      <w:marTop w:val="0"/>
      <w:marBottom w:val="0"/>
      <w:divBdr>
        <w:top w:val="none" w:sz="0" w:space="0" w:color="auto"/>
        <w:left w:val="none" w:sz="0" w:space="0" w:color="auto"/>
        <w:bottom w:val="none" w:sz="0" w:space="0" w:color="auto"/>
        <w:right w:val="none" w:sz="0" w:space="0" w:color="auto"/>
      </w:divBdr>
    </w:div>
    <w:div w:id="1047724967">
      <w:bodyDiv w:val="1"/>
      <w:marLeft w:val="0"/>
      <w:marRight w:val="0"/>
      <w:marTop w:val="0"/>
      <w:marBottom w:val="0"/>
      <w:divBdr>
        <w:top w:val="none" w:sz="0" w:space="0" w:color="auto"/>
        <w:left w:val="none" w:sz="0" w:space="0" w:color="auto"/>
        <w:bottom w:val="none" w:sz="0" w:space="0" w:color="auto"/>
        <w:right w:val="none" w:sz="0" w:space="0" w:color="auto"/>
      </w:divBdr>
    </w:div>
    <w:div w:id="1124739836">
      <w:bodyDiv w:val="1"/>
      <w:marLeft w:val="0"/>
      <w:marRight w:val="0"/>
      <w:marTop w:val="0"/>
      <w:marBottom w:val="0"/>
      <w:divBdr>
        <w:top w:val="none" w:sz="0" w:space="0" w:color="auto"/>
        <w:left w:val="none" w:sz="0" w:space="0" w:color="auto"/>
        <w:bottom w:val="none" w:sz="0" w:space="0" w:color="auto"/>
        <w:right w:val="none" w:sz="0" w:space="0" w:color="auto"/>
      </w:divBdr>
    </w:div>
    <w:div w:id="1271085465">
      <w:bodyDiv w:val="1"/>
      <w:marLeft w:val="0"/>
      <w:marRight w:val="0"/>
      <w:marTop w:val="0"/>
      <w:marBottom w:val="0"/>
      <w:divBdr>
        <w:top w:val="none" w:sz="0" w:space="0" w:color="auto"/>
        <w:left w:val="none" w:sz="0" w:space="0" w:color="auto"/>
        <w:bottom w:val="none" w:sz="0" w:space="0" w:color="auto"/>
        <w:right w:val="none" w:sz="0" w:space="0" w:color="auto"/>
      </w:divBdr>
    </w:div>
    <w:div w:id="1369647134">
      <w:bodyDiv w:val="1"/>
      <w:marLeft w:val="0"/>
      <w:marRight w:val="0"/>
      <w:marTop w:val="0"/>
      <w:marBottom w:val="0"/>
      <w:divBdr>
        <w:top w:val="none" w:sz="0" w:space="0" w:color="auto"/>
        <w:left w:val="none" w:sz="0" w:space="0" w:color="auto"/>
        <w:bottom w:val="none" w:sz="0" w:space="0" w:color="auto"/>
        <w:right w:val="none" w:sz="0" w:space="0" w:color="auto"/>
      </w:divBdr>
    </w:div>
    <w:div w:id="1379939081">
      <w:bodyDiv w:val="1"/>
      <w:marLeft w:val="0"/>
      <w:marRight w:val="0"/>
      <w:marTop w:val="0"/>
      <w:marBottom w:val="0"/>
      <w:divBdr>
        <w:top w:val="none" w:sz="0" w:space="0" w:color="auto"/>
        <w:left w:val="none" w:sz="0" w:space="0" w:color="auto"/>
        <w:bottom w:val="none" w:sz="0" w:space="0" w:color="auto"/>
        <w:right w:val="none" w:sz="0" w:space="0" w:color="auto"/>
      </w:divBdr>
    </w:div>
    <w:div w:id="1481997742">
      <w:bodyDiv w:val="1"/>
      <w:marLeft w:val="0"/>
      <w:marRight w:val="0"/>
      <w:marTop w:val="0"/>
      <w:marBottom w:val="0"/>
      <w:divBdr>
        <w:top w:val="none" w:sz="0" w:space="0" w:color="auto"/>
        <w:left w:val="none" w:sz="0" w:space="0" w:color="auto"/>
        <w:bottom w:val="none" w:sz="0" w:space="0" w:color="auto"/>
        <w:right w:val="none" w:sz="0" w:space="0" w:color="auto"/>
      </w:divBdr>
    </w:div>
    <w:div w:id="1564828153">
      <w:bodyDiv w:val="1"/>
      <w:marLeft w:val="0"/>
      <w:marRight w:val="0"/>
      <w:marTop w:val="0"/>
      <w:marBottom w:val="0"/>
      <w:divBdr>
        <w:top w:val="none" w:sz="0" w:space="0" w:color="auto"/>
        <w:left w:val="none" w:sz="0" w:space="0" w:color="auto"/>
        <w:bottom w:val="none" w:sz="0" w:space="0" w:color="auto"/>
        <w:right w:val="none" w:sz="0" w:space="0" w:color="auto"/>
      </w:divBdr>
    </w:div>
    <w:div w:id="1926184936">
      <w:bodyDiv w:val="1"/>
      <w:marLeft w:val="0"/>
      <w:marRight w:val="0"/>
      <w:marTop w:val="0"/>
      <w:marBottom w:val="0"/>
      <w:divBdr>
        <w:top w:val="none" w:sz="0" w:space="0" w:color="auto"/>
        <w:left w:val="none" w:sz="0" w:space="0" w:color="auto"/>
        <w:bottom w:val="none" w:sz="0" w:space="0" w:color="auto"/>
        <w:right w:val="none" w:sz="0" w:space="0" w:color="auto"/>
      </w:divBdr>
    </w:div>
    <w:div w:id="1979533503">
      <w:bodyDiv w:val="1"/>
      <w:marLeft w:val="0"/>
      <w:marRight w:val="0"/>
      <w:marTop w:val="0"/>
      <w:marBottom w:val="0"/>
      <w:divBdr>
        <w:top w:val="none" w:sz="0" w:space="0" w:color="auto"/>
        <w:left w:val="none" w:sz="0" w:space="0" w:color="auto"/>
        <w:bottom w:val="none" w:sz="0" w:space="0" w:color="auto"/>
        <w:right w:val="none" w:sz="0" w:space="0" w:color="auto"/>
      </w:divBdr>
    </w:div>
    <w:div w:id="2060669114">
      <w:bodyDiv w:val="1"/>
      <w:marLeft w:val="0"/>
      <w:marRight w:val="0"/>
      <w:marTop w:val="0"/>
      <w:marBottom w:val="0"/>
      <w:divBdr>
        <w:top w:val="none" w:sz="0" w:space="0" w:color="auto"/>
        <w:left w:val="none" w:sz="0" w:space="0" w:color="auto"/>
        <w:bottom w:val="none" w:sz="0" w:space="0" w:color="auto"/>
        <w:right w:val="none" w:sz="0" w:space="0" w:color="auto"/>
      </w:divBdr>
    </w:div>
    <w:div w:id="214692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blogs.microsoft.com/windowsexperience/2016/08/02/windows-10-anniversary-update-available-august-2/"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macrotrends.net/stocks/charts/MSFT/microsoft/gross-profi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fact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1607</Words>
  <Characters>9163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Ituanose Mark Kemba</dc:creator>
  <cp:keywords/>
  <dc:description/>
  <cp:lastModifiedBy>Ituanose Mark Kemba</cp:lastModifiedBy>
  <cp:revision>3</cp:revision>
  <dcterms:created xsi:type="dcterms:W3CDTF">2024-03-18T17:09:00Z</dcterms:created>
  <dcterms:modified xsi:type="dcterms:W3CDTF">2024-03-18T22:16:00Z</dcterms:modified>
</cp:coreProperties>
</file>