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2A82" w14:textId="4F6CC160" w:rsidR="00EE1830" w:rsidRPr="00015AEB" w:rsidRDefault="00EE1830" w:rsidP="00EE1830">
      <w:pPr>
        <w:jc w:val="center"/>
        <w:rPr>
          <w:b/>
        </w:rPr>
      </w:pPr>
      <w:r w:rsidRPr="00015AEB">
        <w:rPr>
          <w:b/>
        </w:rPr>
        <w:t>MIS 63</w:t>
      </w:r>
      <w:r w:rsidR="00364B98">
        <w:rPr>
          <w:b/>
        </w:rPr>
        <w:t>82</w:t>
      </w:r>
    </w:p>
    <w:p w14:paraId="736593D7" w14:textId="270514FA" w:rsidR="00EE1830" w:rsidRPr="00015AEB" w:rsidRDefault="00EE1830" w:rsidP="00EE1830">
      <w:pPr>
        <w:jc w:val="center"/>
        <w:rPr>
          <w:b/>
        </w:rPr>
      </w:pPr>
      <w:r w:rsidRPr="00015AEB">
        <w:rPr>
          <w:b/>
        </w:rPr>
        <w:t xml:space="preserve">Object Oriented </w:t>
      </w:r>
      <w:r w:rsidR="00364B98">
        <w:rPr>
          <w:b/>
        </w:rPr>
        <w:t xml:space="preserve">Programming </w:t>
      </w:r>
      <w:proofErr w:type="gramStart"/>
      <w:r w:rsidR="00364B98">
        <w:rPr>
          <w:b/>
        </w:rPr>
        <w:t>With</w:t>
      </w:r>
      <w:proofErr w:type="gramEnd"/>
      <w:r w:rsidR="00364B98">
        <w:rPr>
          <w:b/>
        </w:rPr>
        <w:t xml:space="preserve"> Python</w:t>
      </w:r>
    </w:p>
    <w:p w14:paraId="1AE59E69" w14:textId="148173E4" w:rsidR="00EE1830" w:rsidRPr="00015AEB" w:rsidRDefault="005053FD" w:rsidP="00EE1830">
      <w:pPr>
        <w:jc w:val="center"/>
        <w:rPr>
          <w:b/>
        </w:rPr>
      </w:pPr>
      <w:r>
        <w:rPr>
          <w:b/>
        </w:rPr>
        <w:t>Fall</w:t>
      </w:r>
      <w:r w:rsidR="00364B98">
        <w:rPr>
          <w:b/>
        </w:rPr>
        <w:t xml:space="preserve"> 2019</w:t>
      </w:r>
    </w:p>
    <w:p w14:paraId="75FAECFF" w14:textId="77777777" w:rsidR="00EE1830" w:rsidRPr="00015AEB" w:rsidRDefault="00EE1830" w:rsidP="00EE1830">
      <w:pPr>
        <w:jc w:val="center"/>
        <w:rPr>
          <w:b/>
        </w:rPr>
      </w:pPr>
    </w:p>
    <w:p w14:paraId="3662DE16" w14:textId="0A1B3609" w:rsidR="00EE1830" w:rsidRPr="00015AEB" w:rsidRDefault="00EE1830" w:rsidP="00EE1830">
      <w:pPr>
        <w:jc w:val="center"/>
        <w:rPr>
          <w:b/>
        </w:rPr>
      </w:pPr>
      <w:r w:rsidRPr="00015AEB">
        <w:rPr>
          <w:b/>
        </w:rPr>
        <w:t xml:space="preserve">Homework </w:t>
      </w:r>
      <w:r w:rsidR="0007643B">
        <w:rPr>
          <w:b/>
        </w:rPr>
        <w:t>Five</w:t>
      </w:r>
    </w:p>
    <w:p w14:paraId="09EEB7C1" w14:textId="0D4E4340" w:rsidR="00EE1830" w:rsidRDefault="00EE1830" w:rsidP="00EE1830">
      <w:pPr>
        <w:jc w:val="center"/>
        <w:rPr>
          <w:b/>
          <w:sz w:val="28"/>
          <w:szCs w:val="28"/>
        </w:rPr>
      </w:pPr>
    </w:p>
    <w:p w14:paraId="2149D819" w14:textId="77777777" w:rsidR="005E404E" w:rsidRDefault="005E404E" w:rsidP="005E404E">
      <w:r>
        <w:t xml:space="preserve">The following guidelines should be followed and will be used to grade your homework: </w:t>
      </w:r>
    </w:p>
    <w:p w14:paraId="28F403E3" w14:textId="71239B62" w:rsidR="005E404E" w:rsidRDefault="005E404E" w:rsidP="005E40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for each question should be implemented and submitted as </w:t>
      </w:r>
      <w:r w:rsidR="0007643B">
        <w:rPr>
          <w:rFonts w:ascii="Times New Roman" w:hAnsi="Times New Roman" w:cs="Times New Roman"/>
        </w:rPr>
        <w:t>one single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</w:t>
      </w:r>
      <w:proofErr w:type="gramStart"/>
      <w:r>
        <w:rPr>
          <w:rFonts w:ascii="Times New Roman" w:hAnsi="Times New Roman" w:cs="Times New Roman"/>
        </w:rPr>
        <w:t>(.ipynb</w:t>
      </w:r>
      <w:proofErr w:type="gramEnd"/>
      <w:r>
        <w:rPr>
          <w:rFonts w:ascii="Times New Roman" w:hAnsi="Times New Roman" w:cs="Times New Roman"/>
        </w:rPr>
        <w:t>) file.</w:t>
      </w:r>
    </w:p>
    <w:p w14:paraId="3445D5E9" w14:textId="77777777" w:rsidR="005E404E" w:rsidRDefault="005E404E" w:rsidP="005E40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an individual homework </w:t>
      </w:r>
      <w:proofErr w:type="gramStart"/>
      <w:r>
        <w:rPr>
          <w:rFonts w:ascii="Times New Roman" w:hAnsi="Times New Roman" w:cs="Times New Roman"/>
        </w:rPr>
        <w:t>assignment,</w:t>
      </w:r>
      <w:proofErr w:type="gramEnd"/>
      <w:r>
        <w:rPr>
          <w:rFonts w:ascii="Times New Roman" w:hAnsi="Times New Roman" w:cs="Times New Roman"/>
        </w:rPr>
        <w:t xml:space="preserve"> no group submissions will be accepted. </w:t>
      </w:r>
    </w:p>
    <w:p w14:paraId="14CF6CEE" w14:textId="77BF7D85" w:rsidR="005E404E" w:rsidRPr="00573EC8" w:rsidRDefault="005E404E" w:rsidP="005E404E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573EC8">
        <w:rPr>
          <w:b/>
          <w:color w:val="FF0000"/>
        </w:rPr>
        <w:t xml:space="preserve">Submit </w:t>
      </w:r>
      <w:r w:rsidR="0007643B">
        <w:rPr>
          <w:b/>
          <w:color w:val="FF0000"/>
        </w:rPr>
        <w:t xml:space="preserve">a </w:t>
      </w:r>
      <w:proofErr w:type="gramStart"/>
      <w:r w:rsidR="0007643B">
        <w:rPr>
          <w:b/>
          <w:color w:val="FF0000"/>
        </w:rPr>
        <w:t>single</w:t>
      </w:r>
      <w:r w:rsidRPr="00573EC8">
        <w:rPr>
          <w:b/>
          <w:color w:val="FF0000"/>
        </w:rPr>
        <w:t xml:space="preserve"> .</w:t>
      </w:r>
      <w:r>
        <w:rPr>
          <w:b/>
          <w:color w:val="FF0000"/>
        </w:rPr>
        <w:t>ipynb</w:t>
      </w:r>
      <w:proofErr w:type="gramEnd"/>
      <w:r w:rsidRPr="00573EC8">
        <w:rPr>
          <w:b/>
          <w:color w:val="FF0000"/>
        </w:rPr>
        <w:t xml:space="preserve"> file for this assignment.  The file should be named using your name and the chars “hw</w:t>
      </w:r>
      <w:r w:rsidR="00706988">
        <w:rPr>
          <w:b/>
          <w:color w:val="FF0000"/>
        </w:rPr>
        <w:t>5</w:t>
      </w:r>
      <w:r w:rsidRPr="00573EC8">
        <w:rPr>
          <w:b/>
          <w:color w:val="FF0000"/>
        </w:rPr>
        <w:t xml:space="preserve">”.  </w:t>
      </w:r>
      <w:r>
        <w:rPr>
          <w:b/>
          <w:color w:val="FF0000"/>
        </w:rPr>
        <w:t>You will be penalized 15% of the grade if your submission does not follow these requirements.</w:t>
      </w:r>
    </w:p>
    <w:p w14:paraId="7492B150" w14:textId="77777777" w:rsidR="005E404E" w:rsidRPr="007B2250" w:rsidRDefault="005E404E" w:rsidP="005E404E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You will get zero points if your program has syntax errors.</w:t>
      </w:r>
    </w:p>
    <w:p w14:paraId="6AB7BA09" w14:textId="6D10318D" w:rsidR="000907E3" w:rsidRPr="002A6D7F" w:rsidRDefault="000907E3" w:rsidP="005E404E">
      <w:pPr>
        <w:pStyle w:val="ListParagraph"/>
        <w:rPr>
          <w:b/>
          <w:color w:val="FF0000"/>
        </w:rPr>
      </w:pPr>
      <w:bookmarkStart w:id="0" w:name="_GoBack"/>
      <w:bookmarkEnd w:id="0"/>
    </w:p>
    <w:p w14:paraId="7DC5E007" w14:textId="7067D21E" w:rsidR="002A6D7F" w:rsidRDefault="00EE1830" w:rsidP="0007643B">
      <w:pPr>
        <w:ind w:left="360" w:hanging="360"/>
      </w:pPr>
      <w:r w:rsidRPr="00341DB9">
        <w:rPr>
          <w:b/>
        </w:rPr>
        <w:t>Q</w:t>
      </w:r>
      <w:r>
        <w:rPr>
          <w:b/>
        </w:rPr>
        <w:t xml:space="preserve">1: </w:t>
      </w:r>
      <w:r w:rsidR="0007643B">
        <w:t xml:space="preserve">The attached carprices.txt contains a single column of car prices in 1000’s.  Read this data into your program.  The first line is the heading and should be ignored.  For any line containing non-numeric data, raise a </w:t>
      </w:r>
      <w:proofErr w:type="spellStart"/>
      <w:r w:rsidR="0007643B">
        <w:t>ValueError</w:t>
      </w:r>
      <w:proofErr w:type="spellEnd"/>
      <w:r w:rsidR="0007643B">
        <w:t xml:space="preserve"> exception and print a message saying, ‘This data is invalid and will be ignored’ together with the exception object.  </w:t>
      </w:r>
      <w:r w:rsidR="00C22C5F">
        <w:t xml:space="preserve">You should divide each number by 10 and round it down to the nearest integer.  Then plot a histogram that looks like the one shown below.  The number of bins should </w:t>
      </w:r>
      <w:r w:rsidR="005E6A12">
        <w:t>be chosen so as to produce the graph shown below.</w:t>
      </w:r>
    </w:p>
    <w:p w14:paraId="1432F9E3" w14:textId="77777777" w:rsidR="0007643B" w:rsidRPr="002A6D7F" w:rsidRDefault="0007643B" w:rsidP="0007643B">
      <w:pPr>
        <w:ind w:left="360" w:hanging="360"/>
      </w:pPr>
    </w:p>
    <w:p w14:paraId="1C0B4912" w14:textId="77FF00E4" w:rsidR="002A6D7F" w:rsidRDefault="002A6D7F" w:rsidP="003A25F3">
      <w:pPr>
        <w:rPr>
          <w:b/>
        </w:rPr>
      </w:pPr>
    </w:p>
    <w:p w14:paraId="0CD2245E" w14:textId="18696685" w:rsidR="002A6D7F" w:rsidRDefault="002A6D7F" w:rsidP="00EE1830">
      <w:pPr>
        <w:ind w:left="720" w:hanging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8EC97F" wp14:editId="202D5084">
                <wp:simplePos x="0" y="0"/>
                <wp:positionH relativeFrom="column">
                  <wp:posOffset>438150</wp:posOffset>
                </wp:positionH>
                <wp:positionV relativeFrom="paragraph">
                  <wp:posOffset>161290</wp:posOffset>
                </wp:positionV>
                <wp:extent cx="3781425" cy="123825"/>
                <wp:effectExtent l="0" t="0" r="952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23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56963" id="Rectangle 19" o:spid="_x0000_s1026" style="position:absolute;margin-left:34.5pt;margin-top:12.7pt;width:297.75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" fillcolor="#f2f2f2 [3052]" stroked="f" strokeweight="1pt"/>
            </w:pict>
          </mc:Fallback>
        </mc:AlternateContent>
      </w:r>
    </w:p>
    <w:p w14:paraId="7D202DA0" w14:textId="3EBF01C4" w:rsidR="002A6D7F" w:rsidRDefault="0007643B" w:rsidP="00EE1830">
      <w:pPr>
        <w:ind w:left="720" w:hanging="720"/>
        <w:rPr>
          <w:b/>
        </w:rPr>
      </w:pPr>
      <w:r>
        <w:rPr>
          <w:b/>
          <w:noProof/>
        </w:rPr>
        <w:drawing>
          <wp:inline distT="0" distB="0" distL="0" distR="0" wp14:anchorId="40B39020" wp14:editId="66A43426">
            <wp:extent cx="3043238" cy="20288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254" cy="20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289D" w14:textId="193BCB21" w:rsidR="002A6D7F" w:rsidRDefault="002A6D7F" w:rsidP="00EE1830">
      <w:pPr>
        <w:ind w:left="720" w:hanging="720"/>
        <w:rPr>
          <w:b/>
        </w:rPr>
      </w:pPr>
    </w:p>
    <w:p w14:paraId="25EC7E64" w14:textId="7CB98E27" w:rsidR="002A6D7F" w:rsidRDefault="002A6D7F" w:rsidP="00EE1830">
      <w:pPr>
        <w:ind w:left="720" w:hanging="720"/>
        <w:rPr>
          <w:b/>
        </w:rPr>
      </w:pPr>
    </w:p>
    <w:p w14:paraId="758F6779" w14:textId="19819029" w:rsidR="002A6D7F" w:rsidRDefault="002A6D7F" w:rsidP="00EE1830">
      <w:pPr>
        <w:ind w:left="720" w:hanging="720"/>
        <w:rPr>
          <w:b/>
        </w:rPr>
      </w:pPr>
    </w:p>
    <w:p w14:paraId="1A842A79" w14:textId="5B5E1290" w:rsidR="002A6D7F" w:rsidRDefault="002A6D7F" w:rsidP="00EE1830">
      <w:pPr>
        <w:ind w:left="720" w:hanging="720"/>
        <w:rPr>
          <w:b/>
        </w:rPr>
      </w:pPr>
    </w:p>
    <w:p w14:paraId="42FAF767" w14:textId="77777777" w:rsidR="002A6D7F" w:rsidRDefault="002A6D7F" w:rsidP="00EE1830">
      <w:pPr>
        <w:ind w:left="720" w:hanging="720"/>
        <w:rPr>
          <w:b/>
        </w:rPr>
      </w:pPr>
    </w:p>
    <w:p w14:paraId="64D8D2C8" w14:textId="2C972A80" w:rsidR="00BF345A" w:rsidRDefault="00EE1830" w:rsidP="00F52224">
      <w:pPr>
        <w:pStyle w:val="NoSpacing"/>
      </w:pPr>
      <w:r w:rsidRPr="00341DB9">
        <w:rPr>
          <w:b/>
        </w:rPr>
        <w:t>Q</w:t>
      </w:r>
      <w:r>
        <w:rPr>
          <w:b/>
        </w:rPr>
        <w:t>2</w:t>
      </w:r>
      <w:r w:rsidRPr="00341DB9">
        <w:rPr>
          <w:b/>
        </w:rPr>
        <w:t xml:space="preserve">: </w:t>
      </w:r>
      <w:r w:rsidR="00364B98">
        <w:rPr>
          <w:b/>
        </w:rPr>
        <w:tab/>
      </w:r>
      <w:r w:rsidR="00E14F98">
        <w:rPr>
          <w:rFonts w:ascii="Times New Roman" w:eastAsia="Times New Roman" w:hAnsi="Times New Roman" w:cs="Times New Roman"/>
          <w:sz w:val="24"/>
          <w:szCs w:val="24"/>
        </w:rPr>
        <w:t xml:space="preserve">The attached </w:t>
      </w:r>
      <w:r w:rsidR="00706988">
        <w:rPr>
          <w:rFonts w:ascii="Times New Roman" w:eastAsia="Times New Roman" w:hAnsi="Times New Roman" w:cs="Times New Roman"/>
          <w:sz w:val="24"/>
          <w:szCs w:val="24"/>
        </w:rPr>
        <w:t xml:space="preserve">cartype.txt contains a </w:t>
      </w:r>
      <w:proofErr w:type="gramStart"/>
      <w:r w:rsidR="00706988">
        <w:rPr>
          <w:rFonts w:ascii="Times New Roman" w:eastAsia="Times New Roman" w:hAnsi="Times New Roman" w:cs="Times New Roman"/>
          <w:sz w:val="24"/>
          <w:szCs w:val="24"/>
        </w:rPr>
        <w:t>single columns</w:t>
      </w:r>
      <w:proofErr w:type="gramEnd"/>
      <w:r w:rsidR="00706988">
        <w:rPr>
          <w:rFonts w:ascii="Times New Roman" w:eastAsia="Times New Roman" w:hAnsi="Times New Roman" w:cs="Times New Roman"/>
          <w:sz w:val="24"/>
          <w:szCs w:val="24"/>
        </w:rPr>
        <w:t xml:space="preserve"> listing the type of car (van, compact, </w:t>
      </w:r>
      <w:proofErr w:type="spellStart"/>
      <w:r w:rsidR="0070698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706988">
        <w:rPr>
          <w:rFonts w:ascii="Times New Roman" w:eastAsia="Times New Roman" w:hAnsi="Times New Roman" w:cs="Times New Roman"/>
          <w:sz w:val="24"/>
          <w:szCs w:val="24"/>
        </w:rPr>
        <w:t xml:space="preserve">).  </w:t>
      </w:r>
      <w:r w:rsidR="00706988">
        <w:t xml:space="preserve">Read this data into your program.  The first line is the heading and should be ignored.  Then plot a </w:t>
      </w:r>
      <w:proofErr w:type="spellStart"/>
      <w:r w:rsidR="00706988">
        <w:lastRenderedPageBreak/>
        <w:t>piechart</w:t>
      </w:r>
      <w:proofErr w:type="spellEnd"/>
      <w:r w:rsidR="00706988">
        <w:t xml:space="preserve"> after computing the frequency for each car type.  Your chart should look like the one shown below.  Each slice should be separated from the next as shown below.</w:t>
      </w:r>
    </w:p>
    <w:p w14:paraId="6B38947E" w14:textId="0EACDE4D" w:rsidR="00706988" w:rsidRPr="00C814B7" w:rsidRDefault="00706988" w:rsidP="00F5222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D8D72A" wp14:editId="77635A65">
            <wp:extent cx="3258185" cy="21721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e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768" cy="21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140A" w14:textId="77777777" w:rsidR="00EF6A6E" w:rsidRDefault="00EF6A6E" w:rsidP="00F52224">
      <w:pPr>
        <w:pStyle w:val="NoSpacing"/>
        <w:rPr>
          <w:rFonts w:ascii="Times New Roman" w:hAnsi="Times New Roman" w:cs="Times New Roman"/>
        </w:rPr>
      </w:pPr>
    </w:p>
    <w:p w14:paraId="1C7511CA" w14:textId="77777777" w:rsidR="00BF345A" w:rsidRDefault="00BF345A" w:rsidP="00F52224">
      <w:pPr>
        <w:pStyle w:val="NoSpacing"/>
        <w:rPr>
          <w:rFonts w:ascii="Times New Roman" w:hAnsi="Times New Roman" w:cs="Times New Roman"/>
        </w:rPr>
      </w:pPr>
    </w:p>
    <w:p w14:paraId="3DD71202" w14:textId="222A2478" w:rsidR="004022D2" w:rsidRDefault="00AD7A17" w:rsidP="004022D2">
      <w:pPr>
        <w:pStyle w:val="NoSpacing"/>
      </w:pPr>
      <w:r>
        <w:rPr>
          <w:rFonts w:ascii="Times New Roman" w:hAnsi="Times New Roman" w:cs="Times New Roman"/>
        </w:rPr>
        <w:t>Q3:</w:t>
      </w:r>
      <w:r>
        <w:rPr>
          <w:rFonts w:ascii="Times New Roman" w:hAnsi="Times New Roman" w:cs="Times New Roman"/>
        </w:rPr>
        <w:tab/>
      </w:r>
      <w:r w:rsidR="004022D2">
        <w:rPr>
          <w:rFonts w:ascii="Times New Roman" w:eastAsia="Times New Roman" w:hAnsi="Times New Roman" w:cs="Times New Roman"/>
          <w:sz w:val="24"/>
          <w:szCs w:val="24"/>
        </w:rPr>
        <w:t xml:space="preserve">The attached wildlife.txt contains data about the population of whales, dolphins and whales over a number of years. </w:t>
      </w:r>
      <w:r w:rsidR="004022D2">
        <w:t xml:space="preserve">Read this data into your program.  The first line is the heading and should be ignored.  Then plot a line charts displaying the population trend for each animal.  Your graph should look like the one shown below.  </w:t>
      </w:r>
    </w:p>
    <w:p w14:paraId="45C5D9C6" w14:textId="08E454E2" w:rsidR="004022D2" w:rsidRDefault="004022D2" w:rsidP="004022D2">
      <w:pPr>
        <w:pStyle w:val="NoSpacing"/>
      </w:pPr>
      <w:r>
        <w:rPr>
          <w:noProof/>
        </w:rPr>
        <w:drawing>
          <wp:inline distT="0" distB="0" distL="0" distR="0" wp14:anchorId="3A990864" wp14:editId="488080FE">
            <wp:extent cx="2447051" cy="163136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ldlif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427" cy="16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318" w14:textId="6B1F3000" w:rsidR="004022D2" w:rsidRDefault="004022D2" w:rsidP="004022D2">
      <w:pPr>
        <w:pStyle w:val="NoSpacing"/>
      </w:pPr>
    </w:p>
    <w:p w14:paraId="53F0CB63" w14:textId="1CE72897" w:rsidR="007F7BC7" w:rsidRDefault="007F7BC7"/>
    <w:sectPr w:rsidR="007F7B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1E815" w14:textId="77777777" w:rsidR="00CC4BA7" w:rsidRDefault="00CC4BA7" w:rsidP="00EE1830">
      <w:r>
        <w:separator/>
      </w:r>
    </w:p>
  </w:endnote>
  <w:endnote w:type="continuationSeparator" w:id="0">
    <w:p w14:paraId="30DD1591" w14:textId="77777777" w:rsidR="00CC4BA7" w:rsidRDefault="00CC4BA7" w:rsidP="00EE1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4636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3073BE" w14:textId="77777777" w:rsidR="00EE1830" w:rsidRDefault="00EE18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D51EBB" w14:textId="77777777" w:rsidR="00EE1830" w:rsidRDefault="00EE1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5FE6F" w14:textId="77777777" w:rsidR="00CC4BA7" w:rsidRDefault="00CC4BA7" w:rsidP="00EE1830">
      <w:r>
        <w:separator/>
      </w:r>
    </w:p>
  </w:footnote>
  <w:footnote w:type="continuationSeparator" w:id="0">
    <w:p w14:paraId="3479B1B8" w14:textId="77777777" w:rsidR="00CC4BA7" w:rsidRDefault="00CC4BA7" w:rsidP="00EE1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0493" w14:textId="2A95C9D5" w:rsidR="00EE1830" w:rsidRPr="00015AEB" w:rsidRDefault="00EE1830" w:rsidP="00EE1830">
    <w:pPr>
      <w:tabs>
        <w:tab w:val="left" w:pos="3600"/>
        <w:tab w:val="left" w:pos="6480"/>
      </w:tabs>
      <w:rPr>
        <w:sz w:val="16"/>
        <w:szCs w:val="16"/>
      </w:rPr>
    </w:pPr>
    <w:r w:rsidRPr="00015AEB">
      <w:rPr>
        <w:sz w:val="16"/>
        <w:szCs w:val="16"/>
      </w:rPr>
      <w:t>Radha Mookerjee</w:t>
    </w:r>
    <w:r w:rsidRPr="00015AEB">
      <w:rPr>
        <w:sz w:val="16"/>
        <w:szCs w:val="16"/>
      </w:rPr>
      <w:tab/>
    </w:r>
    <w:r w:rsidR="005053FD">
      <w:rPr>
        <w:sz w:val="16"/>
        <w:szCs w:val="16"/>
      </w:rPr>
      <w:t>Fall 2019</w:t>
    </w:r>
    <w:r w:rsidRPr="00015AEB">
      <w:rPr>
        <w:sz w:val="16"/>
        <w:szCs w:val="16"/>
      </w:rPr>
      <w:tab/>
      <w:t>MIS 63</w:t>
    </w:r>
    <w:r w:rsidR="00364B98">
      <w:rPr>
        <w:sz w:val="16"/>
        <w:szCs w:val="16"/>
      </w:rPr>
      <w:t>82</w:t>
    </w:r>
  </w:p>
  <w:p w14:paraId="685E5889" w14:textId="23D4C0B5" w:rsidR="00EE1830" w:rsidRPr="00EE1830" w:rsidRDefault="00EE1830" w:rsidP="00EE1830">
    <w:pPr>
      <w:tabs>
        <w:tab w:val="left" w:pos="3600"/>
        <w:tab w:val="left" w:pos="6480"/>
      </w:tabs>
      <w:rPr>
        <w:sz w:val="16"/>
        <w:szCs w:val="16"/>
      </w:rPr>
    </w:pPr>
    <w:r>
      <w:rPr>
        <w:sz w:val="16"/>
        <w:szCs w:val="16"/>
      </w:rPr>
      <w:t>J</w:t>
    </w:r>
    <w:r w:rsidRPr="00015AEB">
      <w:rPr>
        <w:sz w:val="16"/>
        <w:szCs w:val="16"/>
      </w:rPr>
      <w:t>SOM, UTD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Due by 11:00 pm </w:t>
    </w:r>
    <w:r w:rsidR="005053FD">
      <w:rPr>
        <w:sz w:val="16"/>
        <w:szCs w:val="16"/>
      </w:rPr>
      <w:t>12/01/2019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6C7C"/>
    <w:multiLevelType w:val="hybridMultilevel"/>
    <w:tmpl w:val="CC1CD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008FC"/>
    <w:multiLevelType w:val="hybridMultilevel"/>
    <w:tmpl w:val="A58C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30D11"/>
    <w:multiLevelType w:val="hybridMultilevel"/>
    <w:tmpl w:val="7AC4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22813"/>
    <w:multiLevelType w:val="hybridMultilevel"/>
    <w:tmpl w:val="50CE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72FF0"/>
    <w:multiLevelType w:val="hybridMultilevel"/>
    <w:tmpl w:val="A4667A5E"/>
    <w:lvl w:ilvl="0" w:tplc="8160B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A65459"/>
    <w:multiLevelType w:val="hybridMultilevel"/>
    <w:tmpl w:val="3F24B734"/>
    <w:lvl w:ilvl="0" w:tplc="AA283E3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47677"/>
    <w:multiLevelType w:val="hybridMultilevel"/>
    <w:tmpl w:val="F54AC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830"/>
    <w:rsid w:val="000005BA"/>
    <w:rsid w:val="00074569"/>
    <w:rsid w:val="0007643B"/>
    <w:rsid w:val="000907E3"/>
    <w:rsid w:val="0009269A"/>
    <w:rsid w:val="00171F43"/>
    <w:rsid w:val="00185616"/>
    <w:rsid w:val="001A536D"/>
    <w:rsid w:val="002014B2"/>
    <w:rsid w:val="0022009B"/>
    <w:rsid w:val="002248C4"/>
    <w:rsid w:val="002A6D7F"/>
    <w:rsid w:val="002B7903"/>
    <w:rsid w:val="002D0010"/>
    <w:rsid w:val="0034362E"/>
    <w:rsid w:val="00364B98"/>
    <w:rsid w:val="003A25F3"/>
    <w:rsid w:val="00400CA1"/>
    <w:rsid w:val="004022D2"/>
    <w:rsid w:val="004A0A63"/>
    <w:rsid w:val="004C68F2"/>
    <w:rsid w:val="004F1DDB"/>
    <w:rsid w:val="005053FD"/>
    <w:rsid w:val="00523388"/>
    <w:rsid w:val="005E404E"/>
    <w:rsid w:val="005E6A12"/>
    <w:rsid w:val="006435B5"/>
    <w:rsid w:val="00685A63"/>
    <w:rsid w:val="00706988"/>
    <w:rsid w:val="0071102E"/>
    <w:rsid w:val="00747681"/>
    <w:rsid w:val="007F1C50"/>
    <w:rsid w:val="007F7BC7"/>
    <w:rsid w:val="00814509"/>
    <w:rsid w:val="008A3765"/>
    <w:rsid w:val="009135AA"/>
    <w:rsid w:val="00954588"/>
    <w:rsid w:val="00A02B63"/>
    <w:rsid w:val="00AD7A17"/>
    <w:rsid w:val="00B322AA"/>
    <w:rsid w:val="00BF345A"/>
    <w:rsid w:val="00C22C5F"/>
    <w:rsid w:val="00C814B7"/>
    <w:rsid w:val="00C8770C"/>
    <w:rsid w:val="00CB4A4F"/>
    <w:rsid w:val="00CC4BA7"/>
    <w:rsid w:val="00CE0753"/>
    <w:rsid w:val="00DF07E0"/>
    <w:rsid w:val="00E14F98"/>
    <w:rsid w:val="00E204EF"/>
    <w:rsid w:val="00E7436B"/>
    <w:rsid w:val="00EA1D56"/>
    <w:rsid w:val="00ED57DE"/>
    <w:rsid w:val="00EE1830"/>
    <w:rsid w:val="00EE299A"/>
    <w:rsid w:val="00EF6A6E"/>
    <w:rsid w:val="00F01AB0"/>
    <w:rsid w:val="00F52224"/>
    <w:rsid w:val="00FB271F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D061B"/>
  <w15:chartTrackingRefBased/>
  <w15:docId w15:val="{D18B6F39-6147-42EB-A7A7-711A1B52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E18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8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18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83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00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22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2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D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Mookerjee, Radha</dc:creator>
  <cp:keywords/>
  <dc:description/>
  <cp:lastModifiedBy>Radha Mookerjee</cp:lastModifiedBy>
  <cp:revision>7</cp:revision>
  <dcterms:created xsi:type="dcterms:W3CDTF">2019-04-23T19:54:00Z</dcterms:created>
  <dcterms:modified xsi:type="dcterms:W3CDTF">2019-08-28T23:42:00Z</dcterms:modified>
</cp:coreProperties>
</file>