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C46AEA" w14:textId="7BE016D4" w:rsidR="00883667" w:rsidRPr="00883667" w:rsidRDefault="00883667" w:rsidP="00883667">
      <w:pPr>
        <w:spacing w:after="0" w:line="240" w:lineRule="auto"/>
        <w:outlineLvl w:val="2"/>
        <w:rPr>
          <w:rFonts w:ascii="Times New Roman" w:eastAsia="Times New Roman" w:hAnsi="Times New Roman" w:cs="Times New Roman"/>
          <w:b/>
          <w:bCs/>
          <w:color w:val="1F1F1F"/>
          <w:kern w:val="0"/>
          <w:sz w:val="27"/>
          <w:szCs w:val="27"/>
          <w:lang w:eastAsia="en-GB"/>
          <w14:ligatures w14:val="none"/>
        </w:rPr>
      </w:pPr>
      <w:r w:rsidRPr="00883667">
        <w:rPr>
          <w:rFonts w:ascii="Times New Roman" w:eastAsia="Times New Roman" w:hAnsi="Times New Roman" w:cs="Times New Roman"/>
          <w:b/>
          <w:bCs/>
          <w:color w:val="1F1F1F"/>
          <w:kern w:val="0"/>
          <w:sz w:val="27"/>
          <w:szCs w:val="27"/>
          <w:bdr w:val="none" w:sz="0" w:space="0" w:color="auto" w:frame="1"/>
          <w:lang w:eastAsia="en-GB"/>
          <w14:ligatures w14:val="none"/>
        </w:rPr>
        <w:t>KINETIC MAIL</w:t>
      </w:r>
    </w:p>
    <w:p w14:paraId="3C466F9F" w14:textId="77777777" w:rsidR="00883667" w:rsidRPr="00883667" w:rsidRDefault="00883667" w:rsidP="00883667">
      <w:pPr>
        <w:spacing w:after="0" w:line="240" w:lineRule="auto"/>
        <w:rPr>
          <w:rFonts w:ascii="Times New Roman" w:eastAsia="Times New Roman" w:hAnsi="Times New Roman" w:cs="Times New Roman"/>
          <w:color w:val="1F1F1F"/>
          <w:kern w:val="0"/>
          <w:lang w:eastAsia="en-GB"/>
          <w14:ligatures w14:val="none"/>
        </w:rPr>
      </w:pPr>
      <w:r w:rsidRPr="00883667">
        <w:rPr>
          <w:rFonts w:ascii="Times New Roman" w:eastAsia="Times New Roman" w:hAnsi="Times New Roman" w:cs="Times New Roman"/>
          <w:b/>
          <w:bCs/>
          <w:color w:val="1F1F1F"/>
          <w:kern w:val="0"/>
          <w:bdr w:val="none" w:sz="0" w:space="0" w:color="auto" w:frame="1"/>
          <w:lang w:eastAsia="en-GB"/>
          <w14:ligatures w14:val="none"/>
        </w:rPr>
        <w:t>A Client-Side, Automated Zero-Trust Unified Email Intelligence Platform</w:t>
      </w:r>
    </w:p>
    <w:p w14:paraId="7534EDB7" w14:textId="5ED8AD90" w:rsidR="00883667" w:rsidRPr="00883667" w:rsidRDefault="00883667" w:rsidP="00883667">
      <w:pPr>
        <w:spacing w:after="0" w:line="240" w:lineRule="auto"/>
        <w:outlineLvl w:val="2"/>
        <w:rPr>
          <w:rFonts w:ascii="Times New Roman" w:eastAsia="Times New Roman" w:hAnsi="Times New Roman" w:cs="Times New Roman"/>
          <w:b/>
          <w:bCs/>
          <w:color w:val="1F1F1F"/>
          <w:kern w:val="0"/>
          <w:sz w:val="27"/>
          <w:szCs w:val="27"/>
          <w:lang w:eastAsia="en-GB"/>
          <w14:ligatures w14:val="none"/>
        </w:rPr>
      </w:pPr>
      <w:r w:rsidRPr="00883667">
        <w:rPr>
          <w:rFonts w:ascii="Times New Roman" w:eastAsia="Times New Roman" w:hAnsi="Times New Roman" w:cs="Times New Roman"/>
          <w:b/>
          <w:bCs/>
          <w:color w:val="1F1F1F"/>
          <w:kern w:val="0"/>
          <w:sz w:val="27"/>
          <w:szCs w:val="27"/>
          <w:bdr w:val="none" w:sz="0" w:space="0" w:color="auto" w:frame="1"/>
          <w:lang w:eastAsia="en-GB"/>
          <w14:ligatures w14:val="none"/>
        </w:rPr>
        <w:br/>
      </w:r>
      <w:r w:rsidRPr="00883667">
        <w:rPr>
          <w:rFonts w:ascii="Times New Roman" w:eastAsia="Times New Roman" w:hAnsi="Times New Roman" w:cs="Times New Roman"/>
          <w:b/>
          <w:bCs/>
          <w:color w:val="1F1F1F"/>
          <w:kern w:val="0"/>
          <w:sz w:val="27"/>
          <w:szCs w:val="27"/>
          <w:bdr w:val="none" w:sz="0" w:space="0" w:color="auto" w:frame="1"/>
          <w:lang w:eastAsia="en-GB"/>
          <w14:ligatures w14:val="none"/>
        </w:rPr>
        <w:t>1. INTRODUCTION</w:t>
      </w:r>
    </w:p>
    <w:p w14:paraId="0A908636" w14:textId="2746AC14" w:rsidR="00883667" w:rsidRPr="00883667" w:rsidRDefault="00883667" w:rsidP="00883667">
      <w:pPr>
        <w:spacing w:after="0" w:line="240" w:lineRule="auto"/>
        <w:outlineLvl w:val="3"/>
        <w:rPr>
          <w:rFonts w:ascii="Times New Roman" w:eastAsia="Times New Roman" w:hAnsi="Times New Roman" w:cs="Times New Roman"/>
          <w:b/>
          <w:bCs/>
          <w:color w:val="1F1F1F"/>
          <w:kern w:val="0"/>
          <w:lang w:eastAsia="en-GB"/>
          <w14:ligatures w14:val="none"/>
        </w:rPr>
      </w:pPr>
      <w:r w:rsidRPr="00883667">
        <w:rPr>
          <w:rFonts w:ascii="Times New Roman" w:eastAsia="Times New Roman" w:hAnsi="Times New Roman" w:cs="Times New Roman"/>
          <w:b/>
          <w:bCs/>
          <w:color w:val="1F1F1F"/>
          <w:kern w:val="0"/>
          <w:bdr w:val="none" w:sz="0" w:space="0" w:color="auto" w:frame="1"/>
          <w:lang w:eastAsia="en-GB"/>
          <w14:ligatures w14:val="none"/>
        </w:rPr>
        <w:br/>
      </w:r>
      <w:r w:rsidRPr="00883667">
        <w:rPr>
          <w:rFonts w:ascii="Times New Roman" w:eastAsia="Times New Roman" w:hAnsi="Times New Roman" w:cs="Times New Roman"/>
          <w:b/>
          <w:bCs/>
          <w:color w:val="1F1F1F"/>
          <w:kern w:val="0"/>
          <w:bdr w:val="none" w:sz="0" w:space="0" w:color="auto" w:frame="1"/>
          <w:lang w:eastAsia="en-GB"/>
          <w14:ligatures w14:val="none"/>
        </w:rPr>
        <w:t>1.1 The Digital Dashboard Paradox</w:t>
      </w:r>
    </w:p>
    <w:p w14:paraId="65797B57" w14:textId="77777777" w:rsidR="00883667" w:rsidRPr="00883667" w:rsidRDefault="00883667" w:rsidP="00883667">
      <w:pPr>
        <w:spacing w:after="0" w:line="240" w:lineRule="auto"/>
        <w:rPr>
          <w:rFonts w:ascii="Times New Roman" w:eastAsia="Times New Roman" w:hAnsi="Times New Roman" w:cs="Times New Roman"/>
          <w:color w:val="1F1F1F"/>
          <w:kern w:val="0"/>
          <w:lang w:eastAsia="en-GB"/>
          <w14:ligatures w14:val="none"/>
        </w:rPr>
      </w:pPr>
      <w:r w:rsidRPr="00883667">
        <w:rPr>
          <w:rFonts w:ascii="Times New Roman" w:eastAsia="Times New Roman" w:hAnsi="Times New Roman" w:cs="Times New Roman"/>
          <w:color w:val="1F1F1F"/>
          <w:kern w:val="0"/>
          <w:bdr w:val="none" w:sz="0" w:space="0" w:color="auto" w:frame="1"/>
          <w:lang w:eastAsia="en-GB"/>
          <w14:ligatures w14:val="none"/>
        </w:rPr>
        <w:t>Email is the single most critical dashboard for modern professional, personal, and financial life. The average user balances three to four separate accounts across different providers just to keep their life organized. Yet, the foundation of email remains fundamentally broken, highly fragmented, and completely insecure.</w:t>
      </w:r>
      <w:r w:rsidRPr="00883667">
        <w:rPr>
          <w:rFonts w:ascii="Times New Roman" w:eastAsia="Times New Roman" w:hAnsi="Times New Roman" w:cs="Times New Roman"/>
          <w:color w:val="1F1F1F"/>
          <w:kern w:val="0"/>
          <w:lang w:eastAsia="en-GB"/>
          <w14:ligatures w14:val="none"/>
        </w:rPr>
        <w:t xml:space="preserve"> </w:t>
      </w:r>
    </w:p>
    <w:p w14:paraId="007D9B84" w14:textId="58C87CDB" w:rsidR="00883667" w:rsidRPr="00883667" w:rsidRDefault="00883667" w:rsidP="00883667">
      <w:pPr>
        <w:spacing w:after="0" w:line="240" w:lineRule="auto"/>
        <w:rPr>
          <w:rFonts w:ascii="Times New Roman" w:eastAsia="Times New Roman" w:hAnsi="Times New Roman" w:cs="Times New Roman"/>
          <w:color w:val="1F1F1F"/>
          <w:kern w:val="0"/>
          <w:lang w:eastAsia="en-GB"/>
          <w14:ligatures w14:val="none"/>
        </w:rPr>
      </w:pPr>
      <w:r w:rsidRPr="00883667">
        <w:rPr>
          <w:rFonts w:ascii="Times New Roman" w:eastAsia="Times New Roman" w:hAnsi="Times New Roman" w:cs="Times New Roman"/>
          <w:color w:val="1F1F1F"/>
          <w:kern w:val="0"/>
          <w:lang w:eastAsia="en-GB"/>
          <w14:ligatures w14:val="none"/>
        </w:rPr>
        <w:t>Current dominant market solutions</w:t>
      </w:r>
      <w:r w:rsidRPr="00883667">
        <w:rPr>
          <w:rFonts w:ascii="Times New Roman" w:eastAsia="Times New Roman" w:hAnsi="Times New Roman" w:cs="Times New Roman"/>
          <w:color w:val="1F1F1F"/>
          <w:kern w:val="0"/>
          <w:lang w:eastAsia="en-GB"/>
          <w14:ligatures w14:val="none"/>
        </w:rPr>
        <w:t xml:space="preserve"> </w:t>
      </w:r>
      <w:r w:rsidRPr="00883667">
        <w:rPr>
          <w:rFonts w:ascii="Times New Roman" w:eastAsia="Times New Roman" w:hAnsi="Times New Roman" w:cs="Times New Roman"/>
          <w:color w:val="1F1F1F"/>
          <w:kern w:val="0"/>
          <w:lang w:eastAsia="en-GB"/>
          <w14:ligatures w14:val="none"/>
        </w:rPr>
        <w:t>like Gmail and Outlook</w:t>
      </w:r>
      <w:r w:rsidRPr="00883667">
        <w:rPr>
          <w:rFonts w:ascii="Times New Roman" w:eastAsia="Times New Roman" w:hAnsi="Times New Roman" w:cs="Times New Roman"/>
          <w:color w:val="1F1F1F"/>
          <w:kern w:val="0"/>
          <w:lang w:eastAsia="en-GB"/>
          <w14:ligatures w14:val="none"/>
        </w:rPr>
        <w:t xml:space="preserve"> </w:t>
      </w:r>
      <w:r w:rsidRPr="00883667">
        <w:rPr>
          <w:rFonts w:ascii="Times New Roman" w:eastAsia="Times New Roman" w:hAnsi="Times New Roman" w:cs="Times New Roman"/>
          <w:color w:val="1F1F1F"/>
          <w:kern w:val="0"/>
          <w:lang w:eastAsia="en-GB"/>
          <w14:ligatures w14:val="none"/>
        </w:rPr>
        <w:t>force users into a dangerous compromise: sacrificing absolute privacy for basic convenience. By shifting all email data processing to remote cloud servers, these tech giants have turned the inbox into an open door for corporate profiling, invasive tracking, and post-delivery phishing exploits.</w:t>
      </w:r>
    </w:p>
    <w:p w14:paraId="6DC3C16F" w14:textId="080447E4" w:rsidR="00883667" w:rsidRPr="00883667" w:rsidRDefault="00883667" w:rsidP="00883667">
      <w:pPr>
        <w:spacing w:after="0" w:line="240" w:lineRule="auto"/>
        <w:outlineLvl w:val="3"/>
        <w:rPr>
          <w:rFonts w:ascii="Times New Roman" w:eastAsia="Times New Roman" w:hAnsi="Times New Roman" w:cs="Times New Roman"/>
          <w:b/>
          <w:bCs/>
          <w:color w:val="1F1F1F"/>
          <w:kern w:val="0"/>
          <w:lang w:eastAsia="en-GB"/>
          <w14:ligatures w14:val="none"/>
        </w:rPr>
      </w:pPr>
      <w:r w:rsidRPr="00883667">
        <w:rPr>
          <w:rFonts w:ascii="Times New Roman" w:eastAsia="Times New Roman" w:hAnsi="Times New Roman" w:cs="Times New Roman"/>
          <w:b/>
          <w:bCs/>
          <w:color w:val="1F1F1F"/>
          <w:kern w:val="0"/>
          <w:bdr w:val="none" w:sz="0" w:space="0" w:color="auto" w:frame="1"/>
          <w:lang w:eastAsia="en-GB"/>
          <w14:ligatures w14:val="none"/>
        </w:rPr>
        <w:br/>
      </w:r>
      <w:r w:rsidRPr="00883667">
        <w:rPr>
          <w:rFonts w:ascii="Times New Roman" w:eastAsia="Times New Roman" w:hAnsi="Times New Roman" w:cs="Times New Roman"/>
          <w:b/>
          <w:bCs/>
          <w:color w:val="1F1F1F"/>
          <w:kern w:val="0"/>
          <w:bdr w:val="none" w:sz="0" w:space="0" w:color="auto" w:frame="1"/>
          <w:lang w:eastAsia="en-GB"/>
          <w14:ligatures w14:val="none"/>
        </w:rPr>
        <w:t>1.2 Core Mission</w:t>
      </w:r>
    </w:p>
    <w:p w14:paraId="09E0BF28" w14:textId="77777777" w:rsidR="00883667" w:rsidRPr="00883667" w:rsidRDefault="00883667" w:rsidP="00883667">
      <w:pPr>
        <w:spacing w:after="0" w:line="240" w:lineRule="auto"/>
        <w:rPr>
          <w:rFonts w:ascii="Times New Roman" w:eastAsia="Times New Roman" w:hAnsi="Times New Roman" w:cs="Times New Roman"/>
          <w:color w:val="1F1F1F"/>
          <w:kern w:val="0"/>
          <w:lang w:eastAsia="en-GB"/>
          <w14:ligatures w14:val="none"/>
        </w:rPr>
      </w:pPr>
      <w:r w:rsidRPr="00883667">
        <w:rPr>
          <w:rFonts w:ascii="Times New Roman" w:eastAsia="Times New Roman" w:hAnsi="Times New Roman" w:cs="Times New Roman"/>
          <w:b/>
          <w:bCs/>
          <w:color w:val="1F1F1F"/>
          <w:kern w:val="0"/>
          <w:bdr w:val="none" w:sz="0" w:space="0" w:color="auto" w:frame="1"/>
          <w:lang w:eastAsia="en-GB"/>
          <w14:ligatures w14:val="none"/>
        </w:rPr>
        <w:t>Kinetic Mail</w:t>
      </w:r>
      <w:r w:rsidRPr="00883667">
        <w:rPr>
          <w:rFonts w:ascii="Times New Roman" w:eastAsia="Times New Roman" w:hAnsi="Times New Roman" w:cs="Times New Roman"/>
          <w:color w:val="1F1F1F"/>
          <w:kern w:val="0"/>
          <w:bdr w:val="none" w:sz="0" w:space="0" w:color="auto" w:frame="1"/>
          <w:lang w:eastAsia="en-GB"/>
          <w14:ligatures w14:val="none"/>
        </w:rPr>
        <w:t xml:space="preserve"> fixes this by introducing absolute data sovereignty driven by complete automation. It brings multiple mailboxes (Gmail, Outlook, Yahoo, and legacy IMAP like </w:t>
      </w:r>
      <w:proofErr w:type="spellStart"/>
      <w:r w:rsidRPr="00883667">
        <w:rPr>
          <w:rFonts w:ascii="Times New Roman" w:eastAsia="Times New Roman" w:hAnsi="Times New Roman" w:cs="Times New Roman"/>
          <w:color w:val="1F1F1F"/>
          <w:kern w:val="0"/>
          <w:bdr w:val="none" w:sz="0" w:space="0" w:color="auto" w:frame="1"/>
          <w:lang w:eastAsia="en-GB"/>
          <w14:ligatures w14:val="none"/>
        </w:rPr>
        <w:t>Rediffmail</w:t>
      </w:r>
      <w:proofErr w:type="spellEnd"/>
      <w:r w:rsidRPr="00883667">
        <w:rPr>
          <w:rFonts w:ascii="Times New Roman" w:eastAsia="Times New Roman" w:hAnsi="Times New Roman" w:cs="Times New Roman"/>
          <w:color w:val="1F1F1F"/>
          <w:kern w:val="0"/>
          <w:bdr w:val="none" w:sz="0" w:space="0" w:color="auto" w:frame="1"/>
          <w:lang w:eastAsia="en-GB"/>
          <w14:ligatures w14:val="none"/>
        </w:rPr>
        <w:t>) into a single, clean on-device application.</w:t>
      </w:r>
      <w:r w:rsidRPr="00883667">
        <w:rPr>
          <w:rFonts w:ascii="Times New Roman" w:eastAsia="Times New Roman" w:hAnsi="Times New Roman" w:cs="Times New Roman"/>
          <w:color w:val="1F1F1F"/>
          <w:kern w:val="0"/>
          <w:lang w:eastAsia="en-GB"/>
          <w14:ligatures w14:val="none"/>
        </w:rPr>
        <w:t xml:space="preserve"> </w:t>
      </w:r>
    </w:p>
    <w:p w14:paraId="0E121BE7" w14:textId="77777777" w:rsidR="00883667" w:rsidRPr="00883667" w:rsidRDefault="00883667" w:rsidP="00883667">
      <w:pPr>
        <w:spacing w:after="0" w:line="240" w:lineRule="auto"/>
        <w:rPr>
          <w:rFonts w:ascii="Times New Roman" w:eastAsia="Times New Roman" w:hAnsi="Times New Roman" w:cs="Times New Roman"/>
          <w:color w:val="1F1F1F"/>
          <w:kern w:val="0"/>
          <w:lang w:eastAsia="en-GB"/>
          <w14:ligatures w14:val="none"/>
        </w:rPr>
      </w:pPr>
      <w:r w:rsidRPr="00883667">
        <w:rPr>
          <w:rFonts w:ascii="Times New Roman" w:eastAsia="Times New Roman" w:hAnsi="Times New Roman" w:cs="Times New Roman"/>
          <w:color w:val="1F1F1F"/>
          <w:kern w:val="0"/>
          <w:lang w:eastAsia="en-GB"/>
          <w14:ligatures w14:val="none"/>
        </w:rPr>
        <w:t>By executing all security screening, automated financial ledger formatting, and conversational AI search indexing natively on the client device, it ensures that your private data remains hands-free, automated, and entirely on your physical phone or computer.</w:t>
      </w:r>
    </w:p>
    <w:p w14:paraId="67C53380" w14:textId="5D3B3BD5" w:rsidR="00883667" w:rsidRPr="00883667" w:rsidRDefault="00883667" w:rsidP="00883667">
      <w:pPr>
        <w:spacing w:after="0" w:line="240" w:lineRule="auto"/>
        <w:outlineLvl w:val="2"/>
        <w:rPr>
          <w:rFonts w:ascii="Times New Roman" w:eastAsia="Times New Roman" w:hAnsi="Times New Roman" w:cs="Times New Roman"/>
          <w:b/>
          <w:bCs/>
          <w:color w:val="1F1F1F"/>
          <w:kern w:val="0"/>
          <w:sz w:val="27"/>
          <w:szCs w:val="27"/>
          <w:lang w:eastAsia="en-GB"/>
          <w14:ligatures w14:val="none"/>
        </w:rPr>
      </w:pPr>
      <w:r w:rsidRPr="00883667">
        <w:rPr>
          <w:rFonts w:ascii="Times New Roman" w:eastAsia="Times New Roman" w:hAnsi="Times New Roman" w:cs="Times New Roman"/>
          <w:b/>
          <w:bCs/>
          <w:color w:val="1F1F1F"/>
          <w:kern w:val="0"/>
          <w:sz w:val="27"/>
          <w:szCs w:val="27"/>
          <w:bdr w:val="none" w:sz="0" w:space="0" w:color="auto" w:frame="1"/>
          <w:lang w:eastAsia="en-GB"/>
          <w14:ligatures w14:val="none"/>
        </w:rPr>
        <w:br/>
      </w:r>
      <w:r w:rsidRPr="00883667">
        <w:rPr>
          <w:rFonts w:ascii="Times New Roman" w:eastAsia="Times New Roman" w:hAnsi="Times New Roman" w:cs="Times New Roman"/>
          <w:b/>
          <w:bCs/>
          <w:color w:val="1F1F1F"/>
          <w:kern w:val="0"/>
          <w:sz w:val="27"/>
          <w:szCs w:val="27"/>
          <w:bdr w:val="none" w:sz="0" w:space="0" w:color="auto" w:frame="1"/>
          <w:lang w:eastAsia="en-GB"/>
          <w14:ligatures w14:val="none"/>
        </w:rPr>
        <w:t>2. THE PROBLEM (WHAT LUBRICATES INBOX WARFARE?)</w:t>
      </w:r>
    </w:p>
    <w:p w14:paraId="13559363" w14:textId="77777777" w:rsidR="00883667" w:rsidRPr="00883667" w:rsidRDefault="00883667" w:rsidP="00883667">
      <w:pPr>
        <w:spacing w:after="0" w:line="240" w:lineRule="auto"/>
        <w:rPr>
          <w:rFonts w:ascii="Times New Roman" w:eastAsia="Times New Roman" w:hAnsi="Times New Roman" w:cs="Times New Roman"/>
          <w:color w:val="1F1F1F"/>
          <w:kern w:val="0"/>
          <w:lang w:eastAsia="en-GB"/>
          <w14:ligatures w14:val="none"/>
        </w:rPr>
      </w:pPr>
      <w:r w:rsidRPr="00883667">
        <w:rPr>
          <w:rFonts w:ascii="Times New Roman" w:eastAsia="Times New Roman" w:hAnsi="Times New Roman" w:cs="Times New Roman"/>
          <w:color w:val="1F1F1F"/>
          <w:kern w:val="0"/>
          <w:lang w:eastAsia="en-GB"/>
          <w14:ligatures w14:val="none"/>
        </w:rPr>
        <w:t>Kinetic Mail directly tackles four severe, industry-wide problems that standard email applications actively ignore or fail to prevent:</w:t>
      </w:r>
    </w:p>
    <w:p w14:paraId="5504074B" w14:textId="39875264" w:rsidR="00883667" w:rsidRPr="00883667" w:rsidRDefault="00883667" w:rsidP="00883667">
      <w:pPr>
        <w:spacing w:after="0" w:line="240" w:lineRule="auto"/>
        <w:outlineLvl w:val="3"/>
        <w:rPr>
          <w:rFonts w:ascii="Times New Roman" w:eastAsia="Times New Roman" w:hAnsi="Times New Roman" w:cs="Times New Roman"/>
          <w:b/>
          <w:bCs/>
          <w:color w:val="1F1F1F"/>
          <w:kern w:val="0"/>
          <w:lang w:eastAsia="en-GB"/>
          <w14:ligatures w14:val="none"/>
        </w:rPr>
      </w:pPr>
      <w:r w:rsidRPr="00883667">
        <w:rPr>
          <w:rFonts w:ascii="Times New Roman" w:eastAsia="Times New Roman" w:hAnsi="Times New Roman" w:cs="Times New Roman"/>
          <w:b/>
          <w:bCs/>
          <w:color w:val="1F1F1F"/>
          <w:kern w:val="0"/>
          <w:bdr w:val="none" w:sz="0" w:space="0" w:color="auto" w:frame="1"/>
          <w:lang w:eastAsia="en-GB"/>
          <w14:ligatures w14:val="none"/>
        </w:rPr>
        <w:br/>
      </w:r>
      <w:r w:rsidRPr="00883667">
        <w:rPr>
          <w:rFonts w:ascii="Times New Roman" w:eastAsia="Times New Roman" w:hAnsi="Times New Roman" w:cs="Times New Roman"/>
          <w:b/>
          <w:bCs/>
          <w:color w:val="1F1F1F"/>
          <w:kern w:val="0"/>
          <w:bdr w:val="none" w:sz="0" w:space="0" w:color="auto" w:frame="1"/>
          <w:lang w:eastAsia="en-GB"/>
          <w14:ligatures w14:val="none"/>
        </w:rPr>
        <w:t>Problem A: The Illusion of Privacy &amp; Cloud AI Exposure</w:t>
      </w:r>
    </w:p>
    <w:p w14:paraId="1698A948" w14:textId="77777777" w:rsidR="00883667" w:rsidRPr="00883667" w:rsidRDefault="00883667" w:rsidP="00883667">
      <w:pPr>
        <w:spacing w:after="0" w:line="240" w:lineRule="auto"/>
        <w:rPr>
          <w:rFonts w:ascii="Times New Roman" w:eastAsia="Times New Roman" w:hAnsi="Times New Roman" w:cs="Times New Roman"/>
          <w:color w:val="1F1F1F"/>
          <w:kern w:val="0"/>
          <w:lang w:eastAsia="en-GB"/>
          <w14:ligatures w14:val="none"/>
        </w:rPr>
      </w:pPr>
      <w:r w:rsidRPr="00883667">
        <w:rPr>
          <w:rFonts w:ascii="Times New Roman" w:eastAsia="Times New Roman" w:hAnsi="Times New Roman" w:cs="Times New Roman"/>
          <w:color w:val="1F1F1F"/>
          <w:kern w:val="0"/>
          <w:lang w:eastAsia="en-GB"/>
          <w14:ligatures w14:val="none"/>
        </w:rPr>
        <w:t>Traditional email clients hold the master decryption keys to your personal emails on their remote cloud servers. They read and process your text data remotely to train their AI models and build advertising profiles. If a hacker intercepts a cloud session token, your entire corporate, personal, and financial history is exposed in plaintext.</w:t>
      </w:r>
    </w:p>
    <w:p w14:paraId="79A2EB3F" w14:textId="1770A172" w:rsidR="00883667" w:rsidRPr="00883667" w:rsidRDefault="00883667" w:rsidP="00883667">
      <w:pPr>
        <w:spacing w:after="0" w:line="240" w:lineRule="auto"/>
        <w:outlineLvl w:val="3"/>
        <w:rPr>
          <w:rFonts w:ascii="Times New Roman" w:eastAsia="Times New Roman" w:hAnsi="Times New Roman" w:cs="Times New Roman"/>
          <w:b/>
          <w:bCs/>
          <w:color w:val="1F1F1F"/>
          <w:kern w:val="0"/>
          <w:lang w:eastAsia="en-GB"/>
          <w14:ligatures w14:val="none"/>
        </w:rPr>
      </w:pPr>
      <w:r w:rsidRPr="00883667">
        <w:rPr>
          <w:rFonts w:ascii="Times New Roman" w:eastAsia="Times New Roman" w:hAnsi="Times New Roman" w:cs="Times New Roman"/>
          <w:b/>
          <w:bCs/>
          <w:color w:val="1F1F1F"/>
          <w:kern w:val="0"/>
          <w:bdr w:val="none" w:sz="0" w:space="0" w:color="auto" w:frame="1"/>
          <w:lang w:eastAsia="en-GB"/>
          <w14:ligatures w14:val="none"/>
        </w:rPr>
        <w:br/>
      </w:r>
      <w:r w:rsidRPr="00883667">
        <w:rPr>
          <w:rFonts w:ascii="Times New Roman" w:eastAsia="Times New Roman" w:hAnsi="Times New Roman" w:cs="Times New Roman"/>
          <w:b/>
          <w:bCs/>
          <w:color w:val="1F1F1F"/>
          <w:kern w:val="0"/>
          <w:bdr w:val="none" w:sz="0" w:space="0" w:color="auto" w:frame="1"/>
          <w:lang w:eastAsia="en-GB"/>
          <w14:ligatures w14:val="none"/>
        </w:rPr>
        <w:t>Problem B: Hidden Tracking Pixels (Corporate Espionage)</w:t>
      </w:r>
    </w:p>
    <w:p w14:paraId="7A27C3A6" w14:textId="77777777" w:rsidR="00883667" w:rsidRPr="00883667" w:rsidRDefault="00883667" w:rsidP="00883667">
      <w:pPr>
        <w:spacing w:after="0" w:line="240" w:lineRule="auto"/>
        <w:rPr>
          <w:rFonts w:ascii="Times New Roman" w:eastAsia="Times New Roman" w:hAnsi="Times New Roman" w:cs="Times New Roman"/>
          <w:color w:val="1F1F1F"/>
          <w:kern w:val="0"/>
          <w:lang w:eastAsia="en-GB"/>
          <w14:ligatures w14:val="none"/>
        </w:rPr>
      </w:pPr>
      <w:r w:rsidRPr="00883667">
        <w:rPr>
          <w:rFonts w:ascii="Times New Roman" w:eastAsia="Times New Roman" w:hAnsi="Times New Roman" w:cs="Times New Roman"/>
          <w:color w:val="1F1F1F"/>
          <w:kern w:val="0"/>
          <w:bdr w:val="none" w:sz="0" w:space="0" w:color="auto" w:frame="1"/>
          <w:lang w:eastAsia="en-GB"/>
          <w14:ligatures w14:val="none"/>
        </w:rPr>
        <w:t xml:space="preserve">Marketers and corporate senders routinely weaponize invisible </w:t>
      </w:r>
      <m:oMath>
        <m:r>
          <w:rPr>
            <w:rFonts w:ascii="Cambria Math" w:eastAsia="Times New Roman" w:hAnsi="Cambria Math" w:cs="Times New Roman"/>
            <w:color w:val="1F1F1F"/>
            <w:kern w:val="0"/>
            <w:lang w:eastAsia="en-GB"/>
            <w14:ligatures w14:val="none"/>
          </w:rPr>
          <m:t>1×1</m:t>
        </m:r>
      </m:oMath>
      <w:r w:rsidRPr="00883667">
        <w:rPr>
          <w:rFonts w:ascii="Times New Roman" w:eastAsia="Times New Roman" w:hAnsi="Times New Roman" w:cs="Times New Roman"/>
          <w:color w:val="1F1F1F"/>
          <w:kern w:val="0"/>
          <w:bdr w:val="none" w:sz="0" w:space="0" w:color="auto" w:frame="1"/>
          <w:lang w:eastAsia="en-GB"/>
          <w14:ligatures w14:val="none"/>
        </w:rPr>
        <w:t xml:space="preserve"> image tags embedded direc</w:t>
      </w:r>
      <w:proofErr w:type="spellStart"/>
      <w:r w:rsidRPr="00883667">
        <w:rPr>
          <w:rFonts w:ascii="Times New Roman" w:eastAsia="Times New Roman" w:hAnsi="Times New Roman" w:cs="Times New Roman"/>
          <w:color w:val="1F1F1F"/>
          <w:kern w:val="0"/>
          <w:bdr w:val="none" w:sz="0" w:space="0" w:color="auto" w:frame="1"/>
          <w:lang w:eastAsia="en-GB"/>
          <w14:ligatures w14:val="none"/>
        </w:rPr>
        <w:t>tly</w:t>
      </w:r>
      <w:proofErr w:type="spellEnd"/>
      <w:r w:rsidRPr="00883667">
        <w:rPr>
          <w:rFonts w:ascii="Times New Roman" w:eastAsia="Times New Roman" w:hAnsi="Times New Roman" w:cs="Times New Roman"/>
          <w:color w:val="1F1F1F"/>
          <w:kern w:val="0"/>
          <w:bdr w:val="none" w:sz="0" w:space="0" w:color="auto" w:frame="1"/>
          <w:lang w:eastAsia="en-GB"/>
          <w14:ligatures w14:val="none"/>
        </w:rPr>
        <w:t xml:space="preserve"> inside email HTML text. The absolute second a user opens an email, that pixel secretly downloads from the sender's server. This instantly leaks the user's exact physical location, open-time timestamps, and device signature profiles without their consent.</w:t>
      </w:r>
      <w:r w:rsidRPr="00883667">
        <w:rPr>
          <w:rFonts w:ascii="Times New Roman" w:eastAsia="Times New Roman" w:hAnsi="Times New Roman" w:cs="Times New Roman"/>
          <w:color w:val="1F1F1F"/>
          <w:kern w:val="0"/>
          <w:lang w:eastAsia="en-GB"/>
          <w14:ligatures w14:val="none"/>
        </w:rPr>
        <w:t xml:space="preserve"> </w:t>
      </w:r>
    </w:p>
    <w:p w14:paraId="6289A992" w14:textId="0024490F" w:rsidR="00883667" w:rsidRPr="00883667" w:rsidRDefault="00883667" w:rsidP="00883667">
      <w:pPr>
        <w:spacing w:after="0" w:line="240" w:lineRule="auto"/>
        <w:rPr>
          <w:rFonts w:ascii="Times New Roman" w:eastAsia="Times New Roman" w:hAnsi="Times New Roman" w:cs="Times New Roman"/>
          <w:color w:val="1F1F1F"/>
          <w:kern w:val="0"/>
          <w:lang w:eastAsia="en-GB"/>
          <w14:ligatures w14:val="none"/>
        </w:rPr>
      </w:pPr>
      <w:r w:rsidRPr="00883667">
        <w:rPr>
          <w:rFonts w:ascii="Times New Roman" w:eastAsia="Times New Roman" w:hAnsi="Times New Roman" w:cs="Times New Roman"/>
          <w:color w:val="1F1F1F"/>
          <w:kern w:val="0"/>
          <w:lang w:eastAsia="en-GB"/>
          <w14:ligatures w14:val="none"/>
        </w:rPr>
        <w:t>Standard clients attempt to proxy these images, which hides your raw IP address but still allows the pixel to load</w:t>
      </w:r>
      <w:r w:rsidRPr="00883667">
        <w:rPr>
          <w:rFonts w:ascii="Times New Roman" w:eastAsia="Times New Roman" w:hAnsi="Times New Roman" w:cs="Times New Roman"/>
          <w:color w:val="1F1F1F"/>
          <w:kern w:val="0"/>
          <w:lang w:eastAsia="en-GB"/>
          <w14:ligatures w14:val="none"/>
        </w:rPr>
        <w:t xml:space="preserve"> </w:t>
      </w:r>
      <w:r w:rsidRPr="00883667">
        <w:rPr>
          <w:rFonts w:ascii="Times New Roman" w:eastAsia="Times New Roman" w:hAnsi="Times New Roman" w:cs="Times New Roman"/>
          <w:color w:val="1F1F1F"/>
          <w:kern w:val="0"/>
          <w:lang w:eastAsia="en-GB"/>
          <w14:ligatures w14:val="none"/>
        </w:rPr>
        <w:t>confirming to the marketer that your email account is active.</w:t>
      </w:r>
    </w:p>
    <w:p w14:paraId="563B2007" w14:textId="56EE4118" w:rsidR="00883667" w:rsidRPr="00883667" w:rsidRDefault="00883667" w:rsidP="00883667">
      <w:pPr>
        <w:spacing w:after="0" w:line="240" w:lineRule="auto"/>
        <w:outlineLvl w:val="3"/>
        <w:rPr>
          <w:rFonts w:ascii="Times New Roman" w:eastAsia="Times New Roman" w:hAnsi="Times New Roman" w:cs="Times New Roman"/>
          <w:b/>
          <w:bCs/>
          <w:color w:val="1F1F1F"/>
          <w:kern w:val="0"/>
          <w:lang w:eastAsia="en-GB"/>
          <w14:ligatures w14:val="none"/>
        </w:rPr>
      </w:pPr>
      <w:r w:rsidRPr="00883667">
        <w:rPr>
          <w:rFonts w:ascii="Times New Roman" w:eastAsia="Times New Roman" w:hAnsi="Times New Roman" w:cs="Times New Roman"/>
          <w:b/>
          <w:bCs/>
          <w:color w:val="1F1F1F"/>
          <w:kern w:val="0"/>
          <w:bdr w:val="none" w:sz="0" w:space="0" w:color="auto" w:frame="1"/>
          <w:lang w:eastAsia="en-GB"/>
          <w14:ligatures w14:val="none"/>
        </w:rPr>
        <w:br/>
      </w:r>
      <w:r w:rsidRPr="00883667">
        <w:rPr>
          <w:rFonts w:ascii="Times New Roman" w:eastAsia="Times New Roman" w:hAnsi="Times New Roman" w:cs="Times New Roman"/>
          <w:b/>
          <w:bCs/>
          <w:color w:val="1F1F1F"/>
          <w:kern w:val="0"/>
          <w:bdr w:val="none" w:sz="0" w:space="0" w:color="auto" w:frame="1"/>
          <w:lang w:eastAsia="en-GB"/>
          <w14:ligatures w14:val="none"/>
        </w:rPr>
        <w:t>Problem C: "Time-of-Click" Phishing Attacks</w:t>
      </w:r>
    </w:p>
    <w:p w14:paraId="35488C27" w14:textId="77777777" w:rsidR="00883667" w:rsidRPr="00883667" w:rsidRDefault="00883667" w:rsidP="00883667">
      <w:pPr>
        <w:spacing w:after="0" w:line="240" w:lineRule="auto"/>
        <w:rPr>
          <w:rFonts w:ascii="Times New Roman" w:eastAsia="Times New Roman" w:hAnsi="Times New Roman" w:cs="Times New Roman"/>
          <w:color w:val="1F1F1F"/>
          <w:kern w:val="0"/>
          <w:lang w:eastAsia="en-GB"/>
          <w14:ligatures w14:val="none"/>
        </w:rPr>
      </w:pPr>
      <w:r w:rsidRPr="00883667">
        <w:rPr>
          <w:rFonts w:ascii="Times New Roman" w:eastAsia="Times New Roman" w:hAnsi="Times New Roman" w:cs="Times New Roman"/>
          <w:color w:val="1F1F1F"/>
          <w:kern w:val="0"/>
          <w:bdr w:val="none" w:sz="0" w:space="0" w:color="auto" w:frame="1"/>
          <w:lang w:eastAsia="en-GB"/>
          <w14:ligatures w14:val="none"/>
        </w:rPr>
        <w:t>Hackers have completely bypassed traditional server-side spam filters using post-delivery link mutation. They send an email containing a completely benign, safe hyperlink. After the email safely passes through Google or Microsoft’s security scanners and lands in your inbox, the hacker switches the link's backend destination to point to a malicious phishing site. Because legacy clients only scan links upon arrival at the server, users are left totally unprotected at the moment they actually click.</w:t>
      </w:r>
      <w:r w:rsidRPr="00883667">
        <w:rPr>
          <w:rFonts w:ascii="Times New Roman" w:eastAsia="Times New Roman" w:hAnsi="Times New Roman" w:cs="Times New Roman"/>
          <w:color w:val="1F1F1F"/>
          <w:kern w:val="0"/>
          <w:lang w:eastAsia="en-GB"/>
          <w14:ligatures w14:val="none"/>
        </w:rPr>
        <w:t xml:space="preserve"> </w:t>
      </w:r>
    </w:p>
    <w:p w14:paraId="3B358551" w14:textId="0D4415C8" w:rsidR="00883667" w:rsidRPr="00883667" w:rsidRDefault="00883667" w:rsidP="00883667">
      <w:pPr>
        <w:spacing w:after="0" w:line="240" w:lineRule="auto"/>
        <w:outlineLvl w:val="3"/>
        <w:rPr>
          <w:rFonts w:ascii="Times New Roman" w:eastAsia="Times New Roman" w:hAnsi="Times New Roman" w:cs="Times New Roman"/>
          <w:b/>
          <w:bCs/>
          <w:color w:val="1F1F1F"/>
          <w:kern w:val="0"/>
          <w:lang w:eastAsia="en-GB"/>
          <w14:ligatures w14:val="none"/>
        </w:rPr>
      </w:pPr>
      <w:r w:rsidRPr="00883667">
        <w:rPr>
          <w:rFonts w:ascii="Times New Roman" w:eastAsia="Times New Roman" w:hAnsi="Times New Roman" w:cs="Times New Roman"/>
          <w:b/>
          <w:bCs/>
          <w:color w:val="1F1F1F"/>
          <w:kern w:val="0"/>
          <w:bdr w:val="none" w:sz="0" w:space="0" w:color="auto" w:frame="1"/>
          <w:lang w:eastAsia="en-GB"/>
          <w14:ligatures w14:val="none"/>
        </w:rPr>
        <w:lastRenderedPageBreak/>
        <w:br/>
      </w:r>
      <w:r w:rsidRPr="00883667">
        <w:rPr>
          <w:rFonts w:ascii="Times New Roman" w:eastAsia="Times New Roman" w:hAnsi="Times New Roman" w:cs="Times New Roman"/>
          <w:b/>
          <w:bCs/>
          <w:color w:val="1F1F1F"/>
          <w:kern w:val="0"/>
          <w:bdr w:val="none" w:sz="0" w:space="0" w:color="auto" w:frame="1"/>
          <w:lang w:eastAsia="en-GB"/>
          <w14:ligatures w14:val="none"/>
        </w:rPr>
        <w:t>Problem D: Keyword Search Failure &amp; Manual Financial Tracking</w:t>
      </w:r>
    </w:p>
    <w:p w14:paraId="0F484367" w14:textId="77777777" w:rsidR="00883667" w:rsidRPr="00883667" w:rsidRDefault="00883667" w:rsidP="00883667">
      <w:pPr>
        <w:spacing w:after="0" w:line="240" w:lineRule="auto"/>
        <w:rPr>
          <w:rFonts w:ascii="Times New Roman" w:eastAsia="Times New Roman" w:hAnsi="Times New Roman" w:cs="Times New Roman"/>
          <w:color w:val="1F1F1F"/>
          <w:kern w:val="0"/>
          <w:lang w:eastAsia="en-GB"/>
          <w14:ligatures w14:val="none"/>
        </w:rPr>
      </w:pPr>
      <w:r w:rsidRPr="00883667">
        <w:rPr>
          <w:rFonts w:ascii="Times New Roman" w:eastAsia="Times New Roman" w:hAnsi="Times New Roman" w:cs="Times New Roman"/>
          <w:color w:val="1F1F1F"/>
          <w:kern w:val="0"/>
          <w:bdr w:val="none" w:sz="0" w:space="0" w:color="auto" w:frame="1"/>
          <w:lang w:eastAsia="en-GB"/>
          <w14:ligatures w14:val="none"/>
        </w:rPr>
        <w:t>Standard inbox search engines rely on rigid string and keyword matches. If a user cannot remember the exact subject line, correct sender domain, or specific date, a critical document or attachment is effectively lost forever. Furthermore, tracking receipts, bank alerts, and flight schedules requires opening dozens of separate emails or connecting intrusive third-party applications that demand full read access to your bank accounts.</w:t>
      </w:r>
      <w:r w:rsidRPr="00883667">
        <w:rPr>
          <w:rFonts w:ascii="Times New Roman" w:eastAsia="Times New Roman" w:hAnsi="Times New Roman" w:cs="Times New Roman"/>
          <w:color w:val="1F1F1F"/>
          <w:kern w:val="0"/>
          <w:lang w:eastAsia="en-GB"/>
          <w14:ligatures w14:val="none"/>
        </w:rPr>
        <w:t xml:space="preserve"> </w:t>
      </w:r>
    </w:p>
    <w:p w14:paraId="624E8B20" w14:textId="44735470" w:rsidR="00883667" w:rsidRPr="00883667" w:rsidRDefault="00883667" w:rsidP="00883667">
      <w:pPr>
        <w:spacing w:after="0" w:line="240" w:lineRule="auto"/>
        <w:outlineLvl w:val="2"/>
        <w:rPr>
          <w:rFonts w:ascii="Times New Roman" w:eastAsia="Times New Roman" w:hAnsi="Times New Roman" w:cs="Times New Roman"/>
          <w:b/>
          <w:bCs/>
          <w:color w:val="1F1F1F"/>
          <w:kern w:val="0"/>
          <w:sz w:val="27"/>
          <w:szCs w:val="27"/>
          <w:lang w:eastAsia="en-GB"/>
          <w14:ligatures w14:val="none"/>
        </w:rPr>
      </w:pPr>
      <w:r w:rsidRPr="00883667">
        <w:rPr>
          <w:rFonts w:ascii="Times New Roman" w:eastAsia="Times New Roman" w:hAnsi="Times New Roman" w:cs="Times New Roman"/>
          <w:b/>
          <w:bCs/>
          <w:color w:val="1F1F1F"/>
          <w:kern w:val="0"/>
          <w:sz w:val="27"/>
          <w:szCs w:val="27"/>
          <w:bdr w:val="none" w:sz="0" w:space="0" w:color="auto" w:frame="1"/>
          <w:lang w:eastAsia="en-GB"/>
          <w14:ligatures w14:val="none"/>
        </w:rPr>
        <w:br/>
      </w:r>
      <w:r w:rsidRPr="00883667">
        <w:rPr>
          <w:rFonts w:ascii="Times New Roman" w:eastAsia="Times New Roman" w:hAnsi="Times New Roman" w:cs="Times New Roman"/>
          <w:b/>
          <w:bCs/>
          <w:color w:val="1F1F1F"/>
          <w:kern w:val="0"/>
          <w:sz w:val="27"/>
          <w:szCs w:val="27"/>
          <w:bdr w:val="none" w:sz="0" w:space="0" w:color="auto" w:frame="1"/>
          <w:lang w:eastAsia="en-GB"/>
          <w14:ligatures w14:val="none"/>
        </w:rPr>
        <w:t>3. THE SOLUTION (THE AUTOMATED LOCAL DEFENSE)</w:t>
      </w:r>
    </w:p>
    <w:p w14:paraId="7A3C3A1D" w14:textId="77777777" w:rsidR="00883667" w:rsidRPr="00883667" w:rsidRDefault="00883667" w:rsidP="00883667">
      <w:pPr>
        <w:spacing w:after="0" w:line="240" w:lineRule="auto"/>
        <w:rPr>
          <w:rFonts w:ascii="Times New Roman" w:eastAsia="Times New Roman" w:hAnsi="Times New Roman" w:cs="Times New Roman"/>
          <w:color w:val="1F1F1F"/>
          <w:kern w:val="0"/>
          <w:lang w:eastAsia="en-GB"/>
          <w14:ligatures w14:val="none"/>
        </w:rPr>
      </w:pPr>
      <w:r w:rsidRPr="00883667">
        <w:rPr>
          <w:rFonts w:ascii="Times New Roman" w:eastAsia="Times New Roman" w:hAnsi="Times New Roman" w:cs="Times New Roman"/>
          <w:color w:val="1F1F1F"/>
          <w:kern w:val="0"/>
          <w:lang w:eastAsia="en-GB"/>
          <w14:ligatures w14:val="none"/>
        </w:rPr>
        <w:t>Kinetic Mail stops relying on cloud trust and instead deploys a highly automated, local, zero-trust counter-measure pipeline right on the host hardware:</w:t>
      </w:r>
    </w:p>
    <w:p w14:paraId="738E7586" w14:textId="77777777" w:rsidR="00883667" w:rsidRPr="00883667" w:rsidRDefault="00883667" w:rsidP="00883667">
      <w:pPr>
        <w:spacing w:after="0" w:line="240" w:lineRule="auto"/>
        <w:rPr>
          <w:rFonts w:ascii="Times New Roman" w:eastAsia="Times New Roman" w:hAnsi="Times New Roman" w:cs="Times New Roman"/>
          <w:color w:val="FFFFFF"/>
          <w:kern w:val="0"/>
          <w:lang w:eastAsia="en-GB"/>
          <w14:ligatures w14:val="none"/>
        </w:rPr>
      </w:pPr>
      <w:r w:rsidRPr="00883667">
        <w:rPr>
          <w:rFonts w:ascii="Times New Roman" w:eastAsia="Times New Roman" w:hAnsi="Times New Roman" w:cs="Times New Roman"/>
          <w:color w:val="FFFFFF"/>
          <w:kern w:val="0"/>
          <w:bdr w:val="none" w:sz="0" w:space="0" w:color="auto" w:frame="1"/>
          <w:lang w:eastAsia="en-GB"/>
          <w14:ligatures w14:val="none"/>
        </w:rPr>
        <w:t>Plaintext</w:t>
      </w:r>
    </w:p>
    <w:p w14:paraId="08F8B5DC" w14:textId="112BDBA5" w:rsidR="00883667" w:rsidRPr="00883667" w:rsidRDefault="00883667" w:rsidP="00883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kern w:val="0"/>
          <w:sz w:val="21"/>
          <w:szCs w:val="21"/>
          <w:bdr w:val="none" w:sz="0" w:space="0" w:color="auto" w:frame="1"/>
          <w:lang w:eastAsia="en-GB"/>
          <w14:ligatures w14:val="none"/>
        </w:rPr>
      </w:pPr>
      <w:r w:rsidRPr="00883667">
        <w:rPr>
          <w:rFonts w:ascii="Times New Roman" w:eastAsia="Times New Roman" w:hAnsi="Times New Roman" w:cs="Times New Roman"/>
          <w:color w:val="FFFFFF"/>
          <w:kern w:val="0"/>
          <w:sz w:val="21"/>
          <w:szCs w:val="21"/>
          <w:bdr w:val="none" w:sz="0" w:space="0" w:color="auto" w:frame="1"/>
          <w:lang w:eastAsia="en-GB"/>
          <w14:ligatures w14:val="none"/>
        </w:rPr>
        <w:drawing>
          <wp:inline distT="0" distB="0" distL="0" distR="0" wp14:anchorId="4AB4A759" wp14:editId="26BF8519">
            <wp:extent cx="4243440" cy="3182815"/>
            <wp:effectExtent l="0" t="0" r="0" b="5080"/>
            <wp:docPr id="185415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57740" name=""/>
                    <pic:cNvPicPr/>
                  </pic:nvPicPr>
                  <pic:blipFill>
                    <a:blip r:embed="rId5"/>
                    <a:stretch>
                      <a:fillRect/>
                    </a:stretch>
                  </pic:blipFill>
                  <pic:spPr>
                    <a:xfrm>
                      <a:off x="0" y="0"/>
                      <a:ext cx="4277912" cy="3208671"/>
                    </a:xfrm>
                    <a:prstGeom prst="rect">
                      <a:avLst/>
                    </a:prstGeom>
                  </pic:spPr>
                </pic:pic>
              </a:graphicData>
            </a:graphic>
          </wp:inline>
        </w:drawing>
      </w:r>
      <w:r w:rsidRPr="00883667">
        <w:rPr>
          <w:rFonts w:ascii="Times New Roman" w:eastAsia="Times New Roman" w:hAnsi="Times New Roman" w:cs="Times New Roman"/>
          <w:color w:val="FFFFFF"/>
          <w:kern w:val="0"/>
          <w:sz w:val="21"/>
          <w:szCs w:val="21"/>
          <w:bdr w:val="none" w:sz="0" w:space="0" w:color="auto" w:frame="1"/>
          <w:lang w:eastAsia="en-GB"/>
          <w14:ligatures w14:val="none"/>
        </w:rPr>
        <w:t>-Stream Ledger: Automated Multi-CSV Writer.  ──────────────────────────────────────────────────┘</w:t>
      </w:r>
    </w:p>
    <w:p w14:paraId="48655EC3" w14:textId="355ED309" w:rsidR="00883667" w:rsidRPr="00883667" w:rsidRDefault="00883667" w:rsidP="00883667">
      <w:pPr>
        <w:numPr>
          <w:ilvl w:val="0"/>
          <w:numId w:val="1"/>
        </w:numPr>
        <w:spacing w:after="0" w:line="240" w:lineRule="auto"/>
        <w:rPr>
          <w:rFonts w:ascii="Times New Roman" w:eastAsia="Times New Roman" w:hAnsi="Times New Roman" w:cs="Times New Roman"/>
          <w:color w:val="1F1F1F"/>
          <w:kern w:val="0"/>
          <w:lang w:eastAsia="en-GB"/>
          <w14:ligatures w14:val="none"/>
        </w:rPr>
      </w:pPr>
      <w:r w:rsidRPr="00883667">
        <w:rPr>
          <w:rFonts w:ascii="Times New Roman" w:eastAsia="Times New Roman" w:hAnsi="Times New Roman" w:cs="Times New Roman"/>
          <w:b/>
          <w:bCs/>
          <w:color w:val="1F1F1F"/>
          <w:kern w:val="0"/>
          <w:bdr w:val="none" w:sz="0" w:space="0" w:color="auto" w:frame="1"/>
          <w:lang w:eastAsia="en-GB"/>
          <w14:ligatures w14:val="none"/>
        </w:rPr>
        <w:t>Aggressive Pixel Erasure:</w:t>
      </w:r>
      <w:r w:rsidRPr="00883667">
        <w:rPr>
          <w:rFonts w:ascii="Times New Roman" w:eastAsia="Times New Roman" w:hAnsi="Times New Roman" w:cs="Times New Roman"/>
          <w:color w:val="1F1F1F"/>
          <w:kern w:val="0"/>
          <w:bdr w:val="none" w:sz="0" w:space="0" w:color="auto" w:frame="1"/>
          <w:lang w:eastAsia="en-GB"/>
          <w14:ligatures w14:val="none"/>
        </w:rPr>
        <w:t xml:space="preserve"> Rather than proxying images, the app's internal engine completely deletes all tracking pixel codes from the HTML script before rendering the screen, making you completely invisible to marketers.</w:t>
      </w:r>
      <w:r w:rsidRPr="00883667">
        <w:rPr>
          <w:rFonts w:ascii="Times New Roman" w:eastAsia="Times New Roman" w:hAnsi="Times New Roman" w:cs="Times New Roman"/>
          <w:color w:val="1F1F1F"/>
          <w:kern w:val="0"/>
          <w:lang w:eastAsia="en-GB"/>
          <w14:ligatures w14:val="none"/>
        </w:rPr>
        <w:t xml:space="preserve"> </w:t>
      </w:r>
      <w:r w:rsidRPr="00883667">
        <w:rPr>
          <w:rFonts w:ascii="Times New Roman" w:eastAsia="Times New Roman" w:hAnsi="Times New Roman" w:cs="Times New Roman"/>
          <w:color w:val="1F1F1F"/>
          <w:kern w:val="0"/>
          <w:lang w:eastAsia="en-GB"/>
          <w14:ligatures w14:val="none"/>
        </w:rPr>
        <w:br/>
      </w:r>
    </w:p>
    <w:p w14:paraId="73F12E43" w14:textId="6DA03003" w:rsidR="00883667" w:rsidRPr="00883667" w:rsidRDefault="00883667" w:rsidP="00883667">
      <w:pPr>
        <w:numPr>
          <w:ilvl w:val="0"/>
          <w:numId w:val="1"/>
        </w:numPr>
        <w:spacing w:after="0" w:line="240" w:lineRule="auto"/>
        <w:rPr>
          <w:rFonts w:ascii="Times New Roman" w:eastAsia="Times New Roman" w:hAnsi="Times New Roman" w:cs="Times New Roman"/>
          <w:color w:val="1F1F1F"/>
          <w:kern w:val="0"/>
          <w:lang w:eastAsia="en-GB"/>
          <w14:ligatures w14:val="none"/>
        </w:rPr>
      </w:pPr>
      <w:r w:rsidRPr="00883667">
        <w:rPr>
          <w:rFonts w:ascii="Times New Roman" w:eastAsia="Times New Roman" w:hAnsi="Times New Roman" w:cs="Times New Roman"/>
          <w:b/>
          <w:bCs/>
          <w:color w:val="1F1F1F"/>
          <w:kern w:val="0"/>
          <w:bdr w:val="none" w:sz="0" w:space="0" w:color="auto" w:frame="1"/>
          <w:lang w:eastAsia="en-GB"/>
          <w14:ligatures w14:val="none"/>
        </w:rPr>
        <w:t>Real-Time Link &amp; QR Proxying:</w:t>
      </w:r>
      <w:r w:rsidRPr="00883667">
        <w:rPr>
          <w:rFonts w:ascii="Times New Roman" w:eastAsia="Times New Roman" w:hAnsi="Times New Roman" w:cs="Times New Roman"/>
          <w:color w:val="1F1F1F"/>
          <w:kern w:val="0"/>
          <w:bdr w:val="none" w:sz="0" w:space="0" w:color="auto" w:frame="1"/>
          <w:lang w:eastAsia="en-GB"/>
          <w14:ligatures w14:val="none"/>
        </w:rPr>
        <w:t xml:space="preserve"> When a user clicks a link or an embedded QR code image, the app intercepts the action. It opens an isolated, short-lived background container on your device to trace the final landing page for dangerous forms and phishing scripts </w:t>
      </w:r>
      <w:r w:rsidRPr="00883667">
        <w:rPr>
          <w:rFonts w:ascii="Times New Roman" w:eastAsia="Times New Roman" w:hAnsi="Times New Roman" w:cs="Times New Roman"/>
          <w:i/>
          <w:iCs/>
          <w:color w:val="1F1F1F"/>
          <w:kern w:val="0"/>
          <w:bdr w:val="none" w:sz="0" w:space="0" w:color="auto" w:frame="1"/>
          <w:lang w:eastAsia="en-GB"/>
          <w14:ligatures w14:val="none"/>
        </w:rPr>
        <w:t>before</w:t>
      </w:r>
      <w:r w:rsidRPr="00883667">
        <w:rPr>
          <w:rFonts w:ascii="Times New Roman" w:eastAsia="Times New Roman" w:hAnsi="Times New Roman" w:cs="Times New Roman"/>
          <w:color w:val="1F1F1F"/>
          <w:kern w:val="0"/>
          <w:bdr w:val="none" w:sz="0" w:space="0" w:color="auto" w:frame="1"/>
          <w:lang w:eastAsia="en-GB"/>
          <w14:ligatures w14:val="none"/>
        </w:rPr>
        <w:t xml:space="preserve"> opening your system browser.</w:t>
      </w:r>
      <w:r w:rsidRPr="00883667">
        <w:rPr>
          <w:rFonts w:ascii="Times New Roman" w:eastAsia="Times New Roman" w:hAnsi="Times New Roman" w:cs="Times New Roman"/>
          <w:color w:val="1F1F1F"/>
          <w:kern w:val="0"/>
          <w:bdr w:val="none" w:sz="0" w:space="0" w:color="auto" w:frame="1"/>
          <w:lang w:eastAsia="en-GB"/>
          <w14:ligatures w14:val="none"/>
        </w:rPr>
        <w:br/>
      </w:r>
      <w:r w:rsidRPr="00883667">
        <w:rPr>
          <w:rFonts w:ascii="Times New Roman" w:eastAsia="Times New Roman" w:hAnsi="Times New Roman" w:cs="Times New Roman"/>
          <w:color w:val="1F1F1F"/>
          <w:kern w:val="0"/>
          <w:lang w:eastAsia="en-GB"/>
          <w14:ligatures w14:val="none"/>
        </w:rPr>
        <w:t xml:space="preserve"> </w:t>
      </w:r>
    </w:p>
    <w:p w14:paraId="0688AEDD" w14:textId="3741AD40" w:rsidR="00883667" w:rsidRPr="00883667" w:rsidRDefault="00883667" w:rsidP="00883667">
      <w:pPr>
        <w:numPr>
          <w:ilvl w:val="0"/>
          <w:numId w:val="1"/>
        </w:numPr>
        <w:spacing w:after="0" w:line="240" w:lineRule="auto"/>
        <w:rPr>
          <w:rFonts w:ascii="Times New Roman" w:eastAsia="Times New Roman" w:hAnsi="Times New Roman" w:cs="Times New Roman"/>
          <w:color w:val="1F1F1F"/>
          <w:kern w:val="0"/>
          <w:lang w:eastAsia="en-GB"/>
          <w14:ligatures w14:val="none"/>
        </w:rPr>
      </w:pPr>
      <w:r w:rsidRPr="00883667">
        <w:rPr>
          <w:rFonts w:ascii="Times New Roman" w:eastAsia="Times New Roman" w:hAnsi="Times New Roman" w:cs="Times New Roman"/>
          <w:b/>
          <w:bCs/>
          <w:color w:val="1F1F1F"/>
          <w:kern w:val="0"/>
          <w:bdr w:val="none" w:sz="0" w:space="0" w:color="auto" w:frame="1"/>
          <w:lang w:eastAsia="en-GB"/>
          <w14:ligatures w14:val="none"/>
        </w:rPr>
        <w:t>Hardware Enclave Secure Vault:</w:t>
      </w:r>
      <w:r w:rsidRPr="00883667">
        <w:rPr>
          <w:rFonts w:ascii="Times New Roman" w:eastAsia="Times New Roman" w:hAnsi="Times New Roman" w:cs="Times New Roman"/>
          <w:color w:val="1F1F1F"/>
          <w:kern w:val="0"/>
          <w:bdr w:val="none" w:sz="0" w:space="0" w:color="auto" w:frame="1"/>
          <w:lang w:eastAsia="en-GB"/>
          <w14:ligatures w14:val="none"/>
        </w:rPr>
        <w:t xml:space="preserve"> Sensitive materials like identity sheets and tax files are kept in a separate database partition encrypted using authenticated AES-256-GCM blocks. The decryption keys live exclusively inside the device's physical hardware storage chip (e.g., Apple Secure Enclave) and require </w:t>
      </w:r>
      <w:proofErr w:type="spellStart"/>
      <w:r w:rsidRPr="00883667">
        <w:rPr>
          <w:rFonts w:ascii="Times New Roman" w:eastAsia="Times New Roman" w:hAnsi="Times New Roman" w:cs="Times New Roman"/>
          <w:color w:val="1F1F1F"/>
          <w:kern w:val="0"/>
          <w:bdr w:val="none" w:sz="0" w:space="0" w:color="auto" w:frame="1"/>
          <w:lang w:eastAsia="en-GB"/>
          <w14:ligatures w14:val="none"/>
        </w:rPr>
        <w:t>FaceID</w:t>
      </w:r>
      <w:proofErr w:type="spellEnd"/>
      <w:r w:rsidRPr="00883667">
        <w:rPr>
          <w:rFonts w:ascii="Times New Roman" w:eastAsia="Times New Roman" w:hAnsi="Times New Roman" w:cs="Times New Roman"/>
          <w:color w:val="1F1F1F"/>
          <w:kern w:val="0"/>
          <w:bdr w:val="none" w:sz="0" w:space="0" w:color="auto" w:frame="1"/>
          <w:lang w:eastAsia="en-GB"/>
          <w14:ligatures w14:val="none"/>
        </w:rPr>
        <w:t>/Fingerprint authentication to access.</w:t>
      </w:r>
      <w:r w:rsidRPr="00883667">
        <w:rPr>
          <w:rFonts w:ascii="Times New Roman" w:eastAsia="Times New Roman" w:hAnsi="Times New Roman" w:cs="Times New Roman"/>
          <w:color w:val="1F1F1F"/>
          <w:kern w:val="0"/>
          <w:lang w:eastAsia="en-GB"/>
          <w14:ligatures w14:val="none"/>
        </w:rPr>
        <w:t xml:space="preserve"> </w:t>
      </w:r>
      <w:r w:rsidRPr="00883667">
        <w:rPr>
          <w:rFonts w:ascii="Times New Roman" w:eastAsia="Times New Roman" w:hAnsi="Times New Roman" w:cs="Times New Roman"/>
          <w:color w:val="1F1F1F"/>
          <w:kern w:val="0"/>
          <w:lang w:eastAsia="en-GB"/>
          <w14:ligatures w14:val="none"/>
        </w:rPr>
        <w:br/>
      </w:r>
    </w:p>
    <w:p w14:paraId="44A904C4" w14:textId="7C071871" w:rsidR="00883667" w:rsidRPr="00883667" w:rsidRDefault="00883667" w:rsidP="00883667">
      <w:pPr>
        <w:numPr>
          <w:ilvl w:val="0"/>
          <w:numId w:val="1"/>
        </w:numPr>
        <w:spacing w:after="0" w:line="240" w:lineRule="auto"/>
        <w:rPr>
          <w:rFonts w:ascii="Times New Roman" w:eastAsia="Times New Roman" w:hAnsi="Times New Roman" w:cs="Times New Roman"/>
          <w:color w:val="1F1F1F"/>
          <w:kern w:val="0"/>
          <w:lang w:eastAsia="en-GB"/>
          <w14:ligatures w14:val="none"/>
        </w:rPr>
      </w:pPr>
      <w:r w:rsidRPr="00883667">
        <w:rPr>
          <w:rFonts w:ascii="Times New Roman" w:eastAsia="Times New Roman" w:hAnsi="Times New Roman" w:cs="Times New Roman"/>
          <w:b/>
          <w:bCs/>
          <w:color w:val="1F1F1F"/>
          <w:kern w:val="0"/>
          <w:bdr w:val="none" w:sz="0" w:space="0" w:color="auto" w:frame="1"/>
          <w:lang w:eastAsia="en-GB"/>
          <w14:ligatures w14:val="none"/>
        </w:rPr>
        <w:t>Contextual Semantic Chatbot Search:</w:t>
      </w:r>
      <w:r w:rsidRPr="00883667">
        <w:rPr>
          <w:rFonts w:ascii="Times New Roman" w:eastAsia="Times New Roman" w:hAnsi="Times New Roman" w:cs="Times New Roman"/>
          <w:color w:val="1F1F1F"/>
          <w:kern w:val="0"/>
          <w:bdr w:val="none" w:sz="0" w:space="0" w:color="auto" w:frame="1"/>
          <w:lang w:eastAsia="en-GB"/>
          <w14:ligatures w14:val="none"/>
        </w:rPr>
        <w:t xml:space="preserve"> Kinetic Mail integrates a client-side conversational assistant powered by an embedded text-embedding vector index. If a user knows the content of an email or document but forgets the technical details, they </w:t>
      </w:r>
      <w:r w:rsidRPr="00883667">
        <w:rPr>
          <w:rFonts w:ascii="Times New Roman" w:eastAsia="Times New Roman" w:hAnsi="Times New Roman" w:cs="Times New Roman"/>
          <w:color w:val="1F1F1F"/>
          <w:kern w:val="0"/>
          <w:bdr w:val="none" w:sz="0" w:space="0" w:color="auto" w:frame="1"/>
          <w:lang w:eastAsia="en-GB"/>
          <w14:ligatures w14:val="none"/>
        </w:rPr>
        <w:lastRenderedPageBreak/>
        <w:t xml:space="preserve">can ask the chatbot in plain English: </w:t>
      </w:r>
      <w:r w:rsidRPr="00883667">
        <w:rPr>
          <w:rFonts w:ascii="Times New Roman" w:eastAsia="Times New Roman" w:hAnsi="Times New Roman" w:cs="Times New Roman"/>
          <w:i/>
          <w:iCs/>
          <w:color w:val="1F1F1F"/>
          <w:kern w:val="0"/>
          <w:bdr w:val="none" w:sz="0" w:space="0" w:color="auto" w:frame="1"/>
          <w:lang w:eastAsia="en-GB"/>
          <w14:ligatures w14:val="none"/>
        </w:rPr>
        <w:t>"Find that contract revision about the Q3 budget from last month"</w:t>
      </w:r>
      <w:r w:rsidRPr="00883667">
        <w:rPr>
          <w:rFonts w:ascii="Times New Roman" w:eastAsia="Times New Roman" w:hAnsi="Times New Roman" w:cs="Times New Roman"/>
          <w:color w:val="1F1F1F"/>
          <w:kern w:val="0"/>
          <w:bdr w:val="none" w:sz="0" w:space="0" w:color="auto" w:frame="1"/>
          <w:lang w:eastAsia="en-GB"/>
          <w14:ligatures w14:val="none"/>
        </w:rPr>
        <w:t xml:space="preserve"> or </w:t>
      </w:r>
      <w:r w:rsidRPr="00883667">
        <w:rPr>
          <w:rFonts w:ascii="Times New Roman" w:eastAsia="Times New Roman" w:hAnsi="Times New Roman" w:cs="Times New Roman"/>
          <w:i/>
          <w:iCs/>
          <w:color w:val="1F1F1F"/>
          <w:kern w:val="0"/>
          <w:bdr w:val="none" w:sz="0" w:space="0" w:color="auto" w:frame="1"/>
          <w:lang w:eastAsia="en-GB"/>
          <w14:ligatures w14:val="none"/>
        </w:rPr>
        <w:t>"Look for the PDF invoice where I bought safety boots"</w:t>
      </w:r>
      <w:r w:rsidRPr="00883667">
        <w:rPr>
          <w:rFonts w:ascii="Times New Roman" w:eastAsia="Times New Roman" w:hAnsi="Times New Roman" w:cs="Times New Roman"/>
          <w:color w:val="1F1F1F"/>
          <w:kern w:val="0"/>
          <w:bdr w:val="none" w:sz="0" w:space="0" w:color="auto" w:frame="1"/>
          <w:lang w:eastAsia="en-GB"/>
          <w14:ligatures w14:val="none"/>
        </w:rPr>
        <w:t>. The chatbot runs a local mathematical vector comparison and immediately pulls up the relevant mail object or attachment.</w:t>
      </w:r>
      <w:r w:rsidRPr="00883667">
        <w:rPr>
          <w:rFonts w:ascii="Times New Roman" w:eastAsia="Times New Roman" w:hAnsi="Times New Roman" w:cs="Times New Roman"/>
          <w:color w:val="1F1F1F"/>
          <w:kern w:val="0"/>
          <w:lang w:eastAsia="en-GB"/>
          <w14:ligatures w14:val="none"/>
        </w:rPr>
        <w:t xml:space="preserve"> </w:t>
      </w:r>
      <w:r w:rsidRPr="00883667">
        <w:rPr>
          <w:rFonts w:ascii="Times New Roman" w:eastAsia="Times New Roman" w:hAnsi="Times New Roman" w:cs="Times New Roman"/>
          <w:color w:val="1F1F1F"/>
          <w:kern w:val="0"/>
          <w:lang w:eastAsia="en-GB"/>
          <w14:ligatures w14:val="none"/>
        </w:rPr>
        <w:br/>
      </w:r>
    </w:p>
    <w:p w14:paraId="23289AB0" w14:textId="77777777" w:rsidR="00883667" w:rsidRPr="00883667" w:rsidRDefault="00883667" w:rsidP="00883667">
      <w:pPr>
        <w:numPr>
          <w:ilvl w:val="0"/>
          <w:numId w:val="1"/>
        </w:numPr>
        <w:spacing w:after="0" w:line="240" w:lineRule="auto"/>
        <w:rPr>
          <w:rFonts w:ascii="Times New Roman" w:eastAsia="Times New Roman" w:hAnsi="Times New Roman" w:cs="Times New Roman"/>
          <w:color w:val="1F1F1F"/>
          <w:kern w:val="0"/>
          <w:lang w:eastAsia="en-GB"/>
          <w14:ligatures w14:val="none"/>
        </w:rPr>
      </w:pPr>
      <w:r w:rsidRPr="00883667">
        <w:rPr>
          <w:rFonts w:ascii="Times New Roman" w:eastAsia="Times New Roman" w:hAnsi="Times New Roman" w:cs="Times New Roman"/>
          <w:b/>
          <w:bCs/>
          <w:color w:val="1F1F1F"/>
          <w:kern w:val="0"/>
          <w:bdr w:val="none" w:sz="0" w:space="0" w:color="auto" w:frame="1"/>
          <w:lang w:eastAsia="en-GB"/>
          <w14:ligatures w14:val="none"/>
        </w:rPr>
        <w:t>Zero-Maintenance Accounting Ledgers:</w:t>
      </w:r>
      <w:r w:rsidRPr="00883667">
        <w:rPr>
          <w:rFonts w:ascii="Times New Roman" w:eastAsia="Times New Roman" w:hAnsi="Times New Roman" w:cs="Times New Roman"/>
          <w:color w:val="1F1F1F"/>
          <w:kern w:val="0"/>
          <w:bdr w:val="none" w:sz="0" w:space="0" w:color="auto" w:frame="1"/>
          <w:lang w:eastAsia="en-GB"/>
          <w14:ligatures w14:val="none"/>
        </w:rPr>
        <w:t xml:space="preserve"> Programmatically parses transactional email formats locally. The engine automatically extracts payment network strings and account digits to execute thread-safe append commands to local files simultaneously: a global master expense sheet (</w:t>
      </w:r>
      <w:r w:rsidRPr="00883667">
        <w:rPr>
          <w:rFonts w:ascii="Times New Roman" w:eastAsia="Times New Roman" w:hAnsi="Times New Roman" w:cs="Times New Roman"/>
          <w:color w:val="1F1F1F"/>
          <w:kern w:val="0"/>
          <w:sz w:val="23"/>
          <w:szCs w:val="23"/>
          <w:bdr w:val="none" w:sz="0" w:space="0" w:color="auto" w:frame="1"/>
          <w:lang w:eastAsia="en-GB"/>
          <w14:ligatures w14:val="none"/>
        </w:rPr>
        <w:t>ledger_master.csv</w:t>
      </w:r>
      <w:r w:rsidRPr="00883667">
        <w:rPr>
          <w:rFonts w:ascii="Times New Roman" w:eastAsia="Times New Roman" w:hAnsi="Times New Roman" w:cs="Times New Roman"/>
          <w:color w:val="1F1F1F"/>
          <w:kern w:val="0"/>
          <w:bdr w:val="none" w:sz="0" w:space="0" w:color="auto" w:frame="1"/>
          <w:lang w:eastAsia="en-GB"/>
          <w14:ligatures w14:val="none"/>
        </w:rPr>
        <w:t>) and dedicated card logs (</w:t>
      </w:r>
      <w:r w:rsidRPr="00883667">
        <w:rPr>
          <w:rFonts w:ascii="Times New Roman" w:eastAsia="Times New Roman" w:hAnsi="Times New Roman" w:cs="Times New Roman"/>
          <w:color w:val="1F1F1F"/>
          <w:kern w:val="0"/>
          <w:sz w:val="23"/>
          <w:szCs w:val="23"/>
          <w:bdr w:val="none" w:sz="0" w:space="0" w:color="auto" w:frame="1"/>
          <w:lang w:eastAsia="en-GB"/>
          <w14:ligatures w14:val="none"/>
        </w:rPr>
        <w:t>ledger_[</w:t>
      </w:r>
      <w:proofErr w:type="spellStart"/>
      <w:r w:rsidRPr="00883667">
        <w:rPr>
          <w:rFonts w:ascii="Times New Roman" w:eastAsia="Times New Roman" w:hAnsi="Times New Roman" w:cs="Times New Roman"/>
          <w:color w:val="1F1F1F"/>
          <w:kern w:val="0"/>
          <w:sz w:val="23"/>
          <w:szCs w:val="23"/>
          <w:bdr w:val="none" w:sz="0" w:space="0" w:color="auto" w:frame="1"/>
          <w:lang w:eastAsia="en-GB"/>
          <w14:ligatures w14:val="none"/>
        </w:rPr>
        <w:t>cardname</w:t>
      </w:r>
      <w:proofErr w:type="spellEnd"/>
      <w:r w:rsidRPr="00883667">
        <w:rPr>
          <w:rFonts w:ascii="Times New Roman" w:eastAsia="Times New Roman" w:hAnsi="Times New Roman" w:cs="Times New Roman"/>
          <w:color w:val="1F1F1F"/>
          <w:kern w:val="0"/>
          <w:sz w:val="23"/>
          <w:szCs w:val="23"/>
          <w:bdr w:val="none" w:sz="0" w:space="0" w:color="auto" w:frame="1"/>
          <w:lang w:eastAsia="en-GB"/>
          <w14:ligatures w14:val="none"/>
        </w:rPr>
        <w:t>]_[last4].csv</w:t>
      </w:r>
      <w:r w:rsidRPr="00883667">
        <w:rPr>
          <w:rFonts w:ascii="Times New Roman" w:eastAsia="Times New Roman" w:hAnsi="Times New Roman" w:cs="Times New Roman"/>
          <w:color w:val="1F1F1F"/>
          <w:kern w:val="0"/>
          <w:bdr w:val="none" w:sz="0" w:space="0" w:color="auto" w:frame="1"/>
          <w:lang w:eastAsia="en-GB"/>
          <w14:ligatures w14:val="none"/>
        </w:rPr>
        <w:t>).</w:t>
      </w:r>
      <w:r w:rsidRPr="00883667">
        <w:rPr>
          <w:rFonts w:ascii="Times New Roman" w:eastAsia="Times New Roman" w:hAnsi="Times New Roman" w:cs="Times New Roman"/>
          <w:color w:val="1F1F1F"/>
          <w:kern w:val="0"/>
          <w:lang w:eastAsia="en-GB"/>
          <w14:ligatures w14:val="none"/>
        </w:rPr>
        <w:t xml:space="preserve"> </w:t>
      </w:r>
    </w:p>
    <w:p w14:paraId="67C3105A" w14:textId="177B2269" w:rsidR="00883667" w:rsidRPr="00883667" w:rsidRDefault="00883667" w:rsidP="00883667">
      <w:pPr>
        <w:spacing w:after="0" w:line="240" w:lineRule="auto"/>
        <w:outlineLvl w:val="2"/>
        <w:rPr>
          <w:rFonts w:ascii="Times New Roman" w:eastAsia="Times New Roman" w:hAnsi="Times New Roman" w:cs="Times New Roman"/>
          <w:b/>
          <w:bCs/>
          <w:color w:val="1F1F1F"/>
          <w:kern w:val="0"/>
          <w:sz w:val="27"/>
          <w:szCs w:val="27"/>
          <w:lang w:eastAsia="en-GB"/>
          <w14:ligatures w14:val="none"/>
        </w:rPr>
      </w:pPr>
      <w:r w:rsidRPr="00883667">
        <w:rPr>
          <w:rFonts w:ascii="Times New Roman" w:eastAsia="Times New Roman" w:hAnsi="Times New Roman" w:cs="Times New Roman"/>
          <w:b/>
          <w:bCs/>
          <w:color w:val="1F1F1F"/>
          <w:kern w:val="0"/>
          <w:sz w:val="27"/>
          <w:szCs w:val="27"/>
          <w:bdr w:val="none" w:sz="0" w:space="0" w:color="auto" w:frame="1"/>
          <w:lang w:eastAsia="en-GB"/>
          <w14:ligatures w14:val="none"/>
        </w:rPr>
        <w:br/>
      </w:r>
      <w:r w:rsidRPr="00883667">
        <w:rPr>
          <w:rFonts w:ascii="Times New Roman" w:eastAsia="Times New Roman" w:hAnsi="Times New Roman" w:cs="Times New Roman"/>
          <w:b/>
          <w:bCs/>
          <w:color w:val="1F1F1F"/>
          <w:kern w:val="0"/>
          <w:sz w:val="27"/>
          <w:szCs w:val="27"/>
          <w:bdr w:val="none" w:sz="0" w:space="0" w:color="auto" w:frame="1"/>
          <w:lang w:eastAsia="en-GB"/>
          <w14:ligatures w14:val="none"/>
        </w:rPr>
        <w:t>4. THE IMPLEMENTATION &amp; REVENUE PIPELINE</w:t>
      </w:r>
    </w:p>
    <w:p w14:paraId="4157324C" w14:textId="5D444239" w:rsidR="00883667" w:rsidRPr="00883667" w:rsidRDefault="00883667" w:rsidP="00883667">
      <w:pPr>
        <w:spacing w:after="0" w:line="240" w:lineRule="auto"/>
        <w:outlineLvl w:val="3"/>
        <w:rPr>
          <w:rFonts w:ascii="Times New Roman" w:eastAsia="Times New Roman" w:hAnsi="Times New Roman" w:cs="Times New Roman"/>
          <w:b/>
          <w:bCs/>
          <w:color w:val="1F1F1F"/>
          <w:kern w:val="0"/>
          <w:lang w:eastAsia="en-GB"/>
          <w14:ligatures w14:val="none"/>
        </w:rPr>
      </w:pPr>
      <w:r w:rsidRPr="00883667">
        <w:rPr>
          <w:rFonts w:ascii="Times New Roman" w:eastAsia="Times New Roman" w:hAnsi="Times New Roman" w:cs="Times New Roman"/>
          <w:b/>
          <w:bCs/>
          <w:color w:val="1F1F1F"/>
          <w:kern w:val="0"/>
          <w:bdr w:val="none" w:sz="0" w:space="0" w:color="auto" w:frame="1"/>
          <w:lang w:eastAsia="en-GB"/>
          <w14:ligatures w14:val="none"/>
        </w:rPr>
        <w:br/>
      </w:r>
      <w:r w:rsidRPr="00883667">
        <w:rPr>
          <w:rFonts w:ascii="Times New Roman" w:eastAsia="Times New Roman" w:hAnsi="Times New Roman" w:cs="Times New Roman"/>
          <w:b/>
          <w:bCs/>
          <w:color w:val="1F1F1F"/>
          <w:kern w:val="0"/>
          <w:bdr w:val="none" w:sz="0" w:space="0" w:color="auto" w:frame="1"/>
          <w:lang w:eastAsia="en-GB"/>
          <w14:ligatures w14:val="none"/>
        </w:rPr>
        <w:t>4.1 Solving the "Employee vs. Customer" Identity Overlap</w:t>
      </w:r>
    </w:p>
    <w:p w14:paraId="49317323" w14:textId="7191A8D6" w:rsidR="00883667" w:rsidRPr="00883667" w:rsidRDefault="00883667" w:rsidP="00883667">
      <w:pPr>
        <w:spacing w:after="0" w:line="240" w:lineRule="auto"/>
        <w:rPr>
          <w:rFonts w:ascii="Times New Roman" w:eastAsia="Times New Roman" w:hAnsi="Times New Roman" w:cs="Times New Roman"/>
          <w:color w:val="1F1F1F"/>
          <w:kern w:val="0"/>
          <w:lang w:eastAsia="en-GB"/>
          <w14:ligatures w14:val="none"/>
        </w:rPr>
      </w:pPr>
      <w:r w:rsidRPr="00883667">
        <w:rPr>
          <w:rFonts w:ascii="Times New Roman" w:eastAsia="Times New Roman" w:hAnsi="Times New Roman" w:cs="Times New Roman"/>
          <w:color w:val="1F1F1F"/>
          <w:kern w:val="0"/>
          <w:bdr w:val="none" w:sz="0" w:space="0" w:color="auto" w:frame="1"/>
          <w:lang w:eastAsia="en-GB"/>
          <w14:ligatures w14:val="none"/>
        </w:rPr>
        <w:t>When a user works at a business entity (receiving critical internal files) but also acts as a retail customer of that exact same brand (receiving spam coupons), typical domain filtering breaks down. Kinetic Mail implements a strict two-stage programmatic routing path to sort this without cloud intervention:</w:t>
      </w:r>
      <w:r w:rsidRPr="00883667">
        <w:rPr>
          <w:rFonts w:ascii="Times New Roman" w:eastAsia="Times New Roman" w:hAnsi="Times New Roman" w:cs="Times New Roman"/>
          <w:color w:val="1F1F1F"/>
          <w:kern w:val="0"/>
          <w:lang w:eastAsia="en-GB"/>
          <w14:ligatures w14:val="none"/>
        </w:rPr>
        <w:t xml:space="preserve"> </w:t>
      </w:r>
      <w:r w:rsidRPr="00883667">
        <w:rPr>
          <w:rFonts w:ascii="Times New Roman" w:eastAsia="Times New Roman" w:hAnsi="Times New Roman" w:cs="Times New Roman"/>
          <w:color w:val="1F1F1F"/>
          <w:kern w:val="0"/>
          <w:lang w:eastAsia="en-GB"/>
          <w14:ligatures w14:val="none"/>
        </w:rPr>
        <w:br/>
      </w:r>
    </w:p>
    <w:p w14:paraId="091AE447" w14:textId="1C61DE16" w:rsidR="00883667" w:rsidRPr="00883667" w:rsidRDefault="00883667" w:rsidP="00883667">
      <w:pPr>
        <w:numPr>
          <w:ilvl w:val="0"/>
          <w:numId w:val="2"/>
        </w:numPr>
        <w:spacing w:after="0" w:line="240" w:lineRule="auto"/>
        <w:rPr>
          <w:rFonts w:ascii="Times New Roman" w:eastAsia="Times New Roman" w:hAnsi="Times New Roman" w:cs="Times New Roman"/>
          <w:color w:val="1F1F1F"/>
          <w:kern w:val="0"/>
          <w:lang w:eastAsia="en-GB"/>
          <w14:ligatures w14:val="none"/>
        </w:rPr>
      </w:pPr>
      <w:r w:rsidRPr="00883667">
        <w:rPr>
          <w:rFonts w:ascii="Times New Roman" w:eastAsia="Times New Roman" w:hAnsi="Times New Roman" w:cs="Times New Roman"/>
          <w:b/>
          <w:bCs/>
          <w:color w:val="1F1F1F"/>
          <w:kern w:val="0"/>
          <w:bdr w:val="none" w:sz="0" w:space="0" w:color="auto" w:frame="1"/>
          <w:lang w:eastAsia="en-GB"/>
          <w14:ligatures w14:val="none"/>
        </w:rPr>
        <w:t>Technical Signature Validation:</w:t>
      </w:r>
      <w:r w:rsidRPr="00883667">
        <w:rPr>
          <w:rFonts w:ascii="Times New Roman" w:eastAsia="Times New Roman" w:hAnsi="Times New Roman" w:cs="Times New Roman"/>
          <w:color w:val="1F1F1F"/>
          <w:kern w:val="0"/>
          <w:bdr w:val="none" w:sz="0" w:space="0" w:color="auto" w:frame="1"/>
          <w:lang w:eastAsia="en-GB"/>
          <w14:ligatures w14:val="none"/>
        </w:rPr>
        <w:t xml:space="preserve"> The client matches incoming headers against an interior verified list. If the email originates from verified corporate IP footprints and distinct operational subdomains (e.g., </w:t>
      </w:r>
      <w:r w:rsidRPr="00883667">
        <w:rPr>
          <w:rFonts w:ascii="Times New Roman" w:eastAsia="Times New Roman" w:hAnsi="Times New Roman" w:cs="Times New Roman"/>
          <w:color w:val="1F1F1F"/>
          <w:kern w:val="0"/>
          <w:sz w:val="23"/>
          <w:szCs w:val="23"/>
          <w:bdr w:val="none" w:sz="0" w:space="0" w:color="auto" w:frame="1"/>
          <w:lang w:eastAsia="en-GB"/>
          <w14:ligatures w14:val="none"/>
        </w:rPr>
        <w:t>@corp.levis.com</w:t>
      </w:r>
      <w:r w:rsidRPr="00883667">
        <w:rPr>
          <w:rFonts w:ascii="Times New Roman" w:eastAsia="Times New Roman" w:hAnsi="Times New Roman" w:cs="Times New Roman"/>
          <w:color w:val="1F1F1F"/>
          <w:kern w:val="0"/>
          <w:bdr w:val="none" w:sz="0" w:space="0" w:color="auto" w:frame="1"/>
          <w:lang w:eastAsia="en-GB"/>
          <w14:ligatures w14:val="none"/>
        </w:rPr>
        <w:t xml:space="preserve">), it moves directly to the </w:t>
      </w:r>
      <w:r w:rsidRPr="00883667">
        <w:rPr>
          <w:rFonts w:ascii="Times New Roman" w:eastAsia="Times New Roman" w:hAnsi="Times New Roman" w:cs="Times New Roman"/>
          <w:b/>
          <w:bCs/>
          <w:color w:val="1F1F1F"/>
          <w:kern w:val="0"/>
          <w:bdr w:val="none" w:sz="0" w:space="0" w:color="auto" w:frame="1"/>
          <w:lang w:eastAsia="en-GB"/>
          <w14:ligatures w14:val="none"/>
        </w:rPr>
        <w:t>Work Tab</w:t>
      </w:r>
      <w:r w:rsidRPr="00883667">
        <w:rPr>
          <w:rFonts w:ascii="Times New Roman" w:eastAsia="Times New Roman" w:hAnsi="Times New Roman" w:cs="Times New Roman"/>
          <w:color w:val="1F1F1F"/>
          <w:kern w:val="0"/>
          <w:bdr w:val="none" w:sz="0" w:space="0" w:color="auto" w:frame="1"/>
          <w:lang w:eastAsia="en-GB"/>
          <w14:ligatures w14:val="none"/>
        </w:rPr>
        <w:t>. Marketing service providers are cleanly shunted away.</w:t>
      </w:r>
      <w:r w:rsidRPr="00883667">
        <w:rPr>
          <w:rFonts w:ascii="Times New Roman" w:eastAsia="Times New Roman" w:hAnsi="Times New Roman" w:cs="Times New Roman"/>
          <w:color w:val="1F1F1F"/>
          <w:kern w:val="0"/>
          <w:lang w:eastAsia="en-GB"/>
          <w14:ligatures w14:val="none"/>
        </w:rPr>
        <w:t xml:space="preserve"> </w:t>
      </w:r>
      <w:r w:rsidRPr="00883667">
        <w:rPr>
          <w:rFonts w:ascii="Times New Roman" w:eastAsia="Times New Roman" w:hAnsi="Times New Roman" w:cs="Times New Roman"/>
          <w:color w:val="1F1F1F"/>
          <w:kern w:val="0"/>
          <w:lang w:eastAsia="en-GB"/>
          <w14:ligatures w14:val="none"/>
        </w:rPr>
        <w:br/>
      </w:r>
    </w:p>
    <w:p w14:paraId="67B4341C" w14:textId="77777777" w:rsidR="00883667" w:rsidRPr="00883667" w:rsidRDefault="00883667" w:rsidP="00883667">
      <w:pPr>
        <w:numPr>
          <w:ilvl w:val="0"/>
          <w:numId w:val="2"/>
        </w:numPr>
        <w:spacing w:after="0" w:line="240" w:lineRule="auto"/>
        <w:rPr>
          <w:rFonts w:ascii="Times New Roman" w:eastAsia="Times New Roman" w:hAnsi="Times New Roman" w:cs="Times New Roman"/>
          <w:color w:val="1F1F1F"/>
          <w:kern w:val="0"/>
          <w:lang w:eastAsia="en-GB"/>
          <w14:ligatures w14:val="none"/>
        </w:rPr>
      </w:pPr>
      <w:r w:rsidRPr="00883667">
        <w:rPr>
          <w:rFonts w:ascii="Times New Roman" w:eastAsia="Times New Roman" w:hAnsi="Times New Roman" w:cs="Times New Roman"/>
          <w:b/>
          <w:bCs/>
          <w:color w:val="1F1F1F"/>
          <w:kern w:val="0"/>
          <w:bdr w:val="none" w:sz="0" w:space="0" w:color="auto" w:frame="1"/>
          <w:lang w:eastAsia="en-GB"/>
          <w14:ligatures w14:val="none"/>
        </w:rPr>
        <w:t>Local Light-LLM Context Check:</w:t>
      </w:r>
      <w:r w:rsidRPr="00883667">
        <w:rPr>
          <w:rFonts w:ascii="Times New Roman" w:eastAsia="Times New Roman" w:hAnsi="Times New Roman" w:cs="Times New Roman"/>
          <w:color w:val="1F1F1F"/>
          <w:kern w:val="0"/>
          <w:bdr w:val="none" w:sz="0" w:space="0" w:color="auto" w:frame="1"/>
          <w:lang w:eastAsia="en-GB"/>
          <w14:ligatures w14:val="none"/>
        </w:rPr>
        <w:t xml:space="preserve"> If the company uses an identical domain for both streams, an optimized, local light-LLM processes the syntax of the text body. If the concept maps to internal company operations, it validates the </w:t>
      </w:r>
      <w:r w:rsidRPr="00883667">
        <w:rPr>
          <w:rFonts w:ascii="Times New Roman" w:eastAsia="Times New Roman" w:hAnsi="Times New Roman" w:cs="Times New Roman"/>
          <w:b/>
          <w:bCs/>
          <w:color w:val="1F1F1F"/>
          <w:kern w:val="0"/>
          <w:bdr w:val="none" w:sz="0" w:space="0" w:color="auto" w:frame="1"/>
          <w:lang w:eastAsia="en-GB"/>
          <w14:ligatures w14:val="none"/>
        </w:rPr>
        <w:t>Work Tab</w:t>
      </w:r>
      <w:r w:rsidRPr="00883667">
        <w:rPr>
          <w:rFonts w:ascii="Times New Roman" w:eastAsia="Times New Roman" w:hAnsi="Times New Roman" w:cs="Times New Roman"/>
          <w:color w:val="1F1F1F"/>
          <w:kern w:val="0"/>
          <w:bdr w:val="none" w:sz="0" w:space="0" w:color="auto" w:frame="1"/>
          <w:lang w:eastAsia="en-GB"/>
          <w14:ligatures w14:val="none"/>
        </w:rPr>
        <w:t xml:space="preserve"> routing; if it contains sales terminology, it drops the item into </w:t>
      </w:r>
      <w:r w:rsidRPr="00883667">
        <w:rPr>
          <w:rFonts w:ascii="Times New Roman" w:eastAsia="Times New Roman" w:hAnsi="Times New Roman" w:cs="Times New Roman"/>
          <w:b/>
          <w:bCs/>
          <w:color w:val="1F1F1F"/>
          <w:kern w:val="0"/>
          <w:bdr w:val="none" w:sz="0" w:space="0" w:color="auto" w:frame="1"/>
          <w:lang w:eastAsia="en-GB"/>
          <w14:ligatures w14:val="none"/>
        </w:rPr>
        <w:t>Promotions</w:t>
      </w:r>
      <w:r w:rsidRPr="00883667">
        <w:rPr>
          <w:rFonts w:ascii="Times New Roman" w:eastAsia="Times New Roman" w:hAnsi="Times New Roman" w:cs="Times New Roman"/>
          <w:color w:val="1F1F1F"/>
          <w:kern w:val="0"/>
          <w:bdr w:val="none" w:sz="0" w:space="0" w:color="auto" w:frame="1"/>
          <w:lang w:eastAsia="en-GB"/>
          <w14:ligatures w14:val="none"/>
        </w:rPr>
        <w:t>.</w:t>
      </w:r>
      <w:r w:rsidRPr="00883667">
        <w:rPr>
          <w:rFonts w:ascii="Times New Roman" w:eastAsia="Times New Roman" w:hAnsi="Times New Roman" w:cs="Times New Roman"/>
          <w:color w:val="1F1F1F"/>
          <w:kern w:val="0"/>
          <w:lang w:eastAsia="en-GB"/>
          <w14:ligatures w14:val="none"/>
        </w:rPr>
        <w:t xml:space="preserve"> </w:t>
      </w:r>
    </w:p>
    <w:p w14:paraId="073FF87B" w14:textId="1EAD5F13" w:rsidR="00883667" w:rsidRPr="00883667" w:rsidRDefault="00883667" w:rsidP="00883667">
      <w:pPr>
        <w:spacing w:after="0" w:line="240" w:lineRule="auto"/>
        <w:outlineLvl w:val="3"/>
        <w:rPr>
          <w:rFonts w:ascii="Times New Roman" w:eastAsia="Times New Roman" w:hAnsi="Times New Roman" w:cs="Times New Roman"/>
          <w:b/>
          <w:bCs/>
          <w:color w:val="1F1F1F"/>
          <w:kern w:val="0"/>
          <w:lang w:eastAsia="en-GB"/>
          <w14:ligatures w14:val="none"/>
        </w:rPr>
      </w:pPr>
      <w:r w:rsidRPr="00883667">
        <w:rPr>
          <w:rFonts w:ascii="Times New Roman" w:eastAsia="Times New Roman" w:hAnsi="Times New Roman" w:cs="Times New Roman"/>
          <w:b/>
          <w:bCs/>
          <w:color w:val="1F1F1F"/>
          <w:kern w:val="0"/>
          <w:bdr w:val="none" w:sz="0" w:space="0" w:color="auto" w:frame="1"/>
          <w:lang w:eastAsia="en-GB"/>
          <w14:ligatures w14:val="none"/>
        </w:rPr>
        <w:br/>
      </w:r>
      <w:r w:rsidRPr="00883667">
        <w:rPr>
          <w:rFonts w:ascii="Times New Roman" w:eastAsia="Times New Roman" w:hAnsi="Times New Roman" w:cs="Times New Roman"/>
          <w:b/>
          <w:bCs/>
          <w:color w:val="1F1F1F"/>
          <w:kern w:val="0"/>
          <w:bdr w:val="none" w:sz="0" w:space="0" w:color="auto" w:frame="1"/>
          <w:lang w:eastAsia="en-GB"/>
          <w14:ligatures w14:val="none"/>
        </w:rPr>
        <w:t>4.2 The Telecom-Inspired Domain Registry Revenue Engine</w:t>
      </w:r>
    </w:p>
    <w:p w14:paraId="3C2C4626" w14:textId="1E909383" w:rsidR="00883667" w:rsidRPr="00883667" w:rsidRDefault="00883667" w:rsidP="00883667">
      <w:pPr>
        <w:spacing w:after="0" w:line="240" w:lineRule="auto"/>
        <w:rPr>
          <w:rFonts w:ascii="Times New Roman" w:eastAsia="Times New Roman" w:hAnsi="Times New Roman" w:cs="Times New Roman"/>
          <w:color w:val="1F1F1F"/>
          <w:kern w:val="0"/>
          <w:lang w:eastAsia="en-GB"/>
          <w14:ligatures w14:val="none"/>
        </w:rPr>
      </w:pPr>
      <w:r w:rsidRPr="00883667">
        <w:rPr>
          <w:rFonts w:ascii="Times New Roman" w:eastAsia="Times New Roman" w:hAnsi="Times New Roman" w:cs="Times New Roman"/>
          <w:color w:val="1F1F1F"/>
          <w:kern w:val="0"/>
          <w:bdr w:val="none" w:sz="0" w:space="0" w:color="auto" w:frame="1"/>
          <w:lang w:eastAsia="en-GB"/>
          <w14:ligatures w14:val="none"/>
        </w:rPr>
        <w:t>To fund the platform cleanly without tracking users or selling personal datasets, the business operates a highly secure B2B framework:</w:t>
      </w:r>
      <w:r w:rsidRPr="00883667">
        <w:rPr>
          <w:rFonts w:ascii="Times New Roman" w:eastAsia="Times New Roman" w:hAnsi="Times New Roman" w:cs="Times New Roman"/>
          <w:color w:val="1F1F1F"/>
          <w:kern w:val="0"/>
          <w:lang w:eastAsia="en-GB"/>
          <w14:ligatures w14:val="none"/>
        </w:rPr>
        <w:t xml:space="preserve"> </w:t>
      </w:r>
      <w:r w:rsidRPr="00883667">
        <w:rPr>
          <w:rFonts w:ascii="Times New Roman" w:eastAsia="Times New Roman" w:hAnsi="Times New Roman" w:cs="Times New Roman"/>
          <w:color w:val="1F1F1F"/>
          <w:kern w:val="0"/>
          <w:lang w:eastAsia="en-GB"/>
          <w14:ligatures w14:val="none"/>
        </w:rPr>
        <w:br/>
      </w:r>
    </w:p>
    <w:p w14:paraId="098BF3E1" w14:textId="0B136340" w:rsidR="00883667" w:rsidRPr="00883667" w:rsidRDefault="00883667" w:rsidP="00883667">
      <w:pPr>
        <w:numPr>
          <w:ilvl w:val="0"/>
          <w:numId w:val="3"/>
        </w:numPr>
        <w:spacing w:after="0" w:line="240" w:lineRule="auto"/>
        <w:rPr>
          <w:rFonts w:ascii="Times New Roman" w:eastAsia="Times New Roman" w:hAnsi="Times New Roman" w:cs="Times New Roman"/>
          <w:color w:val="1F1F1F"/>
          <w:kern w:val="0"/>
          <w:lang w:eastAsia="en-GB"/>
          <w14:ligatures w14:val="none"/>
        </w:rPr>
      </w:pPr>
      <w:r w:rsidRPr="00883667">
        <w:rPr>
          <w:rFonts w:ascii="Times New Roman" w:eastAsia="Times New Roman" w:hAnsi="Times New Roman" w:cs="Times New Roman"/>
          <w:b/>
          <w:bCs/>
          <w:color w:val="1F1F1F"/>
          <w:kern w:val="0"/>
          <w:bdr w:val="none" w:sz="0" w:space="0" w:color="auto" w:frame="1"/>
          <w:lang w:eastAsia="en-GB"/>
          <w14:ligatures w14:val="none"/>
        </w:rPr>
        <w:t>The Intent Directory:</w:t>
      </w:r>
      <w:r w:rsidRPr="00883667">
        <w:rPr>
          <w:rFonts w:ascii="Times New Roman" w:eastAsia="Times New Roman" w:hAnsi="Times New Roman" w:cs="Times New Roman"/>
          <w:color w:val="1F1F1F"/>
          <w:kern w:val="0"/>
          <w:bdr w:val="none" w:sz="0" w:space="0" w:color="auto" w:frame="1"/>
          <w:lang w:eastAsia="en-GB"/>
          <w14:ligatures w14:val="none"/>
        </w:rPr>
        <w:t xml:space="preserve"> External corporate senders pay a recurring, volume-tiered subscription fee to register their official sending domain infrastructure and declare their intent (Transactional vs. Promotional) in our central database.</w:t>
      </w:r>
      <w:r w:rsidRPr="00883667">
        <w:rPr>
          <w:rFonts w:ascii="Times New Roman" w:eastAsia="Times New Roman" w:hAnsi="Times New Roman" w:cs="Times New Roman"/>
          <w:color w:val="1F1F1F"/>
          <w:kern w:val="0"/>
          <w:lang w:eastAsia="en-GB"/>
          <w14:ligatures w14:val="none"/>
        </w:rPr>
        <w:t xml:space="preserve"> </w:t>
      </w:r>
      <w:r w:rsidRPr="00883667">
        <w:rPr>
          <w:rFonts w:ascii="Times New Roman" w:eastAsia="Times New Roman" w:hAnsi="Times New Roman" w:cs="Times New Roman"/>
          <w:color w:val="1F1F1F"/>
          <w:kern w:val="0"/>
          <w:lang w:eastAsia="en-GB"/>
          <w14:ligatures w14:val="none"/>
        </w:rPr>
        <w:br/>
      </w:r>
    </w:p>
    <w:p w14:paraId="5917AA92" w14:textId="01D33478" w:rsidR="00883667" w:rsidRPr="00883667" w:rsidRDefault="00883667" w:rsidP="00883667">
      <w:pPr>
        <w:numPr>
          <w:ilvl w:val="0"/>
          <w:numId w:val="3"/>
        </w:numPr>
        <w:spacing w:after="0" w:line="240" w:lineRule="auto"/>
        <w:rPr>
          <w:rFonts w:ascii="Times New Roman" w:eastAsia="Times New Roman" w:hAnsi="Times New Roman" w:cs="Times New Roman"/>
          <w:color w:val="1F1F1F"/>
          <w:kern w:val="0"/>
          <w:lang w:eastAsia="en-GB"/>
          <w14:ligatures w14:val="none"/>
        </w:rPr>
      </w:pPr>
      <w:r w:rsidRPr="00883667">
        <w:rPr>
          <w:rFonts w:ascii="Times New Roman" w:eastAsia="Times New Roman" w:hAnsi="Times New Roman" w:cs="Times New Roman"/>
          <w:b/>
          <w:bCs/>
          <w:color w:val="1F1F1F"/>
          <w:kern w:val="0"/>
          <w:bdr w:val="none" w:sz="0" w:space="0" w:color="auto" w:frame="1"/>
          <w:lang w:eastAsia="en-GB"/>
          <w14:ligatures w14:val="none"/>
        </w:rPr>
        <w:t>The Brand Verification Badge:</w:t>
      </w:r>
      <w:r w:rsidRPr="00883667">
        <w:rPr>
          <w:rFonts w:ascii="Times New Roman" w:eastAsia="Times New Roman" w:hAnsi="Times New Roman" w:cs="Times New Roman"/>
          <w:color w:val="1F1F1F"/>
          <w:kern w:val="0"/>
          <w:bdr w:val="none" w:sz="0" w:space="0" w:color="auto" w:frame="1"/>
          <w:lang w:eastAsia="en-GB"/>
          <w14:ligatures w14:val="none"/>
        </w:rPr>
        <w:t xml:space="preserve"> Every 24 hours, the local client application downloads a compressed, static cache map of this directory. When an email hits the local mailbox, its cryptographic signature headers (DKIM and SPF ranges) are verified against this local cache file. If it passes, the UI rewards the sender with a prominent </w:t>
      </w:r>
      <w:r w:rsidRPr="00883667">
        <w:rPr>
          <w:rFonts w:ascii="Times New Roman" w:eastAsia="Times New Roman" w:hAnsi="Times New Roman" w:cs="Times New Roman"/>
          <w:b/>
          <w:bCs/>
          <w:color w:val="1F1F1F"/>
          <w:kern w:val="0"/>
          <w:bdr w:val="none" w:sz="0" w:space="0" w:color="auto" w:frame="1"/>
          <w:lang w:eastAsia="en-GB"/>
          <w14:ligatures w14:val="none"/>
        </w:rPr>
        <w:t>Brand Verification Badge</w:t>
      </w:r>
      <w:r w:rsidRPr="00883667">
        <w:rPr>
          <w:rFonts w:ascii="Times New Roman" w:eastAsia="Times New Roman" w:hAnsi="Times New Roman" w:cs="Times New Roman"/>
          <w:color w:val="1F1F1F"/>
          <w:kern w:val="0"/>
          <w:bdr w:val="none" w:sz="0" w:space="0" w:color="auto" w:frame="1"/>
          <w:lang w:eastAsia="en-GB"/>
          <w14:ligatures w14:val="none"/>
        </w:rPr>
        <w:t xml:space="preserve"> next to their name.</w:t>
      </w:r>
      <w:r w:rsidRPr="00883667">
        <w:rPr>
          <w:rFonts w:ascii="Times New Roman" w:eastAsia="Times New Roman" w:hAnsi="Times New Roman" w:cs="Times New Roman"/>
          <w:color w:val="1F1F1F"/>
          <w:kern w:val="0"/>
          <w:lang w:eastAsia="en-GB"/>
          <w14:ligatures w14:val="none"/>
        </w:rPr>
        <w:t xml:space="preserve"> </w:t>
      </w:r>
      <w:r w:rsidRPr="00883667">
        <w:rPr>
          <w:rFonts w:ascii="Times New Roman" w:eastAsia="Times New Roman" w:hAnsi="Times New Roman" w:cs="Times New Roman"/>
          <w:color w:val="1F1F1F"/>
          <w:kern w:val="0"/>
          <w:lang w:eastAsia="en-GB"/>
          <w14:ligatures w14:val="none"/>
        </w:rPr>
        <w:br/>
      </w:r>
    </w:p>
    <w:p w14:paraId="7BF786D7" w14:textId="77777777" w:rsidR="00883667" w:rsidRPr="00883667" w:rsidRDefault="00883667" w:rsidP="00883667">
      <w:pPr>
        <w:numPr>
          <w:ilvl w:val="0"/>
          <w:numId w:val="3"/>
        </w:numPr>
        <w:spacing w:after="0" w:line="240" w:lineRule="auto"/>
        <w:rPr>
          <w:rFonts w:ascii="Times New Roman" w:eastAsia="Times New Roman" w:hAnsi="Times New Roman" w:cs="Times New Roman"/>
          <w:color w:val="1F1F1F"/>
          <w:kern w:val="0"/>
          <w:lang w:eastAsia="en-GB"/>
          <w14:ligatures w14:val="none"/>
        </w:rPr>
      </w:pPr>
      <w:r w:rsidRPr="00883667">
        <w:rPr>
          <w:rFonts w:ascii="Times New Roman" w:eastAsia="Times New Roman" w:hAnsi="Times New Roman" w:cs="Times New Roman"/>
          <w:b/>
          <w:bCs/>
          <w:color w:val="1F1F1F"/>
          <w:kern w:val="0"/>
          <w:bdr w:val="none" w:sz="0" w:space="0" w:color="auto" w:frame="1"/>
          <w:lang w:eastAsia="en-GB"/>
          <w14:ligatures w14:val="none"/>
        </w:rPr>
        <w:t>The Win-Win Paradigm:</w:t>
      </w:r>
      <w:r w:rsidRPr="00883667">
        <w:rPr>
          <w:rFonts w:ascii="Times New Roman" w:eastAsia="Times New Roman" w:hAnsi="Times New Roman" w:cs="Times New Roman"/>
          <w:color w:val="1F1F1F"/>
          <w:kern w:val="0"/>
          <w:bdr w:val="none" w:sz="0" w:space="0" w:color="auto" w:frame="1"/>
          <w:lang w:eastAsia="en-GB"/>
          <w14:ligatures w14:val="none"/>
        </w:rPr>
        <w:t xml:space="preserve"> For users, the badge guarantees an email is genuinely from their legitimate bank or retailer, not a copycat scammer. For businesses, the badge drastically optimizes email open rates and builds consumer trust. Because verification checks happen completely natively within the client app against the static cache, our servers never see the contents of our users' emails, allowing the infrastructure to scale seamlessly to millions of users at near-zero operating cost.</w:t>
      </w:r>
      <w:r w:rsidRPr="00883667">
        <w:rPr>
          <w:rFonts w:ascii="Times New Roman" w:eastAsia="Times New Roman" w:hAnsi="Times New Roman" w:cs="Times New Roman"/>
          <w:color w:val="1F1F1F"/>
          <w:kern w:val="0"/>
          <w:lang w:eastAsia="en-GB"/>
          <w14:ligatures w14:val="none"/>
        </w:rPr>
        <w:t xml:space="preserve"> </w:t>
      </w:r>
    </w:p>
    <w:p w14:paraId="276002DF" w14:textId="77777777" w:rsidR="00883667" w:rsidRPr="00883667" w:rsidRDefault="00883667">
      <w:pPr>
        <w:rPr>
          <w:rFonts w:ascii="Times New Roman" w:hAnsi="Times New Roman" w:cs="Times New Roman"/>
        </w:rPr>
      </w:pPr>
    </w:p>
    <w:sectPr w:rsidR="00883667" w:rsidRPr="008836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D80990"/>
    <w:multiLevelType w:val="multilevel"/>
    <w:tmpl w:val="674A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1433E"/>
    <w:multiLevelType w:val="multilevel"/>
    <w:tmpl w:val="C60C3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90214D"/>
    <w:multiLevelType w:val="multilevel"/>
    <w:tmpl w:val="A2D4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034772">
    <w:abstractNumId w:val="0"/>
  </w:num>
  <w:num w:numId="2" w16cid:durableId="521285290">
    <w:abstractNumId w:val="1"/>
  </w:num>
  <w:num w:numId="3" w16cid:durableId="52213349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667"/>
    <w:rsid w:val="00883667"/>
    <w:rsid w:val="00896D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4E1B65F"/>
  <w15:chartTrackingRefBased/>
  <w15:docId w15:val="{DE939321-E872-1146-A459-AF677DFF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3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83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3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83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667"/>
    <w:rPr>
      <w:rFonts w:eastAsiaTheme="majorEastAsia" w:cstheme="majorBidi"/>
      <w:color w:val="272727" w:themeColor="text1" w:themeTint="D8"/>
    </w:rPr>
  </w:style>
  <w:style w:type="paragraph" w:styleId="Title">
    <w:name w:val="Title"/>
    <w:basedOn w:val="Normal"/>
    <w:next w:val="Normal"/>
    <w:link w:val="TitleChar"/>
    <w:uiPriority w:val="10"/>
    <w:qFormat/>
    <w:rsid w:val="00883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667"/>
    <w:pPr>
      <w:spacing w:before="160"/>
      <w:jc w:val="center"/>
    </w:pPr>
    <w:rPr>
      <w:i/>
      <w:iCs/>
      <w:color w:val="404040" w:themeColor="text1" w:themeTint="BF"/>
    </w:rPr>
  </w:style>
  <w:style w:type="character" w:customStyle="1" w:styleId="QuoteChar">
    <w:name w:val="Quote Char"/>
    <w:basedOn w:val="DefaultParagraphFont"/>
    <w:link w:val="Quote"/>
    <w:uiPriority w:val="29"/>
    <w:rsid w:val="00883667"/>
    <w:rPr>
      <w:i/>
      <w:iCs/>
      <w:color w:val="404040" w:themeColor="text1" w:themeTint="BF"/>
    </w:rPr>
  </w:style>
  <w:style w:type="paragraph" w:styleId="ListParagraph">
    <w:name w:val="List Paragraph"/>
    <w:basedOn w:val="Normal"/>
    <w:uiPriority w:val="34"/>
    <w:qFormat/>
    <w:rsid w:val="00883667"/>
    <w:pPr>
      <w:ind w:left="720"/>
      <w:contextualSpacing/>
    </w:pPr>
  </w:style>
  <w:style w:type="character" w:styleId="IntenseEmphasis">
    <w:name w:val="Intense Emphasis"/>
    <w:basedOn w:val="DefaultParagraphFont"/>
    <w:uiPriority w:val="21"/>
    <w:qFormat/>
    <w:rsid w:val="00883667"/>
    <w:rPr>
      <w:i/>
      <w:iCs/>
      <w:color w:val="0F4761" w:themeColor="accent1" w:themeShade="BF"/>
    </w:rPr>
  </w:style>
  <w:style w:type="paragraph" w:styleId="IntenseQuote">
    <w:name w:val="Intense Quote"/>
    <w:basedOn w:val="Normal"/>
    <w:next w:val="Normal"/>
    <w:link w:val="IntenseQuoteChar"/>
    <w:uiPriority w:val="30"/>
    <w:qFormat/>
    <w:rsid w:val="00883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667"/>
    <w:rPr>
      <w:i/>
      <w:iCs/>
      <w:color w:val="0F4761" w:themeColor="accent1" w:themeShade="BF"/>
    </w:rPr>
  </w:style>
  <w:style w:type="character" w:styleId="IntenseReference">
    <w:name w:val="Intense Reference"/>
    <w:basedOn w:val="DefaultParagraphFont"/>
    <w:uiPriority w:val="32"/>
    <w:qFormat/>
    <w:rsid w:val="00883667"/>
    <w:rPr>
      <w:b/>
      <w:bCs/>
      <w:smallCaps/>
      <w:color w:val="0F4761" w:themeColor="accent1" w:themeShade="BF"/>
      <w:spacing w:val="5"/>
    </w:rPr>
  </w:style>
  <w:style w:type="paragraph" w:styleId="NormalWeb">
    <w:name w:val="Normal (Web)"/>
    <w:basedOn w:val="Normal"/>
    <w:uiPriority w:val="99"/>
    <w:semiHidden/>
    <w:unhideWhenUsed/>
    <w:rsid w:val="0088366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g-tns-c4005593173-310">
    <w:name w:val="ng-tns-c4005593173-310"/>
    <w:basedOn w:val="DefaultParagraphFont"/>
    <w:rsid w:val="00883667"/>
  </w:style>
  <w:style w:type="paragraph" w:styleId="HTMLPreformatted">
    <w:name w:val="HTML Preformatted"/>
    <w:basedOn w:val="Normal"/>
    <w:link w:val="HTMLPreformattedChar"/>
    <w:uiPriority w:val="99"/>
    <w:semiHidden/>
    <w:unhideWhenUsed/>
    <w:rsid w:val="00883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883667"/>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8836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1185</Words>
  <Characters>6756</Characters>
  <Application>Microsoft Office Word</Application>
  <DocSecurity>0</DocSecurity>
  <Lines>56</Lines>
  <Paragraphs>15</Paragraphs>
  <ScaleCrop>false</ScaleCrop>
  <Company/>
  <LinksUpToDate>false</LinksUpToDate>
  <CharactersWithSpaces>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Agarwal</dc:creator>
  <cp:keywords/>
  <dc:description/>
  <cp:lastModifiedBy>Arun Agarwal</cp:lastModifiedBy>
  <cp:revision>1</cp:revision>
  <dcterms:created xsi:type="dcterms:W3CDTF">2026-06-22T16:11:00Z</dcterms:created>
  <dcterms:modified xsi:type="dcterms:W3CDTF">2026-06-22T16:21:00Z</dcterms:modified>
</cp:coreProperties>
</file>