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EE84" w14:textId="63DEB714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784B51">
        <w:rPr>
          <w:b/>
          <w:sz w:val="32"/>
        </w:rPr>
        <w:t>3</w:t>
      </w:r>
      <w:r w:rsidR="00FB4AA3">
        <w:rPr>
          <w:b/>
          <w:sz w:val="32"/>
        </w:rPr>
        <w:br/>
      </w:r>
    </w:p>
    <w:p w14:paraId="42DE1000" w14:textId="280BA2BD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784B51" w:rsidRPr="00784B51">
        <w:rPr>
          <w:b/>
          <w:sz w:val="28"/>
        </w:rPr>
        <w:t>Responsive UI Design using CSS Grid, Flexbox, and Bootstrap/Tailwind</w:t>
      </w:r>
    </w:p>
    <w:p w14:paraId="7764ECC2" w14:textId="58376455" w:rsidR="00E670F4" w:rsidRPr="0038094D" w:rsidRDefault="00650F58" w:rsidP="0038094D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="00E670F4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38094D" w:rsidRPr="0038094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Design responsive layouts for Home, About, Registration, Dashboard, and Events pages using CSS Grid and Flexbox. Optional to use CSS framework such as Bootstrap or Tailwind. Ensure mobile-first responsiveness.</w:t>
      </w:r>
    </w:p>
    <w:p w14:paraId="38A015A2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41C73E60" w14:textId="65E1810C" w:rsidR="0038094D" w:rsidRPr="0038094D" w:rsidRDefault="0038094D" w:rsidP="0038094D">
      <w:pPr>
        <w:pStyle w:val="Heading2"/>
        <w:numPr>
          <w:ilvl w:val="0"/>
          <w:numId w:val="10"/>
        </w:numPr>
        <w:spacing w:before="0"/>
        <w:ind w:left="360"/>
      </w:pPr>
      <w:r w:rsidRPr="0038094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38094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How does the layout adapt for mobile, tablet, and desktop screens?</w:t>
      </w:r>
    </w:p>
    <w:p w14:paraId="48C0EA0D" w14:textId="7CA5D466" w:rsidR="008D3898" w:rsidRPr="00FD1142" w:rsidRDefault="001643EF" w:rsidP="001643EF">
      <w:pPr>
        <w:spacing w:after="0"/>
        <w:rPr>
          <w:color w:val="00B0F0"/>
        </w:rPr>
      </w:pPr>
      <w:r>
        <w:t xml:space="preserve">Answer: </w:t>
      </w:r>
      <w:r w:rsidR="006757BA">
        <w:t xml:space="preserve"> </w:t>
      </w:r>
      <w:r w:rsidR="00FD1142">
        <w:t xml:space="preserve"> </w:t>
      </w:r>
      <w:r w:rsidR="00FD1142" w:rsidRPr="00FD1142">
        <w:rPr>
          <w:color w:val="00B0F0"/>
        </w:rPr>
        <w:t>Using a mobile-first approach with CSS media queries — the base layout is a single-column stacked design for mobile, then min-width breakpoints (≥768px for tablet, ≥1024px for desktop) switch it to two-column and then full multi-column Grid/Flexbox layouts as screen size increases</w:t>
      </w:r>
    </w:p>
    <w:p w14:paraId="2BDFE1BF" w14:textId="77777777" w:rsidR="00C700B1" w:rsidRPr="001643EF" w:rsidRDefault="00C700B1" w:rsidP="001643EF">
      <w:pPr>
        <w:spacing w:after="0"/>
      </w:pPr>
    </w:p>
    <w:p w14:paraId="46E41AE0" w14:textId="2ED4BBC5" w:rsidR="003043E5" w:rsidRDefault="0038094D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D444DD" w:rsidRPr="00D444D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Which layout technique is used and why?</w:t>
      </w:r>
    </w:p>
    <w:p w14:paraId="37E7EFF2" w14:textId="5FD3337C" w:rsidR="00C700B1" w:rsidRPr="00C700B1" w:rsidRDefault="001643EF" w:rsidP="00C700B1">
      <w:pPr>
        <w:spacing w:after="0"/>
        <w:rPr>
          <w:color w:val="FF0000"/>
        </w:rPr>
      </w:pPr>
      <w:r w:rsidRPr="001643EF">
        <w:t>Answer:</w:t>
      </w:r>
      <w:r w:rsidR="00C700B1" w:rsidRPr="00C700B1">
        <w:rPr>
          <w:color w:val="FF0000"/>
        </w:rPr>
        <w:t xml:space="preserve"> </w:t>
      </w:r>
      <w:r w:rsidR="00FD1142">
        <w:rPr>
          <w:color w:val="FF0000"/>
        </w:rPr>
        <w:t xml:space="preserve">  </w:t>
      </w:r>
      <w:r w:rsidR="00F62B5A" w:rsidRPr="00F62B5A">
        <w:rPr>
          <w:b/>
          <w:bCs/>
          <w:color w:val="00B0F0"/>
        </w:rPr>
        <w:t>CSS Grid</w:t>
      </w:r>
      <w:r w:rsidR="00F62B5A" w:rsidRPr="00F62B5A">
        <w:rPr>
          <w:color w:val="00B0F0"/>
        </w:rPr>
        <w:t xml:space="preserve"> is used for two-dimensional layouts (rows + columns together) like card grids and dashboard panels, while </w:t>
      </w:r>
      <w:r w:rsidR="00F62B5A" w:rsidRPr="00F62B5A">
        <w:rPr>
          <w:b/>
          <w:bCs/>
          <w:color w:val="00B0F0"/>
        </w:rPr>
        <w:t>Flexbox</w:t>
      </w:r>
      <w:r w:rsidR="00F62B5A" w:rsidRPr="00F62B5A">
        <w:rPr>
          <w:color w:val="00B0F0"/>
        </w:rPr>
        <w:t xml:space="preserve"> is used for one-dimensional layouts (single row or column) like nav bars, form rows, and footer links — each chosen based on which technique best fits that specific layout's structure.</w:t>
      </w:r>
    </w:p>
    <w:p w14:paraId="57ECF852" w14:textId="77777777" w:rsidR="001643EF" w:rsidRDefault="001643EF" w:rsidP="001643EF">
      <w:pPr>
        <w:spacing w:after="0"/>
      </w:pPr>
    </w:p>
    <w:p w14:paraId="38FF40B9" w14:textId="77777777" w:rsidR="008D3898" w:rsidRPr="001643EF" w:rsidRDefault="008D3898" w:rsidP="001643EF">
      <w:pPr>
        <w:spacing w:after="0"/>
      </w:pPr>
    </w:p>
    <w:p w14:paraId="3362D85E" w14:textId="57979B0C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3.</w:t>
      </w:r>
      <w:r w:rsidR="00D444D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D444D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gramStart"/>
      <w:r w:rsidR="00D444DD" w:rsidRPr="00D444D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Are</w:t>
      </w:r>
      <w:proofErr w:type="gramEnd"/>
      <w:r w:rsidR="00D444DD" w:rsidRPr="00D444D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typography, spacing, colors, and contrast readable?</w:t>
      </w:r>
    </w:p>
    <w:p w14:paraId="72135BD9" w14:textId="78A1C848" w:rsidR="00C700B1" w:rsidRPr="00C700B1" w:rsidRDefault="001643EF" w:rsidP="00C700B1">
      <w:pPr>
        <w:spacing w:after="0"/>
        <w:rPr>
          <w:color w:val="FF0000"/>
        </w:rPr>
      </w:pPr>
      <w:r>
        <w:t>Answer</w:t>
      </w:r>
      <w:r w:rsidR="00183B50" w:rsidRPr="00183B50">
        <w:rPr>
          <w:color w:val="00B0F0"/>
        </w:rPr>
        <w:t>:</w:t>
      </w:r>
      <w:r w:rsidR="00183B50" w:rsidRPr="00183B50">
        <w:rPr>
          <w:b/>
          <w:bCs/>
          <w:color w:val="00B0F0"/>
        </w:rPr>
        <w:t xml:space="preserve"> Yes</w:t>
      </w:r>
      <w:r w:rsidR="00183B50" w:rsidRPr="00183B50">
        <w:rPr>
          <w:color w:val="00B0F0"/>
        </w:rPr>
        <w:t xml:space="preserve"> — a consistent typography scale, spacing system, and color palette were applied across all pages, with sufficient contrast between text and background maintained at every screen size for readability.</w:t>
      </w:r>
    </w:p>
    <w:p w14:paraId="6BB77B88" w14:textId="77777777" w:rsidR="001643EF" w:rsidRDefault="001643EF" w:rsidP="001643EF">
      <w:pPr>
        <w:spacing w:after="0"/>
      </w:pPr>
    </w:p>
    <w:p w14:paraId="790AF93A" w14:textId="77777777" w:rsidR="008D3898" w:rsidRPr="001643EF" w:rsidRDefault="008D3898" w:rsidP="001643EF">
      <w:pPr>
        <w:spacing w:after="0"/>
      </w:pPr>
    </w:p>
    <w:p w14:paraId="35082AC5" w14:textId="057383BC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4.</w:t>
      </w:r>
      <w:proofErr w:type="gramStart"/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2D56C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2D56CC" w:rsidRPr="002D56C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.</w:t>
      </w:r>
      <w:proofErr w:type="gramEnd"/>
      <w:r w:rsidR="002D56CC" w:rsidRPr="002D56C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Is the framework used consistently without unnecessary inline CSS?</w:t>
      </w:r>
    </w:p>
    <w:p w14:paraId="155D956B" w14:textId="74458B3C" w:rsidR="00C700B1" w:rsidRPr="00C700B1" w:rsidRDefault="001643EF" w:rsidP="00C700B1">
      <w:pPr>
        <w:spacing w:after="0"/>
        <w:rPr>
          <w:color w:val="FF0000"/>
        </w:rPr>
      </w:pPr>
      <w:r>
        <w:t>Answer:</w:t>
      </w:r>
      <w:r w:rsidR="00B877DA">
        <w:t xml:space="preserve"> </w:t>
      </w:r>
      <w:r>
        <w:t xml:space="preserve"> </w:t>
      </w:r>
      <w:r w:rsidR="00B877DA" w:rsidRPr="00B877DA">
        <w:rPr>
          <w:b/>
          <w:bCs/>
          <w:color w:val="00B0F0"/>
        </w:rPr>
        <w:t>Yes</w:t>
      </w:r>
      <w:r w:rsidR="00B877DA" w:rsidRPr="00B877DA">
        <w:rPr>
          <w:color w:val="00B0F0"/>
        </w:rPr>
        <w:t xml:space="preserve"> — Bootstrap classes and custom CSS were applied through a shared external stylesheet across all pages, with no unnecessary inline styles used.</w:t>
      </w:r>
    </w:p>
    <w:p w14:paraId="4239F925" w14:textId="77777777" w:rsidR="001643EF" w:rsidRPr="001643EF" w:rsidRDefault="001643EF" w:rsidP="001643EF"/>
    <w:p w14:paraId="4517E106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40208230" w14:textId="756AF7B0" w:rsidR="003500B4" w:rsidRPr="00EE3FFF" w:rsidRDefault="00663804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1832F699" w14:textId="0B272DFA" w:rsidR="00C03830" w:rsidRPr="00C03830" w:rsidRDefault="002217BD" w:rsidP="00C03830">
      <w:pPr>
        <w:pStyle w:val="Heading2"/>
        <w:rPr>
          <w:rFonts w:cs="Times New Roman"/>
          <w:color w:val="0070C0"/>
          <w:szCs w:val="24"/>
          <w:lang w:val="en-IN"/>
        </w:rPr>
      </w:pP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</w:t>
      </w:r>
      <w:r w:rsidR="00C03830" w:rsidRPr="00C03830">
        <w:rPr>
          <w:rFonts w:cs="Times New Roman"/>
          <w:color w:val="0070C0"/>
          <w:szCs w:val="24"/>
          <w:lang w:val="en-IN"/>
        </w:rPr>
        <w:t xml:space="preserve">All 10 pages passed responsiveness testing with no horizontal scroll, overlapping elements, or broken layouts at any breakpoint. </w:t>
      </w:r>
    </w:p>
    <w:p w14:paraId="762AFCF5" w14:textId="536F7D8B" w:rsidR="00C03830" w:rsidRPr="00C03830" w:rsidRDefault="00C03830" w:rsidP="00C03830">
      <w:pPr>
        <w:pStyle w:val="Heading2"/>
        <w:rPr>
          <w:rFonts w:cs="Times New Roman"/>
          <w:color w:val="0070C0"/>
          <w:szCs w:val="24"/>
          <w:lang w:val="en-IN"/>
        </w:rPr>
      </w:pPr>
      <w:r w:rsidRPr="00C03830">
        <w:rPr>
          <w:rFonts w:cs="Times New Roman"/>
          <w:color w:val="0070C0"/>
          <w:szCs w:val="24"/>
          <w:lang w:val="en-IN"/>
        </w:rPr>
        <w:t xml:space="preserve">Typography, spacing, and </w:t>
      </w:r>
      <w:proofErr w:type="spellStart"/>
      <w:r w:rsidRPr="00C03830">
        <w:rPr>
          <w:rFonts w:cs="Times New Roman"/>
          <w:color w:val="0070C0"/>
          <w:szCs w:val="24"/>
          <w:lang w:val="en-IN"/>
        </w:rPr>
        <w:t>color</w:t>
      </w:r>
      <w:proofErr w:type="spellEnd"/>
      <w:r w:rsidRPr="00C03830">
        <w:rPr>
          <w:rFonts w:cs="Times New Roman"/>
          <w:color w:val="0070C0"/>
          <w:szCs w:val="24"/>
          <w:lang w:val="en-IN"/>
        </w:rPr>
        <w:t xml:space="preserve"> contrast remained readable and consistent across all pages and device sizes. </w:t>
      </w:r>
    </w:p>
    <w:p w14:paraId="3A2F5191" w14:textId="77301875" w:rsidR="001F5B65" w:rsidRPr="00F61C18" w:rsidRDefault="00C03830" w:rsidP="00C03830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 w:rsidRPr="00C03830">
        <w:rPr>
          <w:rFonts w:ascii="Times New Roman" w:eastAsia="Times New Roman" w:hAnsi="Times New Roman" w:cs="Times New Roman"/>
          <w:b w:val="0"/>
          <w:bCs w:val="0"/>
          <w:color w:val="0070C0"/>
          <w:sz w:val="24"/>
          <w:szCs w:val="24"/>
          <w:lang w:val="en-IN"/>
        </w:rPr>
        <w:t>CSS was organized into logical, non-repetitive blocks (base styles → components → media queries) without excessive inline styling, and shared across all pages via a common stylesheet.</w:t>
      </w:r>
    </w:p>
    <w:p w14:paraId="4458F141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2DEB7562" w14:textId="028A4768" w:rsidR="003500B4" w:rsidRDefault="00D0669C">
      <w:r>
        <w:rPr>
          <w:noProof/>
        </w:rPr>
        <w:lastRenderedPageBreak/>
        <w:drawing>
          <wp:inline distT="0" distB="0" distL="0" distR="0" wp14:anchorId="768184D3" wp14:editId="5D877F89">
            <wp:extent cx="5486400" cy="3429000"/>
            <wp:effectExtent l="0" t="0" r="0" b="0"/>
            <wp:docPr id="161505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56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69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27296B" wp14:editId="69B00648">
            <wp:extent cx="5486400" cy="3429000"/>
            <wp:effectExtent l="0" t="0" r="0" b="0"/>
            <wp:docPr id="17191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9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71A" w:rsidRPr="00DA271A">
        <w:rPr>
          <w:noProof/>
        </w:rPr>
        <w:t xml:space="preserve"> </w:t>
      </w:r>
      <w:r w:rsidR="00DA271A">
        <w:rPr>
          <w:noProof/>
        </w:rPr>
        <w:lastRenderedPageBreak/>
        <w:drawing>
          <wp:inline distT="0" distB="0" distL="0" distR="0" wp14:anchorId="7A6EEFEC" wp14:editId="7A74B4AB">
            <wp:extent cx="5486400" cy="3429000"/>
            <wp:effectExtent l="0" t="0" r="0" b="0"/>
            <wp:docPr id="187551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18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71A" w:rsidRPr="00DA271A">
        <w:rPr>
          <w:noProof/>
        </w:rPr>
        <w:t xml:space="preserve"> </w:t>
      </w:r>
      <w:r w:rsidR="00DA271A">
        <w:rPr>
          <w:noProof/>
        </w:rPr>
        <w:drawing>
          <wp:inline distT="0" distB="0" distL="0" distR="0" wp14:anchorId="2DD02648" wp14:editId="14FF957D">
            <wp:extent cx="5486400" cy="3429000"/>
            <wp:effectExtent l="0" t="0" r="0" b="0"/>
            <wp:docPr id="45136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68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71A" w:rsidRPr="00DA271A">
        <w:rPr>
          <w:noProof/>
        </w:rPr>
        <w:t xml:space="preserve"> </w:t>
      </w:r>
      <w:r w:rsidR="00DA271A">
        <w:rPr>
          <w:noProof/>
        </w:rPr>
        <w:lastRenderedPageBreak/>
        <w:drawing>
          <wp:inline distT="0" distB="0" distL="0" distR="0" wp14:anchorId="1C665F5E" wp14:editId="1930B69A">
            <wp:extent cx="5486400" cy="3429000"/>
            <wp:effectExtent l="0" t="0" r="0" b="0"/>
            <wp:docPr id="170985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58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71A" w:rsidRPr="00DA271A">
        <w:rPr>
          <w:noProof/>
        </w:rPr>
        <w:t xml:space="preserve"> </w:t>
      </w:r>
      <w:r w:rsidR="00DA271A">
        <w:rPr>
          <w:noProof/>
        </w:rPr>
        <w:drawing>
          <wp:inline distT="0" distB="0" distL="0" distR="0" wp14:anchorId="5F488B2D" wp14:editId="6EF0BE3D">
            <wp:extent cx="5486400" cy="3429000"/>
            <wp:effectExtent l="0" t="0" r="0" b="0"/>
            <wp:docPr id="111820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06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71A" w:rsidRPr="00DA271A">
        <w:rPr>
          <w:noProof/>
        </w:rPr>
        <w:t xml:space="preserve"> </w:t>
      </w:r>
      <w:r w:rsidR="00DA271A">
        <w:rPr>
          <w:noProof/>
        </w:rPr>
        <w:lastRenderedPageBreak/>
        <w:drawing>
          <wp:inline distT="0" distB="0" distL="0" distR="0" wp14:anchorId="6E662BF4" wp14:editId="299D6128">
            <wp:extent cx="5486400" cy="3429000"/>
            <wp:effectExtent l="0" t="0" r="0" b="0"/>
            <wp:docPr id="57342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21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AB0" w:rsidRPr="00AD6AB0">
        <w:rPr>
          <w:noProof/>
        </w:rPr>
        <w:t xml:space="preserve"> </w:t>
      </w:r>
      <w:r w:rsidR="00AD6AB0">
        <w:rPr>
          <w:noProof/>
        </w:rPr>
        <w:drawing>
          <wp:inline distT="0" distB="0" distL="0" distR="0" wp14:anchorId="6C2FF060" wp14:editId="15C3ED2E">
            <wp:extent cx="5486400" cy="3429000"/>
            <wp:effectExtent l="0" t="0" r="0" b="0"/>
            <wp:docPr id="94096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60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AB0" w:rsidRPr="00AD6AB0">
        <w:rPr>
          <w:noProof/>
        </w:rPr>
        <w:t xml:space="preserve"> </w:t>
      </w:r>
      <w:r w:rsidR="00AD6AB0">
        <w:rPr>
          <w:noProof/>
        </w:rPr>
        <w:lastRenderedPageBreak/>
        <w:drawing>
          <wp:inline distT="0" distB="0" distL="0" distR="0" wp14:anchorId="4C83C8C9" wp14:editId="5577AF3E">
            <wp:extent cx="5486400" cy="3429000"/>
            <wp:effectExtent l="0" t="0" r="0" b="0"/>
            <wp:docPr id="58901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13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AB0" w:rsidRPr="00AD6AB0">
        <w:rPr>
          <w:noProof/>
        </w:rPr>
        <w:t xml:space="preserve"> </w:t>
      </w:r>
      <w:r w:rsidR="00AD6AB0">
        <w:rPr>
          <w:noProof/>
        </w:rPr>
        <w:drawing>
          <wp:inline distT="0" distB="0" distL="0" distR="0" wp14:anchorId="1F3A23FB" wp14:editId="4859750A">
            <wp:extent cx="5486400" cy="3429000"/>
            <wp:effectExtent l="0" t="0" r="0" b="0"/>
            <wp:docPr id="17131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46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F6A9" w14:textId="77777777" w:rsidR="001F5B65" w:rsidRDefault="001F5B65">
      <w:pPr>
        <w:pStyle w:val="Heading2"/>
        <w:rPr>
          <w:rFonts w:ascii="Times New Roman" w:hAnsi="Times New Roman"/>
          <w:sz w:val="28"/>
        </w:rPr>
      </w:pPr>
    </w:p>
    <w:p w14:paraId="35BD84DE" w14:textId="2AEBE051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  <w:r w:rsidR="00AD6AB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2009AE5A" w14:textId="3FFB27BD" w:rsidR="00AD6AB0" w:rsidRPr="000A7641" w:rsidRDefault="002C4E40" w:rsidP="00AD6AB0">
      <w:pPr>
        <w:rPr>
          <w:color w:val="EE0000"/>
        </w:rPr>
      </w:pPr>
      <w:r w:rsidRPr="000A7641">
        <w:rPr>
          <w:color w:val="EE0000"/>
        </w:rPr>
        <w:t>https://github.com/vatsal1950/basics-of-html.git</w:t>
      </w:r>
    </w:p>
    <w:p w14:paraId="429EF976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67D50246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5309C52" w14:textId="3A292CB3" w:rsidR="003500B4" w:rsidRPr="00AA0EAB" w:rsidRDefault="00742233">
      <w:pPr>
        <w:rPr>
          <w:b/>
          <w:sz w:val="28"/>
        </w:rPr>
      </w:pPr>
      <w:r w:rsidRPr="00742233">
        <w:rPr>
          <w:rFonts w:cs="Times New Roman"/>
          <w:b/>
          <w:bCs/>
          <w:color w:val="00B0F0"/>
          <w:szCs w:val="24"/>
        </w:rPr>
        <w:t>Maintaining consistency across 10 pages</w:t>
      </w:r>
      <w:r w:rsidRPr="00742233">
        <w:rPr>
          <w:rFonts w:cs="Times New Roman"/>
          <w:color w:val="00B0F0"/>
          <w:szCs w:val="24"/>
        </w:rPr>
        <w:t xml:space="preserve"> — Applying the same responsive grid/flex structure to every page individually risked </w:t>
      </w:r>
      <w:proofErr w:type="gramStart"/>
      <w:r w:rsidRPr="00742233">
        <w:rPr>
          <w:rFonts w:cs="Times New Roman"/>
          <w:color w:val="00B0F0"/>
          <w:szCs w:val="24"/>
        </w:rPr>
        <w:t>inconsistencies</w:t>
      </w:r>
      <w:proofErr w:type="gramEnd"/>
      <w:r w:rsidRPr="00742233">
        <w:rPr>
          <w:rFonts w:cs="Times New Roman"/>
          <w:color w:val="00B0F0"/>
          <w:szCs w:val="24"/>
        </w:rPr>
        <w:t>. Resolved by building one shared/common CSS stylesheet (with reusable classes for nav, cards, containers) linked across all 10 pages instead of writing separate styles per page.</w:t>
      </w:r>
      <w:r w:rsidR="00FB4AA3" w:rsidRPr="00AA0EAB">
        <w:rPr>
          <w:b/>
          <w:sz w:val="28"/>
        </w:rPr>
        <w:br/>
      </w:r>
    </w:p>
    <w:p w14:paraId="24E9B4A8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AB4D991" w14:textId="77777777" w:rsidR="00FD5F3C" w:rsidRDefault="005419D4" w:rsidP="00FD5F3C">
      <w:pPr>
        <w:rPr>
          <w:color w:val="00B0F0"/>
          <w:sz w:val="28"/>
        </w:rPr>
      </w:pPr>
      <w:r w:rsidRPr="005419D4">
        <w:rPr>
          <w:rFonts w:cs="Times New Roman"/>
          <w:color w:val="00B0F0"/>
          <w:szCs w:val="24"/>
        </w:rPr>
        <w:t>Apply CSS Grid and Flexbox to build responsive, multi-device layouts across an entire 10-page website.</w:t>
      </w:r>
      <w:r w:rsidR="00FD5F3C" w:rsidRPr="00FD5F3C">
        <w:rPr>
          <w:color w:val="00B0F0"/>
          <w:sz w:val="28"/>
        </w:rPr>
        <w:t xml:space="preserve"> </w:t>
      </w:r>
    </w:p>
    <w:p w14:paraId="15997E41" w14:textId="792D8ABA" w:rsidR="00FD5F3C" w:rsidRPr="00FD5F3C" w:rsidRDefault="00FD5F3C">
      <w:pPr>
        <w:rPr>
          <w:color w:val="00B0F0"/>
          <w:sz w:val="28"/>
        </w:rPr>
      </w:pPr>
      <w:proofErr w:type="spellStart"/>
      <w:r w:rsidRPr="00FD5F3C">
        <w:rPr>
          <w:color w:val="00B0F0"/>
          <w:sz w:val="28"/>
        </w:rPr>
        <w:t>mplement</w:t>
      </w:r>
      <w:proofErr w:type="spellEnd"/>
      <w:r w:rsidRPr="00FD5F3C">
        <w:rPr>
          <w:color w:val="00B0F0"/>
          <w:sz w:val="28"/>
        </w:rPr>
        <w:t xml:space="preserve"> a mobile-first design approach using media queries for mobile, tablet, and desktop breakpoints.</w:t>
      </w:r>
    </w:p>
    <w:p w14:paraId="435648C0" w14:textId="77777777" w:rsidR="00AA0EAB" w:rsidRPr="00AA0EAB" w:rsidRDefault="00AA0EAB">
      <w:pPr>
        <w:rPr>
          <w:b/>
          <w:sz w:val="28"/>
        </w:rPr>
      </w:pPr>
    </w:p>
    <w:p w14:paraId="6031BB4D" w14:textId="633001D9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6EEB52BC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4D1E75D" w14:textId="77777777" w:rsidR="003500B4" w:rsidRDefault="003500B4" w:rsidP="00AF5463"/>
    <w:sectPr w:rsidR="003500B4" w:rsidSect="00034616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17A68" w14:textId="77777777" w:rsidR="00FB37B4" w:rsidRDefault="00FB37B4">
      <w:pPr>
        <w:spacing w:after="0" w:line="240" w:lineRule="auto"/>
      </w:pPr>
      <w:r>
        <w:separator/>
      </w:r>
    </w:p>
  </w:endnote>
  <w:endnote w:type="continuationSeparator" w:id="0">
    <w:p w14:paraId="7DF796DD" w14:textId="77777777" w:rsidR="00FB37B4" w:rsidRDefault="00FB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C7AAC" w14:textId="77777777" w:rsidR="00346B63" w:rsidRDefault="00346B63">
    <w:pPr>
      <w:pStyle w:val="Footer"/>
      <w:jc w:val="right"/>
    </w:pPr>
  </w:p>
  <w:p w14:paraId="114B0522" w14:textId="4E162A5B" w:rsidR="001040C6" w:rsidRDefault="001040C6">
    <w:pPr>
      <w:pStyle w:val="Footer"/>
      <w:jc w:val="right"/>
    </w:pPr>
    <w:r w:rsidRPr="00D05E20">
      <w:rPr>
        <w:color w:val="FF0000"/>
      </w:rPr>
      <w:t>25DCE</w:t>
    </w:r>
    <w:r w:rsidR="009971B3">
      <w:rPr>
        <w:color w:val="FF0000"/>
      </w:rPr>
      <w:t>050</w:t>
    </w: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610AB84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F3481" w14:textId="77777777" w:rsidR="00FB37B4" w:rsidRDefault="00FB37B4">
      <w:pPr>
        <w:spacing w:after="0" w:line="240" w:lineRule="auto"/>
      </w:pPr>
      <w:r>
        <w:separator/>
      </w:r>
    </w:p>
  </w:footnote>
  <w:footnote w:type="continuationSeparator" w:id="0">
    <w:p w14:paraId="086AFCE6" w14:textId="77777777" w:rsidR="00FB37B4" w:rsidRDefault="00FB3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5C507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630368">
    <w:abstractNumId w:val="8"/>
  </w:num>
  <w:num w:numId="2" w16cid:durableId="766077808">
    <w:abstractNumId w:val="6"/>
  </w:num>
  <w:num w:numId="3" w16cid:durableId="752164351">
    <w:abstractNumId w:val="5"/>
  </w:num>
  <w:num w:numId="4" w16cid:durableId="1279797836">
    <w:abstractNumId w:val="4"/>
  </w:num>
  <w:num w:numId="5" w16cid:durableId="309141623">
    <w:abstractNumId w:val="7"/>
  </w:num>
  <w:num w:numId="6" w16cid:durableId="1676181224">
    <w:abstractNumId w:val="3"/>
  </w:num>
  <w:num w:numId="7" w16cid:durableId="1637905798">
    <w:abstractNumId w:val="2"/>
  </w:num>
  <w:num w:numId="8" w16cid:durableId="1620070688">
    <w:abstractNumId w:val="1"/>
  </w:num>
  <w:num w:numId="9" w16cid:durableId="841508623">
    <w:abstractNumId w:val="0"/>
  </w:num>
  <w:num w:numId="10" w16cid:durableId="1183016378">
    <w:abstractNumId w:val="11"/>
  </w:num>
  <w:num w:numId="11" w16cid:durableId="38020167">
    <w:abstractNumId w:val="9"/>
  </w:num>
  <w:num w:numId="12" w16cid:durableId="17363165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0A7641"/>
    <w:rsid w:val="000D484C"/>
    <w:rsid w:val="001040C6"/>
    <w:rsid w:val="0015074B"/>
    <w:rsid w:val="0015463B"/>
    <w:rsid w:val="001643EF"/>
    <w:rsid w:val="00183B50"/>
    <w:rsid w:val="001F317E"/>
    <w:rsid w:val="001F5B65"/>
    <w:rsid w:val="002217BD"/>
    <w:rsid w:val="0029639D"/>
    <w:rsid w:val="002C4E40"/>
    <w:rsid w:val="002D56CC"/>
    <w:rsid w:val="003043E5"/>
    <w:rsid w:val="00326F90"/>
    <w:rsid w:val="00346B63"/>
    <w:rsid w:val="003500B4"/>
    <w:rsid w:val="0038094D"/>
    <w:rsid w:val="003A3130"/>
    <w:rsid w:val="003C0538"/>
    <w:rsid w:val="0040248B"/>
    <w:rsid w:val="00404CAD"/>
    <w:rsid w:val="0044214D"/>
    <w:rsid w:val="004877D9"/>
    <w:rsid w:val="004C52C2"/>
    <w:rsid w:val="005058E6"/>
    <w:rsid w:val="005419D4"/>
    <w:rsid w:val="00584198"/>
    <w:rsid w:val="005D213A"/>
    <w:rsid w:val="00611615"/>
    <w:rsid w:val="006350A1"/>
    <w:rsid w:val="00650F58"/>
    <w:rsid w:val="00663804"/>
    <w:rsid w:val="006757BA"/>
    <w:rsid w:val="00742233"/>
    <w:rsid w:val="00784B51"/>
    <w:rsid w:val="007D65AC"/>
    <w:rsid w:val="007E0690"/>
    <w:rsid w:val="008D3898"/>
    <w:rsid w:val="00903BA6"/>
    <w:rsid w:val="00986F20"/>
    <w:rsid w:val="009971B3"/>
    <w:rsid w:val="009B59F4"/>
    <w:rsid w:val="009D63D0"/>
    <w:rsid w:val="00A660A7"/>
    <w:rsid w:val="00AA0EAB"/>
    <w:rsid w:val="00AA1D8D"/>
    <w:rsid w:val="00AD6AB0"/>
    <w:rsid w:val="00AF5463"/>
    <w:rsid w:val="00B46F39"/>
    <w:rsid w:val="00B47730"/>
    <w:rsid w:val="00B85C4D"/>
    <w:rsid w:val="00B877DA"/>
    <w:rsid w:val="00B94737"/>
    <w:rsid w:val="00C03830"/>
    <w:rsid w:val="00C700B1"/>
    <w:rsid w:val="00CB0664"/>
    <w:rsid w:val="00D05E20"/>
    <w:rsid w:val="00D0669C"/>
    <w:rsid w:val="00D444DD"/>
    <w:rsid w:val="00D529E2"/>
    <w:rsid w:val="00DA271A"/>
    <w:rsid w:val="00E61A63"/>
    <w:rsid w:val="00E670F4"/>
    <w:rsid w:val="00EA6312"/>
    <w:rsid w:val="00EE3FFF"/>
    <w:rsid w:val="00F61C18"/>
    <w:rsid w:val="00F62B5A"/>
    <w:rsid w:val="00FB37B4"/>
    <w:rsid w:val="00FB4AA3"/>
    <w:rsid w:val="00FC693F"/>
    <w:rsid w:val="00FD1142"/>
    <w:rsid w:val="00FD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2A77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vatsal makwana</cp:lastModifiedBy>
  <cp:revision>4</cp:revision>
  <dcterms:created xsi:type="dcterms:W3CDTF">2026-08-04T20:00:00Z</dcterms:created>
  <dcterms:modified xsi:type="dcterms:W3CDTF">2026-08-05T03:40:00Z</dcterms:modified>
  <cp:category/>
</cp:coreProperties>
</file>