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025E6" w14:textId="21A95BFB" w:rsidR="00A347CE" w:rsidRDefault="007541C8">
      <w:pPr>
        <w:pStyle w:val="BodyText"/>
        <w:ind w:left="3808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2E8150C5" wp14:editId="1E39922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7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3670" cy="10059670"/>
                        </a:xfrm>
                        <a:prstGeom prst="rect">
                          <a:avLst/>
                        </a:prstGeom>
                        <a:solidFill>
                          <a:srgbClr val="1F376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7A4857" id="Rectangle 33" o:spid="_x0000_s1026" style="position:absolute;margin-left:0;margin-top:0;width:612.1pt;height:792.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" fillcolor="#1f3762" stroked="f">
                <w10:wrap anchorx="page" anchory="page"/>
              </v:rect>
            </w:pict>
          </mc:Fallback>
        </mc:AlternateContent>
      </w:r>
      <w:r w:rsidRPr="009B1009">
        <w:rPr>
          <w:rFonts w:ascii="Times New Roman"/>
          <w:noProof/>
          <w:sz w:val="20"/>
        </w:rPr>
        <w:drawing>
          <wp:inline distT="0" distB="0" distL="0" distR="0" wp14:anchorId="68E9ACAA" wp14:editId="7D51476F">
            <wp:extent cx="4114800" cy="102108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AA41F" w14:textId="77777777" w:rsidR="00A347CE" w:rsidRDefault="00A347CE">
      <w:pPr>
        <w:pStyle w:val="BodyText"/>
        <w:rPr>
          <w:rFonts w:ascii="Times New Roman"/>
          <w:sz w:val="20"/>
        </w:rPr>
      </w:pPr>
    </w:p>
    <w:p w14:paraId="3D67229D" w14:textId="77777777" w:rsidR="00A347CE" w:rsidRDefault="00A347CE">
      <w:pPr>
        <w:pStyle w:val="BodyText"/>
        <w:rPr>
          <w:rFonts w:ascii="Times New Roman"/>
          <w:sz w:val="20"/>
        </w:rPr>
      </w:pPr>
    </w:p>
    <w:p w14:paraId="38A7A359" w14:textId="77777777" w:rsidR="00A347CE" w:rsidRDefault="00A347CE">
      <w:pPr>
        <w:pStyle w:val="BodyText"/>
        <w:rPr>
          <w:rFonts w:ascii="Times New Roman"/>
          <w:sz w:val="20"/>
        </w:rPr>
      </w:pPr>
    </w:p>
    <w:p w14:paraId="12325DA9" w14:textId="77777777" w:rsidR="00A347CE" w:rsidRDefault="00A347CE">
      <w:pPr>
        <w:pStyle w:val="BodyText"/>
        <w:rPr>
          <w:rFonts w:ascii="Times New Roman"/>
          <w:sz w:val="20"/>
        </w:rPr>
      </w:pPr>
    </w:p>
    <w:p w14:paraId="313FC515" w14:textId="77777777" w:rsidR="00A347CE" w:rsidRDefault="00A347CE">
      <w:pPr>
        <w:pStyle w:val="BodyText"/>
        <w:rPr>
          <w:rFonts w:ascii="Times New Roman"/>
          <w:sz w:val="20"/>
        </w:rPr>
      </w:pPr>
    </w:p>
    <w:p w14:paraId="7678824E" w14:textId="77777777" w:rsidR="00A347CE" w:rsidRDefault="00A347CE">
      <w:pPr>
        <w:pStyle w:val="BodyText"/>
        <w:rPr>
          <w:rFonts w:ascii="Times New Roman"/>
          <w:sz w:val="20"/>
        </w:rPr>
      </w:pPr>
    </w:p>
    <w:p w14:paraId="082BD5B6" w14:textId="77777777" w:rsidR="00A347CE" w:rsidRDefault="00A347CE">
      <w:pPr>
        <w:pStyle w:val="BodyText"/>
        <w:rPr>
          <w:rFonts w:ascii="Times New Roman"/>
          <w:sz w:val="20"/>
        </w:rPr>
      </w:pPr>
    </w:p>
    <w:p w14:paraId="14B265D6" w14:textId="77777777" w:rsidR="00A347CE" w:rsidRDefault="00A347CE">
      <w:pPr>
        <w:pStyle w:val="BodyText"/>
        <w:rPr>
          <w:rFonts w:ascii="Times New Roman"/>
          <w:sz w:val="20"/>
        </w:rPr>
      </w:pPr>
    </w:p>
    <w:p w14:paraId="1AF9777F" w14:textId="77777777" w:rsidR="00A347CE" w:rsidRDefault="00A347CE">
      <w:pPr>
        <w:pStyle w:val="BodyText"/>
        <w:rPr>
          <w:rFonts w:ascii="Times New Roman"/>
          <w:sz w:val="20"/>
        </w:rPr>
      </w:pPr>
    </w:p>
    <w:p w14:paraId="6F69F1D1" w14:textId="77777777" w:rsidR="00A347CE" w:rsidRDefault="00A347CE">
      <w:pPr>
        <w:pStyle w:val="BodyText"/>
        <w:rPr>
          <w:rFonts w:ascii="Times New Roman"/>
          <w:sz w:val="20"/>
        </w:rPr>
      </w:pPr>
    </w:p>
    <w:p w14:paraId="4E6EBEFC" w14:textId="77777777" w:rsidR="00A347CE" w:rsidRDefault="00A347CE">
      <w:pPr>
        <w:pStyle w:val="BodyText"/>
        <w:rPr>
          <w:rFonts w:ascii="Times New Roman"/>
          <w:sz w:val="20"/>
        </w:rPr>
      </w:pPr>
    </w:p>
    <w:p w14:paraId="09A19E4B" w14:textId="77777777" w:rsidR="00A347CE" w:rsidRDefault="00A347CE">
      <w:pPr>
        <w:pStyle w:val="BodyText"/>
        <w:rPr>
          <w:rFonts w:ascii="Times New Roman"/>
          <w:sz w:val="20"/>
        </w:rPr>
      </w:pPr>
    </w:p>
    <w:p w14:paraId="1842676F" w14:textId="77777777" w:rsidR="00A347CE" w:rsidRDefault="00A347CE">
      <w:pPr>
        <w:pStyle w:val="BodyText"/>
        <w:rPr>
          <w:rFonts w:ascii="Times New Roman"/>
          <w:sz w:val="20"/>
        </w:rPr>
      </w:pPr>
    </w:p>
    <w:p w14:paraId="4686CC0A" w14:textId="77777777" w:rsidR="00A347CE" w:rsidRDefault="00A347CE">
      <w:pPr>
        <w:pStyle w:val="BodyText"/>
        <w:rPr>
          <w:rFonts w:ascii="Times New Roman"/>
          <w:sz w:val="20"/>
        </w:rPr>
      </w:pPr>
    </w:p>
    <w:p w14:paraId="3C4E76BF" w14:textId="77777777" w:rsidR="00A347CE" w:rsidRDefault="00A347CE">
      <w:pPr>
        <w:pStyle w:val="BodyText"/>
        <w:spacing w:before="11"/>
        <w:rPr>
          <w:rFonts w:ascii="Times New Roman"/>
          <w:sz w:val="22"/>
        </w:rPr>
      </w:pPr>
    </w:p>
    <w:p w14:paraId="292E526F" w14:textId="77777777" w:rsidR="005C46E8" w:rsidRPr="009B1009" w:rsidRDefault="00EC22F8">
      <w:pPr>
        <w:spacing w:before="256"/>
        <w:ind w:left="100"/>
        <w:rPr>
          <w:b/>
          <w:bCs/>
          <w:color w:val="FFFFFF"/>
          <w:sz w:val="84"/>
          <w:szCs w:val="84"/>
        </w:rPr>
      </w:pPr>
      <w:r w:rsidRPr="009B1009">
        <w:rPr>
          <w:b/>
          <w:bCs/>
          <w:color w:val="FFFFFF"/>
          <w:sz w:val="84"/>
          <w:szCs w:val="84"/>
        </w:rPr>
        <w:t>WOJAK</w:t>
      </w:r>
    </w:p>
    <w:p w14:paraId="711D2604" w14:textId="77777777" w:rsidR="00A347CE" w:rsidRDefault="00D10B7C">
      <w:pPr>
        <w:spacing w:before="256"/>
        <w:ind w:left="100"/>
        <w:rPr>
          <w:b/>
          <w:sz w:val="56"/>
        </w:rPr>
      </w:pPr>
      <w:r>
        <w:rPr>
          <w:b/>
          <w:color w:val="FFFFFF"/>
          <w:sz w:val="56"/>
        </w:rPr>
        <w:t>Smart</w:t>
      </w:r>
      <w:r>
        <w:rPr>
          <w:b/>
          <w:color w:val="FFFFFF"/>
          <w:spacing w:val="73"/>
          <w:sz w:val="56"/>
        </w:rPr>
        <w:t xml:space="preserve"> </w:t>
      </w:r>
      <w:r>
        <w:rPr>
          <w:b/>
          <w:color w:val="FFFFFF"/>
          <w:sz w:val="56"/>
        </w:rPr>
        <w:t>Contract</w:t>
      </w:r>
      <w:r>
        <w:rPr>
          <w:b/>
          <w:color w:val="FFFFFF"/>
          <w:spacing w:val="71"/>
          <w:sz w:val="56"/>
        </w:rPr>
        <w:t xml:space="preserve"> </w:t>
      </w:r>
      <w:r w:rsidR="00467BD3">
        <w:rPr>
          <w:b/>
          <w:color w:val="FFFFFF"/>
          <w:sz w:val="56"/>
        </w:rPr>
        <w:t>R</w:t>
      </w:r>
      <w:r>
        <w:rPr>
          <w:b/>
          <w:color w:val="FFFFFF"/>
          <w:sz w:val="56"/>
        </w:rPr>
        <w:t>eview</w:t>
      </w:r>
    </w:p>
    <w:p w14:paraId="0648626A" w14:textId="77777777" w:rsidR="00A347CE" w:rsidRDefault="00A347CE">
      <w:pPr>
        <w:pStyle w:val="BodyText"/>
        <w:rPr>
          <w:b/>
          <w:sz w:val="66"/>
        </w:rPr>
      </w:pPr>
    </w:p>
    <w:p w14:paraId="21F432D5" w14:textId="77777777" w:rsidR="00A347CE" w:rsidRDefault="00A347CE">
      <w:pPr>
        <w:pStyle w:val="BodyText"/>
        <w:rPr>
          <w:b/>
          <w:sz w:val="66"/>
        </w:rPr>
      </w:pPr>
    </w:p>
    <w:p w14:paraId="304EE34E" w14:textId="77777777" w:rsidR="00A347CE" w:rsidRDefault="00A347CE">
      <w:pPr>
        <w:pStyle w:val="BodyText"/>
        <w:spacing w:before="6"/>
        <w:rPr>
          <w:b/>
          <w:sz w:val="74"/>
        </w:rPr>
      </w:pPr>
    </w:p>
    <w:p w14:paraId="5D72FD94" w14:textId="77777777" w:rsidR="00A347CE" w:rsidRDefault="00D10B7C">
      <w:pPr>
        <w:ind w:left="100"/>
        <w:rPr>
          <w:b/>
          <w:sz w:val="36"/>
        </w:rPr>
      </w:pPr>
      <w:r>
        <w:rPr>
          <w:b/>
          <w:color w:val="FFFFFF"/>
          <w:sz w:val="36"/>
        </w:rPr>
        <w:t>Deliverable:</w:t>
      </w:r>
      <w:r>
        <w:rPr>
          <w:b/>
          <w:color w:val="FFFFFF"/>
          <w:spacing w:val="36"/>
          <w:sz w:val="36"/>
        </w:rPr>
        <w:t xml:space="preserve"> </w:t>
      </w:r>
      <w:r>
        <w:rPr>
          <w:b/>
          <w:color w:val="FFFFFF"/>
          <w:sz w:val="36"/>
        </w:rPr>
        <w:t>Smart</w:t>
      </w:r>
      <w:r>
        <w:rPr>
          <w:b/>
          <w:color w:val="FFFFFF"/>
          <w:spacing w:val="35"/>
          <w:sz w:val="36"/>
        </w:rPr>
        <w:t xml:space="preserve"> </w:t>
      </w:r>
      <w:r>
        <w:rPr>
          <w:b/>
          <w:color w:val="FFFFFF"/>
          <w:sz w:val="36"/>
        </w:rPr>
        <w:t>Contract</w:t>
      </w:r>
      <w:r>
        <w:rPr>
          <w:b/>
          <w:color w:val="FFFFFF"/>
          <w:spacing w:val="34"/>
          <w:sz w:val="36"/>
        </w:rPr>
        <w:t xml:space="preserve"> </w:t>
      </w:r>
      <w:r>
        <w:rPr>
          <w:b/>
          <w:color w:val="FFFFFF"/>
          <w:sz w:val="36"/>
        </w:rPr>
        <w:t>Audit</w:t>
      </w:r>
      <w:r>
        <w:rPr>
          <w:b/>
          <w:color w:val="FFFFFF"/>
          <w:spacing w:val="35"/>
          <w:sz w:val="36"/>
        </w:rPr>
        <w:t xml:space="preserve"> </w:t>
      </w:r>
      <w:r>
        <w:rPr>
          <w:b/>
          <w:color w:val="FFFFFF"/>
          <w:sz w:val="36"/>
        </w:rPr>
        <w:t>Report</w:t>
      </w:r>
    </w:p>
    <w:p w14:paraId="1F76F33B" w14:textId="77777777" w:rsidR="00A347CE" w:rsidRDefault="00A347CE">
      <w:pPr>
        <w:pStyle w:val="BodyText"/>
        <w:rPr>
          <w:b/>
          <w:sz w:val="42"/>
        </w:rPr>
      </w:pPr>
    </w:p>
    <w:p w14:paraId="315DD775" w14:textId="77777777" w:rsidR="00A347CE" w:rsidRDefault="00D10B7C" w:rsidP="00AA7D4D">
      <w:pPr>
        <w:spacing w:before="286" w:line="369" w:lineRule="auto"/>
        <w:ind w:left="100" w:right="7640"/>
        <w:rPr>
          <w:b/>
          <w:sz w:val="32"/>
        </w:rPr>
      </w:pPr>
      <w:r>
        <w:rPr>
          <w:b/>
          <w:color w:val="FFFFFF"/>
          <w:sz w:val="32"/>
        </w:rPr>
        <w:t>Security</w:t>
      </w:r>
      <w:r>
        <w:rPr>
          <w:b/>
          <w:color w:val="FFFFFF"/>
          <w:spacing w:val="20"/>
          <w:sz w:val="32"/>
        </w:rPr>
        <w:t xml:space="preserve"> </w:t>
      </w:r>
      <w:r>
        <w:rPr>
          <w:b/>
          <w:color w:val="FFFFFF"/>
          <w:sz w:val="32"/>
        </w:rPr>
        <w:t>Report</w:t>
      </w:r>
      <w:r>
        <w:rPr>
          <w:b/>
          <w:color w:val="FFFFFF"/>
          <w:spacing w:val="-68"/>
          <w:sz w:val="32"/>
        </w:rPr>
        <w:t xml:space="preserve"> </w:t>
      </w:r>
      <w:r w:rsidR="00AA7D4D">
        <w:rPr>
          <w:b/>
          <w:color w:val="FFFFFF"/>
          <w:w w:val="105"/>
          <w:sz w:val="32"/>
        </w:rPr>
        <w:t xml:space="preserve">September </w:t>
      </w:r>
      <w:r>
        <w:rPr>
          <w:b/>
          <w:color w:val="FFFFFF"/>
          <w:w w:val="105"/>
          <w:sz w:val="32"/>
        </w:rPr>
        <w:t>2021</w:t>
      </w:r>
    </w:p>
    <w:p w14:paraId="781F5FBE" w14:textId="77777777" w:rsidR="00A347CE" w:rsidRDefault="00A347CE">
      <w:pPr>
        <w:spacing w:line="369" w:lineRule="auto"/>
        <w:rPr>
          <w:sz w:val="32"/>
        </w:rPr>
        <w:sectPr w:rsidR="00A347CE">
          <w:type w:val="continuous"/>
          <w:pgSz w:w="12240" w:h="15840"/>
          <w:pgMar w:top="1440" w:right="560" w:bottom="280" w:left="1340" w:header="720" w:footer="720" w:gutter="0"/>
          <w:cols w:space="720"/>
        </w:sectPr>
      </w:pPr>
    </w:p>
    <w:p w14:paraId="66A8FDB9" w14:textId="6BFC8176" w:rsidR="00A347CE" w:rsidRDefault="007541C8">
      <w:pPr>
        <w:spacing w:before="67"/>
        <w:ind w:left="3179" w:right="3245"/>
        <w:jc w:val="center"/>
        <w:rPr>
          <w:rFonts w:ascii="Times New Roman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20466CA" wp14:editId="47A04ED1">
                <wp:simplePos x="0" y="0"/>
                <wp:positionH relativeFrom="page">
                  <wp:posOffset>7620</wp:posOffset>
                </wp:positionH>
                <wp:positionV relativeFrom="page">
                  <wp:posOffset>298450</wp:posOffset>
                </wp:positionV>
                <wp:extent cx="1958340" cy="222250"/>
                <wp:effectExtent l="0" t="0" r="0" b="0"/>
                <wp:wrapNone/>
                <wp:docPr id="16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8340" cy="222250"/>
                        </a:xfrm>
                        <a:prstGeom prst="rect">
                          <a:avLst/>
                        </a:prstGeom>
                        <a:solidFill>
                          <a:srgbClr val="1F386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66B3F2" id="Rectangle 32" o:spid="_x0000_s1026" style="position:absolute;margin-left:.6pt;margin-top:23.5pt;width:154.2pt;height:17.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" fillcolor="#1f3863" stroked="f">
                <w10:wrap anchorx="page" anchory="page"/>
              </v:rect>
            </w:pict>
          </mc:Fallback>
        </mc:AlternateContent>
      </w:r>
      <w:r w:rsidR="00D10B7C">
        <w:rPr>
          <w:rFonts w:ascii="Times New Roman"/>
          <w:b/>
          <w:color w:val="1F3863"/>
          <w:sz w:val="32"/>
        </w:rPr>
        <w:t>Smart</w:t>
      </w:r>
      <w:r w:rsidR="00D10B7C">
        <w:rPr>
          <w:rFonts w:ascii="Times New Roman"/>
          <w:b/>
          <w:color w:val="1F3863"/>
          <w:spacing w:val="-4"/>
          <w:sz w:val="32"/>
        </w:rPr>
        <w:t xml:space="preserve"> </w:t>
      </w:r>
      <w:r w:rsidR="00D10B7C">
        <w:rPr>
          <w:rFonts w:ascii="Times New Roman"/>
          <w:b/>
          <w:color w:val="1F3863"/>
          <w:sz w:val="32"/>
        </w:rPr>
        <w:t>Contract</w:t>
      </w:r>
      <w:r w:rsidR="00D10B7C">
        <w:rPr>
          <w:rFonts w:ascii="Times New Roman"/>
          <w:b/>
          <w:color w:val="1F3863"/>
          <w:spacing w:val="-2"/>
          <w:sz w:val="32"/>
        </w:rPr>
        <w:t xml:space="preserve"> </w:t>
      </w:r>
      <w:r w:rsidR="00D10B7C">
        <w:rPr>
          <w:rFonts w:ascii="Times New Roman"/>
          <w:b/>
          <w:color w:val="1F3863"/>
          <w:sz w:val="32"/>
        </w:rPr>
        <w:t>Audit</w:t>
      </w:r>
    </w:p>
    <w:p w14:paraId="7C1A8C3A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21828E19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289226D5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09E87361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359EF3FB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2E02B050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3832B585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0C6A7B99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6C144C9C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61CBE711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666C74AE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69C51A90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499900F8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0DC71133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28EB829B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6DFE4D2C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4FE37B28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64F89634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2FA73F94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3E3EDFD1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0D1D209B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31789F52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7B84CB6D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307D0F1B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48B9580C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0973AB04" w14:textId="77777777" w:rsidR="00A347CE" w:rsidRDefault="00A347CE">
      <w:pPr>
        <w:pStyle w:val="BodyText"/>
        <w:rPr>
          <w:rFonts w:ascii="Times New Roman"/>
          <w:b/>
          <w:sz w:val="20"/>
        </w:rPr>
      </w:pPr>
    </w:p>
    <w:p w14:paraId="35746616" w14:textId="75669F29" w:rsidR="00A347CE" w:rsidRDefault="007541C8">
      <w:pPr>
        <w:pStyle w:val="BodyText"/>
        <w:spacing w:before="3"/>
        <w:rPr>
          <w:rFonts w:ascii="Times New Roman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6DE82953" wp14:editId="0D4D9C02">
                <wp:simplePos x="0" y="0"/>
                <wp:positionH relativeFrom="page">
                  <wp:posOffset>845820</wp:posOffset>
                </wp:positionH>
                <wp:positionV relativeFrom="paragraph">
                  <wp:posOffset>124460</wp:posOffset>
                </wp:positionV>
                <wp:extent cx="5875020" cy="4263390"/>
                <wp:effectExtent l="0" t="0" r="0" b="3810"/>
                <wp:wrapTopAndBottom/>
                <wp:docPr id="1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5020" cy="426339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E549F" w14:textId="77777777" w:rsidR="001E492B" w:rsidRDefault="001E492B">
                            <w:pPr>
                              <w:spacing w:before="20"/>
                              <w:ind w:left="108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z w:val="40"/>
                              </w:rPr>
                              <w:t>Disclaimer</w:t>
                            </w:r>
                          </w:p>
                          <w:p w14:paraId="19813294" w14:textId="77777777" w:rsidR="001E492B" w:rsidRDefault="001E492B">
                            <w:pPr>
                              <w:spacing w:before="382" w:line="360" w:lineRule="auto"/>
                              <w:ind w:left="108" w:right="108"/>
                              <w:jc w:val="both"/>
                              <w:rPr>
                                <w:rFonts w:ascii="Roboto" w:hAnsi="Roboto"/>
                                <w:sz w:val="20"/>
                              </w:rPr>
                            </w:pPr>
                            <w:r>
                              <w:rPr>
                                <w:rFonts w:ascii="Roboto" w:hAnsi="Roboto"/>
                                <w:w w:val="96"/>
                                <w:sz w:val="20"/>
                              </w:rPr>
                              <w:t>Th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103"/>
                                <w:sz w:val="20"/>
                              </w:rPr>
                              <w:t>infor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ma</w:t>
                            </w:r>
                            <w:r>
                              <w:rPr>
                                <w:rFonts w:ascii="Roboto" w:hAnsi="Roboto"/>
                                <w:spacing w:val="2"/>
                                <w:w w:val="98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w w:val="98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96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5"/>
                                <w:sz w:val="20"/>
                              </w:rPr>
                              <w:t>vi</w:t>
                            </w:r>
                            <w:r>
                              <w:rPr>
                                <w:rFonts w:ascii="Roboto" w:hAnsi="Roboto"/>
                                <w:spacing w:val="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w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se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96"/>
                                <w:sz w:val="20"/>
                              </w:rPr>
                              <w:t>ut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6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Roboto" w:hAnsi="Roboto"/>
                                <w:w w:val="96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7"/>
                                <w:sz w:val="20"/>
                              </w:rPr>
                              <w:t>thi</w:t>
                            </w:r>
                            <w:r>
                              <w:rPr>
                                <w:rFonts w:ascii="Roboto" w:hAnsi="Roboto"/>
                                <w:w w:val="97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Roboto" w:hAnsi="Roboto"/>
                                <w:w w:val="96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6"/>
                                <w:sz w:val="20"/>
                              </w:rPr>
                              <w:t>li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99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Roboto" w:hAnsi="Roboto"/>
                                <w:w w:val="9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7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96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96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w w:val="109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109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thos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10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Roboto" w:hAnsi="Roboto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th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w w:val="97"/>
                                <w:sz w:val="20"/>
                              </w:rPr>
                              <w:t>aut</w:t>
                            </w:r>
                            <w:r>
                              <w:rPr>
                                <w:rFonts w:ascii="Roboto" w:hAnsi="Roboto"/>
                                <w:spacing w:val="2"/>
                                <w:w w:val="97"/>
                                <w:sz w:val="20"/>
                              </w:rPr>
                              <w:t>h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11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w w:val="116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 xml:space="preserve">) </w:t>
                            </w:r>
                            <w:r>
                              <w:rPr>
                                <w:rFonts w:ascii="Roboto" w:hAnsi="Roboto"/>
                                <w:w w:val="9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Roboto" w:hAnsi="Roboto"/>
                                <w:spacing w:val="2"/>
                                <w:w w:val="97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w w:val="99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7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Roboto" w:hAnsi="Roboto"/>
                                <w:w w:val="97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Roboto" w:hAnsi="Roboto"/>
                                <w:spacing w:val="2"/>
                                <w:w w:val="9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w w:val="99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es</w:t>
                            </w:r>
                            <w:r>
                              <w:rPr>
                                <w:rFonts w:ascii="Roboto" w:hAnsi="Roboto"/>
                                <w:spacing w:val="2"/>
                                <w:w w:val="99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Roboto" w:hAnsi="Roboto"/>
                                <w:w w:val="109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109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6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96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Roboto" w:hAnsi="Roboto"/>
                                <w:w w:val="93"/>
                                <w:sz w:val="20"/>
                              </w:rPr>
                              <w:t xml:space="preserve">y </w:t>
                            </w:r>
                            <w:r>
                              <w:rPr>
                                <w:rFonts w:ascii="Roboto" w:hAnsi="Roboto"/>
                                <w:w w:val="104"/>
                                <w:sz w:val="20"/>
                              </w:rPr>
                              <w:t>reflec</w:t>
                            </w:r>
                            <w:r>
                              <w:rPr>
                                <w:rFonts w:ascii="Roboto" w:hAnsi="Roboto"/>
                                <w:w w:val="96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Roboto" w:hAnsi="Roboto"/>
                                <w:spacing w:val="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th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Roboto" w:hAnsi="Roboto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101"/>
                                <w:sz w:val="20"/>
                              </w:rPr>
                              <w:t>ffi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101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96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Roboto" w:hAnsi="Roboto"/>
                                <w:w w:val="97"/>
                                <w:sz w:val="20"/>
                              </w:rPr>
                              <w:t>al</w:t>
                            </w:r>
                            <w:r>
                              <w:rPr>
                                <w:rFonts w:ascii="Roboto" w:hAnsi="Roboto"/>
                                <w:spacing w:val="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6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96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96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Roboto" w:hAnsi="Roboto"/>
                                <w:spacing w:val="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101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101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Roboto" w:hAnsi="Roboto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th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Roboto" w:hAnsi="Roboto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w w:val="101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101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99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99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Roboto" w:hAnsi="Roboto"/>
                                <w:w w:val="96"/>
                                <w:sz w:val="20"/>
                              </w:rPr>
                              <w:t>any.</w:t>
                            </w:r>
                            <w:r>
                              <w:rPr>
                                <w:rFonts w:ascii="Roboto" w:hAnsi="Roboto"/>
                                <w:spacing w:val="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w w:val="96"/>
                                <w:sz w:val="20"/>
                              </w:rPr>
                              <w:t>Th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Roboto" w:hAnsi="Roboto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w w:val="99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spacing w:val="2"/>
                                <w:w w:val="96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96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ent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Roboto" w:hAnsi="Roboto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99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98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7"/>
                                <w:sz w:val="20"/>
                              </w:rPr>
                              <w:t>lu</w:t>
                            </w:r>
                            <w:r>
                              <w:rPr>
                                <w:rFonts w:ascii="Roboto" w:hAnsi="Roboto"/>
                                <w:w w:val="97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w w:val="98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7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Roboto" w:hAnsi="Roboto"/>
                                <w:w w:val="97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Roboto" w:hAnsi="Roboto"/>
                                <w:spacing w:val="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Roboto" w:hAnsi="Roboto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w w:val="106"/>
                                <w:sz w:val="20"/>
                              </w:rPr>
                              <w:t>re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106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99"/>
                                <w:sz w:val="20"/>
                              </w:rPr>
                              <w:t>mm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en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Roboto" w:hAnsi="Roboto"/>
                                <w:w w:val="9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7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96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7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Roboto" w:hAnsi="Roboto"/>
                                <w:w w:val="97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Roboto" w:hAnsi="Roboto"/>
                                <w:spacing w:val="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se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Roboto" w:hAnsi="Roboto"/>
                                <w:spacing w:val="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96"/>
                                <w:sz w:val="20"/>
                              </w:rPr>
                              <w:t xml:space="preserve">ut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in this publication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elaborated</w:t>
                            </w:r>
                            <w:r>
                              <w:rPr>
                                <w:rFonts w:ascii="Roboto" w:hAnsi="Roboto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the specific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only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project.</w:t>
                            </w:r>
                          </w:p>
                          <w:p w14:paraId="0C7E10F0" w14:textId="77777777" w:rsidR="001E492B" w:rsidRDefault="00AA7D4D">
                            <w:pPr>
                              <w:spacing w:before="120" w:line="360" w:lineRule="auto"/>
                              <w:ind w:left="108" w:right="103"/>
                              <w:jc w:val="both"/>
                              <w:rPr>
                                <w:rFonts w:ascii="Roboto" w:hAnsi="Roboto"/>
                                <w:sz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</w:rPr>
                              <w:t>eNebula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Solutions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does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 xml:space="preserve">guarantee the authenticity of the project or organization or team of members that is connected/owner behind the project or nor accuracy of the data included in this study. All representations, warranties, undertakings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and</w:t>
                            </w:r>
                            <w:r w:rsidR="001E492B"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guarantees</w:t>
                            </w:r>
                            <w:r w:rsidR="001E492B"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relating</w:t>
                            </w:r>
                            <w:r w:rsidR="001E492B"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to</w:t>
                            </w:r>
                            <w:r w:rsidR="001E492B"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the</w:t>
                            </w:r>
                            <w:r w:rsidR="001E492B"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report</w:t>
                            </w:r>
                            <w:r w:rsidR="001E492B"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are</w:t>
                            </w:r>
                            <w:r w:rsidR="001E492B"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excluded,</w:t>
                            </w:r>
                            <w:r w:rsidR="001E492B"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particularly concerning – but not limited to – the qualities of the assessed projects and products.</w:t>
                            </w:r>
                            <w:r w:rsidR="001E492B"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Neither the Company nor any personating on the Company’s behalf may be held responsible for the</w:t>
                            </w:r>
                            <w:r w:rsidR="001E492B"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use that may</w:t>
                            </w:r>
                            <w:r w:rsidR="001E492B">
                              <w:rPr>
                                <w:rFonts w:ascii="Roboto" w:hAnsi="Roboto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be made</w:t>
                            </w:r>
                            <w:r w:rsidR="001E492B">
                              <w:rPr>
                                <w:rFonts w:ascii="Roboto" w:hAnsi="Roboto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of</w:t>
                            </w:r>
                            <w:r w:rsidR="001E492B">
                              <w:rPr>
                                <w:rFonts w:ascii="Roboto" w:hAnsi="Roboto"/>
                                <w:spacing w:val="4"/>
                                <w:sz w:val="20"/>
                              </w:rPr>
                              <w:t xml:space="preserve">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the</w:t>
                            </w:r>
                            <w:r w:rsidR="001E492B"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information</w:t>
                            </w:r>
                            <w:r w:rsidR="001E492B">
                              <w:rPr>
                                <w:rFonts w:ascii="Roboto" w:hAnsi="Roboto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contained</w:t>
                            </w:r>
                            <w:r w:rsidR="001E492B"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 w:rsidR="001E492B">
                              <w:rPr>
                                <w:rFonts w:ascii="Roboto" w:hAnsi="Roboto"/>
                                <w:sz w:val="20"/>
                              </w:rPr>
                              <w:t>herein.</w:t>
                            </w:r>
                          </w:p>
                          <w:p w14:paraId="5B5C915D" w14:textId="77777777" w:rsidR="001E492B" w:rsidRDefault="001E492B">
                            <w:pPr>
                              <w:spacing w:before="115" w:line="360" w:lineRule="auto"/>
                              <w:ind w:left="108" w:right="102"/>
                              <w:jc w:val="both"/>
                              <w:rPr>
                                <w:rFonts w:ascii="Roboto" w:hAnsi="Roboto"/>
                                <w:sz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</w:rPr>
                              <w:t>eNebula</w:t>
                            </w:r>
                            <w:r>
                              <w:rPr>
                                <w:rFonts w:ascii="Roboto" w:hAnsi="Roboto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Solutions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retains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Roboto" w:hAnsi="Roboto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right</w:t>
                            </w:r>
                            <w:r>
                              <w:rPr>
                                <w:rFonts w:ascii="Roboto" w:hAnsi="Roboto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Roboto" w:hAnsi="Roboto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display</w:t>
                            </w:r>
                            <w:r>
                              <w:rPr>
                                <w:rFonts w:ascii="Roboto" w:hAnsi="Roboto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audit</w:t>
                            </w:r>
                            <w:r>
                              <w:rPr>
                                <w:rFonts w:ascii="Roboto" w:hAnsi="Roboto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reports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Roboto" w:hAnsi="Roboto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other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content</w:t>
                            </w:r>
                            <w:r>
                              <w:rPr>
                                <w:rFonts w:ascii="Roboto" w:hAnsi="Roboto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elements</w:t>
                            </w:r>
                            <w:r>
                              <w:rPr>
                                <w:rFonts w:ascii="Roboto" w:hAnsi="Roboto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Roboto" w:hAnsi="Roboto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examples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Roboto" w:hAnsi="Roboto"/>
                                <w:spacing w:val="-4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their</w:t>
                            </w:r>
                            <w:r>
                              <w:rPr>
                                <w:rFonts w:ascii="Roboto" w:hAnsi="Roboto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work</w:t>
                            </w:r>
                            <w:r>
                              <w:rPr>
                                <w:rFonts w:ascii="Roboto" w:hAnsi="Roboto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Roboto" w:hAnsi="Roboto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their</w:t>
                            </w:r>
                            <w:r>
                              <w:rPr>
                                <w:rFonts w:ascii="Roboto" w:hAnsi="Roboto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portfolio</w:t>
                            </w:r>
                            <w:r>
                              <w:rPr>
                                <w:rFonts w:ascii="Roboto" w:hAnsi="Roboto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Roboto" w:hAnsi="Roboto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Roboto" w:hAnsi="Roboto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content</w:t>
                            </w:r>
                            <w:r>
                              <w:rPr>
                                <w:rFonts w:ascii="Roboto" w:hAnsi="Roboto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features</w:t>
                            </w:r>
                            <w:r>
                              <w:rPr>
                                <w:rFonts w:ascii="Roboto" w:hAnsi="Roboto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Roboto" w:hAnsi="Roboto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other</w:t>
                            </w:r>
                            <w:r>
                              <w:rPr>
                                <w:rFonts w:ascii="Roboto" w:hAnsi="Roboto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projects</w:t>
                            </w:r>
                            <w:r>
                              <w:rPr>
                                <w:rFonts w:ascii="Roboto" w:hAnsi="Roboto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Roboto" w:hAnsi="Roboto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protecting</w:t>
                            </w:r>
                            <w:r>
                              <w:rPr>
                                <w:rFonts w:ascii="Roboto" w:hAnsi="Roboto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all</w:t>
                            </w:r>
                            <w:r>
                              <w:rPr>
                                <w:rFonts w:ascii="Roboto" w:hAnsi="Roboto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security</w:t>
                            </w:r>
                            <w:r>
                              <w:rPr>
                                <w:rFonts w:ascii="Roboto" w:hAnsi="Roboto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purpose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10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w w:val="99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Roboto" w:hAnsi="Roboto"/>
                                <w:w w:val="96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7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Roboto" w:hAnsi="Roboto"/>
                                <w:spacing w:val="2"/>
                                <w:w w:val="97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104"/>
                                <w:sz w:val="20"/>
                              </w:rPr>
                              <w:t>mer.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w w:val="96"/>
                                <w:sz w:val="20"/>
                              </w:rPr>
                              <w:t>Th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 xml:space="preserve">e </w:t>
                            </w:r>
                            <w:r>
                              <w:rPr>
                                <w:rFonts w:ascii="Roboto" w:hAnsi="Roboto"/>
                                <w:w w:val="107"/>
                                <w:sz w:val="20"/>
                              </w:rPr>
                              <w:t>repo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10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Roboto" w:hAnsi="Roboto"/>
                                <w:w w:val="96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99"/>
                                <w:sz w:val="20"/>
                              </w:rPr>
                              <w:t>co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7"/>
                                <w:sz w:val="20"/>
                              </w:rPr>
                              <w:t>ntainin</w:t>
                            </w:r>
                            <w:r>
                              <w:rPr>
                                <w:rFonts w:ascii="Roboto" w:hAnsi="Roboto"/>
                                <w:w w:val="97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99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rFonts w:ascii="Roboto" w:hAnsi="Roboto"/>
                                <w:w w:val="99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ide</w:t>
                            </w:r>
                            <w:r>
                              <w:rPr>
                                <w:rFonts w:ascii="Roboto" w:hAnsi="Roboto"/>
                                <w:spacing w:val="2"/>
                                <w:w w:val="9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6"/>
                                <w:sz w:val="20"/>
                              </w:rPr>
                              <w:t>ti</w:t>
                            </w:r>
                            <w:r>
                              <w:rPr>
                                <w:rFonts w:ascii="Roboto" w:hAnsi="Roboto"/>
                                <w:w w:val="97"/>
                                <w:sz w:val="20"/>
                              </w:rPr>
                              <w:t>al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96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Roboto" w:hAnsi="Roboto"/>
                                <w:w w:val="99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10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Roboto" w:hAnsi="Roboto"/>
                                <w:spacing w:val="2"/>
                                <w:w w:val="107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Roboto" w:hAnsi="Roboto"/>
                                <w:w w:val="9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7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w w:val="98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96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Roboto" w:hAnsi="Roboto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w w:val="99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Roboto" w:hAnsi="Roboto"/>
                                <w:w w:val="97"/>
                                <w:sz w:val="20"/>
                              </w:rPr>
                              <w:t>an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 xml:space="preserve">e </w:t>
                            </w:r>
                            <w:r>
                              <w:rPr>
                                <w:rFonts w:ascii="Roboto" w:hAnsi="Roboto"/>
                                <w:w w:val="96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se</w:t>
                            </w:r>
                            <w:r>
                              <w:rPr>
                                <w:rFonts w:ascii="Roboto" w:hAnsi="Roboto"/>
                                <w:w w:val="99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102"/>
                                <w:sz w:val="20"/>
                              </w:rPr>
                              <w:t>inter</w:t>
                            </w:r>
                            <w:r>
                              <w:rPr>
                                <w:rFonts w:ascii="Roboto" w:hAnsi="Roboto"/>
                                <w:spacing w:val="2"/>
                                <w:w w:val="96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Roboto" w:hAnsi="Roboto"/>
                                <w:w w:val="9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7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w w:val="96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Roboto" w:hAnsi="Roboto"/>
                                <w:w w:val="93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Roboto" w:hAnsi="Roboto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Roboto" w:hAnsi="Roboto"/>
                                <w:w w:val="93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th</w:t>
                            </w:r>
                            <w:r>
                              <w:rPr>
                                <w:rFonts w:ascii="Roboto" w:hAnsi="Roboto"/>
                                <w:w w:val="9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w w:val="99"/>
                                <w:sz w:val="20"/>
                              </w:rPr>
                              <w:t>Cus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8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w w:val="98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105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Roboto" w:hAnsi="Roboto"/>
                                <w:spacing w:val="2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Roboto" w:hAnsi="Roboto"/>
                                <w:w w:val="99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Roboto" w:hAnsi="Roboto"/>
                                <w:w w:val="134"/>
                                <w:sz w:val="20"/>
                              </w:rPr>
                              <w:t xml:space="preserve">r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it</w:t>
                            </w:r>
                            <w:r>
                              <w:rPr>
                                <w:rFonts w:ascii="Roboto" w:hAnsi="Roboto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can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disclosed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publicly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after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all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vulnerabilities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fixed</w:t>
                            </w:r>
                            <w:r>
                              <w:rPr>
                                <w:rFonts w:ascii="Roboto" w:hAnsi="Roboto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upon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decision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Roboto" w:hAnsi="Roboto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Roboto" w:hAnsi="Roboto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Customer.</w:t>
                            </w:r>
                          </w:p>
                          <w:p w14:paraId="0941963F" w14:textId="77777777" w:rsidR="001E492B" w:rsidRDefault="001E492B">
                            <w:pPr>
                              <w:spacing w:before="120"/>
                              <w:ind w:left="108"/>
                              <w:jc w:val="both"/>
                              <w:rPr>
                                <w:rFonts w:ascii="Roboto" w:hAnsi="Roboto"/>
                                <w:sz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</w:rPr>
                              <w:t>©</w:t>
                            </w:r>
                            <w:r>
                              <w:rPr>
                                <w:rFonts w:ascii="Roboto" w:hAnsi="Roboto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eNebula</w:t>
                            </w:r>
                            <w:r>
                              <w:rPr>
                                <w:rFonts w:ascii="Roboto" w:hAnsi="Roboto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Solutions,</w:t>
                            </w:r>
                            <w:r>
                              <w:rPr>
                                <w:rFonts w:ascii="Roboto" w:hAnsi="Roboto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0"/>
                              </w:rPr>
                              <w:t>2021.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E82953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66.6pt;margin-top:9.8pt;width:462.6pt;height:335.7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" filled="f" strokeweight=".48pt">
                <v:textbox inset="0,0,0,0">
                  <w:txbxContent>
                    <w:p w14:paraId="507E549F" w14:textId="77777777" w:rsidR="001E492B" w:rsidRDefault="001E492B">
                      <w:pPr>
                        <w:spacing w:before="20"/>
                        <w:ind w:left="108"/>
                        <w:rPr>
                          <w:rFonts w:ascii="Georgia"/>
                          <w:sz w:val="40"/>
                        </w:rPr>
                      </w:pPr>
                      <w:r>
                        <w:rPr>
                          <w:rFonts w:ascii="Georgia"/>
                          <w:sz w:val="40"/>
                        </w:rPr>
                        <w:t>Disclaimer</w:t>
                      </w:r>
                    </w:p>
                    <w:p w14:paraId="19813294" w14:textId="77777777" w:rsidR="001E492B" w:rsidRDefault="001E492B">
                      <w:pPr>
                        <w:spacing w:before="382" w:line="360" w:lineRule="auto"/>
                        <w:ind w:left="108" w:right="108"/>
                        <w:jc w:val="both"/>
                        <w:rPr>
                          <w:rFonts w:ascii="Roboto" w:hAnsi="Roboto"/>
                          <w:sz w:val="20"/>
                        </w:rPr>
                      </w:pPr>
                      <w:r>
                        <w:rPr>
                          <w:rFonts w:ascii="Roboto" w:hAnsi="Roboto"/>
                          <w:w w:val="96"/>
                          <w:sz w:val="20"/>
                        </w:rPr>
                        <w:t>Th</w:t>
                      </w:r>
                      <w:r>
                        <w:rPr>
                          <w:rFonts w:ascii="Roboto" w:hAnsi="Roboto"/>
                          <w:sz w:val="20"/>
                        </w:rPr>
                        <w:t>e</w:t>
                      </w:r>
                      <w:r>
                        <w:rPr>
                          <w:rFonts w:ascii="Roboto" w:hAnsi="Roboto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103"/>
                          <w:sz w:val="20"/>
                        </w:rPr>
                        <w:t>infor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ma</w:t>
                      </w:r>
                      <w:r>
                        <w:rPr>
                          <w:rFonts w:ascii="Roboto" w:hAnsi="Roboto"/>
                          <w:spacing w:val="2"/>
                          <w:w w:val="98"/>
                          <w:sz w:val="20"/>
                        </w:rPr>
                        <w:t>t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i</w:t>
                      </w:r>
                      <w:r>
                        <w:rPr>
                          <w:rFonts w:ascii="Roboto" w:hAnsi="Roboto"/>
                          <w:spacing w:val="-2"/>
                          <w:w w:val="98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96"/>
                          <w:sz w:val="20"/>
                        </w:rPr>
                        <w:t>n</w:t>
                      </w:r>
                      <w:r>
                        <w:rPr>
                          <w:rFonts w:ascii="Roboto" w:hAnsi="Roboto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and</w:t>
                      </w:r>
                      <w:r>
                        <w:rPr>
                          <w:rFonts w:ascii="Roboto" w:hAnsi="Roboto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5"/>
                          <w:sz w:val="20"/>
                        </w:rPr>
                        <w:t>vi</w:t>
                      </w:r>
                      <w:r>
                        <w:rPr>
                          <w:rFonts w:ascii="Roboto" w:hAnsi="Roboto"/>
                          <w:spacing w:val="2"/>
                          <w:sz w:val="20"/>
                        </w:rPr>
                        <w:t>e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w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s</w:t>
                      </w:r>
                      <w:r>
                        <w:rPr>
                          <w:rFonts w:ascii="Roboto" w:hAnsi="Roboto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se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t</w:t>
                      </w:r>
                      <w:r>
                        <w:rPr>
                          <w:rFonts w:ascii="Roboto" w:hAnsi="Roboto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96"/>
                          <w:sz w:val="20"/>
                        </w:rPr>
                        <w:t>ut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6"/>
                          <w:sz w:val="20"/>
                        </w:rPr>
                        <w:t>i</w:t>
                      </w:r>
                      <w:r>
                        <w:rPr>
                          <w:rFonts w:ascii="Roboto" w:hAnsi="Roboto"/>
                          <w:w w:val="96"/>
                          <w:sz w:val="20"/>
                        </w:rPr>
                        <w:t>n</w:t>
                      </w:r>
                      <w:r>
                        <w:rPr>
                          <w:rFonts w:ascii="Roboto" w:hAnsi="Roboto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7"/>
                          <w:sz w:val="20"/>
                        </w:rPr>
                        <w:t>thi</w:t>
                      </w:r>
                      <w:r>
                        <w:rPr>
                          <w:rFonts w:ascii="Roboto" w:hAnsi="Roboto"/>
                          <w:w w:val="97"/>
                          <w:sz w:val="20"/>
                        </w:rPr>
                        <w:t>s</w:t>
                      </w:r>
                      <w:r>
                        <w:rPr>
                          <w:rFonts w:ascii="Roboto" w:hAnsi="Roboto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p</w:t>
                      </w:r>
                      <w:r>
                        <w:rPr>
                          <w:rFonts w:ascii="Roboto" w:hAnsi="Roboto"/>
                          <w:w w:val="96"/>
                          <w:sz w:val="20"/>
                        </w:rPr>
                        <w:t>u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b</w:t>
                      </w:r>
                      <w:r>
                        <w:rPr>
                          <w:rFonts w:ascii="Roboto" w:hAnsi="Roboto"/>
                          <w:spacing w:val="-1"/>
                          <w:w w:val="96"/>
                          <w:sz w:val="20"/>
                        </w:rPr>
                        <w:t>li</w:t>
                      </w:r>
                      <w:r>
                        <w:rPr>
                          <w:rFonts w:ascii="Roboto" w:hAnsi="Roboto"/>
                          <w:spacing w:val="1"/>
                          <w:w w:val="99"/>
                          <w:sz w:val="20"/>
                        </w:rPr>
                        <w:t>c</w:t>
                      </w:r>
                      <w:r>
                        <w:rPr>
                          <w:rFonts w:ascii="Roboto" w:hAnsi="Roboto"/>
                          <w:w w:val="97"/>
                          <w:sz w:val="20"/>
                        </w:rPr>
                        <w:t>a</w:t>
                      </w:r>
                      <w:r>
                        <w:rPr>
                          <w:rFonts w:ascii="Roboto" w:hAnsi="Roboto"/>
                          <w:spacing w:val="-1"/>
                          <w:w w:val="97"/>
                          <w:sz w:val="20"/>
                        </w:rPr>
                        <w:t>t</w:t>
                      </w:r>
                      <w:r>
                        <w:rPr>
                          <w:rFonts w:ascii="Roboto" w:hAnsi="Roboto"/>
                          <w:spacing w:val="1"/>
                          <w:w w:val="96"/>
                          <w:sz w:val="20"/>
                        </w:rPr>
                        <w:t>i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96"/>
                          <w:sz w:val="20"/>
                        </w:rPr>
                        <w:t>n</w:t>
                      </w:r>
                      <w:r>
                        <w:rPr>
                          <w:rFonts w:ascii="Roboto" w:hAnsi="Roboto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w w:val="109"/>
                          <w:sz w:val="20"/>
                        </w:rPr>
                        <w:t>a</w:t>
                      </w:r>
                      <w:r>
                        <w:rPr>
                          <w:rFonts w:ascii="Roboto" w:hAnsi="Roboto"/>
                          <w:spacing w:val="1"/>
                          <w:w w:val="109"/>
                          <w:sz w:val="20"/>
                        </w:rPr>
                        <w:t>r</w:t>
                      </w:r>
                      <w:r>
                        <w:rPr>
                          <w:rFonts w:ascii="Roboto" w:hAnsi="Roboto"/>
                          <w:sz w:val="20"/>
                        </w:rPr>
                        <w:t>e</w:t>
                      </w:r>
                      <w:r>
                        <w:rPr>
                          <w:rFonts w:ascii="Roboto" w:hAnsi="Roboto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thos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e</w:t>
                      </w:r>
                      <w:r>
                        <w:rPr>
                          <w:rFonts w:ascii="Roboto" w:hAnsi="Roboto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105"/>
                          <w:sz w:val="20"/>
                        </w:rPr>
                        <w:t>f</w:t>
                      </w:r>
                      <w:r>
                        <w:rPr>
                          <w:rFonts w:ascii="Roboto" w:hAnsi="Roboto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th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e</w:t>
                      </w:r>
                      <w:r>
                        <w:rPr>
                          <w:rFonts w:ascii="Roboto" w:hAnsi="Roboto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w w:val="97"/>
                          <w:sz w:val="20"/>
                        </w:rPr>
                        <w:t>aut</w:t>
                      </w:r>
                      <w:r>
                        <w:rPr>
                          <w:rFonts w:ascii="Roboto" w:hAnsi="Roboto"/>
                          <w:spacing w:val="2"/>
                          <w:w w:val="97"/>
                          <w:sz w:val="20"/>
                        </w:rPr>
                        <w:t>h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116"/>
                          <w:sz w:val="20"/>
                        </w:rPr>
                        <w:t>r</w:t>
                      </w:r>
                      <w:r>
                        <w:rPr>
                          <w:rFonts w:ascii="Roboto" w:hAnsi="Roboto"/>
                          <w:spacing w:val="-2"/>
                          <w:w w:val="116"/>
                          <w:sz w:val="20"/>
                        </w:rPr>
                        <w:t>(</w:t>
                      </w:r>
                      <w:r>
                        <w:rPr>
                          <w:rFonts w:ascii="Roboto" w:hAnsi="Roboto"/>
                          <w:spacing w:val="-1"/>
                          <w:sz w:val="20"/>
                        </w:rPr>
                        <w:t>s</w:t>
                      </w:r>
                      <w:r>
                        <w:rPr>
                          <w:rFonts w:ascii="Roboto" w:hAnsi="Roboto"/>
                          <w:sz w:val="20"/>
                        </w:rPr>
                        <w:t xml:space="preserve">) </w:t>
                      </w:r>
                      <w:r>
                        <w:rPr>
                          <w:rFonts w:ascii="Roboto" w:hAnsi="Roboto"/>
                          <w:w w:val="97"/>
                          <w:sz w:val="20"/>
                        </w:rPr>
                        <w:t>a</w:t>
                      </w:r>
                      <w:r>
                        <w:rPr>
                          <w:rFonts w:ascii="Roboto" w:hAnsi="Roboto"/>
                          <w:spacing w:val="2"/>
                          <w:w w:val="97"/>
                          <w:sz w:val="20"/>
                        </w:rPr>
                        <w:t>n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d</w:t>
                      </w:r>
                      <w:r>
                        <w:rPr>
                          <w:rFonts w:ascii="Roboto" w:hAnsi="Roboto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w w:val="99"/>
                          <w:sz w:val="20"/>
                        </w:rPr>
                        <w:t>do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7"/>
                          <w:sz w:val="20"/>
                        </w:rPr>
                        <w:t>no</w:t>
                      </w:r>
                      <w:r>
                        <w:rPr>
                          <w:rFonts w:ascii="Roboto" w:hAnsi="Roboto"/>
                          <w:w w:val="97"/>
                          <w:sz w:val="20"/>
                        </w:rPr>
                        <w:t>t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n</w:t>
                      </w:r>
                      <w:r>
                        <w:rPr>
                          <w:rFonts w:ascii="Roboto" w:hAnsi="Roboto"/>
                          <w:spacing w:val="2"/>
                          <w:w w:val="98"/>
                          <w:sz w:val="20"/>
                        </w:rPr>
                        <w:t>e</w:t>
                      </w:r>
                      <w:r>
                        <w:rPr>
                          <w:rFonts w:ascii="Roboto" w:hAnsi="Roboto"/>
                          <w:spacing w:val="-2"/>
                          <w:w w:val="99"/>
                          <w:sz w:val="20"/>
                        </w:rPr>
                        <w:t>c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es</w:t>
                      </w:r>
                      <w:r>
                        <w:rPr>
                          <w:rFonts w:ascii="Roboto" w:hAnsi="Roboto"/>
                          <w:spacing w:val="2"/>
                          <w:w w:val="99"/>
                          <w:sz w:val="20"/>
                        </w:rPr>
                        <w:t>s</w:t>
                      </w:r>
                      <w:r>
                        <w:rPr>
                          <w:rFonts w:ascii="Roboto" w:hAnsi="Roboto"/>
                          <w:w w:val="109"/>
                          <w:sz w:val="20"/>
                        </w:rPr>
                        <w:t>a</w:t>
                      </w:r>
                      <w:r>
                        <w:rPr>
                          <w:rFonts w:ascii="Roboto" w:hAnsi="Roboto"/>
                          <w:spacing w:val="-1"/>
                          <w:w w:val="109"/>
                          <w:sz w:val="20"/>
                        </w:rPr>
                        <w:t>r</w:t>
                      </w:r>
                      <w:r>
                        <w:rPr>
                          <w:rFonts w:ascii="Roboto" w:hAnsi="Roboto"/>
                          <w:spacing w:val="-1"/>
                          <w:w w:val="96"/>
                          <w:sz w:val="20"/>
                        </w:rPr>
                        <w:t>i</w:t>
                      </w:r>
                      <w:r>
                        <w:rPr>
                          <w:rFonts w:ascii="Roboto" w:hAnsi="Roboto"/>
                          <w:spacing w:val="1"/>
                          <w:w w:val="96"/>
                          <w:sz w:val="20"/>
                        </w:rPr>
                        <w:t>l</w:t>
                      </w:r>
                      <w:r>
                        <w:rPr>
                          <w:rFonts w:ascii="Roboto" w:hAnsi="Roboto"/>
                          <w:w w:val="93"/>
                          <w:sz w:val="20"/>
                        </w:rPr>
                        <w:t xml:space="preserve">y </w:t>
                      </w:r>
                      <w:r>
                        <w:rPr>
                          <w:rFonts w:ascii="Roboto" w:hAnsi="Roboto"/>
                          <w:w w:val="104"/>
                          <w:sz w:val="20"/>
                        </w:rPr>
                        <w:t>reflec</w:t>
                      </w:r>
                      <w:r>
                        <w:rPr>
                          <w:rFonts w:ascii="Roboto" w:hAnsi="Roboto"/>
                          <w:w w:val="96"/>
                          <w:sz w:val="20"/>
                        </w:rPr>
                        <w:t>t</w:t>
                      </w:r>
                      <w:r>
                        <w:rPr>
                          <w:rFonts w:ascii="Roboto" w:hAnsi="Roboto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th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e</w:t>
                      </w:r>
                      <w:r>
                        <w:rPr>
                          <w:rFonts w:ascii="Roboto" w:hAnsi="Roboto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101"/>
                          <w:sz w:val="20"/>
                        </w:rPr>
                        <w:t>ffi</w:t>
                      </w:r>
                      <w:r>
                        <w:rPr>
                          <w:rFonts w:ascii="Roboto" w:hAnsi="Roboto"/>
                          <w:spacing w:val="-1"/>
                          <w:w w:val="101"/>
                          <w:sz w:val="20"/>
                        </w:rPr>
                        <w:t>c</w:t>
                      </w:r>
                      <w:r>
                        <w:rPr>
                          <w:rFonts w:ascii="Roboto" w:hAnsi="Roboto"/>
                          <w:spacing w:val="1"/>
                          <w:w w:val="96"/>
                          <w:sz w:val="20"/>
                        </w:rPr>
                        <w:t>i</w:t>
                      </w:r>
                      <w:r>
                        <w:rPr>
                          <w:rFonts w:ascii="Roboto" w:hAnsi="Roboto"/>
                          <w:w w:val="97"/>
                          <w:sz w:val="20"/>
                        </w:rPr>
                        <w:t>al</w:t>
                      </w:r>
                      <w:r>
                        <w:rPr>
                          <w:rFonts w:ascii="Roboto" w:hAnsi="Roboto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p</w:t>
                      </w:r>
                      <w:r>
                        <w:rPr>
                          <w:rFonts w:ascii="Roboto" w:hAnsi="Roboto"/>
                          <w:spacing w:val="-1"/>
                          <w:w w:val="96"/>
                          <w:sz w:val="20"/>
                        </w:rPr>
                        <w:t>in</w:t>
                      </w:r>
                      <w:r>
                        <w:rPr>
                          <w:rFonts w:ascii="Roboto" w:hAnsi="Roboto"/>
                          <w:spacing w:val="1"/>
                          <w:w w:val="96"/>
                          <w:sz w:val="20"/>
                        </w:rPr>
                        <w:t>i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96"/>
                          <w:sz w:val="20"/>
                        </w:rPr>
                        <w:t>n</w:t>
                      </w:r>
                      <w:r>
                        <w:rPr>
                          <w:rFonts w:ascii="Roboto" w:hAnsi="Roboto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101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101"/>
                          <w:sz w:val="20"/>
                        </w:rPr>
                        <w:t>f</w:t>
                      </w:r>
                      <w:r>
                        <w:rPr>
                          <w:rFonts w:ascii="Roboto" w:hAnsi="Roboto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th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e</w:t>
                      </w:r>
                      <w:r>
                        <w:rPr>
                          <w:rFonts w:ascii="Roboto" w:hAnsi="Roboto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w w:val="101"/>
                          <w:sz w:val="20"/>
                        </w:rPr>
                        <w:t>C</w:t>
                      </w:r>
                      <w:r>
                        <w:rPr>
                          <w:rFonts w:ascii="Roboto" w:hAnsi="Roboto"/>
                          <w:spacing w:val="-1"/>
                          <w:w w:val="101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99"/>
                          <w:sz w:val="20"/>
                        </w:rPr>
                        <w:t>m</w:t>
                      </w:r>
                      <w:r>
                        <w:rPr>
                          <w:rFonts w:ascii="Roboto" w:hAnsi="Roboto"/>
                          <w:spacing w:val="1"/>
                          <w:w w:val="99"/>
                          <w:sz w:val="20"/>
                        </w:rPr>
                        <w:t>p</w:t>
                      </w:r>
                      <w:r>
                        <w:rPr>
                          <w:rFonts w:ascii="Roboto" w:hAnsi="Roboto"/>
                          <w:w w:val="96"/>
                          <w:sz w:val="20"/>
                        </w:rPr>
                        <w:t>any.</w:t>
                      </w:r>
                      <w:r>
                        <w:rPr>
                          <w:rFonts w:ascii="Roboto" w:hAnsi="Roboto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w w:val="96"/>
                          <w:sz w:val="20"/>
                        </w:rPr>
                        <w:t>Th</w:t>
                      </w:r>
                      <w:r>
                        <w:rPr>
                          <w:rFonts w:ascii="Roboto" w:hAnsi="Roboto"/>
                          <w:sz w:val="20"/>
                        </w:rPr>
                        <w:t>e</w:t>
                      </w:r>
                      <w:r>
                        <w:rPr>
                          <w:rFonts w:ascii="Roboto" w:hAnsi="Roboto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2"/>
                          <w:w w:val="99"/>
                          <w:sz w:val="20"/>
                        </w:rPr>
                        <w:t>c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spacing w:val="2"/>
                          <w:w w:val="96"/>
                          <w:sz w:val="20"/>
                        </w:rPr>
                        <w:t>n</w:t>
                      </w:r>
                      <w:r>
                        <w:rPr>
                          <w:rFonts w:ascii="Roboto" w:hAnsi="Roboto"/>
                          <w:spacing w:val="1"/>
                          <w:w w:val="96"/>
                          <w:sz w:val="20"/>
                        </w:rPr>
                        <w:t>t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ent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,</w:t>
                      </w:r>
                      <w:r>
                        <w:rPr>
                          <w:rFonts w:ascii="Roboto" w:hAnsi="Roboto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1"/>
                          <w:w w:val="99"/>
                          <w:sz w:val="20"/>
                        </w:rPr>
                        <w:t>c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n</w:t>
                      </w:r>
                      <w:r>
                        <w:rPr>
                          <w:rFonts w:ascii="Roboto" w:hAnsi="Roboto"/>
                          <w:spacing w:val="1"/>
                          <w:w w:val="98"/>
                          <w:sz w:val="20"/>
                        </w:rPr>
                        <w:t>c</w:t>
                      </w:r>
                      <w:r>
                        <w:rPr>
                          <w:rFonts w:ascii="Roboto" w:hAnsi="Roboto"/>
                          <w:spacing w:val="-1"/>
                          <w:w w:val="97"/>
                          <w:sz w:val="20"/>
                        </w:rPr>
                        <w:t>lu</w:t>
                      </w:r>
                      <w:r>
                        <w:rPr>
                          <w:rFonts w:ascii="Roboto" w:hAnsi="Roboto"/>
                          <w:w w:val="97"/>
                          <w:sz w:val="20"/>
                        </w:rPr>
                        <w:t>s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i</w:t>
                      </w:r>
                      <w:r>
                        <w:rPr>
                          <w:rFonts w:ascii="Roboto" w:hAnsi="Roboto"/>
                          <w:spacing w:val="-2"/>
                          <w:w w:val="98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spacing w:val="-1"/>
                          <w:w w:val="97"/>
                          <w:sz w:val="20"/>
                        </w:rPr>
                        <w:t>n</w:t>
                      </w:r>
                      <w:r>
                        <w:rPr>
                          <w:rFonts w:ascii="Roboto" w:hAnsi="Roboto"/>
                          <w:w w:val="97"/>
                          <w:sz w:val="20"/>
                        </w:rPr>
                        <w:t>s</w:t>
                      </w:r>
                      <w:r>
                        <w:rPr>
                          <w:rFonts w:ascii="Roboto" w:hAnsi="Roboto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and</w:t>
                      </w:r>
                      <w:r>
                        <w:rPr>
                          <w:rFonts w:ascii="Roboto" w:hAnsi="Roboto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w w:val="106"/>
                          <w:sz w:val="20"/>
                        </w:rPr>
                        <w:t>re</w:t>
                      </w:r>
                      <w:r>
                        <w:rPr>
                          <w:rFonts w:ascii="Roboto" w:hAnsi="Roboto"/>
                          <w:spacing w:val="1"/>
                          <w:w w:val="106"/>
                          <w:sz w:val="20"/>
                        </w:rPr>
                        <w:t>c</w:t>
                      </w:r>
                      <w:r>
                        <w:rPr>
                          <w:rFonts w:ascii="Roboto" w:hAnsi="Roboto"/>
                          <w:spacing w:val="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99"/>
                          <w:sz w:val="20"/>
                        </w:rPr>
                        <w:t>mm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en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d</w:t>
                      </w:r>
                      <w:r>
                        <w:rPr>
                          <w:rFonts w:ascii="Roboto" w:hAnsi="Roboto"/>
                          <w:w w:val="97"/>
                          <w:sz w:val="20"/>
                        </w:rPr>
                        <w:t>a</w:t>
                      </w:r>
                      <w:r>
                        <w:rPr>
                          <w:rFonts w:ascii="Roboto" w:hAnsi="Roboto"/>
                          <w:spacing w:val="-1"/>
                          <w:w w:val="97"/>
                          <w:sz w:val="20"/>
                        </w:rPr>
                        <w:t>t</w:t>
                      </w:r>
                      <w:r>
                        <w:rPr>
                          <w:rFonts w:ascii="Roboto" w:hAnsi="Roboto"/>
                          <w:spacing w:val="1"/>
                          <w:w w:val="96"/>
                          <w:sz w:val="20"/>
                        </w:rPr>
                        <w:t>i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spacing w:val="-1"/>
                          <w:w w:val="97"/>
                          <w:sz w:val="20"/>
                        </w:rPr>
                        <w:t>n</w:t>
                      </w:r>
                      <w:r>
                        <w:rPr>
                          <w:rFonts w:ascii="Roboto" w:hAnsi="Roboto"/>
                          <w:w w:val="97"/>
                          <w:sz w:val="20"/>
                        </w:rPr>
                        <w:t>s</w:t>
                      </w:r>
                      <w:r>
                        <w:rPr>
                          <w:rFonts w:ascii="Roboto" w:hAnsi="Roboto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se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t</w:t>
                      </w:r>
                      <w:r>
                        <w:rPr>
                          <w:rFonts w:ascii="Roboto" w:hAnsi="Roboto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96"/>
                          <w:sz w:val="20"/>
                        </w:rPr>
                        <w:t xml:space="preserve">ut </w:t>
                      </w:r>
                      <w:r>
                        <w:rPr>
                          <w:rFonts w:ascii="Roboto" w:hAnsi="Roboto"/>
                          <w:sz w:val="20"/>
                        </w:rPr>
                        <w:t>in this publication</w:t>
                      </w:r>
                      <w:r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are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elaborated</w:t>
                      </w:r>
                      <w:r>
                        <w:rPr>
                          <w:rFonts w:ascii="Roboto" w:hAnsi="Roboto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in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the specific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for</w:t>
                      </w:r>
                      <w:r>
                        <w:rPr>
                          <w:rFonts w:ascii="Roboto" w:hAnsi="Roboto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only</w:t>
                      </w:r>
                      <w:r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project.</w:t>
                      </w:r>
                    </w:p>
                    <w:p w14:paraId="0C7E10F0" w14:textId="77777777" w:rsidR="001E492B" w:rsidRDefault="00AA7D4D">
                      <w:pPr>
                        <w:spacing w:before="120" w:line="360" w:lineRule="auto"/>
                        <w:ind w:left="108" w:right="103"/>
                        <w:jc w:val="both"/>
                        <w:rPr>
                          <w:rFonts w:ascii="Roboto" w:hAnsi="Roboto"/>
                          <w:sz w:val="20"/>
                        </w:rPr>
                      </w:pPr>
                      <w:r>
                        <w:rPr>
                          <w:rFonts w:ascii="Roboto" w:hAnsi="Roboto"/>
                          <w:sz w:val="20"/>
                        </w:rPr>
                        <w:t>eNebula</w:t>
                      </w:r>
                      <w:r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Solutions</w:t>
                      </w:r>
                      <w:r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does</w:t>
                      </w:r>
                      <w:r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not</w:t>
                      </w:r>
                      <w:r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 xml:space="preserve">guarantee the authenticity of the project or organization or team of members that is connected/owner behind the project or nor accuracy of the data included in this study. All representations, warranties, undertakings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and</w:t>
                      </w:r>
                      <w:r w:rsidR="001E492B"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guarantees</w:t>
                      </w:r>
                      <w:r w:rsidR="001E492B"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relating</w:t>
                      </w:r>
                      <w:r w:rsidR="001E492B"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to</w:t>
                      </w:r>
                      <w:r w:rsidR="001E492B"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the</w:t>
                      </w:r>
                      <w:r w:rsidR="001E492B"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report</w:t>
                      </w:r>
                      <w:r w:rsidR="001E492B"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are</w:t>
                      </w:r>
                      <w:r w:rsidR="001E492B"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excluded,</w:t>
                      </w:r>
                      <w:r w:rsidR="001E492B"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particularly concerning – but not limited to – the qualities of the assessed projects and products.</w:t>
                      </w:r>
                      <w:r w:rsidR="001E492B"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Neither the Company nor any personating on the Company’s behalf may be held responsible for the</w:t>
                      </w:r>
                      <w:r w:rsidR="001E492B"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use that may</w:t>
                      </w:r>
                      <w:r w:rsidR="001E492B">
                        <w:rPr>
                          <w:rFonts w:ascii="Roboto" w:hAnsi="Roboto"/>
                          <w:spacing w:val="-2"/>
                          <w:sz w:val="20"/>
                        </w:rPr>
                        <w:t xml:space="preserve">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be made</w:t>
                      </w:r>
                      <w:r w:rsidR="001E492B">
                        <w:rPr>
                          <w:rFonts w:ascii="Roboto" w:hAnsi="Roboto"/>
                          <w:spacing w:val="-1"/>
                          <w:sz w:val="20"/>
                        </w:rPr>
                        <w:t xml:space="preserve">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of</w:t>
                      </w:r>
                      <w:r w:rsidR="001E492B">
                        <w:rPr>
                          <w:rFonts w:ascii="Roboto" w:hAnsi="Roboto"/>
                          <w:spacing w:val="4"/>
                          <w:sz w:val="20"/>
                        </w:rPr>
                        <w:t xml:space="preserve">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the</w:t>
                      </w:r>
                      <w:r w:rsidR="001E492B"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information</w:t>
                      </w:r>
                      <w:r w:rsidR="001E492B">
                        <w:rPr>
                          <w:rFonts w:ascii="Roboto" w:hAnsi="Roboto"/>
                          <w:spacing w:val="-2"/>
                          <w:sz w:val="20"/>
                        </w:rPr>
                        <w:t xml:space="preserve">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contained</w:t>
                      </w:r>
                      <w:r w:rsidR="001E492B"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 w:rsidR="001E492B">
                        <w:rPr>
                          <w:rFonts w:ascii="Roboto" w:hAnsi="Roboto"/>
                          <w:sz w:val="20"/>
                        </w:rPr>
                        <w:t>herein.</w:t>
                      </w:r>
                    </w:p>
                    <w:p w14:paraId="5B5C915D" w14:textId="77777777" w:rsidR="001E492B" w:rsidRDefault="001E492B">
                      <w:pPr>
                        <w:spacing w:before="115" w:line="360" w:lineRule="auto"/>
                        <w:ind w:left="108" w:right="102"/>
                        <w:jc w:val="both"/>
                        <w:rPr>
                          <w:rFonts w:ascii="Roboto" w:hAnsi="Roboto"/>
                          <w:sz w:val="20"/>
                        </w:rPr>
                      </w:pPr>
                      <w:r>
                        <w:rPr>
                          <w:rFonts w:ascii="Roboto" w:hAnsi="Roboto"/>
                          <w:sz w:val="20"/>
                        </w:rPr>
                        <w:t>eNebula</w:t>
                      </w:r>
                      <w:r>
                        <w:rPr>
                          <w:rFonts w:ascii="Roboto" w:hAnsi="Roboto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Solutions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retains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the</w:t>
                      </w:r>
                      <w:r>
                        <w:rPr>
                          <w:rFonts w:ascii="Roboto" w:hAnsi="Roboto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right</w:t>
                      </w:r>
                      <w:r>
                        <w:rPr>
                          <w:rFonts w:ascii="Roboto" w:hAnsi="Roboto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to</w:t>
                      </w:r>
                      <w:r>
                        <w:rPr>
                          <w:rFonts w:ascii="Roboto" w:hAnsi="Roboto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display</w:t>
                      </w:r>
                      <w:r>
                        <w:rPr>
                          <w:rFonts w:ascii="Roboto" w:hAnsi="Roboto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audit</w:t>
                      </w:r>
                      <w:r>
                        <w:rPr>
                          <w:rFonts w:ascii="Roboto" w:hAnsi="Roboto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reports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and</w:t>
                      </w:r>
                      <w:r>
                        <w:rPr>
                          <w:rFonts w:ascii="Roboto" w:hAnsi="Roboto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other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content</w:t>
                      </w:r>
                      <w:r>
                        <w:rPr>
                          <w:rFonts w:ascii="Roboto" w:hAnsi="Roboto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elements</w:t>
                      </w:r>
                      <w:r>
                        <w:rPr>
                          <w:rFonts w:ascii="Roboto" w:hAnsi="Roboto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as</w:t>
                      </w:r>
                      <w:r>
                        <w:rPr>
                          <w:rFonts w:ascii="Roboto" w:hAnsi="Roboto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examples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of</w:t>
                      </w:r>
                      <w:r>
                        <w:rPr>
                          <w:rFonts w:ascii="Roboto" w:hAnsi="Roboto"/>
                          <w:spacing w:val="-48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their</w:t>
                      </w:r>
                      <w:r>
                        <w:rPr>
                          <w:rFonts w:ascii="Roboto" w:hAnsi="Roboto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work</w:t>
                      </w:r>
                      <w:r>
                        <w:rPr>
                          <w:rFonts w:ascii="Roboto" w:hAnsi="Roboto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in</w:t>
                      </w:r>
                      <w:r>
                        <w:rPr>
                          <w:rFonts w:ascii="Roboto" w:hAnsi="Roboto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their</w:t>
                      </w:r>
                      <w:r>
                        <w:rPr>
                          <w:rFonts w:ascii="Roboto" w:hAnsi="Roboto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portfolio</w:t>
                      </w:r>
                      <w:r>
                        <w:rPr>
                          <w:rFonts w:ascii="Roboto" w:hAnsi="Roboto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and</w:t>
                      </w:r>
                      <w:r>
                        <w:rPr>
                          <w:rFonts w:ascii="Roboto" w:hAnsi="Roboto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as</w:t>
                      </w:r>
                      <w:r>
                        <w:rPr>
                          <w:rFonts w:ascii="Roboto" w:hAnsi="Roboto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content</w:t>
                      </w:r>
                      <w:r>
                        <w:rPr>
                          <w:rFonts w:ascii="Roboto" w:hAnsi="Roboto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features</w:t>
                      </w:r>
                      <w:r>
                        <w:rPr>
                          <w:rFonts w:ascii="Roboto" w:hAnsi="Roboto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in</w:t>
                      </w:r>
                      <w:r>
                        <w:rPr>
                          <w:rFonts w:ascii="Roboto" w:hAnsi="Roboto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other</w:t>
                      </w:r>
                      <w:r>
                        <w:rPr>
                          <w:rFonts w:ascii="Roboto" w:hAnsi="Roboto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projects</w:t>
                      </w:r>
                      <w:r>
                        <w:rPr>
                          <w:rFonts w:ascii="Roboto" w:hAnsi="Roboto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with</w:t>
                      </w:r>
                      <w:r>
                        <w:rPr>
                          <w:rFonts w:ascii="Roboto" w:hAnsi="Roboto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protecting</w:t>
                      </w:r>
                      <w:r>
                        <w:rPr>
                          <w:rFonts w:ascii="Roboto" w:hAnsi="Roboto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all</w:t>
                      </w:r>
                      <w:r>
                        <w:rPr>
                          <w:rFonts w:ascii="Roboto" w:hAnsi="Roboto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security</w:t>
                      </w:r>
                      <w:r>
                        <w:rPr>
                          <w:rFonts w:ascii="Roboto" w:hAnsi="Roboto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purpose</w:t>
                      </w:r>
                      <w:r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105"/>
                          <w:sz w:val="20"/>
                        </w:rPr>
                        <w:t>f</w:t>
                      </w:r>
                      <w:r>
                        <w:rPr>
                          <w:rFonts w:ascii="Roboto" w:hAnsi="Roboto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2"/>
                          <w:w w:val="99"/>
                          <w:sz w:val="20"/>
                        </w:rPr>
                        <w:t>c</w:t>
                      </w:r>
                      <w:r>
                        <w:rPr>
                          <w:rFonts w:ascii="Roboto" w:hAnsi="Roboto"/>
                          <w:w w:val="96"/>
                          <w:sz w:val="20"/>
                        </w:rPr>
                        <w:t>u</w:t>
                      </w:r>
                      <w:r>
                        <w:rPr>
                          <w:rFonts w:ascii="Roboto" w:hAnsi="Roboto"/>
                          <w:spacing w:val="-1"/>
                          <w:w w:val="97"/>
                          <w:sz w:val="20"/>
                        </w:rPr>
                        <w:t>s</w:t>
                      </w:r>
                      <w:r>
                        <w:rPr>
                          <w:rFonts w:ascii="Roboto" w:hAnsi="Roboto"/>
                          <w:spacing w:val="2"/>
                          <w:w w:val="97"/>
                          <w:sz w:val="20"/>
                        </w:rPr>
                        <w:t>t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104"/>
                          <w:sz w:val="20"/>
                        </w:rPr>
                        <w:t>mer.</w:t>
                      </w:r>
                      <w:r>
                        <w:rPr>
                          <w:rFonts w:ascii="Roboto" w:hAnsi="Roboto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w w:val="96"/>
                          <w:sz w:val="20"/>
                        </w:rPr>
                        <w:t>Th</w:t>
                      </w:r>
                      <w:r>
                        <w:rPr>
                          <w:rFonts w:ascii="Roboto" w:hAnsi="Roboto"/>
                          <w:sz w:val="20"/>
                        </w:rPr>
                        <w:t xml:space="preserve">e </w:t>
                      </w:r>
                      <w:r>
                        <w:rPr>
                          <w:rFonts w:ascii="Roboto" w:hAnsi="Roboto"/>
                          <w:w w:val="107"/>
                          <w:sz w:val="20"/>
                        </w:rPr>
                        <w:t>repo</w:t>
                      </w:r>
                      <w:r>
                        <w:rPr>
                          <w:rFonts w:ascii="Roboto" w:hAnsi="Roboto"/>
                          <w:spacing w:val="1"/>
                          <w:w w:val="107"/>
                          <w:sz w:val="20"/>
                        </w:rPr>
                        <w:t>r</w:t>
                      </w:r>
                      <w:r>
                        <w:rPr>
                          <w:rFonts w:ascii="Roboto" w:hAnsi="Roboto"/>
                          <w:w w:val="96"/>
                          <w:sz w:val="20"/>
                        </w:rPr>
                        <w:t>t</w:t>
                      </w:r>
                      <w:r>
                        <w:rPr>
                          <w:rFonts w:ascii="Roboto" w:hAnsi="Roboto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1"/>
                          <w:w w:val="99"/>
                          <w:sz w:val="20"/>
                        </w:rPr>
                        <w:t>co</w:t>
                      </w:r>
                      <w:r>
                        <w:rPr>
                          <w:rFonts w:ascii="Roboto" w:hAnsi="Roboto"/>
                          <w:spacing w:val="-1"/>
                          <w:w w:val="97"/>
                          <w:sz w:val="20"/>
                        </w:rPr>
                        <w:t>ntainin</w:t>
                      </w:r>
                      <w:r>
                        <w:rPr>
                          <w:rFonts w:ascii="Roboto" w:hAnsi="Roboto"/>
                          <w:w w:val="97"/>
                          <w:sz w:val="20"/>
                        </w:rPr>
                        <w:t>g</w:t>
                      </w:r>
                      <w:r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1"/>
                          <w:w w:val="99"/>
                          <w:sz w:val="20"/>
                        </w:rPr>
                        <w:t>c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on</w:t>
                      </w:r>
                      <w:r>
                        <w:rPr>
                          <w:rFonts w:ascii="Roboto" w:hAnsi="Roboto"/>
                          <w:w w:val="99"/>
                          <w:sz w:val="20"/>
                        </w:rPr>
                        <w:t>f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ide</w:t>
                      </w:r>
                      <w:r>
                        <w:rPr>
                          <w:rFonts w:ascii="Roboto" w:hAnsi="Roboto"/>
                          <w:spacing w:val="2"/>
                          <w:w w:val="98"/>
                          <w:sz w:val="20"/>
                        </w:rPr>
                        <w:t>n</w:t>
                      </w:r>
                      <w:r>
                        <w:rPr>
                          <w:rFonts w:ascii="Roboto" w:hAnsi="Roboto"/>
                          <w:spacing w:val="-1"/>
                          <w:w w:val="96"/>
                          <w:sz w:val="20"/>
                        </w:rPr>
                        <w:t>ti</w:t>
                      </w:r>
                      <w:r>
                        <w:rPr>
                          <w:rFonts w:ascii="Roboto" w:hAnsi="Roboto"/>
                          <w:w w:val="97"/>
                          <w:sz w:val="20"/>
                        </w:rPr>
                        <w:t>al</w:t>
                      </w:r>
                      <w:r>
                        <w:rPr>
                          <w:rFonts w:ascii="Roboto" w:hAnsi="Roboto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1"/>
                          <w:w w:val="96"/>
                          <w:sz w:val="20"/>
                        </w:rPr>
                        <w:t>i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n</w:t>
                      </w:r>
                      <w:r>
                        <w:rPr>
                          <w:rFonts w:ascii="Roboto" w:hAnsi="Roboto"/>
                          <w:w w:val="99"/>
                          <w:sz w:val="20"/>
                        </w:rPr>
                        <w:t>f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107"/>
                          <w:sz w:val="20"/>
                        </w:rPr>
                        <w:t>r</w:t>
                      </w:r>
                      <w:r>
                        <w:rPr>
                          <w:rFonts w:ascii="Roboto" w:hAnsi="Roboto"/>
                          <w:spacing w:val="2"/>
                          <w:w w:val="107"/>
                          <w:sz w:val="20"/>
                        </w:rPr>
                        <w:t>m</w:t>
                      </w:r>
                      <w:r>
                        <w:rPr>
                          <w:rFonts w:ascii="Roboto" w:hAnsi="Roboto"/>
                          <w:w w:val="97"/>
                          <w:sz w:val="20"/>
                        </w:rPr>
                        <w:t>a</w:t>
                      </w:r>
                      <w:r>
                        <w:rPr>
                          <w:rFonts w:ascii="Roboto" w:hAnsi="Roboto"/>
                          <w:spacing w:val="-1"/>
                          <w:w w:val="97"/>
                          <w:sz w:val="20"/>
                        </w:rPr>
                        <w:t>t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i</w:t>
                      </w:r>
                      <w:r>
                        <w:rPr>
                          <w:rFonts w:ascii="Roboto" w:hAnsi="Roboto"/>
                          <w:spacing w:val="-2"/>
                          <w:w w:val="98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96"/>
                          <w:sz w:val="20"/>
                        </w:rPr>
                        <w:t>n</w:t>
                      </w:r>
                      <w:r>
                        <w:rPr>
                          <w:rFonts w:ascii="Roboto" w:hAnsi="Roboto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2"/>
                          <w:w w:val="99"/>
                          <w:sz w:val="20"/>
                        </w:rPr>
                        <w:t>c</w:t>
                      </w:r>
                      <w:r>
                        <w:rPr>
                          <w:rFonts w:ascii="Roboto" w:hAnsi="Roboto"/>
                          <w:w w:val="97"/>
                          <w:sz w:val="20"/>
                        </w:rPr>
                        <w:t>an</w:t>
                      </w:r>
                      <w:r>
                        <w:rPr>
                          <w:rFonts w:ascii="Roboto" w:hAnsi="Roboto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b</w:t>
                      </w:r>
                      <w:r>
                        <w:rPr>
                          <w:rFonts w:ascii="Roboto" w:hAnsi="Roboto"/>
                          <w:sz w:val="20"/>
                        </w:rPr>
                        <w:t xml:space="preserve">e </w:t>
                      </w:r>
                      <w:r>
                        <w:rPr>
                          <w:rFonts w:ascii="Roboto" w:hAnsi="Roboto"/>
                          <w:w w:val="96"/>
                          <w:sz w:val="20"/>
                        </w:rPr>
                        <w:t>u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se</w:t>
                      </w:r>
                      <w:r>
                        <w:rPr>
                          <w:rFonts w:ascii="Roboto" w:hAnsi="Roboto"/>
                          <w:w w:val="99"/>
                          <w:sz w:val="20"/>
                        </w:rPr>
                        <w:t>d</w:t>
                      </w:r>
                      <w:r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102"/>
                          <w:sz w:val="20"/>
                        </w:rPr>
                        <w:t>inter</w:t>
                      </w:r>
                      <w:r>
                        <w:rPr>
                          <w:rFonts w:ascii="Roboto" w:hAnsi="Roboto"/>
                          <w:spacing w:val="2"/>
                          <w:w w:val="96"/>
                          <w:sz w:val="20"/>
                        </w:rPr>
                        <w:t>n</w:t>
                      </w:r>
                      <w:r>
                        <w:rPr>
                          <w:rFonts w:ascii="Roboto" w:hAnsi="Roboto"/>
                          <w:w w:val="97"/>
                          <w:sz w:val="20"/>
                        </w:rPr>
                        <w:t>a</w:t>
                      </w:r>
                      <w:r>
                        <w:rPr>
                          <w:rFonts w:ascii="Roboto" w:hAnsi="Roboto"/>
                          <w:spacing w:val="-1"/>
                          <w:w w:val="97"/>
                          <w:sz w:val="20"/>
                        </w:rPr>
                        <w:t>l</w:t>
                      </w:r>
                      <w:r>
                        <w:rPr>
                          <w:rFonts w:ascii="Roboto" w:hAnsi="Roboto"/>
                          <w:spacing w:val="1"/>
                          <w:w w:val="96"/>
                          <w:sz w:val="20"/>
                        </w:rPr>
                        <w:t>l</w:t>
                      </w:r>
                      <w:r>
                        <w:rPr>
                          <w:rFonts w:ascii="Roboto" w:hAnsi="Roboto"/>
                          <w:w w:val="93"/>
                          <w:sz w:val="20"/>
                        </w:rPr>
                        <w:t>y</w:t>
                      </w:r>
                      <w:r>
                        <w:rPr>
                          <w:rFonts w:ascii="Roboto" w:hAnsi="Roboto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b</w:t>
                      </w:r>
                      <w:r>
                        <w:rPr>
                          <w:rFonts w:ascii="Roboto" w:hAnsi="Roboto"/>
                          <w:w w:val="93"/>
                          <w:sz w:val="20"/>
                        </w:rPr>
                        <w:t>y</w:t>
                      </w:r>
                      <w:r>
                        <w:rPr>
                          <w:rFonts w:ascii="Roboto" w:hAnsi="Roboto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th</w:t>
                      </w:r>
                      <w:r>
                        <w:rPr>
                          <w:rFonts w:ascii="Roboto" w:hAnsi="Roboto"/>
                          <w:w w:val="98"/>
                          <w:sz w:val="20"/>
                        </w:rPr>
                        <w:t>e</w:t>
                      </w:r>
                      <w:r>
                        <w:rPr>
                          <w:rFonts w:ascii="Roboto" w:hAnsi="Roboto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w w:val="99"/>
                          <w:sz w:val="20"/>
                        </w:rPr>
                        <w:t>Cus</w:t>
                      </w:r>
                      <w:r>
                        <w:rPr>
                          <w:rFonts w:ascii="Roboto" w:hAnsi="Roboto"/>
                          <w:spacing w:val="-1"/>
                          <w:w w:val="98"/>
                          <w:sz w:val="20"/>
                        </w:rPr>
                        <w:t>t</w:t>
                      </w:r>
                      <w:r>
                        <w:rPr>
                          <w:rFonts w:ascii="Roboto" w:hAnsi="Roboto"/>
                          <w:spacing w:val="-2"/>
                          <w:w w:val="98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105"/>
                          <w:sz w:val="20"/>
                        </w:rPr>
                        <w:t>me</w:t>
                      </w:r>
                      <w:r>
                        <w:rPr>
                          <w:rFonts w:ascii="Roboto" w:hAnsi="Roboto"/>
                          <w:spacing w:val="2"/>
                          <w:w w:val="105"/>
                          <w:sz w:val="20"/>
                        </w:rPr>
                        <w:t>r</w:t>
                      </w:r>
                      <w:r>
                        <w:rPr>
                          <w:rFonts w:ascii="Roboto" w:hAnsi="Roboto"/>
                          <w:w w:val="99"/>
                          <w:sz w:val="20"/>
                        </w:rPr>
                        <w:t>,</w:t>
                      </w:r>
                      <w:r>
                        <w:rPr>
                          <w:rFonts w:ascii="Roboto" w:hAnsi="Roboto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rFonts w:ascii="Roboto" w:hAnsi="Roboto"/>
                          <w:w w:val="134"/>
                          <w:sz w:val="20"/>
                        </w:rPr>
                        <w:t xml:space="preserve">r </w:t>
                      </w:r>
                      <w:r>
                        <w:rPr>
                          <w:rFonts w:ascii="Roboto" w:hAnsi="Roboto"/>
                          <w:sz w:val="20"/>
                        </w:rPr>
                        <w:t>it</w:t>
                      </w:r>
                      <w:r>
                        <w:rPr>
                          <w:rFonts w:ascii="Roboto" w:hAnsi="Roboto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can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be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disclosed</w:t>
                      </w:r>
                      <w:r>
                        <w:rPr>
                          <w:rFonts w:ascii="Roboto" w:hAnsi="Roboto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publicly</w:t>
                      </w:r>
                      <w:r>
                        <w:rPr>
                          <w:rFonts w:ascii="Roboto" w:hAnsi="Roboto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after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all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vulnerabilities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fixed</w:t>
                      </w:r>
                      <w:r>
                        <w:rPr>
                          <w:rFonts w:ascii="Roboto" w:hAnsi="Roboto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-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upon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a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decision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of</w:t>
                      </w:r>
                      <w:r>
                        <w:rPr>
                          <w:rFonts w:ascii="Roboto" w:hAnsi="Roboto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the</w:t>
                      </w:r>
                      <w:r>
                        <w:rPr>
                          <w:rFonts w:ascii="Roboto" w:hAnsi="Roboto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Customer.</w:t>
                      </w:r>
                    </w:p>
                    <w:p w14:paraId="0941963F" w14:textId="77777777" w:rsidR="001E492B" w:rsidRDefault="001E492B">
                      <w:pPr>
                        <w:spacing w:before="120"/>
                        <w:ind w:left="108"/>
                        <w:jc w:val="both"/>
                        <w:rPr>
                          <w:rFonts w:ascii="Roboto" w:hAnsi="Roboto"/>
                          <w:sz w:val="20"/>
                        </w:rPr>
                      </w:pPr>
                      <w:r>
                        <w:rPr>
                          <w:rFonts w:ascii="Roboto" w:hAnsi="Roboto"/>
                          <w:sz w:val="20"/>
                        </w:rPr>
                        <w:t>©</w:t>
                      </w:r>
                      <w:r>
                        <w:rPr>
                          <w:rFonts w:ascii="Roboto" w:hAnsi="Roboto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eNebula</w:t>
                      </w:r>
                      <w:r>
                        <w:rPr>
                          <w:rFonts w:ascii="Roboto" w:hAnsi="Roboto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Solutions,</w:t>
                      </w:r>
                      <w:r>
                        <w:rPr>
                          <w:rFonts w:ascii="Roboto" w:hAnsi="Roboto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0"/>
                        </w:rPr>
                        <w:t>2021.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D7D2538" w14:textId="77777777" w:rsidR="00A347CE" w:rsidRDefault="00A347CE">
      <w:pPr>
        <w:rPr>
          <w:rFonts w:ascii="Times New Roman"/>
          <w:sz w:val="13"/>
        </w:rPr>
        <w:sectPr w:rsidR="00A347CE">
          <w:pgSz w:w="11920" w:h="16860"/>
          <w:pgMar w:top="380" w:right="1220" w:bottom="280" w:left="1220" w:header="720" w:footer="720" w:gutter="0"/>
          <w:cols w:space="720"/>
        </w:sectPr>
      </w:pPr>
    </w:p>
    <w:p w14:paraId="5509BD45" w14:textId="77777777" w:rsidR="00A347CE" w:rsidRDefault="00A347CE">
      <w:pPr>
        <w:pStyle w:val="BodyText"/>
        <w:spacing w:before="7"/>
        <w:rPr>
          <w:rFonts w:ascii="Times New Roman"/>
          <w:b/>
          <w:sz w:val="11"/>
        </w:rPr>
      </w:pPr>
    </w:p>
    <w:p w14:paraId="71AED76E" w14:textId="77777777" w:rsidR="00A347CE" w:rsidRDefault="00D10B7C">
      <w:pPr>
        <w:pStyle w:val="Heading1"/>
        <w:spacing w:before="115"/>
      </w:pPr>
      <w:r>
        <w:rPr>
          <w:color w:val="1F3863"/>
        </w:rPr>
        <w:t>Report</w:t>
      </w:r>
      <w:r>
        <w:rPr>
          <w:color w:val="1F3863"/>
          <w:spacing w:val="37"/>
        </w:rPr>
        <w:t xml:space="preserve"> </w:t>
      </w:r>
      <w:r>
        <w:rPr>
          <w:color w:val="1F3863"/>
        </w:rPr>
        <w:t>Summary</w:t>
      </w:r>
    </w:p>
    <w:p w14:paraId="5B8B8F38" w14:textId="77777777" w:rsidR="00A347CE" w:rsidRDefault="00A347CE">
      <w:pPr>
        <w:pStyle w:val="BodyText"/>
        <w:spacing w:before="2"/>
        <w:rPr>
          <w:b/>
          <w:sz w:val="25"/>
        </w:rPr>
      </w:pPr>
    </w:p>
    <w:tbl>
      <w:tblPr>
        <w:tblW w:w="0" w:type="auto"/>
        <w:tblInd w:w="9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1"/>
        <w:gridCol w:w="3265"/>
        <w:gridCol w:w="1556"/>
        <w:gridCol w:w="1293"/>
      </w:tblGrid>
      <w:tr w:rsidR="00A347CE" w14:paraId="4E4B33D1" w14:textId="77777777">
        <w:trPr>
          <w:trHeight w:val="448"/>
        </w:trPr>
        <w:tc>
          <w:tcPr>
            <w:tcW w:w="1561" w:type="dxa"/>
            <w:shd w:val="clear" w:color="auto" w:fill="001F5F"/>
          </w:tcPr>
          <w:p w14:paraId="140245B7" w14:textId="77777777" w:rsidR="00A347CE" w:rsidRDefault="00D10B7C">
            <w:pPr>
              <w:pStyle w:val="TableParagraph"/>
              <w:spacing w:before="121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Title</w:t>
            </w:r>
          </w:p>
        </w:tc>
        <w:tc>
          <w:tcPr>
            <w:tcW w:w="6114" w:type="dxa"/>
            <w:gridSpan w:val="3"/>
          </w:tcPr>
          <w:p w14:paraId="36394650" w14:textId="77777777" w:rsidR="00A347CE" w:rsidRDefault="00EC22F8">
            <w:pPr>
              <w:pStyle w:val="TableParagraph"/>
              <w:spacing w:before="121"/>
              <w:ind w:left="112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WOJAK</w:t>
            </w:r>
            <w:r w:rsidR="00D10B7C">
              <w:rPr>
                <w:b/>
                <w:spacing w:val="1"/>
                <w:w w:val="105"/>
                <w:sz w:val="20"/>
              </w:rPr>
              <w:t xml:space="preserve"> </w:t>
            </w:r>
            <w:r w:rsidR="00D10B7C">
              <w:rPr>
                <w:b/>
                <w:w w:val="105"/>
                <w:sz w:val="20"/>
              </w:rPr>
              <w:t>Smart</w:t>
            </w:r>
            <w:r w:rsidR="00D10B7C">
              <w:rPr>
                <w:b/>
                <w:spacing w:val="-2"/>
                <w:w w:val="105"/>
                <w:sz w:val="20"/>
              </w:rPr>
              <w:t xml:space="preserve"> </w:t>
            </w:r>
            <w:r w:rsidR="00D10B7C">
              <w:rPr>
                <w:b/>
                <w:w w:val="105"/>
                <w:sz w:val="20"/>
              </w:rPr>
              <w:t>Contract Audit</w:t>
            </w:r>
          </w:p>
        </w:tc>
      </w:tr>
      <w:tr w:rsidR="00A347CE" w14:paraId="59E79DE1" w14:textId="77777777">
        <w:trPr>
          <w:trHeight w:val="445"/>
        </w:trPr>
        <w:tc>
          <w:tcPr>
            <w:tcW w:w="1561" w:type="dxa"/>
            <w:shd w:val="clear" w:color="auto" w:fill="001F5F"/>
          </w:tcPr>
          <w:p w14:paraId="360FC114" w14:textId="77777777" w:rsidR="00A347CE" w:rsidRDefault="00D10B7C">
            <w:pPr>
              <w:pStyle w:val="TableParagraph"/>
              <w:spacing w:before="121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Project</w:t>
            </w:r>
            <w:r>
              <w:rPr>
                <w:b/>
                <w:color w:val="FFFFFF"/>
                <w:spacing w:val="5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Owner</w:t>
            </w:r>
          </w:p>
        </w:tc>
        <w:tc>
          <w:tcPr>
            <w:tcW w:w="6114" w:type="dxa"/>
            <w:gridSpan w:val="3"/>
          </w:tcPr>
          <w:p w14:paraId="156EE22D" w14:textId="77777777" w:rsidR="00A347CE" w:rsidRDefault="00EC22F8">
            <w:pPr>
              <w:pStyle w:val="TableParagraph"/>
              <w:spacing w:before="126"/>
              <w:ind w:left="112"/>
              <w:rPr>
                <w:sz w:val="20"/>
              </w:rPr>
            </w:pPr>
            <w:r>
              <w:rPr>
                <w:w w:val="120"/>
                <w:sz w:val="20"/>
              </w:rPr>
              <w:t>WOJAK</w:t>
            </w:r>
          </w:p>
        </w:tc>
      </w:tr>
      <w:tr w:rsidR="00A347CE" w14:paraId="2092CC32" w14:textId="77777777">
        <w:trPr>
          <w:trHeight w:val="239"/>
        </w:trPr>
        <w:tc>
          <w:tcPr>
            <w:tcW w:w="7675" w:type="dxa"/>
            <w:gridSpan w:val="4"/>
            <w:shd w:val="clear" w:color="auto" w:fill="001F5F"/>
          </w:tcPr>
          <w:p w14:paraId="25A0B029" w14:textId="77777777" w:rsidR="00A347CE" w:rsidRDefault="00A347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A347CE" w14:paraId="681657CB" w14:textId="77777777">
        <w:trPr>
          <w:trHeight w:val="448"/>
        </w:trPr>
        <w:tc>
          <w:tcPr>
            <w:tcW w:w="1561" w:type="dxa"/>
            <w:shd w:val="clear" w:color="auto" w:fill="001F5F"/>
          </w:tcPr>
          <w:p w14:paraId="3AB04F97" w14:textId="77777777" w:rsidR="00A347CE" w:rsidRDefault="00D10B7C">
            <w:pPr>
              <w:pStyle w:val="TableParagraph"/>
              <w:spacing w:before="121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Type</w:t>
            </w:r>
          </w:p>
        </w:tc>
        <w:tc>
          <w:tcPr>
            <w:tcW w:w="6114" w:type="dxa"/>
            <w:gridSpan w:val="3"/>
          </w:tcPr>
          <w:p w14:paraId="18EA1AE4" w14:textId="77777777" w:rsidR="00A347CE" w:rsidRDefault="00D10B7C">
            <w:pPr>
              <w:pStyle w:val="TableParagraph"/>
              <w:spacing w:before="126"/>
              <w:ind w:left="112"/>
              <w:rPr>
                <w:sz w:val="20"/>
              </w:rPr>
            </w:pPr>
            <w:r>
              <w:rPr>
                <w:w w:val="110"/>
                <w:sz w:val="20"/>
              </w:rPr>
              <w:t>Public</w:t>
            </w:r>
          </w:p>
        </w:tc>
      </w:tr>
      <w:tr w:rsidR="00A347CE" w14:paraId="47F3B7EF" w14:textId="77777777">
        <w:trPr>
          <w:trHeight w:val="448"/>
        </w:trPr>
        <w:tc>
          <w:tcPr>
            <w:tcW w:w="1561" w:type="dxa"/>
            <w:shd w:val="clear" w:color="auto" w:fill="001F5F"/>
          </w:tcPr>
          <w:p w14:paraId="3C330513" w14:textId="77777777" w:rsidR="00A347CE" w:rsidRDefault="00D10B7C">
            <w:pPr>
              <w:pStyle w:val="TableParagraph"/>
              <w:spacing w:before="121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Reviewed</w:t>
            </w:r>
            <w:r>
              <w:rPr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by</w:t>
            </w:r>
          </w:p>
        </w:tc>
        <w:tc>
          <w:tcPr>
            <w:tcW w:w="3265" w:type="dxa"/>
          </w:tcPr>
          <w:p w14:paraId="0C568D30" w14:textId="77777777" w:rsidR="00A347CE" w:rsidRDefault="00D10B7C">
            <w:pPr>
              <w:pStyle w:val="TableParagraph"/>
              <w:spacing w:before="126"/>
              <w:ind w:left="112"/>
              <w:rPr>
                <w:sz w:val="20"/>
              </w:rPr>
            </w:pPr>
            <w:r>
              <w:rPr>
                <w:w w:val="110"/>
                <w:sz w:val="20"/>
              </w:rPr>
              <w:t>Vatsal</w:t>
            </w:r>
            <w:r>
              <w:rPr>
                <w:spacing w:val="1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Raychura</w:t>
            </w:r>
          </w:p>
        </w:tc>
        <w:tc>
          <w:tcPr>
            <w:tcW w:w="1556" w:type="dxa"/>
            <w:shd w:val="clear" w:color="auto" w:fill="001F5F"/>
          </w:tcPr>
          <w:p w14:paraId="6F731166" w14:textId="77777777" w:rsidR="00A347CE" w:rsidRDefault="00D10B7C">
            <w:pPr>
              <w:pStyle w:val="TableParagraph"/>
              <w:spacing w:before="121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Revision</w:t>
            </w:r>
            <w:r>
              <w:rPr>
                <w:b/>
                <w:color w:val="FFFFFF"/>
                <w:spacing w:val="5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date</w:t>
            </w:r>
          </w:p>
        </w:tc>
        <w:tc>
          <w:tcPr>
            <w:tcW w:w="1293" w:type="dxa"/>
          </w:tcPr>
          <w:p w14:paraId="2C6F6147" w14:textId="5B442328" w:rsidR="00A347CE" w:rsidRDefault="00787ABD">
            <w:pPr>
              <w:pStyle w:val="TableParagraph"/>
              <w:spacing w:before="126"/>
              <w:ind w:left="14" w:right="107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 w:rsidR="00AA7D4D">
              <w:rPr>
                <w:sz w:val="20"/>
              </w:rPr>
              <w:t>1</w:t>
            </w:r>
            <w:r w:rsidR="00B15E5A">
              <w:rPr>
                <w:sz w:val="20"/>
              </w:rPr>
              <w:t>3</w:t>
            </w:r>
            <w:r w:rsidR="00D10B7C">
              <w:rPr>
                <w:sz w:val="20"/>
              </w:rPr>
              <w:t>/0</w:t>
            </w:r>
            <w:r w:rsidR="00AA7D4D">
              <w:rPr>
                <w:sz w:val="20"/>
              </w:rPr>
              <w:t>9</w:t>
            </w:r>
            <w:r w:rsidR="00D10B7C">
              <w:rPr>
                <w:sz w:val="20"/>
              </w:rPr>
              <w:t>/2021</w:t>
            </w:r>
          </w:p>
        </w:tc>
      </w:tr>
      <w:tr w:rsidR="00A347CE" w14:paraId="330FB63E" w14:textId="77777777">
        <w:trPr>
          <w:trHeight w:val="453"/>
        </w:trPr>
        <w:tc>
          <w:tcPr>
            <w:tcW w:w="1561" w:type="dxa"/>
            <w:shd w:val="clear" w:color="auto" w:fill="001F5F"/>
          </w:tcPr>
          <w:p w14:paraId="6BE42F2D" w14:textId="77777777" w:rsidR="00A347CE" w:rsidRDefault="00D10B7C">
            <w:pPr>
              <w:pStyle w:val="TableParagraph"/>
              <w:spacing w:before="121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Approved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by</w:t>
            </w:r>
          </w:p>
        </w:tc>
        <w:tc>
          <w:tcPr>
            <w:tcW w:w="3265" w:type="dxa"/>
          </w:tcPr>
          <w:p w14:paraId="2BF2CC02" w14:textId="77777777" w:rsidR="00A347CE" w:rsidRDefault="00D10B7C">
            <w:pPr>
              <w:pStyle w:val="TableParagraph"/>
              <w:spacing w:before="126"/>
              <w:ind w:left="112"/>
              <w:rPr>
                <w:sz w:val="20"/>
              </w:rPr>
            </w:pPr>
            <w:r>
              <w:rPr>
                <w:w w:val="110"/>
                <w:sz w:val="20"/>
              </w:rPr>
              <w:t>eNebula</w:t>
            </w:r>
            <w:r>
              <w:rPr>
                <w:spacing w:val="-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Solutions</w:t>
            </w:r>
            <w:r w:rsidR="004A2BDF">
              <w:rPr>
                <w:w w:val="110"/>
                <w:sz w:val="20"/>
              </w:rPr>
              <w:t xml:space="preserve"> Private Limited</w:t>
            </w:r>
          </w:p>
        </w:tc>
        <w:tc>
          <w:tcPr>
            <w:tcW w:w="1556" w:type="dxa"/>
            <w:shd w:val="clear" w:color="auto" w:fill="001F5F"/>
          </w:tcPr>
          <w:p w14:paraId="1C89298B" w14:textId="77777777" w:rsidR="00A347CE" w:rsidRDefault="00D10B7C">
            <w:pPr>
              <w:pStyle w:val="TableParagraph"/>
              <w:spacing w:before="121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Approval</w:t>
            </w:r>
            <w:r>
              <w:rPr>
                <w:b/>
                <w:color w:val="FFFFFF"/>
                <w:spacing w:val="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date</w:t>
            </w:r>
          </w:p>
        </w:tc>
        <w:tc>
          <w:tcPr>
            <w:tcW w:w="1293" w:type="dxa"/>
          </w:tcPr>
          <w:p w14:paraId="550B718B" w14:textId="4F76F6DD" w:rsidR="00A347CE" w:rsidRDefault="00AA7D4D">
            <w:pPr>
              <w:pStyle w:val="TableParagraph"/>
              <w:spacing w:before="126"/>
              <w:ind w:left="33" w:right="8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  <w:r w:rsidR="00B15E5A">
              <w:rPr>
                <w:sz w:val="20"/>
              </w:rPr>
              <w:t>3</w:t>
            </w:r>
            <w:r w:rsidR="00D10B7C">
              <w:rPr>
                <w:sz w:val="20"/>
              </w:rPr>
              <w:t>/0</w:t>
            </w:r>
            <w:r>
              <w:rPr>
                <w:sz w:val="20"/>
              </w:rPr>
              <w:t>9</w:t>
            </w:r>
            <w:r w:rsidR="00D10B7C">
              <w:rPr>
                <w:sz w:val="20"/>
              </w:rPr>
              <w:t>/2021</w:t>
            </w:r>
          </w:p>
        </w:tc>
      </w:tr>
      <w:tr w:rsidR="00A347CE" w14:paraId="079584B1" w14:textId="77777777">
        <w:trPr>
          <w:trHeight w:val="449"/>
        </w:trPr>
        <w:tc>
          <w:tcPr>
            <w:tcW w:w="4826" w:type="dxa"/>
            <w:gridSpan w:val="2"/>
            <w:tcBorders>
              <w:left w:val="nil"/>
              <w:bottom w:val="nil"/>
            </w:tcBorders>
          </w:tcPr>
          <w:p w14:paraId="7CCF2CB4" w14:textId="77777777" w:rsidR="00A347CE" w:rsidRDefault="00A347C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56" w:type="dxa"/>
            <w:shd w:val="clear" w:color="auto" w:fill="001F5F"/>
          </w:tcPr>
          <w:p w14:paraId="32F300D5" w14:textId="77777777" w:rsidR="00A347CE" w:rsidRDefault="00D10B7C">
            <w:pPr>
              <w:pStyle w:val="TableParagraph"/>
              <w:spacing w:before="122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Nº</w:t>
            </w:r>
            <w:r>
              <w:rPr>
                <w:b/>
                <w:color w:val="FFFFFF"/>
                <w:spacing w:val="1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Pages</w:t>
            </w:r>
          </w:p>
        </w:tc>
        <w:tc>
          <w:tcPr>
            <w:tcW w:w="1293" w:type="dxa"/>
          </w:tcPr>
          <w:p w14:paraId="2F73C691" w14:textId="61311905" w:rsidR="00A347CE" w:rsidRDefault="008126BC">
            <w:pPr>
              <w:pStyle w:val="TableParagraph"/>
              <w:spacing w:before="122"/>
              <w:ind w:left="33" w:right="1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  <w:r w:rsidR="003114DA">
              <w:rPr>
                <w:b/>
                <w:sz w:val="20"/>
              </w:rPr>
              <w:t>7</w:t>
            </w:r>
          </w:p>
        </w:tc>
      </w:tr>
    </w:tbl>
    <w:p w14:paraId="0E102FE1" w14:textId="77777777" w:rsidR="00A347CE" w:rsidRDefault="00A347CE">
      <w:pPr>
        <w:jc w:val="center"/>
        <w:rPr>
          <w:sz w:val="20"/>
        </w:rPr>
        <w:sectPr w:rsidR="00A347CE">
          <w:headerReference w:type="default" r:id="rId9"/>
          <w:pgSz w:w="12240" w:h="15840"/>
          <w:pgMar w:top="1340" w:right="1320" w:bottom="280" w:left="1340" w:header="470" w:footer="0" w:gutter="0"/>
          <w:cols w:space="720"/>
        </w:sectPr>
      </w:pPr>
    </w:p>
    <w:p w14:paraId="1E097959" w14:textId="77777777" w:rsidR="00A347CE" w:rsidRDefault="00D10B7C">
      <w:pPr>
        <w:spacing w:before="105"/>
        <w:ind w:left="208"/>
        <w:rPr>
          <w:b/>
          <w:sz w:val="40"/>
        </w:rPr>
      </w:pPr>
      <w:r>
        <w:rPr>
          <w:b/>
          <w:color w:val="1F3863"/>
          <w:sz w:val="40"/>
        </w:rPr>
        <w:lastRenderedPageBreak/>
        <w:t>Overview</w:t>
      </w:r>
    </w:p>
    <w:p w14:paraId="6C80FE0E" w14:textId="77777777" w:rsidR="00A347CE" w:rsidRDefault="00D10B7C">
      <w:pPr>
        <w:pStyle w:val="Heading2"/>
        <w:spacing w:before="178"/>
      </w:pPr>
      <w:r>
        <w:rPr>
          <w:w w:val="115"/>
        </w:rPr>
        <w:t>Background</w:t>
      </w:r>
    </w:p>
    <w:p w14:paraId="2B9F5E2A" w14:textId="77777777" w:rsidR="00A347CE" w:rsidRDefault="00EC22F8">
      <w:pPr>
        <w:pStyle w:val="BodyText"/>
        <w:spacing w:before="159" w:line="283" w:lineRule="auto"/>
        <w:ind w:left="208"/>
      </w:pPr>
      <w:r>
        <w:rPr>
          <w:color w:val="666666"/>
          <w:w w:val="110"/>
        </w:rPr>
        <w:t>WOJAK</w:t>
      </w:r>
      <w:r w:rsidR="00646899">
        <w:rPr>
          <w:color w:val="666666"/>
          <w:w w:val="110"/>
        </w:rPr>
        <w:t xml:space="preserve"> </w:t>
      </w:r>
      <w:r w:rsidR="00D10B7C">
        <w:rPr>
          <w:color w:val="666666"/>
          <w:w w:val="110"/>
        </w:rPr>
        <w:t>requested</w:t>
      </w:r>
      <w:r w:rsidR="00D10B7C">
        <w:rPr>
          <w:color w:val="666666"/>
          <w:spacing w:val="15"/>
          <w:w w:val="110"/>
        </w:rPr>
        <w:t xml:space="preserve"> </w:t>
      </w:r>
      <w:r w:rsidR="00D10B7C">
        <w:rPr>
          <w:color w:val="666666"/>
          <w:w w:val="110"/>
        </w:rPr>
        <w:t>that</w:t>
      </w:r>
      <w:r w:rsidR="00D10B7C">
        <w:rPr>
          <w:color w:val="666666"/>
          <w:spacing w:val="13"/>
          <w:w w:val="110"/>
        </w:rPr>
        <w:t xml:space="preserve"> </w:t>
      </w:r>
      <w:r w:rsidR="00D10B7C">
        <w:rPr>
          <w:color w:val="666666"/>
          <w:w w:val="110"/>
        </w:rPr>
        <w:t>eNebula</w:t>
      </w:r>
      <w:r w:rsidR="00D10B7C">
        <w:rPr>
          <w:color w:val="666666"/>
          <w:spacing w:val="28"/>
          <w:w w:val="110"/>
        </w:rPr>
        <w:t xml:space="preserve"> </w:t>
      </w:r>
      <w:r w:rsidR="00D10B7C">
        <w:rPr>
          <w:color w:val="666666"/>
          <w:w w:val="110"/>
        </w:rPr>
        <w:t>Solutions</w:t>
      </w:r>
      <w:r w:rsidR="00D10B7C">
        <w:rPr>
          <w:color w:val="666666"/>
          <w:spacing w:val="14"/>
          <w:w w:val="110"/>
        </w:rPr>
        <w:t xml:space="preserve"> </w:t>
      </w:r>
      <w:r w:rsidR="00D10B7C">
        <w:rPr>
          <w:color w:val="666666"/>
          <w:w w:val="110"/>
        </w:rPr>
        <w:t>perform</w:t>
      </w:r>
      <w:r w:rsidR="00D10B7C">
        <w:rPr>
          <w:color w:val="666666"/>
          <w:spacing w:val="16"/>
          <w:w w:val="110"/>
        </w:rPr>
        <w:t xml:space="preserve"> </w:t>
      </w:r>
      <w:r w:rsidR="00D10B7C">
        <w:rPr>
          <w:color w:val="666666"/>
          <w:w w:val="110"/>
        </w:rPr>
        <w:t>an</w:t>
      </w:r>
      <w:r w:rsidR="00D10B7C">
        <w:rPr>
          <w:color w:val="666666"/>
          <w:spacing w:val="13"/>
          <w:w w:val="110"/>
        </w:rPr>
        <w:t xml:space="preserve"> </w:t>
      </w:r>
      <w:r w:rsidR="00D10B7C">
        <w:rPr>
          <w:color w:val="666666"/>
          <w:w w:val="110"/>
        </w:rPr>
        <w:t>Extensive</w:t>
      </w:r>
      <w:r w:rsidR="00D10B7C">
        <w:rPr>
          <w:color w:val="666666"/>
          <w:spacing w:val="29"/>
          <w:w w:val="110"/>
        </w:rPr>
        <w:t xml:space="preserve"> </w:t>
      </w:r>
      <w:r w:rsidR="00D10B7C">
        <w:rPr>
          <w:color w:val="666666"/>
          <w:w w:val="110"/>
        </w:rPr>
        <w:t>Smart</w:t>
      </w:r>
      <w:r w:rsidR="00D10B7C">
        <w:rPr>
          <w:color w:val="666666"/>
          <w:spacing w:val="27"/>
          <w:w w:val="110"/>
        </w:rPr>
        <w:t xml:space="preserve"> </w:t>
      </w:r>
      <w:r w:rsidR="00D10B7C">
        <w:rPr>
          <w:color w:val="666666"/>
          <w:w w:val="110"/>
        </w:rPr>
        <w:t>Contrac</w:t>
      </w:r>
      <w:r w:rsidR="00787ABD">
        <w:rPr>
          <w:color w:val="666666"/>
          <w:w w:val="110"/>
        </w:rPr>
        <w:t xml:space="preserve">t </w:t>
      </w:r>
      <w:r w:rsidR="00D10B7C">
        <w:rPr>
          <w:color w:val="666666"/>
          <w:w w:val="110"/>
        </w:rPr>
        <w:t>audit</w:t>
      </w:r>
      <w:r w:rsidR="00D10B7C">
        <w:rPr>
          <w:color w:val="666666"/>
          <w:spacing w:val="-1"/>
          <w:w w:val="110"/>
        </w:rPr>
        <w:t xml:space="preserve"> </w:t>
      </w:r>
      <w:r w:rsidR="00D10B7C">
        <w:rPr>
          <w:color w:val="666666"/>
          <w:w w:val="110"/>
        </w:rPr>
        <w:t>of</w:t>
      </w:r>
      <w:r w:rsidR="00D10B7C">
        <w:rPr>
          <w:color w:val="666666"/>
          <w:spacing w:val="3"/>
          <w:w w:val="110"/>
        </w:rPr>
        <w:t xml:space="preserve"> </w:t>
      </w:r>
      <w:r w:rsidR="00D10B7C">
        <w:rPr>
          <w:color w:val="666666"/>
          <w:w w:val="110"/>
        </w:rPr>
        <w:t>their</w:t>
      </w:r>
      <w:r w:rsidR="00D10B7C">
        <w:rPr>
          <w:color w:val="666666"/>
          <w:spacing w:val="7"/>
          <w:w w:val="110"/>
        </w:rPr>
        <w:t xml:space="preserve"> </w:t>
      </w:r>
      <w:r w:rsidR="00D10B7C">
        <w:rPr>
          <w:color w:val="666666"/>
          <w:w w:val="110"/>
        </w:rPr>
        <w:t>Smart</w:t>
      </w:r>
      <w:r w:rsidR="00D10B7C">
        <w:rPr>
          <w:color w:val="666666"/>
          <w:spacing w:val="9"/>
          <w:w w:val="110"/>
        </w:rPr>
        <w:t xml:space="preserve"> </w:t>
      </w:r>
      <w:r w:rsidR="00D10B7C">
        <w:rPr>
          <w:color w:val="666666"/>
          <w:w w:val="110"/>
        </w:rPr>
        <w:t>Contract.</w:t>
      </w:r>
    </w:p>
    <w:p w14:paraId="1BEC4D7F" w14:textId="77777777" w:rsidR="00A347CE" w:rsidRDefault="00A347CE">
      <w:pPr>
        <w:pStyle w:val="BodyText"/>
        <w:spacing w:before="6"/>
        <w:rPr>
          <w:sz w:val="23"/>
        </w:rPr>
      </w:pPr>
    </w:p>
    <w:p w14:paraId="5365CB9D" w14:textId="77777777" w:rsidR="00A347CE" w:rsidRDefault="00D10B7C">
      <w:pPr>
        <w:pStyle w:val="Heading2"/>
        <w:spacing w:before="0"/>
      </w:pPr>
      <w:r>
        <w:rPr>
          <w:w w:val="110"/>
        </w:rPr>
        <w:t>Project</w:t>
      </w:r>
      <w:r>
        <w:rPr>
          <w:spacing w:val="3"/>
          <w:w w:val="110"/>
        </w:rPr>
        <w:t xml:space="preserve"> </w:t>
      </w:r>
      <w:r>
        <w:rPr>
          <w:w w:val="110"/>
        </w:rPr>
        <w:t>Dates</w:t>
      </w:r>
    </w:p>
    <w:p w14:paraId="03413502" w14:textId="77777777" w:rsidR="00A347CE" w:rsidRDefault="00D10B7C">
      <w:pPr>
        <w:pStyle w:val="BodyText"/>
        <w:spacing w:before="113"/>
        <w:ind w:left="208"/>
      </w:pPr>
      <w:r>
        <w:rPr>
          <w:color w:val="666666"/>
          <w:w w:val="105"/>
        </w:rPr>
        <w:t>The</w:t>
      </w:r>
      <w:r>
        <w:rPr>
          <w:color w:val="666666"/>
          <w:spacing w:val="5"/>
          <w:w w:val="105"/>
        </w:rPr>
        <w:t xml:space="preserve"> </w:t>
      </w:r>
      <w:r>
        <w:rPr>
          <w:color w:val="666666"/>
          <w:w w:val="105"/>
        </w:rPr>
        <w:t>following</w:t>
      </w:r>
      <w:r>
        <w:rPr>
          <w:color w:val="666666"/>
          <w:spacing w:val="6"/>
          <w:w w:val="105"/>
        </w:rPr>
        <w:t xml:space="preserve"> </w:t>
      </w:r>
      <w:r>
        <w:rPr>
          <w:color w:val="666666"/>
          <w:w w:val="105"/>
        </w:rPr>
        <w:t>is</w:t>
      </w:r>
      <w:r>
        <w:rPr>
          <w:color w:val="666666"/>
          <w:spacing w:val="5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6"/>
          <w:w w:val="105"/>
        </w:rPr>
        <w:t xml:space="preserve"> </w:t>
      </w:r>
      <w:r>
        <w:rPr>
          <w:color w:val="666666"/>
          <w:w w:val="105"/>
        </w:rPr>
        <w:t>project</w:t>
      </w:r>
      <w:r>
        <w:rPr>
          <w:color w:val="666666"/>
          <w:spacing w:val="8"/>
          <w:w w:val="105"/>
        </w:rPr>
        <w:t xml:space="preserve"> </w:t>
      </w:r>
      <w:r>
        <w:rPr>
          <w:color w:val="666666"/>
          <w:w w:val="105"/>
        </w:rPr>
        <w:t>schedule</w:t>
      </w:r>
      <w:r>
        <w:rPr>
          <w:color w:val="666666"/>
          <w:spacing w:val="5"/>
          <w:w w:val="105"/>
        </w:rPr>
        <w:t xml:space="preserve"> </w:t>
      </w:r>
      <w:r>
        <w:rPr>
          <w:color w:val="666666"/>
          <w:w w:val="105"/>
        </w:rPr>
        <w:t>for</w:t>
      </w:r>
      <w:r>
        <w:rPr>
          <w:color w:val="666666"/>
          <w:spacing w:val="4"/>
          <w:w w:val="105"/>
        </w:rPr>
        <w:t xml:space="preserve"> </w:t>
      </w:r>
      <w:r>
        <w:rPr>
          <w:color w:val="666666"/>
          <w:w w:val="105"/>
        </w:rPr>
        <w:t>this</w:t>
      </w:r>
      <w:r>
        <w:rPr>
          <w:color w:val="666666"/>
          <w:spacing w:val="5"/>
          <w:w w:val="105"/>
        </w:rPr>
        <w:t xml:space="preserve"> </w:t>
      </w:r>
      <w:r>
        <w:rPr>
          <w:color w:val="666666"/>
          <w:w w:val="105"/>
        </w:rPr>
        <w:t>review</w:t>
      </w:r>
      <w:r>
        <w:rPr>
          <w:color w:val="666666"/>
          <w:spacing w:val="7"/>
          <w:w w:val="105"/>
        </w:rPr>
        <w:t xml:space="preserve"> </w:t>
      </w:r>
      <w:r>
        <w:rPr>
          <w:color w:val="666666"/>
          <w:w w:val="105"/>
        </w:rPr>
        <w:t>and</w:t>
      </w:r>
      <w:r>
        <w:rPr>
          <w:color w:val="666666"/>
          <w:spacing w:val="7"/>
          <w:w w:val="105"/>
        </w:rPr>
        <w:t xml:space="preserve"> </w:t>
      </w:r>
      <w:r>
        <w:rPr>
          <w:color w:val="666666"/>
          <w:w w:val="105"/>
        </w:rPr>
        <w:t>report:</w:t>
      </w:r>
    </w:p>
    <w:p w14:paraId="779B4193" w14:textId="77777777" w:rsidR="00A347CE" w:rsidRDefault="00A347CE">
      <w:pPr>
        <w:pStyle w:val="BodyText"/>
        <w:spacing w:before="9"/>
      </w:pPr>
    </w:p>
    <w:p w14:paraId="1A2F98EC" w14:textId="1120C9B6" w:rsidR="00A347CE" w:rsidRDefault="00AA7D4D">
      <w:pPr>
        <w:pStyle w:val="ListParagraph"/>
        <w:numPr>
          <w:ilvl w:val="0"/>
          <w:numId w:val="7"/>
        </w:numPr>
        <w:tabs>
          <w:tab w:val="left" w:pos="928"/>
          <w:tab w:val="left" w:pos="929"/>
        </w:tabs>
        <w:ind w:hanging="361"/>
        <w:rPr>
          <w:i/>
          <w:sz w:val="25"/>
        </w:rPr>
      </w:pPr>
      <w:r>
        <w:rPr>
          <w:b/>
          <w:color w:val="666666"/>
          <w:w w:val="105"/>
          <w:sz w:val="24"/>
        </w:rPr>
        <w:t>September</w:t>
      </w:r>
      <w:r w:rsidR="004F6989">
        <w:rPr>
          <w:b/>
          <w:color w:val="666666"/>
          <w:w w:val="105"/>
          <w:sz w:val="24"/>
        </w:rPr>
        <w:t xml:space="preserve"> </w:t>
      </w:r>
      <w:r>
        <w:rPr>
          <w:b/>
          <w:color w:val="666666"/>
          <w:w w:val="105"/>
          <w:sz w:val="24"/>
        </w:rPr>
        <w:t>1</w:t>
      </w:r>
      <w:r w:rsidR="00B15E5A">
        <w:rPr>
          <w:b/>
          <w:color w:val="666666"/>
          <w:w w:val="105"/>
          <w:sz w:val="24"/>
        </w:rPr>
        <w:t>3</w:t>
      </w:r>
      <w:r w:rsidR="00D10B7C">
        <w:rPr>
          <w:color w:val="666666"/>
          <w:w w:val="105"/>
          <w:sz w:val="24"/>
        </w:rPr>
        <w:t>:</w:t>
      </w:r>
      <w:r w:rsidR="00D10B7C">
        <w:rPr>
          <w:color w:val="666666"/>
          <w:spacing w:val="12"/>
          <w:w w:val="105"/>
          <w:sz w:val="24"/>
        </w:rPr>
        <w:t xml:space="preserve"> </w:t>
      </w:r>
      <w:r w:rsidR="00D10B7C">
        <w:rPr>
          <w:color w:val="666666"/>
          <w:w w:val="105"/>
          <w:sz w:val="24"/>
        </w:rPr>
        <w:t>Smart</w:t>
      </w:r>
      <w:r w:rsidR="00D10B7C">
        <w:rPr>
          <w:color w:val="666666"/>
          <w:spacing w:val="27"/>
          <w:w w:val="105"/>
          <w:sz w:val="24"/>
        </w:rPr>
        <w:t xml:space="preserve"> </w:t>
      </w:r>
      <w:r w:rsidR="00D10B7C">
        <w:rPr>
          <w:color w:val="666666"/>
          <w:w w:val="105"/>
          <w:sz w:val="24"/>
        </w:rPr>
        <w:t>Contract</w:t>
      </w:r>
      <w:r w:rsidR="00D10B7C">
        <w:rPr>
          <w:color w:val="666666"/>
          <w:spacing w:val="13"/>
          <w:w w:val="105"/>
          <w:sz w:val="24"/>
        </w:rPr>
        <w:t xml:space="preserve"> </w:t>
      </w:r>
      <w:r w:rsidR="00D10B7C">
        <w:rPr>
          <w:color w:val="666666"/>
          <w:w w:val="105"/>
          <w:sz w:val="24"/>
        </w:rPr>
        <w:t>Review</w:t>
      </w:r>
      <w:r w:rsidR="00D10B7C">
        <w:rPr>
          <w:color w:val="666666"/>
          <w:spacing w:val="14"/>
          <w:w w:val="105"/>
          <w:sz w:val="24"/>
        </w:rPr>
        <w:t xml:space="preserve"> </w:t>
      </w:r>
      <w:r w:rsidR="00D10B7C">
        <w:rPr>
          <w:color w:val="666666"/>
          <w:w w:val="105"/>
          <w:sz w:val="24"/>
        </w:rPr>
        <w:t>Completed</w:t>
      </w:r>
      <w:r w:rsidR="00D10B7C">
        <w:rPr>
          <w:color w:val="666666"/>
          <w:spacing w:val="13"/>
          <w:w w:val="105"/>
          <w:sz w:val="24"/>
        </w:rPr>
        <w:t xml:space="preserve"> </w:t>
      </w:r>
      <w:r w:rsidR="00D10B7C">
        <w:rPr>
          <w:i/>
          <w:color w:val="666666"/>
          <w:w w:val="105"/>
          <w:sz w:val="25"/>
        </w:rPr>
        <w:t>(Completed)</w:t>
      </w:r>
    </w:p>
    <w:p w14:paraId="2F0A4B29" w14:textId="07EF85CE" w:rsidR="00A347CE" w:rsidRDefault="00AA7D4D">
      <w:pPr>
        <w:pStyle w:val="ListParagraph"/>
        <w:numPr>
          <w:ilvl w:val="0"/>
          <w:numId w:val="7"/>
        </w:numPr>
        <w:tabs>
          <w:tab w:val="left" w:pos="928"/>
          <w:tab w:val="left" w:pos="929"/>
        </w:tabs>
        <w:spacing w:before="24"/>
        <w:ind w:hanging="361"/>
        <w:rPr>
          <w:i/>
          <w:sz w:val="25"/>
        </w:rPr>
      </w:pPr>
      <w:r>
        <w:rPr>
          <w:b/>
          <w:color w:val="666666"/>
          <w:w w:val="105"/>
          <w:sz w:val="24"/>
        </w:rPr>
        <w:t>September</w:t>
      </w:r>
      <w:r w:rsidR="004F6989">
        <w:rPr>
          <w:b/>
          <w:color w:val="666666"/>
          <w:w w:val="105"/>
          <w:sz w:val="24"/>
        </w:rPr>
        <w:t xml:space="preserve"> </w:t>
      </w:r>
      <w:r>
        <w:rPr>
          <w:b/>
          <w:color w:val="666666"/>
          <w:w w:val="105"/>
          <w:sz w:val="24"/>
        </w:rPr>
        <w:t>1</w:t>
      </w:r>
      <w:r w:rsidR="00B15E5A">
        <w:rPr>
          <w:b/>
          <w:color w:val="666666"/>
          <w:w w:val="105"/>
          <w:sz w:val="24"/>
        </w:rPr>
        <w:t>3</w:t>
      </w:r>
      <w:r w:rsidR="00D10B7C">
        <w:rPr>
          <w:color w:val="666666"/>
          <w:w w:val="105"/>
          <w:sz w:val="24"/>
        </w:rPr>
        <w:t>:</w:t>
      </w:r>
      <w:r w:rsidR="00D10B7C">
        <w:rPr>
          <w:color w:val="666666"/>
          <w:spacing w:val="9"/>
          <w:w w:val="105"/>
          <w:sz w:val="24"/>
        </w:rPr>
        <w:t xml:space="preserve"> </w:t>
      </w:r>
      <w:r w:rsidR="00D10B7C">
        <w:rPr>
          <w:color w:val="666666"/>
          <w:w w:val="105"/>
          <w:sz w:val="24"/>
        </w:rPr>
        <w:t>Delivery</w:t>
      </w:r>
      <w:r w:rsidR="00D10B7C">
        <w:rPr>
          <w:color w:val="666666"/>
          <w:spacing w:val="12"/>
          <w:w w:val="105"/>
          <w:sz w:val="24"/>
        </w:rPr>
        <w:t xml:space="preserve"> </w:t>
      </w:r>
      <w:r w:rsidR="00D10B7C">
        <w:rPr>
          <w:color w:val="666666"/>
          <w:w w:val="105"/>
          <w:sz w:val="24"/>
        </w:rPr>
        <w:t>of</w:t>
      </w:r>
      <w:r w:rsidR="00D10B7C">
        <w:rPr>
          <w:color w:val="666666"/>
          <w:spacing w:val="9"/>
          <w:w w:val="105"/>
          <w:sz w:val="24"/>
        </w:rPr>
        <w:t xml:space="preserve"> </w:t>
      </w:r>
      <w:r w:rsidR="00D10B7C">
        <w:rPr>
          <w:color w:val="666666"/>
          <w:w w:val="105"/>
          <w:sz w:val="24"/>
        </w:rPr>
        <w:t>Smart</w:t>
      </w:r>
      <w:r w:rsidR="00D10B7C">
        <w:rPr>
          <w:color w:val="666666"/>
          <w:spacing w:val="25"/>
          <w:w w:val="105"/>
          <w:sz w:val="24"/>
        </w:rPr>
        <w:t xml:space="preserve"> </w:t>
      </w:r>
      <w:r w:rsidR="00D10B7C">
        <w:rPr>
          <w:color w:val="666666"/>
          <w:w w:val="105"/>
          <w:sz w:val="24"/>
        </w:rPr>
        <w:t>Contract</w:t>
      </w:r>
      <w:r w:rsidR="00D10B7C">
        <w:rPr>
          <w:color w:val="666666"/>
          <w:spacing w:val="26"/>
          <w:w w:val="105"/>
          <w:sz w:val="24"/>
        </w:rPr>
        <w:t xml:space="preserve"> </w:t>
      </w:r>
      <w:r w:rsidR="00D10B7C">
        <w:rPr>
          <w:color w:val="666666"/>
          <w:w w:val="105"/>
          <w:sz w:val="24"/>
        </w:rPr>
        <w:t>Audit</w:t>
      </w:r>
      <w:r w:rsidR="00D10B7C">
        <w:rPr>
          <w:color w:val="666666"/>
          <w:spacing w:val="11"/>
          <w:w w:val="105"/>
          <w:sz w:val="24"/>
        </w:rPr>
        <w:t xml:space="preserve"> </w:t>
      </w:r>
      <w:r w:rsidR="00D10B7C">
        <w:rPr>
          <w:color w:val="666666"/>
          <w:w w:val="105"/>
          <w:sz w:val="24"/>
        </w:rPr>
        <w:t>Report</w:t>
      </w:r>
      <w:r w:rsidR="00D10B7C">
        <w:rPr>
          <w:color w:val="666666"/>
          <w:spacing w:val="11"/>
          <w:w w:val="105"/>
          <w:sz w:val="24"/>
        </w:rPr>
        <w:t xml:space="preserve"> </w:t>
      </w:r>
      <w:r w:rsidR="00D10B7C">
        <w:rPr>
          <w:i/>
          <w:color w:val="666666"/>
          <w:w w:val="105"/>
          <w:sz w:val="25"/>
        </w:rPr>
        <w:t>(Completed)</w:t>
      </w:r>
    </w:p>
    <w:p w14:paraId="38F22AED" w14:textId="77777777" w:rsidR="00A347CE" w:rsidRDefault="00A347CE">
      <w:pPr>
        <w:pStyle w:val="BodyText"/>
        <w:spacing w:before="10"/>
        <w:rPr>
          <w:i/>
          <w:sz w:val="25"/>
        </w:rPr>
      </w:pPr>
    </w:p>
    <w:p w14:paraId="3D65A76E" w14:textId="77777777" w:rsidR="00A347CE" w:rsidRDefault="00D10B7C">
      <w:pPr>
        <w:ind w:left="208"/>
        <w:rPr>
          <w:sz w:val="30"/>
        </w:rPr>
      </w:pPr>
      <w:r>
        <w:rPr>
          <w:w w:val="110"/>
          <w:sz w:val="30"/>
        </w:rPr>
        <w:t>Review</w:t>
      </w:r>
      <w:r>
        <w:rPr>
          <w:spacing w:val="-12"/>
          <w:w w:val="110"/>
          <w:sz w:val="30"/>
        </w:rPr>
        <w:t xml:space="preserve"> </w:t>
      </w:r>
      <w:r>
        <w:rPr>
          <w:w w:val="110"/>
          <w:sz w:val="30"/>
        </w:rPr>
        <w:t>Team</w:t>
      </w:r>
    </w:p>
    <w:p w14:paraId="7FD4FEEC" w14:textId="77777777" w:rsidR="00A347CE" w:rsidRDefault="00D10B7C">
      <w:pPr>
        <w:pStyle w:val="BodyText"/>
        <w:spacing w:before="156"/>
        <w:ind w:left="208"/>
      </w:pPr>
      <w:r>
        <w:rPr>
          <w:color w:val="666666"/>
          <w:w w:val="105"/>
        </w:rPr>
        <w:t>The</w:t>
      </w:r>
      <w:r>
        <w:rPr>
          <w:color w:val="666666"/>
          <w:spacing w:val="13"/>
          <w:w w:val="105"/>
        </w:rPr>
        <w:t xml:space="preserve"> </w:t>
      </w:r>
      <w:r>
        <w:rPr>
          <w:color w:val="666666"/>
          <w:w w:val="105"/>
        </w:rPr>
        <w:t>following</w:t>
      </w:r>
      <w:r>
        <w:rPr>
          <w:color w:val="666666"/>
          <w:spacing w:val="15"/>
          <w:w w:val="105"/>
        </w:rPr>
        <w:t xml:space="preserve"> </w:t>
      </w:r>
      <w:r>
        <w:rPr>
          <w:color w:val="666666"/>
          <w:w w:val="105"/>
        </w:rPr>
        <w:t>eNebula</w:t>
      </w:r>
      <w:r>
        <w:rPr>
          <w:color w:val="666666"/>
          <w:spacing w:val="29"/>
          <w:w w:val="105"/>
        </w:rPr>
        <w:t xml:space="preserve"> </w:t>
      </w:r>
      <w:r>
        <w:rPr>
          <w:color w:val="666666"/>
          <w:w w:val="105"/>
        </w:rPr>
        <w:t>Solutions</w:t>
      </w:r>
      <w:r>
        <w:rPr>
          <w:color w:val="666666"/>
          <w:spacing w:val="14"/>
          <w:w w:val="105"/>
        </w:rPr>
        <w:t xml:space="preserve"> </w:t>
      </w:r>
      <w:r>
        <w:rPr>
          <w:color w:val="666666"/>
          <w:w w:val="105"/>
        </w:rPr>
        <w:t>team</w:t>
      </w:r>
      <w:r>
        <w:rPr>
          <w:color w:val="666666"/>
          <w:spacing w:val="14"/>
          <w:w w:val="105"/>
        </w:rPr>
        <w:t xml:space="preserve"> </w:t>
      </w:r>
      <w:r>
        <w:rPr>
          <w:color w:val="666666"/>
          <w:w w:val="105"/>
        </w:rPr>
        <w:t>member</w:t>
      </w:r>
      <w:r>
        <w:rPr>
          <w:color w:val="666666"/>
          <w:spacing w:val="14"/>
          <w:w w:val="105"/>
        </w:rPr>
        <w:t xml:space="preserve"> </w:t>
      </w:r>
      <w:r>
        <w:rPr>
          <w:color w:val="666666"/>
          <w:w w:val="105"/>
        </w:rPr>
        <w:t>participated</w:t>
      </w:r>
      <w:r>
        <w:rPr>
          <w:color w:val="666666"/>
          <w:spacing w:val="13"/>
          <w:w w:val="105"/>
        </w:rPr>
        <w:t xml:space="preserve"> </w:t>
      </w:r>
      <w:r>
        <w:rPr>
          <w:color w:val="666666"/>
          <w:w w:val="105"/>
        </w:rPr>
        <w:t>in</w:t>
      </w:r>
      <w:r>
        <w:rPr>
          <w:color w:val="666666"/>
          <w:spacing w:val="14"/>
          <w:w w:val="105"/>
        </w:rPr>
        <w:t xml:space="preserve"> </w:t>
      </w:r>
      <w:r>
        <w:rPr>
          <w:color w:val="666666"/>
          <w:w w:val="105"/>
        </w:rPr>
        <w:t>this</w:t>
      </w:r>
      <w:r>
        <w:rPr>
          <w:color w:val="666666"/>
          <w:spacing w:val="13"/>
          <w:w w:val="105"/>
        </w:rPr>
        <w:t xml:space="preserve"> </w:t>
      </w:r>
      <w:r>
        <w:rPr>
          <w:color w:val="666666"/>
          <w:w w:val="105"/>
        </w:rPr>
        <w:t>review:</w:t>
      </w:r>
    </w:p>
    <w:p w14:paraId="2944AD61" w14:textId="77777777" w:rsidR="00A347CE" w:rsidRDefault="00A347CE">
      <w:pPr>
        <w:pStyle w:val="BodyText"/>
        <w:spacing w:before="6"/>
        <w:rPr>
          <w:sz w:val="25"/>
        </w:rPr>
      </w:pPr>
    </w:p>
    <w:p w14:paraId="4ABC2FA4" w14:textId="77777777" w:rsidR="00A347CE" w:rsidRDefault="00D10B7C">
      <w:pPr>
        <w:pStyle w:val="ListParagraph"/>
        <w:numPr>
          <w:ilvl w:val="0"/>
          <w:numId w:val="7"/>
        </w:numPr>
        <w:tabs>
          <w:tab w:val="left" w:pos="928"/>
          <w:tab w:val="left" w:pos="929"/>
        </w:tabs>
        <w:spacing w:before="1"/>
        <w:ind w:hanging="361"/>
        <w:rPr>
          <w:sz w:val="24"/>
        </w:rPr>
      </w:pPr>
      <w:r>
        <w:rPr>
          <w:color w:val="666666"/>
          <w:w w:val="110"/>
          <w:sz w:val="24"/>
        </w:rPr>
        <w:t>Sejal</w:t>
      </w:r>
      <w:r>
        <w:rPr>
          <w:color w:val="666666"/>
          <w:spacing w:val="5"/>
          <w:w w:val="110"/>
          <w:sz w:val="24"/>
        </w:rPr>
        <w:t xml:space="preserve"> </w:t>
      </w:r>
      <w:r>
        <w:rPr>
          <w:color w:val="666666"/>
          <w:w w:val="110"/>
          <w:sz w:val="24"/>
        </w:rPr>
        <w:t>Barad,</w:t>
      </w:r>
      <w:r>
        <w:rPr>
          <w:color w:val="666666"/>
          <w:spacing w:val="-3"/>
          <w:w w:val="110"/>
          <w:sz w:val="24"/>
        </w:rPr>
        <w:t xml:space="preserve"> </w:t>
      </w:r>
      <w:r>
        <w:rPr>
          <w:color w:val="666666"/>
          <w:w w:val="110"/>
          <w:sz w:val="24"/>
        </w:rPr>
        <w:t>Security</w:t>
      </w:r>
      <w:r>
        <w:rPr>
          <w:color w:val="666666"/>
          <w:spacing w:val="-4"/>
          <w:w w:val="110"/>
          <w:sz w:val="24"/>
        </w:rPr>
        <w:t xml:space="preserve"> </w:t>
      </w:r>
      <w:r>
        <w:rPr>
          <w:color w:val="666666"/>
          <w:w w:val="110"/>
          <w:sz w:val="24"/>
        </w:rPr>
        <w:t>Researcher</w:t>
      </w:r>
      <w:r>
        <w:rPr>
          <w:color w:val="666666"/>
          <w:spacing w:val="-3"/>
          <w:w w:val="110"/>
          <w:sz w:val="24"/>
        </w:rPr>
        <w:t xml:space="preserve"> </w:t>
      </w:r>
      <w:r>
        <w:rPr>
          <w:color w:val="666666"/>
          <w:w w:val="110"/>
          <w:sz w:val="24"/>
        </w:rPr>
        <w:t>and</w:t>
      </w:r>
      <w:r>
        <w:rPr>
          <w:color w:val="666666"/>
          <w:spacing w:val="-5"/>
          <w:w w:val="110"/>
          <w:sz w:val="24"/>
        </w:rPr>
        <w:t xml:space="preserve"> </w:t>
      </w:r>
      <w:r>
        <w:rPr>
          <w:color w:val="666666"/>
          <w:w w:val="110"/>
          <w:sz w:val="24"/>
        </w:rPr>
        <w:t>Engineer</w:t>
      </w:r>
    </w:p>
    <w:p w14:paraId="307C7268" w14:textId="77777777" w:rsidR="00A347CE" w:rsidRDefault="00D10B7C">
      <w:pPr>
        <w:pStyle w:val="ListParagraph"/>
        <w:numPr>
          <w:ilvl w:val="0"/>
          <w:numId w:val="7"/>
        </w:numPr>
        <w:tabs>
          <w:tab w:val="left" w:pos="928"/>
          <w:tab w:val="left" w:pos="929"/>
        </w:tabs>
        <w:spacing w:before="6"/>
        <w:ind w:hanging="361"/>
        <w:rPr>
          <w:sz w:val="24"/>
        </w:rPr>
      </w:pPr>
      <w:r>
        <w:rPr>
          <w:color w:val="666666"/>
          <w:w w:val="110"/>
          <w:sz w:val="24"/>
        </w:rPr>
        <w:t>Vatsal</w:t>
      </w:r>
      <w:r>
        <w:rPr>
          <w:color w:val="666666"/>
          <w:spacing w:val="6"/>
          <w:w w:val="110"/>
          <w:sz w:val="24"/>
        </w:rPr>
        <w:t xml:space="preserve"> </w:t>
      </w:r>
      <w:r>
        <w:rPr>
          <w:color w:val="666666"/>
          <w:w w:val="110"/>
          <w:sz w:val="24"/>
        </w:rPr>
        <w:t>Raychura,</w:t>
      </w:r>
      <w:r>
        <w:rPr>
          <w:color w:val="666666"/>
          <w:spacing w:val="-2"/>
          <w:w w:val="110"/>
          <w:sz w:val="24"/>
        </w:rPr>
        <w:t xml:space="preserve"> </w:t>
      </w:r>
      <w:r>
        <w:rPr>
          <w:color w:val="666666"/>
          <w:w w:val="110"/>
          <w:sz w:val="24"/>
        </w:rPr>
        <w:t>Security</w:t>
      </w:r>
      <w:r>
        <w:rPr>
          <w:color w:val="666666"/>
          <w:spacing w:val="-4"/>
          <w:w w:val="110"/>
          <w:sz w:val="24"/>
        </w:rPr>
        <w:t xml:space="preserve"> </w:t>
      </w:r>
      <w:r>
        <w:rPr>
          <w:color w:val="666666"/>
          <w:w w:val="110"/>
          <w:sz w:val="24"/>
        </w:rPr>
        <w:t>Researcher</w:t>
      </w:r>
      <w:r>
        <w:rPr>
          <w:color w:val="666666"/>
          <w:spacing w:val="-6"/>
          <w:w w:val="110"/>
          <w:sz w:val="24"/>
        </w:rPr>
        <w:t xml:space="preserve"> </w:t>
      </w:r>
      <w:r>
        <w:rPr>
          <w:color w:val="666666"/>
          <w:w w:val="110"/>
          <w:sz w:val="24"/>
        </w:rPr>
        <w:t>and</w:t>
      </w:r>
      <w:r>
        <w:rPr>
          <w:color w:val="666666"/>
          <w:spacing w:val="-3"/>
          <w:w w:val="110"/>
          <w:sz w:val="24"/>
        </w:rPr>
        <w:t xml:space="preserve"> </w:t>
      </w:r>
      <w:r>
        <w:rPr>
          <w:color w:val="666666"/>
          <w:w w:val="110"/>
          <w:sz w:val="24"/>
        </w:rPr>
        <w:t>Engineer</w:t>
      </w:r>
    </w:p>
    <w:p w14:paraId="313DD2BA" w14:textId="77777777" w:rsidR="00A347CE" w:rsidRDefault="00A347CE">
      <w:pPr>
        <w:pStyle w:val="BodyText"/>
        <w:rPr>
          <w:sz w:val="28"/>
        </w:rPr>
      </w:pPr>
    </w:p>
    <w:p w14:paraId="2BCA0655" w14:textId="77777777" w:rsidR="00A347CE" w:rsidRDefault="00A347CE">
      <w:pPr>
        <w:pStyle w:val="BodyText"/>
        <w:rPr>
          <w:sz w:val="28"/>
        </w:rPr>
      </w:pPr>
    </w:p>
    <w:p w14:paraId="0061BFC7" w14:textId="77777777" w:rsidR="00A347CE" w:rsidRDefault="00A347CE">
      <w:pPr>
        <w:pStyle w:val="BodyText"/>
        <w:spacing w:before="6"/>
        <w:rPr>
          <w:sz w:val="40"/>
        </w:rPr>
      </w:pPr>
    </w:p>
    <w:p w14:paraId="4106E10D" w14:textId="77777777" w:rsidR="00A347CE" w:rsidRDefault="00D10B7C">
      <w:pPr>
        <w:pStyle w:val="Heading1"/>
        <w:spacing w:before="1"/>
      </w:pPr>
      <w:r>
        <w:rPr>
          <w:color w:val="1F3863"/>
        </w:rPr>
        <w:t>Coverage</w:t>
      </w:r>
    </w:p>
    <w:p w14:paraId="3FF48C90" w14:textId="77777777" w:rsidR="00A347CE" w:rsidRDefault="00D10B7C">
      <w:pPr>
        <w:pStyle w:val="Heading2"/>
        <w:spacing w:before="178"/>
      </w:pPr>
      <w:r>
        <w:rPr>
          <w:w w:val="110"/>
        </w:rPr>
        <w:t>Target</w:t>
      </w:r>
      <w:r>
        <w:rPr>
          <w:spacing w:val="-1"/>
          <w:w w:val="110"/>
        </w:rPr>
        <w:t xml:space="preserve"> </w:t>
      </w:r>
      <w:r>
        <w:rPr>
          <w:w w:val="110"/>
        </w:rPr>
        <w:t>Specification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Revision</w:t>
      </w:r>
    </w:p>
    <w:p w14:paraId="23C13433" w14:textId="77777777" w:rsidR="00A347CE" w:rsidRDefault="00D10B7C">
      <w:pPr>
        <w:pStyle w:val="BodyText"/>
        <w:spacing w:before="159" w:line="278" w:lineRule="auto"/>
        <w:ind w:left="208"/>
      </w:pPr>
      <w:r>
        <w:rPr>
          <w:color w:val="666666"/>
          <w:w w:val="110"/>
        </w:rPr>
        <w:t>For</w:t>
      </w:r>
      <w:r>
        <w:rPr>
          <w:color w:val="666666"/>
          <w:spacing w:val="23"/>
          <w:w w:val="110"/>
        </w:rPr>
        <w:t xml:space="preserve"> </w:t>
      </w:r>
      <w:r>
        <w:rPr>
          <w:color w:val="666666"/>
          <w:w w:val="110"/>
        </w:rPr>
        <w:t>this</w:t>
      </w:r>
      <w:r>
        <w:rPr>
          <w:color w:val="666666"/>
          <w:spacing w:val="26"/>
          <w:w w:val="110"/>
        </w:rPr>
        <w:t xml:space="preserve"> </w:t>
      </w:r>
      <w:r>
        <w:rPr>
          <w:color w:val="666666"/>
          <w:w w:val="110"/>
        </w:rPr>
        <w:t>audit,</w:t>
      </w:r>
      <w:r>
        <w:rPr>
          <w:color w:val="666666"/>
          <w:spacing w:val="28"/>
          <w:w w:val="110"/>
        </w:rPr>
        <w:t xml:space="preserve"> </w:t>
      </w:r>
      <w:r>
        <w:rPr>
          <w:color w:val="666666"/>
          <w:w w:val="110"/>
        </w:rPr>
        <w:t>we</w:t>
      </w:r>
      <w:r>
        <w:rPr>
          <w:color w:val="666666"/>
          <w:spacing w:val="25"/>
          <w:w w:val="110"/>
        </w:rPr>
        <w:t xml:space="preserve"> </w:t>
      </w:r>
      <w:r>
        <w:rPr>
          <w:color w:val="666666"/>
          <w:w w:val="110"/>
        </w:rPr>
        <w:t>performed</w:t>
      </w:r>
      <w:r>
        <w:rPr>
          <w:color w:val="666666"/>
          <w:spacing w:val="26"/>
          <w:w w:val="110"/>
        </w:rPr>
        <w:t xml:space="preserve"> </w:t>
      </w:r>
      <w:r>
        <w:rPr>
          <w:color w:val="666666"/>
          <w:w w:val="110"/>
        </w:rPr>
        <w:t>research,</w:t>
      </w:r>
      <w:r>
        <w:rPr>
          <w:color w:val="666666"/>
          <w:spacing w:val="27"/>
          <w:w w:val="110"/>
        </w:rPr>
        <w:t xml:space="preserve"> </w:t>
      </w:r>
      <w:r>
        <w:rPr>
          <w:color w:val="666666"/>
          <w:w w:val="110"/>
        </w:rPr>
        <w:t>investigation,</w:t>
      </w:r>
      <w:r>
        <w:rPr>
          <w:color w:val="666666"/>
          <w:spacing w:val="28"/>
          <w:w w:val="110"/>
        </w:rPr>
        <w:t xml:space="preserve"> </w:t>
      </w:r>
      <w:r>
        <w:rPr>
          <w:color w:val="666666"/>
          <w:w w:val="110"/>
        </w:rPr>
        <w:t>and</w:t>
      </w:r>
      <w:r>
        <w:rPr>
          <w:color w:val="666666"/>
          <w:spacing w:val="25"/>
          <w:w w:val="110"/>
        </w:rPr>
        <w:t xml:space="preserve"> </w:t>
      </w:r>
      <w:r>
        <w:rPr>
          <w:color w:val="666666"/>
          <w:w w:val="110"/>
        </w:rPr>
        <w:t>review</w:t>
      </w:r>
      <w:r>
        <w:rPr>
          <w:color w:val="666666"/>
          <w:spacing w:val="27"/>
          <w:w w:val="110"/>
        </w:rPr>
        <w:t xml:space="preserve"> </w:t>
      </w:r>
      <w:r>
        <w:rPr>
          <w:color w:val="666666"/>
          <w:w w:val="110"/>
        </w:rPr>
        <w:t>of</w:t>
      </w:r>
      <w:r>
        <w:rPr>
          <w:color w:val="666666"/>
          <w:spacing w:val="24"/>
          <w:w w:val="110"/>
        </w:rPr>
        <w:t xml:space="preserve"> </w:t>
      </w:r>
      <w:r>
        <w:rPr>
          <w:color w:val="666666"/>
          <w:w w:val="110"/>
        </w:rPr>
        <w:t>the</w:t>
      </w:r>
      <w:r w:rsidR="004A2BDF">
        <w:rPr>
          <w:color w:val="666666"/>
          <w:spacing w:val="26"/>
          <w:w w:val="110"/>
        </w:rPr>
        <w:t xml:space="preserve"> </w:t>
      </w:r>
      <w:r>
        <w:rPr>
          <w:color w:val="666666"/>
          <w:w w:val="110"/>
        </w:rPr>
        <w:t>smar</w:t>
      </w:r>
      <w:r w:rsidR="004A2BDF">
        <w:rPr>
          <w:color w:val="666666"/>
          <w:w w:val="110"/>
        </w:rPr>
        <w:t xml:space="preserve">t </w:t>
      </w:r>
      <w:r>
        <w:rPr>
          <w:color w:val="666666"/>
          <w:w w:val="110"/>
        </w:rPr>
        <w:t>contract</w:t>
      </w:r>
      <w:r>
        <w:rPr>
          <w:color w:val="666666"/>
          <w:spacing w:val="-2"/>
          <w:w w:val="110"/>
        </w:rPr>
        <w:t xml:space="preserve"> </w:t>
      </w:r>
      <w:r>
        <w:rPr>
          <w:color w:val="666666"/>
          <w:w w:val="110"/>
        </w:rPr>
        <w:t>of</w:t>
      </w:r>
      <w:r w:rsidR="00072EFC">
        <w:rPr>
          <w:color w:val="666666"/>
          <w:w w:val="110"/>
        </w:rPr>
        <w:t xml:space="preserve"> </w:t>
      </w:r>
      <w:r w:rsidR="00EC22F8">
        <w:rPr>
          <w:color w:val="666666"/>
          <w:w w:val="110"/>
        </w:rPr>
        <w:t>WOJAK</w:t>
      </w:r>
      <w:r>
        <w:rPr>
          <w:color w:val="666666"/>
          <w:w w:val="110"/>
        </w:rPr>
        <w:t>.</w:t>
      </w:r>
    </w:p>
    <w:p w14:paraId="45FC51BB" w14:textId="77777777" w:rsidR="00A347CE" w:rsidRDefault="00D10B7C">
      <w:pPr>
        <w:pStyle w:val="BodyText"/>
        <w:spacing w:before="243"/>
        <w:ind w:left="208"/>
      </w:pPr>
      <w:r>
        <w:rPr>
          <w:color w:val="666666"/>
          <w:w w:val="105"/>
        </w:rPr>
        <w:t>The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following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>documentation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repositories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were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considered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>in-scope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>for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>review:</w:t>
      </w:r>
    </w:p>
    <w:p w14:paraId="7BD85E87" w14:textId="77777777" w:rsidR="00A347CE" w:rsidRPr="00544C23" w:rsidRDefault="00EC22F8">
      <w:pPr>
        <w:pStyle w:val="ListParagraph"/>
        <w:numPr>
          <w:ilvl w:val="0"/>
          <w:numId w:val="7"/>
        </w:numPr>
        <w:tabs>
          <w:tab w:val="left" w:pos="928"/>
          <w:tab w:val="left" w:pos="929"/>
        </w:tabs>
        <w:spacing w:before="35"/>
        <w:ind w:hanging="361"/>
        <w:rPr>
          <w:sz w:val="24"/>
        </w:rPr>
      </w:pPr>
      <w:r>
        <w:rPr>
          <w:color w:val="666666"/>
          <w:w w:val="105"/>
          <w:sz w:val="24"/>
        </w:rPr>
        <w:t>WOJAK</w:t>
      </w:r>
      <w:r w:rsidR="00072EFC">
        <w:rPr>
          <w:color w:val="666666"/>
          <w:w w:val="105"/>
          <w:sz w:val="24"/>
        </w:rPr>
        <w:t xml:space="preserve"> </w:t>
      </w:r>
      <w:r w:rsidR="00D10B7C">
        <w:rPr>
          <w:color w:val="666666"/>
          <w:w w:val="105"/>
          <w:sz w:val="24"/>
        </w:rPr>
        <w:t>Project:</w:t>
      </w:r>
      <w:r w:rsidR="00947D12" w:rsidRPr="00947D12">
        <w:t xml:space="preserve"> </w:t>
      </w:r>
    </w:p>
    <w:p w14:paraId="36AF5AF4" w14:textId="77777777" w:rsidR="00AA7D4D" w:rsidRDefault="00AA7D4D" w:rsidP="00EC22F8">
      <w:pPr>
        <w:pStyle w:val="ListParagraph"/>
        <w:tabs>
          <w:tab w:val="left" w:pos="928"/>
          <w:tab w:val="left" w:pos="929"/>
        </w:tabs>
        <w:spacing w:before="35"/>
        <w:ind w:left="928" w:firstLine="0"/>
        <w:rPr>
          <w:sz w:val="24"/>
        </w:rPr>
      </w:pPr>
    </w:p>
    <w:p w14:paraId="00410A80" w14:textId="61F094B6" w:rsidR="00A410B1" w:rsidRPr="009C6A03" w:rsidRDefault="009C6A03" w:rsidP="009C6A03">
      <w:pPr>
        <w:tabs>
          <w:tab w:val="left" w:pos="928"/>
          <w:tab w:val="left" w:pos="929"/>
        </w:tabs>
        <w:spacing w:before="35"/>
        <w:rPr>
          <w:sz w:val="24"/>
        </w:rPr>
      </w:pPr>
      <w:r>
        <w:tab/>
      </w:r>
      <w:r>
        <w:tab/>
        <w:t xml:space="preserve"> </w:t>
      </w:r>
      <w:r>
        <w:object w:dxaOrig="1520" w:dyaOrig="985" w14:anchorId="5AB431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8pt;height:49.1pt" o:ole="">
            <v:imagedata r:id="rId10" o:title=""/>
          </v:shape>
          <o:OLEObject Type="Embed" ProgID="Package" ShapeID="_x0000_i1027" DrawAspect="Icon" ObjectID="_1693049825" r:id="rId11"/>
        </w:object>
      </w:r>
    </w:p>
    <w:p w14:paraId="5A3C8B64" w14:textId="77777777" w:rsidR="00947D12" w:rsidRDefault="00947D12" w:rsidP="00947D12">
      <w:pPr>
        <w:pStyle w:val="ListParagraph"/>
        <w:tabs>
          <w:tab w:val="left" w:pos="928"/>
          <w:tab w:val="left" w:pos="929"/>
        </w:tabs>
        <w:spacing w:before="35"/>
        <w:ind w:left="928" w:firstLine="0"/>
        <w:rPr>
          <w:sz w:val="24"/>
        </w:rPr>
      </w:pPr>
    </w:p>
    <w:p w14:paraId="5FBC72B0" w14:textId="77777777" w:rsidR="00E47880" w:rsidRDefault="00E47880" w:rsidP="004A2BDF">
      <w:pPr>
        <w:spacing w:before="38"/>
        <w:ind w:left="928"/>
      </w:pPr>
    </w:p>
    <w:p w14:paraId="5B88BFB9" w14:textId="77777777" w:rsidR="007777CE" w:rsidRDefault="007777CE" w:rsidP="004A2BDF">
      <w:pPr>
        <w:spacing w:before="38"/>
        <w:ind w:left="928"/>
        <w:sectPr w:rsidR="007777CE">
          <w:pgSz w:w="12240" w:h="15840"/>
          <w:pgMar w:top="1340" w:right="1320" w:bottom="280" w:left="1340" w:header="470" w:footer="0" w:gutter="0"/>
          <w:cols w:space="720"/>
        </w:sectPr>
      </w:pPr>
    </w:p>
    <w:p w14:paraId="28300ABA" w14:textId="77777777" w:rsidR="00A347CE" w:rsidRDefault="00D10B7C">
      <w:pPr>
        <w:pStyle w:val="Heading1"/>
        <w:ind w:left="280"/>
      </w:pPr>
      <w:r>
        <w:rPr>
          <w:color w:val="1F3863"/>
        </w:rPr>
        <w:lastRenderedPageBreak/>
        <w:t>Introduction</w:t>
      </w:r>
    </w:p>
    <w:p w14:paraId="56185856" w14:textId="77777777" w:rsidR="00A347CE" w:rsidRDefault="00A347CE">
      <w:pPr>
        <w:pStyle w:val="BodyText"/>
        <w:spacing w:before="8"/>
        <w:rPr>
          <w:b/>
          <w:sz w:val="38"/>
        </w:rPr>
      </w:pPr>
    </w:p>
    <w:p w14:paraId="7F01C21D" w14:textId="77777777" w:rsidR="00A347CE" w:rsidRDefault="00D10B7C">
      <w:pPr>
        <w:pStyle w:val="BodyText"/>
        <w:spacing w:line="266" w:lineRule="auto"/>
        <w:ind w:left="280" w:right="112"/>
        <w:jc w:val="both"/>
      </w:pPr>
      <w:r>
        <w:rPr>
          <w:color w:val="767070"/>
          <w:w w:val="105"/>
        </w:rPr>
        <w:t xml:space="preserve">Given the opportunity to review </w:t>
      </w:r>
      <w:r w:rsidR="00EC22F8">
        <w:rPr>
          <w:color w:val="767070"/>
          <w:w w:val="105"/>
        </w:rPr>
        <w:t>WOJAK</w:t>
      </w:r>
      <w:r w:rsidR="001E492B">
        <w:rPr>
          <w:color w:val="767070"/>
          <w:w w:val="105"/>
        </w:rPr>
        <w:t xml:space="preserve"> </w:t>
      </w:r>
      <w:r w:rsidR="004A2BDF">
        <w:rPr>
          <w:color w:val="767070"/>
          <w:w w:val="105"/>
        </w:rPr>
        <w:t>Project’</w:t>
      </w:r>
      <w:r>
        <w:rPr>
          <w:color w:val="767070"/>
          <w:w w:val="105"/>
        </w:rPr>
        <w:t>s smart contract source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code, we in the report outline our systematic approach to evaluate potential security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issues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in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the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smart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contract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implementation,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expose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possible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semantic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inconsistencies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between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smart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contract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code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and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design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document,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and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provide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additional suggestions or recommendations for improvement. Our results show that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the given version of smart contracts is ready to launch after resolving the mentioned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issues, there are no critical or high issues found related to business logic, security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or</w:t>
      </w:r>
      <w:r>
        <w:rPr>
          <w:color w:val="767070"/>
          <w:spacing w:val="9"/>
          <w:w w:val="105"/>
        </w:rPr>
        <w:t xml:space="preserve"> </w:t>
      </w:r>
      <w:r>
        <w:rPr>
          <w:color w:val="767070"/>
          <w:w w:val="105"/>
        </w:rPr>
        <w:t>performance.</w:t>
      </w:r>
    </w:p>
    <w:p w14:paraId="0180E1CD" w14:textId="77777777" w:rsidR="00A347CE" w:rsidRDefault="00A347CE">
      <w:pPr>
        <w:pStyle w:val="BodyText"/>
        <w:rPr>
          <w:sz w:val="28"/>
        </w:rPr>
      </w:pPr>
    </w:p>
    <w:p w14:paraId="48633456" w14:textId="77777777" w:rsidR="00A347CE" w:rsidRDefault="00A347CE">
      <w:pPr>
        <w:pStyle w:val="BodyText"/>
        <w:spacing w:before="3"/>
        <w:rPr>
          <w:sz w:val="25"/>
        </w:rPr>
      </w:pPr>
    </w:p>
    <w:p w14:paraId="20DBB04C" w14:textId="77777777" w:rsidR="00A347CE" w:rsidRDefault="00D10B7C">
      <w:pPr>
        <w:pStyle w:val="BodyText"/>
        <w:ind w:left="460"/>
      </w:pPr>
      <w:r>
        <w:rPr>
          <w:color w:val="767070"/>
          <w:w w:val="110"/>
        </w:rPr>
        <w:t>About</w:t>
      </w:r>
      <w:r>
        <w:rPr>
          <w:color w:val="767070"/>
          <w:spacing w:val="22"/>
          <w:w w:val="110"/>
        </w:rPr>
        <w:t xml:space="preserve"> </w:t>
      </w:r>
      <w:r w:rsidR="00EC22F8">
        <w:rPr>
          <w:color w:val="767070"/>
          <w:w w:val="110"/>
        </w:rPr>
        <w:t>WOJAK</w:t>
      </w:r>
      <w:r>
        <w:rPr>
          <w:color w:val="767070"/>
          <w:w w:val="110"/>
        </w:rPr>
        <w:t>:</w:t>
      </w:r>
      <w:r>
        <w:rPr>
          <w:color w:val="767070"/>
          <w:spacing w:val="21"/>
          <w:w w:val="110"/>
        </w:rPr>
        <w:t xml:space="preserve"> </w:t>
      </w:r>
      <w:r>
        <w:rPr>
          <w:color w:val="767070"/>
          <w:w w:val="110"/>
        </w:rPr>
        <w:t>-</w:t>
      </w:r>
    </w:p>
    <w:p w14:paraId="27070583" w14:textId="77777777" w:rsidR="00A347CE" w:rsidRDefault="00A347CE">
      <w:pPr>
        <w:pStyle w:val="BodyText"/>
        <w:spacing w:before="6"/>
        <w:rPr>
          <w:sz w:val="15"/>
        </w:rPr>
      </w:pPr>
    </w:p>
    <w:tbl>
      <w:tblPr>
        <w:tblW w:w="0" w:type="auto"/>
        <w:tblInd w:w="2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218"/>
      </w:tblGrid>
      <w:tr w:rsidR="00A347CE" w14:paraId="1EA22F57" w14:textId="77777777">
        <w:trPr>
          <w:trHeight w:val="707"/>
        </w:trPr>
        <w:tc>
          <w:tcPr>
            <w:tcW w:w="1997" w:type="dxa"/>
            <w:shd w:val="clear" w:color="auto" w:fill="1F3863"/>
          </w:tcPr>
          <w:p w14:paraId="536B4B61" w14:textId="77777777" w:rsidR="00A347CE" w:rsidRDefault="00A347CE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5637AB71" w14:textId="77777777" w:rsidR="00A347CE" w:rsidRDefault="00D10B7C">
            <w:pPr>
              <w:pStyle w:val="TableParagraph"/>
              <w:ind w:left="20" w:right="11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Item</w:t>
            </w:r>
          </w:p>
        </w:tc>
        <w:tc>
          <w:tcPr>
            <w:tcW w:w="3218" w:type="dxa"/>
            <w:shd w:val="clear" w:color="auto" w:fill="1F3863"/>
          </w:tcPr>
          <w:p w14:paraId="30B8FAC6" w14:textId="77777777" w:rsidR="00A347CE" w:rsidRDefault="00A347CE" w:rsidP="00D27591">
            <w:pPr>
              <w:pStyle w:val="TableParagraph"/>
              <w:spacing w:before="9"/>
              <w:ind w:left="0"/>
              <w:jc w:val="center"/>
              <w:rPr>
                <w:sz w:val="19"/>
              </w:rPr>
            </w:pPr>
          </w:p>
          <w:p w14:paraId="437946E9" w14:textId="77777777" w:rsidR="00A347CE" w:rsidRDefault="00D10B7C" w:rsidP="00132D3D">
            <w:pPr>
              <w:pStyle w:val="TableParagraph"/>
              <w:ind w:left="5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Description</w:t>
            </w:r>
          </w:p>
        </w:tc>
      </w:tr>
      <w:tr w:rsidR="00A347CE" w14:paraId="0877EF82" w14:textId="77777777">
        <w:trPr>
          <w:trHeight w:val="261"/>
        </w:trPr>
        <w:tc>
          <w:tcPr>
            <w:tcW w:w="1997" w:type="dxa"/>
          </w:tcPr>
          <w:p w14:paraId="4EFED626" w14:textId="77777777" w:rsidR="00A347CE" w:rsidRDefault="00D10B7C">
            <w:pPr>
              <w:pStyle w:val="TableParagraph"/>
              <w:spacing w:line="227" w:lineRule="exact"/>
              <w:ind w:left="20" w:right="1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Issuer</w:t>
            </w:r>
          </w:p>
        </w:tc>
        <w:tc>
          <w:tcPr>
            <w:tcW w:w="3218" w:type="dxa"/>
          </w:tcPr>
          <w:p w14:paraId="216A5CD4" w14:textId="77777777" w:rsidR="00A347CE" w:rsidRDefault="00EC22F8" w:rsidP="00D27591">
            <w:pPr>
              <w:pStyle w:val="TableParagraph"/>
              <w:spacing w:line="227" w:lineRule="exact"/>
              <w:ind w:left="426" w:right="360"/>
              <w:jc w:val="center"/>
              <w:rPr>
                <w:sz w:val="20"/>
              </w:rPr>
            </w:pPr>
            <w:r>
              <w:rPr>
                <w:w w:val="120"/>
                <w:sz w:val="20"/>
              </w:rPr>
              <w:t>WOJAK</w:t>
            </w:r>
          </w:p>
        </w:tc>
      </w:tr>
      <w:tr w:rsidR="00A347CE" w14:paraId="4BB32FDE" w14:textId="77777777">
        <w:trPr>
          <w:trHeight w:val="261"/>
        </w:trPr>
        <w:tc>
          <w:tcPr>
            <w:tcW w:w="1997" w:type="dxa"/>
          </w:tcPr>
          <w:p w14:paraId="7C2C146E" w14:textId="77777777" w:rsidR="00A347CE" w:rsidRDefault="00D10B7C">
            <w:pPr>
              <w:pStyle w:val="TableParagraph"/>
              <w:spacing w:line="227" w:lineRule="exact"/>
              <w:ind w:left="21" w:right="1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Website</w:t>
            </w:r>
          </w:p>
        </w:tc>
        <w:tc>
          <w:tcPr>
            <w:tcW w:w="3218" w:type="dxa"/>
          </w:tcPr>
          <w:p w14:paraId="4218C7BB" w14:textId="77777777" w:rsidR="00C05E35" w:rsidRDefault="003114DA" w:rsidP="00D27591">
            <w:pPr>
              <w:pStyle w:val="TableParagraph"/>
              <w:spacing w:line="231" w:lineRule="exact"/>
              <w:ind w:left="140" w:right="100"/>
              <w:jc w:val="center"/>
            </w:pPr>
            <w:hyperlink r:id="rId12" w:history="1">
              <w:r w:rsidR="00132D3D" w:rsidRPr="009B1009">
                <w:rPr>
                  <w:rStyle w:val="Hyperlink"/>
                </w:rPr>
                <w:t>www.woj.finance</w:t>
              </w:r>
            </w:hyperlink>
            <w:r w:rsidR="00132D3D">
              <w:t xml:space="preserve"> </w:t>
            </w:r>
          </w:p>
        </w:tc>
      </w:tr>
      <w:tr w:rsidR="00A347CE" w14:paraId="338F0F42" w14:textId="77777777">
        <w:trPr>
          <w:trHeight w:val="269"/>
        </w:trPr>
        <w:tc>
          <w:tcPr>
            <w:tcW w:w="1997" w:type="dxa"/>
            <w:tcBorders>
              <w:bottom w:val="double" w:sz="1" w:space="0" w:color="000000"/>
            </w:tcBorders>
          </w:tcPr>
          <w:p w14:paraId="344036CF" w14:textId="77777777" w:rsidR="00A347CE" w:rsidRDefault="00D10B7C">
            <w:pPr>
              <w:pStyle w:val="TableParagraph"/>
              <w:spacing w:line="224" w:lineRule="exact"/>
              <w:ind w:left="22" w:right="1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Platform</w:t>
            </w:r>
          </w:p>
        </w:tc>
        <w:tc>
          <w:tcPr>
            <w:tcW w:w="3218" w:type="dxa"/>
            <w:tcBorders>
              <w:bottom w:val="double" w:sz="1" w:space="0" w:color="000000"/>
            </w:tcBorders>
          </w:tcPr>
          <w:p w14:paraId="1E8370E7" w14:textId="77777777" w:rsidR="00A347CE" w:rsidRDefault="00D10B7C" w:rsidP="00D27591">
            <w:pPr>
              <w:pStyle w:val="TableParagraph"/>
              <w:spacing w:line="224" w:lineRule="exact"/>
              <w:ind w:left="1195" w:right="1065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Solidity</w:t>
            </w:r>
          </w:p>
        </w:tc>
      </w:tr>
      <w:tr w:rsidR="00A347CE" w14:paraId="55742015" w14:textId="77777777">
        <w:trPr>
          <w:trHeight w:val="269"/>
        </w:trPr>
        <w:tc>
          <w:tcPr>
            <w:tcW w:w="1997" w:type="dxa"/>
            <w:tcBorders>
              <w:top w:val="double" w:sz="1" w:space="0" w:color="000000"/>
            </w:tcBorders>
          </w:tcPr>
          <w:p w14:paraId="12491971" w14:textId="77777777" w:rsidR="00A347CE" w:rsidRDefault="00D10B7C">
            <w:pPr>
              <w:pStyle w:val="TableParagraph"/>
              <w:spacing w:line="230" w:lineRule="exact"/>
              <w:ind w:left="19" w:right="1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Audit</w:t>
            </w:r>
            <w:r>
              <w:rPr>
                <w:b/>
                <w:spacing w:val="17"/>
                <w:sz w:val="20"/>
              </w:rPr>
              <w:t xml:space="preserve"> </w:t>
            </w:r>
            <w:r>
              <w:rPr>
                <w:b/>
                <w:sz w:val="20"/>
              </w:rPr>
              <w:t>Method</w:t>
            </w:r>
          </w:p>
        </w:tc>
        <w:tc>
          <w:tcPr>
            <w:tcW w:w="3218" w:type="dxa"/>
            <w:tcBorders>
              <w:top w:val="double" w:sz="1" w:space="0" w:color="000000"/>
            </w:tcBorders>
          </w:tcPr>
          <w:p w14:paraId="1961BBF3" w14:textId="77777777" w:rsidR="00A347CE" w:rsidRDefault="00D10B7C" w:rsidP="00D27591">
            <w:pPr>
              <w:pStyle w:val="TableParagraph"/>
              <w:spacing w:line="230" w:lineRule="exact"/>
              <w:ind w:left="1194" w:right="106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Whitebox</w:t>
            </w:r>
          </w:p>
        </w:tc>
      </w:tr>
      <w:tr w:rsidR="00A347CE" w14:paraId="0D6417B0" w14:textId="77777777">
        <w:trPr>
          <w:trHeight w:val="261"/>
        </w:trPr>
        <w:tc>
          <w:tcPr>
            <w:tcW w:w="1997" w:type="dxa"/>
          </w:tcPr>
          <w:p w14:paraId="62FFB86B" w14:textId="77777777" w:rsidR="00A347CE" w:rsidRDefault="00D10B7C">
            <w:pPr>
              <w:pStyle w:val="TableParagraph"/>
              <w:spacing w:line="224" w:lineRule="exact"/>
              <w:ind w:left="22" w:right="1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Latest</w:t>
            </w:r>
            <w:r>
              <w:rPr>
                <w:b/>
                <w:spacing w:val="9"/>
                <w:sz w:val="20"/>
              </w:rPr>
              <w:t xml:space="preserve"> </w:t>
            </w:r>
            <w:r>
              <w:rPr>
                <w:b/>
                <w:sz w:val="20"/>
              </w:rPr>
              <w:t>Audit</w:t>
            </w:r>
            <w:r>
              <w:rPr>
                <w:b/>
                <w:spacing w:val="10"/>
                <w:sz w:val="20"/>
              </w:rPr>
              <w:t xml:space="preserve"> </w:t>
            </w:r>
            <w:r>
              <w:rPr>
                <w:b/>
                <w:sz w:val="20"/>
              </w:rPr>
              <w:t>Report</w:t>
            </w:r>
          </w:p>
        </w:tc>
        <w:tc>
          <w:tcPr>
            <w:tcW w:w="3218" w:type="dxa"/>
          </w:tcPr>
          <w:p w14:paraId="0752C534" w14:textId="0AECE903" w:rsidR="00A347CE" w:rsidRPr="00BB0220" w:rsidRDefault="00AA7D4D" w:rsidP="00BB0220">
            <w:pPr>
              <w:pStyle w:val="TableParagraph"/>
              <w:spacing w:line="224" w:lineRule="exact"/>
              <w:ind w:left="-126"/>
              <w:rPr>
                <w:w w:val="105"/>
                <w:sz w:val="20"/>
              </w:rPr>
            </w:pPr>
            <w:r>
              <w:rPr>
                <w:w w:val="105"/>
                <w:sz w:val="20"/>
              </w:rPr>
              <w:t xml:space="preserve">           </w:t>
            </w:r>
            <w:r w:rsidR="00BB0220">
              <w:rPr>
                <w:w w:val="105"/>
                <w:sz w:val="20"/>
              </w:rPr>
              <w:t xml:space="preserve">     </w:t>
            </w:r>
            <w:r w:rsidR="00B15E5A">
              <w:rPr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 September</w:t>
            </w:r>
            <w:r w:rsidR="004F6989">
              <w:rPr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  <w:r w:rsidR="009C6A03">
              <w:rPr>
                <w:w w:val="105"/>
                <w:sz w:val="20"/>
              </w:rPr>
              <w:t>3</w:t>
            </w:r>
            <w:r w:rsidR="00D10B7C">
              <w:rPr>
                <w:w w:val="105"/>
                <w:sz w:val="20"/>
              </w:rPr>
              <w:t>,</w:t>
            </w:r>
            <w:r w:rsidR="00D10B7C">
              <w:rPr>
                <w:spacing w:val="-2"/>
                <w:w w:val="105"/>
                <w:sz w:val="20"/>
              </w:rPr>
              <w:t xml:space="preserve"> </w:t>
            </w:r>
            <w:r w:rsidR="00D10B7C">
              <w:rPr>
                <w:w w:val="105"/>
                <w:sz w:val="20"/>
              </w:rPr>
              <w:t>2021</w:t>
            </w:r>
          </w:p>
        </w:tc>
      </w:tr>
    </w:tbl>
    <w:p w14:paraId="53ED6C77" w14:textId="77777777" w:rsidR="00A347CE" w:rsidRDefault="00A347CE">
      <w:pPr>
        <w:pStyle w:val="BodyText"/>
        <w:rPr>
          <w:sz w:val="28"/>
        </w:rPr>
      </w:pPr>
    </w:p>
    <w:p w14:paraId="5666ED8B" w14:textId="77777777" w:rsidR="00A347CE" w:rsidRDefault="00A347CE">
      <w:pPr>
        <w:pStyle w:val="BodyText"/>
        <w:rPr>
          <w:sz w:val="28"/>
        </w:rPr>
      </w:pPr>
    </w:p>
    <w:p w14:paraId="45B3BEF1" w14:textId="77777777" w:rsidR="00A347CE" w:rsidRDefault="00A347CE">
      <w:pPr>
        <w:pStyle w:val="BodyText"/>
        <w:spacing w:before="5"/>
        <w:rPr>
          <w:sz w:val="33"/>
        </w:rPr>
      </w:pPr>
    </w:p>
    <w:p w14:paraId="1BB10E67" w14:textId="77777777" w:rsidR="00A347CE" w:rsidRDefault="00D10B7C">
      <w:pPr>
        <w:pStyle w:val="BodyText"/>
        <w:ind w:left="467"/>
      </w:pPr>
      <w:r>
        <w:rPr>
          <w:color w:val="767070"/>
          <w:w w:val="105"/>
        </w:rPr>
        <w:t>The</w:t>
      </w:r>
      <w:r>
        <w:rPr>
          <w:color w:val="767070"/>
          <w:spacing w:val="8"/>
          <w:w w:val="105"/>
        </w:rPr>
        <w:t xml:space="preserve"> </w:t>
      </w:r>
      <w:r>
        <w:rPr>
          <w:color w:val="767070"/>
          <w:w w:val="105"/>
        </w:rPr>
        <w:t>Test</w:t>
      </w:r>
      <w:r>
        <w:rPr>
          <w:color w:val="767070"/>
          <w:spacing w:val="26"/>
          <w:w w:val="105"/>
        </w:rPr>
        <w:t xml:space="preserve"> </w:t>
      </w:r>
      <w:r>
        <w:rPr>
          <w:color w:val="767070"/>
          <w:w w:val="105"/>
        </w:rPr>
        <w:t>Method</w:t>
      </w:r>
      <w:r>
        <w:rPr>
          <w:color w:val="767070"/>
          <w:spacing w:val="25"/>
          <w:w w:val="105"/>
        </w:rPr>
        <w:t xml:space="preserve"> </w:t>
      </w:r>
      <w:r>
        <w:rPr>
          <w:color w:val="767070"/>
          <w:w w:val="105"/>
        </w:rPr>
        <w:t>Information:</w:t>
      </w:r>
      <w:r>
        <w:rPr>
          <w:color w:val="767070"/>
          <w:spacing w:val="30"/>
          <w:w w:val="105"/>
        </w:rPr>
        <w:t xml:space="preserve"> </w:t>
      </w:r>
      <w:r>
        <w:rPr>
          <w:color w:val="767070"/>
          <w:w w:val="105"/>
        </w:rPr>
        <w:t>-</w:t>
      </w:r>
    </w:p>
    <w:p w14:paraId="728239A4" w14:textId="77777777" w:rsidR="00A347CE" w:rsidRDefault="00A347CE">
      <w:pPr>
        <w:pStyle w:val="BodyText"/>
        <w:spacing w:before="4" w:after="1"/>
        <w:rPr>
          <w:sz w:val="27"/>
        </w:rPr>
      </w:pPr>
    </w:p>
    <w:tbl>
      <w:tblPr>
        <w:tblW w:w="0" w:type="auto"/>
        <w:tblInd w:w="11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6"/>
        <w:gridCol w:w="6476"/>
      </w:tblGrid>
      <w:tr w:rsidR="00A347CE" w14:paraId="26576A13" w14:textId="77777777">
        <w:trPr>
          <w:trHeight w:val="721"/>
        </w:trPr>
        <w:tc>
          <w:tcPr>
            <w:tcW w:w="2876" w:type="dxa"/>
            <w:tcBorders>
              <w:bottom w:val="single" w:sz="12" w:space="0" w:color="666666"/>
            </w:tcBorders>
            <w:shd w:val="clear" w:color="auto" w:fill="1F3863"/>
          </w:tcPr>
          <w:p w14:paraId="08EA3993" w14:textId="77777777" w:rsidR="00A347CE" w:rsidRDefault="00A347CE">
            <w:pPr>
              <w:pStyle w:val="TableParagraph"/>
              <w:ind w:left="0"/>
              <w:rPr>
                <w:sz w:val="21"/>
              </w:rPr>
            </w:pPr>
          </w:p>
          <w:p w14:paraId="1CAF6C95" w14:textId="77777777" w:rsidR="00A347CE" w:rsidRDefault="00D10B7C">
            <w:pPr>
              <w:pStyle w:val="TableParagraph"/>
              <w:ind w:left="523" w:right="67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Test</w:t>
            </w:r>
            <w:r>
              <w:rPr>
                <w:b/>
                <w:color w:val="FFFFFF"/>
                <w:spacing w:val="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method</w:t>
            </w:r>
          </w:p>
        </w:tc>
        <w:tc>
          <w:tcPr>
            <w:tcW w:w="6476" w:type="dxa"/>
            <w:tcBorders>
              <w:bottom w:val="single" w:sz="12" w:space="0" w:color="666666"/>
            </w:tcBorders>
            <w:shd w:val="clear" w:color="auto" w:fill="1F3863"/>
          </w:tcPr>
          <w:p w14:paraId="10E5621B" w14:textId="77777777" w:rsidR="00A347CE" w:rsidRDefault="00A347CE">
            <w:pPr>
              <w:pStyle w:val="TableParagraph"/>
              <w:ind w:left="0"/>
              <w:rPr>
                <w:sz w:val="21"/>
              </w:rPr>
            </w:pPr>
          </w:p>
          <w:p w14:paraId="4AF14E58" w14:textId="77777777" w:rsidR="00A347CE" w:rsidRDefault="00D10B7C">
            <w:pPr>
              <w:pStyle w:val="TableParagraph"/>
              <w:ind w:left="108" w:right="25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Description</w:t>
            </w:r>
          </w:p>
        </w:tc>
      </w:tr>
      <w:tr w:rsidR="00A347CE" w14:paraId="482FBE6D" w14:textId="77777777">
        <w:trPr>
          <w:trHeight w:val="635"/>
        </w:trPr>
        <w:tc>
          <w:tcPr>
            <w:tcW w:w="2876" w:type="dxa"/>
            <w:tcBorders>
              <w:top w:val="single" w:sz="12" w:space="0" w:color="666666"/>
            </w:tcBorders>
          </w:tcPr>
          <w:p w14:paraId="028D2828" w14:textId="77777777" w:rsidR="00A347CE" w:rsidRDefault="00D10B7C">
            <w:pPr>
              <w:pStyle w:val="TableParagraph"/>
              <w:spacing w:before="6"/>
              <w:ind w:left="524" w:right="6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Black</w:t>
            </w:r>
            <w:r>
              <w:rPr>
                <w:b/>
                <w:spacing w:val="12"/>
                <w:sz w:val="20"/>
              </w:rPr>
              <w:t xml:space="preserve"> </w:t>
            </w:r>
            <w:r>
              <w:rPr>
                <w:b/>
                <w:sz w:val="20"/>
              </w:rPr>
              <w:t>box</w:t>
            </w:r>
            <w:r>
              <w:rPr>
                <w:b/>
                <w:spacing w:val="12"/>
                <w:sz w:val="20"/>
              </w:rPr>
              <w:t xml:space="preserve"> </w:t>
            </w:r>
            <w:r>
              <w:rPr>
                <w:b/>
                <w:sz w:val="20"/>
              </w:rPr>
              <w:t>testing</w:t>
            </w:r>
          </w:p>
        </w:tc>
        <w:tc>
          <w:tcPr>
            <w:tcW w:w="6476" w:type="dxa"/>
            <w:tcBorders>
              <w:top w:val="single" w:sz="12" w:space="0" w:color="666666"/>
            </w:tcBorders>
          </w:tcPr>
          <w:p w14:paraId="7C4A446B" w14:textId="77777777" w:rsidR="00A347CE" w:rsidRDefault="00D10B7C">
            <w:pPr>
              <w:pStyle w:val="TableParagraph"/>
              <w:spacing w:before="6"/>
              <w:ind w:left="108" w:right="40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Conduct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security</w:t>
            </w:r>
            <w:r>
              <w:rPr>
                <w:spacing w:val="2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tests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attacker's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perspective</w:t>
            </w:r>
            <w:r>
              <w:rPr>
                <w:spacing w:val="2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externally.</w:t>
            </w:r>
          </w:p>
        </w:tc>
      </w:tr>
      <w:tr w:rsidR="00A347CE" w14:paraId="3F4A650E" w14:textId="77777777">
        <w:trPr>
          <w:trHeight w:val="710"/>
        </w:trPr>
        <w:tc>
          <w:tcPr>
            <w:tcW w:w="2876" w:type="dxa"/>
          </w:tcPr>
          <w:p w14:paraId="6AA9283F" w14:textId="77777777" w:rsidR="00A347CE" w:rsidRDefault="00D10B7C">
            <w:pPr>
              <w:pStyle w:val="TableParagraph"/>
              <w:spacing w:before="6"/>
              <w:ind w:left="522" w:right="6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Grey</w:t>
            </w:r>
            <w:r>
              <w:rPr>
                <w:b/>
                <w:spacing w:val="12"/>
                <w:sz w:val="20"/>
              </w:rPr>
              <w:t xml:space="preserve"> </w:t>
            </w:r>
            <w:r>
              <w:rPr>
                <w:b/>
                <w:sz w:val="20"/>
              </w:rPr>
              <w:t>box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testing</w:t>
            </w:r>
          </w:p>
        </w:tc>
        <w:tc>
          <w:tcPr>
            <w:tcW w:w="6476" w:type="dxa"/>
          </w:tcPr>
          <w:p w14:paraId="7679F21E" w14:textId="77777777" w:rsidR="00A347CE" w:rsidRDefault="00D10B7C">
            <w:pPr>
              <w:pStyle w:val="TableParagraph"/>
              <w:spacing w:before="6" w:line="247" w:lineRule="auto"/>
              <w:ind w:left="107" w:right="260"/>
              <w:rPr>
                <w:sz w:val="20"/>
              </w:rPr>
            </w:pPr>
            <w:r>
              <w:rPr>
                <w:w w:val="110"/>
                <w:sz w:val="20"/>
              </w:rPr>
              <w:t>Conduct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security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testing</w:t>
            </w:r>
            <w:r>
              <w:rPr>
                <w:spacing w:val="1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on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code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modules</w:t>
            </w:r>
            <w:r>
              <w:rPr>
                <w:spacing w:val="1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through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scripting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tool,</w:t>
            </w:r>
            <w:r>
              <w:rPr>
                <w:spacing w:val="-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observing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internal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running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status,</w:t>
            </w:r>
            <w:r>
              <w:rPr>
                <w:spacing w:val="-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mining weaknesses.</w:t>
            </w:r>
          </w:p>
        </w:tc>
      </w:tr>
      <w:tr w:rsidR="00A347CE" w14:paraId="79FC7533" w14:textId="77777777">
        <w:trPr>
          <w:trHeight w:val="722"/>
        </w:trPr>
        <w:tc>
          <w:tcPr>
            <w:tcW w:w="2876" w:type="dxa"/>
          </w:tcPr>
          <w:p w14:paraId="2413A32D" w14:textId="77777777" w:rsidR="00A347CE" w:rsidRDefault="00D10B7C">
            <w:pPr>
              <w:pStyle w:val="TableParagraph"/>
              <w:spacing w:before="6"/>
              <w:ind w:left="524" w:right="6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White</w:t>
            </w:r>
            <w:r>
              <w:rPr>
                <w:b/>
                <w:spacing w:val="8"/>
                <w:sz w:val="20"/>
              </w:rPr>
              <w:t xml:space="preserve"> </w:t>
            </w:r>
            <w:r>
              <w:rPr>
                <w:b/>
                <w:sz w:val="20"/>
              </w:rPr>
              <w:t>box</w:t>
            </w:r>
            <w:r>
              <w:rPr>
                <w:b/>
                <w:spacing w:val="9"/>
                <w:sz w:val="20"/>
              </w:rPr>
              <w:t xml:space="preserve"> </w:t>
            </w:r>
            <w:r>
              <w:rPr>
                <w:b/>
                <w:sz w:val="20"/>
              </w:rPr>
              <w:t>testing</w:t>
            </w:r>
          </w:p>
        </w:tc>
        <w:tc>
          <w:tcPr>
            <w:tcW w:w="6476" w:type="dxa"/>
          </w:tcPr>
          <w:p w14:paraId="2067CE11" w14:textId="77777777" w:rsidR="00A347CE" w:rsidRDefault="00D10B7C">
            <w:pPr>
              <w:pStyle w:val="TableParagraph"/>
              <w:spacing w:before="6" w:line="244" w:lineRule="auto"/>
              <w:ind w:left="107"/>
              <w:rPr>
                <w:sz w:val="20"/>
              </w:rPr>
            </w:pPr>
            <w:r>
              <w:rPr>
                <w:w w:val="105"/>
                <w:sz w:val="20"/>
              </w:rPr>
              <w:t>Based</w:t>
            </w:r>
            <w:r>
              <w:rPr>
                <w:spacing w:val="4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4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open-source</w:t>
            </w:r>
            <w:r>
              <w:rPr>
                <w:spacing w:val="4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code,</w:t>
            </w:r>
            <w:r>
              <w:rPr>
                <w:spacing w:val="4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non-open-source</w:t>
            </w:r>
            <w:r>
              <w:rPr>
                <w:spacing w:val="4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code,</w:t>
            </w:r>
            <w:r>
              <w:rPr>
                <w:spacing w:val="4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4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detect</w:t>
            </w:r>
            <w:r>
              <w:rPr>
                <w:spacing w:val="-43"/>
                <w:w w:val="105"/>
                <w:sz w:val="20"/>
              </w:rPr>
              <w:t xml:space="preserve"> </w:t>
            </w:r>
            <w:r>
              <w:rPr>
                <w:spacing w:val="-1"/>
                <w:w w:val="110"/>
                <w:sz w:val="20"/>
              </w:rPr>
              <w:t>whether</w:t>
            </w:r>
            <w:r>
              <w:rPr>
                <w:spacing w:val="-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there</w:t>
            </w:r>
            <w:r>
              <w:rPr>
                <w:spacing w:val="-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are</w:t>
            </w:r>
            <w:r>
              <w:rPr>
                <w:spacing w:val="-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vulnerabilities</w:t>
            </w:r>
            <w:r>
              <w:rPr>
                <w:spacing w:val="-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in</w:t>
            </w:r>
            <w:r>
              <w:rPr>
                <w:spacing w:val="-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programs</w:t>
            </w:r>
            <w:r>
              <w:rPr>
                <w:spacing w:val="-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such</w:t>
            </w:r>
            <w:r>
              <w:rPr>
                <w:spacing w:val="-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as</w:t>
            </w:r>
            <w:r>
              <w:rPr>
                <w:spacing w:val="-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nodes,</w:t>
            </w:r>
            <w:r>
              <w:rPr>
                <w:spacing w:val="-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SDK,</w:t>
            </w:r>
          </w:p>
          <w:p w14:paraId="4959180D" w14:textId="77777777" w:rsidR="00A347CE" w:rsidRDefault="00D10B7C">
            <w:pPr>
              <w:pStyle w:val="TableParagraph"/>
              <w:spacing w:before="4" w:line="213" w:lineRule="exact"/>
              <w:ind w:left="107"/>
              <w:rPr>
                <w:sz w:val="20"/>
              </w:rPr>
            </w:pPr>
            <w:r>
              <w:rPr>
                <w:w w:val="110"/>
                <w:sz w:val="20"/>
              </w:rPr>
              <w:t>etc.</w:t>
            </w:r>
          </w:p>
        </w:tc>
      </w:tr>
    </w:tbl>
    <w:p w14:paraId="6529147F" w14:textId="77777777" w:rsidR="00A347CE" w:rsidRDefault="00A347CE">
      <w:pPr>
        <w:spacing w:line="213" w:lineRule="exact"/>
        <w:rPr>
          <w:sz w:val="20"/>
        </w:rPr>
        <w:sectPr w:rsidR="00A347CE">
          <w:pgSz w:w="12240" w:h="15840"/>
          <w:pgMar w:top="1340" w:right="1320" w:bottom="280" w:left="1340" w:header="470" w:footer="0" w:gutter="0"/>
          <w:cols w:space="720"/>
        </w:sectPr>
      </w:pPr>
    </w:p>
    <w:p w14:paraId="7404266C" w14:textId="77777777" w:rsidR="00A347CE" w:rsidRDefault="00A347CE">
      <w:pPr>
        <w:pStyle w:val="BodyText"/>
        <w:rPr>
          <w:sz w:val="20"/>
        </w:rPr>
      </w:pPr>
    </w:p>
    <w:p w14:paraId="5E42F8B7" w14:textId="77777777" w:rsidR="00A347CE" w:rsidRDefault="00A347CE">
      <w:pPr>
        <w:pStyle w:val="BodyText"/>
        <w:rPr>
          <w:sz w:val="20"/>
        </w:rPr>
      </w:pPr>
    </w:p>
    <w:p w14:paraId="4A4C6B82" w14:textId="77777777" w:rsidR="00A347CE" w:rsidRDefault="00A347CE">
      <w:pPr>
        <w:pStyle w:val="BodyText"/>
        <w:spacing w:before="3"/>
        <w:rPr>
          <w:sz w:val="23"/>
        </w:rPr>
      </w:pPr>
    </w:p>
    <w:p w14:paraId="70C52AB2" w14:textId="77777777" w:rsidR="00A347CE" w:rsidRDefault="00D10B7C">
      <w:pPr>
        <w:pStyle w:val="BodyText"/>
        <w:ind w:left="820"/>
      </w:pPr>
      <w:r>
        <w:rPr>
          <w:color w:val="767070"/>
          <w:spacing w:val="-10"/>
          <w:w w:val="105"/>
        </w:rPr>
        <w:t>The</w:t>
      </w:r>
      <w:r>
        <w:rPr>
          <w:color w:val="767070"/>
          <w:spacing w:val="-3"/>
          <w:w w:val="105"/>
        </w:rPr>
        <w:t xml:space="preserve"> </w:t>
      </w:r>
      <w:r>
        <w:rPr>
          <w:color w:val="767070"/>
          <w:spacing w:val="-10"/>
          <w:w w:val="105"/>
        </w:rPr>
        <w:t>vulnerability</w:t>
      </w:r>
      <w:r>
        <w:rPr>
          <w:color w:val="767070"/>
          <w:spacing w:val="-16"/>
          <w:w w:val="105"/>
        </w:rPr>
        <w:t xml:space="preserve"> </w:t>
      </w:r>
      <w:r>
        <w:rPr>
          <w:color w:val="767070"/>
          <w:spacing w:val="-10"/>
          <w:w w:val="105"/>
        </w:rPr>
        <w:t>severity</w:t>
      </w:r>
      <w:r>
        <w:rPr>
          <w:color w:val="767070"/>
          <w:spacing w:val="-19"/>
          <w:w w:val="105"/>
        </w:rPr>
        <w:t xml:space="preserve"> </w:t>
      </w:r>
      <w:r>
        <w:rPr>
          <w:color w:val="767070"/>
          <w:spacing w:val="-10"/>
          <w:w w:val="105"/>
        </w:rPr>
        <w:t>level</w:t>
      </w:r>
      <w:r>
        <w:rPr>
          <w:color w:val="767070"/>
          <w:spacing w:val="-19"/>
          <w:w w:val="105"/>
        </w:rPr>
        <w:t xml:space="preserve"> </w:t>
      </w:r>
      <w:r>
        <w:rPr>
          <w:color w:val="767070"/>
          <w:spacing w:val="-10"/>
          <w:w w:val="105"/>
        </w:rPr>
        <w:t>information:</w:t>
      </w:r>
    </w:p>
    <w:p w14:paraId="5703F203" w14:textId="77777777" w:rsidR="00A347CE" w:rsidRDefault="00A347CE">
      <w:pPr>
        <w:pStyle w:val="BodyText"/>
        <w:spacing w:before="4" w:after="1"/>
        <w:rPr>
          <w:sz w:val="27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1"/>
        <w:gridCol w:w="7454"/>
      </w:tblGrid>
      <w:tr w:rsidR="00A347CE" w14:paraId="6FB6F1F7" w14:textId="77777777">
        <w:trPr>
          <w:trHeight w:val="702"/>
        </w:trPr>
        <w:tc>
          <w:tcPr>
            <w:tcW w:w="1901" w:type="dxa"/>
            <w:shd w:val="clear" w:color="auto" w:fill="1F3863"/>
          </w:tcPr>
          <w:p w14:paraId="4D6846F7" w14:textId="77777777" w:rsidR="00A347CE" w:rsidRDefault="00A347CE">
            <w:pPr>
              <w:pStyle w:val="TableParagraph"/>
              <w:ind w:left="0"/>
              <w:rPr>
                <w:sz w:val="21"/>
              </w:rPr>
            </w:pPr>
          </w:p>
          <w:p w14:paraId="34773E75" w14:textId="77777777" w:rsidR="00A347CE" w:rsidRDefault="00D10B7C">
            <w:pPr>
              <w:pStyle w:val="TableParagraph"/>
              <w:ind w:left="58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Level</w:t>
            </w:r>
          </w:p>
        </w:tc>
        <w:tc>
          <w:tcPr>
            <w:tcW w:w="7454" w:type="dxa"/>
            <w:shd w:val="clear" w:color="auto" w:fill="1F3863"/>
          </w:tcPr>
          <w:p w14:paraId="5DA3E857" w14:textId="77777777" w:rsidR="00A347CE" w:rsidRDefault="00A347CE">
            <w:pPr>
              <w:pStyle w:val="TableParagraph"/>
              <w:ind w:left="0"/>
              <w:rPr>
                <w:sz w:val="21"/>
              </w:rPr>
            </w:pPr>
          </w:p>
          <w:p w14:paraId="741549A3" w14:textId="77777777" w:rsidR="00A347CE" w:rsidRDefault="00D10B7C">
            <w:pPr>
              <w:pStyle w:val="TableParagraph"/>
              <w:ind w:left="2779" w:right="354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Description</w:t>
            </w:r>
          </w:p>
        </w:tc>
      </w:tr>
      <w:tr w:rsidR="00A347CE" w14:paraId="44E6F2EF" w14:textId="77777777">
        <w:trPr>
          <w:trHeight w:val="829"/>
        </w:trPr>
        <w:tc>
          <w:tcPr>
            <w:tcW w:w="1901" w:type="dxa"/>
          </w:tcPr>
          <w:p w14:paraId="586D8565" w14:textId="77777777" w:rsidR="00A347CE" w:rsidRDefault="00D10B7C">
            <w:pPr>
              <w:pStyle w:val="TableParagraph"/>
              <w:spacing w:before="6"/>
              <w:ind w:left="484"/>
              <w:rPr>
                <w:b/>
                <w:sz w:val="20"/>
              </w:rPr>
            </w:pPr>
            <w:r>
              <w:rPr>
                <w:b/>
                <w:color w:val="202020"/>
                <w:w w:val="105"/>
                <w:sz w:val="20"/>
              </w:rPr>
              <w:t>Critical</w:t>
            </w:r>
          </w:p>
        </w:tc>
        <w:tc>
          <w:tcPr>
            <w:tcW w:w="7454" w:type="dxa"/>
          </w:tcPr>
          <w:p w14:paraId="7CA3467C" w14:textId="77777777" w:rsidR="00A347CE" w:rsidRDefault="00D10B7C">
            <w:pPr>
              <w:pStyle w:val="TableParagraph"/>
              <w:spacing w:before="6"/>
              <w:ind w:left="186"/>
              <w:rPr>
                <w:sz w:val="20"/>
              </w:rPr>
            </w:pPr>
            <w:r>
              <w:rPr>
                <w:color w:val="202020"/>
                <w:w w:val="110"/>
                <w:sz w:val="20"/>
              </w:rPr>
              <w:t>Critical</w:t>
            </w:r>
            <w:r>
              <w:rPr>
                <w:color w:val="202020"/>
                <w:spacing w:val="3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severity vulnerabilities</w:t>
            </w:r>
            <w:r>
              <w:rPr>
                <w:color w:val="202020"/>
                <w:spacing w:val="2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will</w:t>
            </w:r>
            <w:r>
              <w:rPr>
                <w:color w:val="202020"/>
                <w:spacing w:val="4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have</w:t>
            </w:r>
            <w:r>
              <w:rPr>
                <w:color w:val="202020"/>
                <w:spacing w:val="1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a</w:t>
            </w:r>
            <w:r>
              <w:rPr>
                <w:color w:val="202020"/>
                <w:spacing w:val="3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signiﬁcant effect</w:t>
            </w:r>
            <w:r>
              <w:rPr>
                <w:color w:val="202020"/>
                <w:spacing w:val="1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on</w:t>
            </w:r>
            <w:r>
              <w:rPr>
                <w:color w:val="202020"/>
                <w:spacing w:val="2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the</w:t>
            </w:r>
          </w:p>
          <w:p w14:paraId="1ED3F83D" w14:textId="77777777" w:rsidR="00A347CE" w:rsidRDefault="00D10B7C">
            <w:pPr>
              <w:pStyle w:val="TableParagraph"/>
              <w:spacing w:before="9" w:line="270" w:lineRule="atLeast"/>
              <w:ind w:left="186"/>
              <w:rPr>
                <w:sz w:val="20"/>
              </w:rPr>
            </w:pPr>
            <w:r>
              <w:rPr>
                <w:color w:val="202020"/>
                <w:w w:val="110"/>
                <w:sz w:val="20"/>
              </w:rPr>
              <w:t>security</w:t>
            </w:r>
            <w:r>
              <w:rPr>
                <w:color w:val="202020"/>
                <w:spacing w:val="19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of</w:t>
            </w:r>
            <w:r>
              <w:rPr>
                <w:color w:val="202020"/>
                <w:spacing w:val="19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the</w:t>
            </w:r>
            <w:r>
              <w:rPr>
                <w:color w:val="202020"/>
                <w:spacing w:val="17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DeFi</w:t>
            </w:r>
            <w:r w:rsidR="00AD0C07">
              <w:rPr>
                <w:color w:val="202020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project,</w:t>
            </w:r>
            <w:r>
              <w:rPr>
                <w:color w:val="202020"/>
                <w:spacing w:val="16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and</w:t>
            </w:r>
            <w:r>
              <w:rPr>
                <w:color w:val="202020"/>
                <w:spacing w:val="19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it</w:t>
            </w:r>
            <w:r>
              <w:rPr>
                <w:color w:val="202020"/>
                <w:spacing w:val="17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is</w:t>
            </w:r>
            <w:r>
              <w:rPr>
                <w:color w:val="202020"/>
                <w:spacing w:val="18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strongly</w:t>
            </w:r>
            <w:r>
              <w:rPr>
                <w:color w:val="202020"/>
                <w:spacing w:val="18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recommended</w:t>
            </w:r>
            <w:r>
              <w:rPr>
                <w:color w:val="202020"/>
                <w:spacing w:val="18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to</w:t>
            </w:r>
            <w:r>
              <w:rPr>
                <w:color w:val="202020"/>
                <w:spacing w:val="16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ﬁx</w:t>
            </w:r>
            <w:r>
              <w:rPr>
                <w:color w:val="202020"/>
                <w:spacing w:val="19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the</w:t>
            </w:r>
            <w:r>
              <w:rPr>
                <w:color w:val="202020"/>
                <w:spacing w:val="-46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critical</w:t>
            </w:r>
            <w:r>
              <w:rPr>
                <w:color w:val="202020"/>
                <w:spacing w:val="1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vulnerabilities.</w:t>
            </w:r>
          </w:p>
        </w:tc>
      </w:tr>
      <w:tr w:rsidR="00A347CE" w14:paraId="7CD06BE0" w14:textId="77777777">
        <w:trPr>
          <w:trHeight w:val="553"/>
        </w:trPr>
        <w:tc>
          <w:tcPr>
            <w:tcW w:w="1901" w:type="dxa"/>
          </w:tcPr>
          <w:p w14:paraId="6B028C32" w14:textId="77777777" w:rsidR="00A347CE" w:rsidRDefault="00D10B7C">
            <w:pPr>
              <w:pStyle w:val="TableParagraph"/>
              <w:spacing w:before="6"/>
              <w:ind w:left="594"/>
              <w:rPr>
                <w:b/>
                <w:sz w:val="20"/>
              </w:rPr>
            </w:pPr>
            <w:r>
              <w:rPr>
                <w:b/>
                <w:color w:val="202020"/>
                <w:w w:val="105"/>
                <w:sz w:val="20"/>
              </w:rPr>
              <w:t>High</w:t>
            </w:r>
          </w:p>
        </w:tc>
        <w:tc>
          <w:tcPr>
            <w:tcW w:w="7454" w:type="dxa"/>
          </w:tcPr>
          <w:p w14:paraId="5BC93E0B" w14:textId="77777777" w:rsidR="00A347CE" w:rsidRDefault="00D10B7C">
            <w:pPr>
              <w:pStyle w:val="TableParagraph"/>
              <w:spacing w:before="6"/>
              <w:ind w:left="186"/>
              <w:rPr>
                <w:sz w:val="20"/>
              </w:rPr>
            </w:pPr>
            <w:r>
              <w:rPr>
                <w:color w:val="202020"/>
                <w:w w:val="110"/>
                <w:sz w:val="20"/>
              </w:rPr>
              <w:t>High</w:t>
            </w:r>
            <w:r>
              <w:rPr>
                <w:color w:val="202020"/>
                <w:spacing w:val="-10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severity</w:t>
            </w:r>
            <w:r>
              <w:rPr>
                <w:color w:val="202020"/>
                <w:spacing w:val="-10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vulnerabilities</w:t>
            </w:r>
            <w:r>
              <w:rPr>
                <w:color w:val="202020"/>
                <w:spacing w:val="-11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will</w:t>
            </w:r>
            <w:r>
              <w:rPr>
                <w:color w:val="202020"/>
                <w:spacing w:val="-11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affect</w:t>
            </w:r>
            <w:r>
              <w:rPr>
                <w:color w:val="202020"/>
                <w:spacing w:val="-10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the</w:t>
            </w:r>
            <w:r>
              <w:rPr>
                <w:color w:val="202020"/>
                <w:spacing w:val="-10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normal</w:t>
            </w:r>
            <w:r>
              <w:rPr>
                <w:color w:val="202020"/>
                <w:spacing w:val="-12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operation</w:t>
            </w:r>
            <w:r>
              <w:rPr>
                <w:color w:val="202020"/>
                <w:spacing w:val="-10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of</w:t>
            </w:r>
            <w:r>
              <w:rPr>
                <w:color w:val="202020"/>
                <w:spacing w:val="-10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the</w:t>
            </w:r>
            <w:r>
              <w:rPr>
                <w:color w:val="202020"/>
                <w:spacing w:val="-10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DeFi</w:t>
            </w:r>
          </w:p>
          <w:p w14:paraId="525E0AC8" w14:textId="77777777" w:rsidR="00A347CE" w:rsidRDefault="00D10B7C">
            <w:pPr>
              <w:pStyle w:val="TableParagraph"/>
              <w:spacing w:before="42"/>
              <w:ind w:left="186"/>
              <w:rPr>
                <w:sz w:val="20"/>
              </w:rPr>
            </w:pPr>
            <w:r>
              <w:rPr>
                <w:color w:val="202020"/>
                <w:w w:val="105"/>
                <w:sz w:val="20"/>
              </w:rPr>
              <w:t>project.</w:t>
            </w:r>
            <w:r>
              <w:rPr>
                <w:color w:val="202020"/>
                <w:spacing w:val="9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It</w:t>
            </w:r>
            <w:r>
              <w:rPr>
                <w:color w:val="202020"/>
                <w:spacing w:val="8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is</w:t>
            </w:r>
            <w:r w:rsidR="00AD0C07">
              <w:rPr>
                <w:color w:val="202020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strongly</w:t>
            </w:r>
            <w:r>
              <w:rPr>
                <w:color w:val="202020"/>
                <w:spacing w:val="18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recommended</w:t>
            </w:r>
            <w:r>
              <w:rPr>
                <w:color w:val="202020"/>
                <w:spacing w:val="24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to</w:t>
            </w:r>
            <w:r>
              <w:rPr>
                <w:color w:val="202020"/>
                <w:spacing w:val="19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ﬁx</w:t>
            </w:r>
            <w:r>
              <w:rPr>
                <w:color w:val="202020"/>
                <w:spacing w:val="21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high-risk</w:t>
            </w:r>
            <w:r>
              <w:rPr>
                <w:color w:val="202020"/>
                <w:spacing w:val="20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vulnerabilities.</w:t>
            </w:r>
          </w:p>
        </w:tc>
      </w:tr>
      <w:tr w:rsidR="00A347CE" w14:paraId="10C82DD7" w14:textId="77777777">
        <w:trPr>
          <w:trHeight w:val="578"/>
        </w:trPr>
        <w:tc>
          <w:tcPr>
            <w:tcW w:w="1901" w:type="dxa"/>
          </w:tcPr>
          <w:p w14:paraId="62C76CAE" w14:textId="77777777" w:rsidR="00A347CE" w:rsidRDefault="00D10B7C">
            <w:pPr>
              <w:pStyle w:val="TableParagraph"/>
              <w:spacing w:before="7"/>
              <w:ind w:left="431"/>
              <w:rPr>
                <w:b/>
                <w:sz w:val="20"/>
              </w:rPr>
            </w:pPr>
            <w:r>
              <w:rPr>
                <w:b/>
                <w:color w:val="202020"/>
                <w:sz w:val="20"/>
              </w:rPr>
              <w:t>Medium</w:t>
            </w:r>
          </w:p>
        </w:tc>
        <w:tc>
          <w:tcPr>
            <w:tcW w:w="7454" w:type="dxa"/>
          </w:tcPr>
          <w:p w14:paraId="17A1363D" w14:textId="77777777" w:rsidR="00A347CE" w:rsidRDefault="00D10B7C">
            <w:pPr>
              <w:pStyle w:val="TableParagraph"/>
              <w:spacing w:before="7"/>
              <w:ind w:left="186"/>
              <w:rPr>
                <w:sz w:val="20"/>
              </w:rPr>
            </w:pPr>
            <w:r>
              <w:rPr>
                <w:color w:val="202020"/>
                <w:w w:val="110"/>
                <w:sz w:val="20"/>
              </w:rPr>
              <w:t>Medium</w:t>
            </w:r>
            <w:r>
              <w:rPr>
                <w:color w:val="202020"/>
                <w:spacing w:val="1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severity vulnerability</w:t>
            </w:r>
            <w:r>
              <w:rPr>
                <w:color w:val="202020"/>
                <w:spacing w:val="1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will</w:t>
            </w:r>
            <w:r>
              <w:rPr>
                <w:color w:val="202020"/>
                <w:spacing w:val="46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affect</w:t>
            </w:r>
            <w:r>
              <w:rPr>
                <w:color w:val="202020"/>
                <w:spacing w:val="1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the operation of</w:t>
            </w:r>
            <w:r>
              <w:rPr>
                <w:color w:val="202020"/>
                <w:spacing w:val="48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the</w:t>
            </w:r>
            <w:r>
              <w:rPr>
                <w:color w:val="202020"/>
                <w:spacing w:val="2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DeFi</w:t>
            </w:r>
          </w:p>
          <w:p w14:paraId="1EAA92A3" w14:textId="77777777" w:rsidR="00A347CE" w:rsidRDefault="00D10B7C">
            <w:pPr>
              <w:pStyle w:val="TableParagraph"/>
              <w:spacing w:before="41"/>
              <w:ind w:left="186"/>
              <w:rPr>
                <w:sz w:val="20"/>
              </w:rPr>
            </w:pPr>
            <w:r>
              <w:rPr>
                <w:color w:val="202020"/>
                <w:w w:val="105"/>
                <w:sz w:val="20"/>
              </w:rPr>
              <w:t>project.</w:t>
            </w:r>
            <w:r>
              <w:rPr>
                <w:color w:val="202020"/>
                <w:spacing w:val="9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It</w:t>
            </w:r>
            <w:r>
              <w:rPr>
                <w:color w:val="202020"/>
                <w:spacing w:val="7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is</w:t>
            </w:r>
            <w:r w:rsidR="00AD0C07">
              <w:rPr>
                <w:color w:val="202020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recommended</w:t>
            </w:r>
            <w:r>
              <w:rPr>
                <w:color w:val="202020"/>
                <w:spacing w:val="19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to</w:t>
            </w:r>
            <w:r>
              <w:rPr>
                <w:color w:val="202020"/>
                <w:spacing w:val="21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ﬁx</w:t>
            </w:r>
            <w:r>
              <w:rPr>
                <w:color w:val="202020"/>
                <w:spacing w:val="18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medium-risk</w:t>
            </w:r>
            <w:r>
              <w:rPr>
                <w:color w:val="202020"/>
                <w:spacing w:val="20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vulnerabilities.</w:t>
            </w:r>
          </w:p>
        </w:tc>
      </w:tr>
      <w:tr w:rsidR="00A347CE" w14:paraId="39EFB5B3" w14:textId="77777777">
        <w:trPr>
          <w:trHeight w:val="829"/>
        </w:trPr>
        <w:tc>
          <w:tcPr>
            <w:tcW w:w="1901" w:type="dxa"/>
          </w:tcPr>
          <w:p w14:paraId="6A93548A" w14:textId="77777777" w:rsidR="00A347CE" w:rsidRDefault="00D10B7C">
            <w:pPr>
              <w:pStyle w:val="TableParagraph"/>
              <w:spacing w:before="6"/>
              <w:ind w:left="621"/>
              <w:rPr>
                <w:b/>
                <w:sz w:val="20"/>
              </w:rPr>
            </w:pPr>
            <w:r>
              <w:rPr>
                <w:b/>
                <w:color w:val="202020"/>
                <w:w w:val="105"/>
                <w:sz w:val="20"/>
              </w:rPr>
              <w:t>Low</w:t>
            </w:r>
          </w:p>
        </w:tc>
        <w:tc>
          <w:tcPr>
            <w:tcW w:w="7454" w:type="dxa"/>
          </w:tcPr>
          <w:p w14:paraId="311F1E41" w14:textId="77777777" w:rsidR="00A347CE" w:rsidRDefault="00D10B7C">
            <w:pPr>
              <w:pStyle w:val="TableParagraph"/>
              <w:spacing w:before="6"/>
              <w:ind w:left="186"/>
              <w:rPr>
                <w:sz w:val="20"/>
              </w:rPr>
            </w:pPr>
            <w:r>
              <w:rPr>
                <w:color w:val="202020"/>
                <w:w w:val="110"/>
                <w:sz w:val="20"/>
              </w:rPr>
              <w:t>Low</w:t>
            </w:r>
            <w:r>
              <w:rPr>
                <w:color w:val="202020"/>
                <w:spacing w:val="-11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severity</w:t>
            </w:r>
            <w:r>
              <w:rPr>
                <w:color w:val="202020"/>
                <w:spacing w:val="-10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vulnerabilities</w:t>
            </w:r>
            <w:r>
              <w:rPr>
                <w:color w:val="202020"/>
                <w:spacing w:val="-12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may</w:t>
            </w:r>
            <w:r>
              <w:rPr>
                <w:color w:val="202020"/>
                <w:spacing w:val="-11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affect</w:t>
            </w:r>
            <w:r>
              <w:rPr>
                <w:color w:val="202020"/>
                <w:spacing w:val="-9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the</w:t>
            </w:r>
            <w:r>
              <w:rPr>
                <w:color w:val="202020"/>
                <w:spacing w:val="-10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operation</w:t>
            </w:r>
            <w:r>
              <w:rPr>
                <w:color w:val="202020"/>
                <w:spacing w:val="-10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of</w:t>
            </w:r>
            <w:r>
              <w:rPr>
                <w:color w:val="202020"/>
                <w:spacing w:val="-11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the</w:t>
            </w:r>
            <w:r>
              <w:rPr>
                <w:color w:val="202020"/>
                <w:spacing w:val="-10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DeFi</w:t>
            </w:r>
            <w:r>
              <w:rPr>
                <w:color w:val="202020"/>
                <w:spacing w:val="-11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project</w:t>
            </w:r>
          </w:p>
          <w:p w14:paraId="11D88194" w14:textId="77777777" w:rsidR="00A347CE" w:rsidRDefault="00D10B7C">
            <w:pPr>
              <w:pStyle w:val="TableParagraph"/>
              <w:spacing w:before="9" w:line="270" w:lineRule="atLeast"/>
              <w:ind w:left="186" w:right="334"/>
              <w:rPr>
                <w:sz w:val="20"/>
              </w:rPr>
            </w:pPr>
            <w:r>
              <w:rPr>
                <w:color w:val="202020"/>
                <w:w w:val="110"/>
                <w:sz w:val="20"/>
              </w:rPr>
              <w:t>in</w:t>
            </w:r>
            <w:r>
              <w:rPr>
                <w:color w:val="202020"/>
                <w:spacing w:val="7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certain</w:t>
            </w:r>
            <w:r>
              <w:rPr>
                <w:color w:val="202020"/>
                <w:spacing w:val="10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scenarios.</w:t>
            </w:r>
            <w:r>
              <w:rPr>
                <w:color w:val="202020"/>
                <w:spacing w:val="16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It</w:t>
            </w:r>
            <w:r>
              <w:rPr>
                <w:color w:val="202020"/>
                <w:spacing w:val="15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is</w:t>
            </w:r>
            <w:r>
              <w:rPr>
                <w:color w:val="202020"/>
                <w:spacing w:val="15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suggested</w:t>
            </w:r>
            <w:r>
              <w:rPr>
                <w:color w:val="202020"/>
                <w:spacing w:val="17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that</w:t>
            </w:r>
            <w:r>
              <w:rPr>
                <w:color w:val="202020"/>
                <w:spacing w:val="16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the</w:t>
            </w:r>
            <w:r>
              <w:rPr>
                <w:color w:val="202020"/>
                <w:spacing w:val="17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project</w:t>
            </w:r>
            <w:r>
              <w:rPr>
                <w:color w:val="202020"/>
                <w:spacing w:val="16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party</w:t>
            </w:r>
            <w:r>
              <w:rPr>
                <w:color w:val="202020"/>
                <w:spacing w:val="16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should</w:t>
            </w:r>
            <w:r>
              <w:rPr>
                <w:color w:val="202020"/>
                <w:spacing w:val="-46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evaluate</w:t>
            </w:r>
            <w:r>
              <w:rPr>
                <w:color w:val="202020"/>
                <w:spacing w:val="1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and consider</w:t>
            </w:r>
            <w:r>
              <w:rPr>
                <w:color w:val="202020"/>
                <w:spacing w:val="1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whether</w:t>
            </w:r>
            <w:r w:rsidR="00AD0C07">
              <w:rPr>
                <w:color w:val="202020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these</w:t>
            </w:r>
            <w:r>
              <w:rPr>
                <w:color w:val="202020"/>
                <w:spacing w:val="-9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vulnerabilities</w:t>
            </w:r>
            <w:r>
              <w:rPr>
                <w:color w:val="202020"/>
                <w:spacing w:val="-8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need</w:t>
            </w:r>
            <w:r>
              <w:rPr>
                <w:color w:val="202020"/>
                <w:spacing w:val="-9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to</w:t>
            </w:r>
            <w:r>
              <w:rPr>
                <w:color w:val="202020"/>
                <w:spacing w:val="-8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be</w:t>
            </w:r>
            <w:r>
              <w:rPr>
                <w:color w:val="202020"/>
                <w:spacing w:val="-8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ﬁxed.</w:t>
            </w:r>
          </w:p>
        </w:tc>
      </w:tr>
      <w:tr w:rsidR="00A347CE" w14:paraId="25B9A940" w14:textId="77777777">
        <w:trPr>
          <w:trHeight w:val="580"/>
        </w:trPr>
        <w:tc>
          <w:tcPr>
            <w:tcW w:w="1901" w:type="dxa"/>
          </w:tcPr>
          <w:p w14:paraId="3C1A70F0" w14:textId="77777777" w:rsidR="00A347CE" w:rsidRDefault="00D10B7C">
            <w:pPr>
              <w:pStyle w:val="TableParagraph"/>
              <w:spacing w:before="6"/>
              <w:ind w:left="321"/>
              <w:rPr>
                <w:b/>
                <w:sz w:val="20"/>
              </w:rPr>
            </w:pPr>
            <w:r>
              <w:rPr>
                <w:b/>
                <w:color w:val="202020"/>
                <w:w w:val="105"/>
                <w:sz w:val="20"/>
              </w:rPr>
              <w:t>Weakness</w:t>
            </w:r>
          </w:p>
        </w:tc>
        <w:tc>
          <w:tcPr>
            <w:tcW w:w="7454" w:type="dxa"/>
          </w:tcPr>
          <w:p w14:paraId="5D6B8A04" w14:textId="77777777" w:rsidR="00A347CE" w:rsidRDefault="00D10B7C">
            <w:pPr>
              <w:pStyle w:val="TableParagraph"/>
              <w:spacing w:before="6"/>
              <w:ind w:left="186"/>
              <w:rPr>
                <w:sz w:val="20"/>
              </w:rPr>
            </w:pPr>
            <w:r>
              <w:rPr>
                <w:color w:val="202020"/>
                <w:w w:val="110"/>
                <w:sz w:val="20"/>
              </w:rPr>
              <w:t>There</w:t>
            </w:r>
            <w:r>
              <w:rPr>
                <w:color w:val="202020"/>
                <w:spacing w:val="9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are safety risks</w:t>
            </w:r>
            <w:r>
              <w:rPr>
                <w:color w:val="202020"/>
                <w:spacing w:val="6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theoretically,</w:t>
            </w:r>
            <w:r>
              <w:rPr>
                <w:color w:val="202020"/>
                <w:spacing w:val="7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but</w:t>
            </w:r>
            <w:r>
              <w:rPr>
                <w:color w:val="202020"/>
                <w:spacing w:val="8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it</w:t>
            </w:r>
            <w:r>
              <w:rPr>
                <w:color w:val="202020"/>
                <w:spacing w:val="6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is</w:t>
            </w:r>
            <w:r>
              <w:rPr>
                <w:color w:val="202020"/>
                <w:spacing w:val="5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extremely</w:t>
            </w:r>
            <w:r>
              <w:rPr>
                <w:color w:val="202020"/>
                <w:spacing w:val="7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di</w:t>
            </w:r>
            <w:r>
              <w:rPr>
                <w:rFonts w:ascii="Times New Roman" w:hAnsi="Times New Roman"/>
                <w:color w:val="202020"/>
                <w:w w:val="110"/>
                <w:sz w:val="20"/>
              </w:rPr>
              <w:t>ﬃ</w:t>
            </w:r>
            <w:r>
              <w:rPr>
                <w:color w:val="202020"/>
                <w:w w:val="110"/>
                <w:sz w:val="20"/>
              </w:rPr>
              <w:t>cult</w:t>
            </w:r>
            <w:r>
              <w:rPr>
                <w:color w:val="202020"/>
                <w:spacing w:val="8"/>
                <w:w w:val="110"/>
                <w:sz w:val="20"/>
              </w:rPr>
              <w:t xml:space="preserve"> </w:t>
            </w:r>
            <w:r>
              <w:rPr>
                <w:color w:val="202020"/>
                <w:w w:val="110"/>
                <w:sz w:val="20"/>
              </w:rPr>
              <w:t>to</w:t>
            </w:r>
          </w:p>
          <w:p w14:paraId="019AABB3" w14:textId="77777777" w:rsidR="00A347CE" w:rsidRDefault="00D10B7C">
            <w:pPr>
              <w:pStyle w:val="TableParagraph"/>
              <w:spacing w:before="44"/>
              <w:ind w:left="186"/>
              <w:rPr>
                <w:sz w:val="20"/>
              </w:rPr>
            </w:pPr>
            <w:r>
              <w:rPr>
                <w:color w:val="202020"/>
                <w:w w:val="105"/>
                <w:sz w:val="20"/>
              </w:rPr>
              <w:t>reproduce</w:t>
            </w:r>
            <w:r>
              <w:rPr>
                <w:color w:val="202020"/>
                <w:spacing w:val="7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in</w:t>
            </w:r>
            <w:r>
              <w:rPr>
                <w:color w:val="202020"/>
                <w:spacing w:val="5"/>
                <w:w w:val="105"/>
                <w:sz w:val="20"/>
              </w:rPr>
              <w:t xml:space="preserve"> </w:t>
            </w:r>
            <w:r>
              <w:rPr>
                <w:color w:val="202020"/>
                <w:w w:val="105"/>
                <w:sz w:val="20"/>
              </w:rPr>
              <w:t>engineering.</w:t>
            </w:r>
          </w:p>
        </w:tc>
      </w:tr>
    </w:tbl>
    <w:p w14:paraId="5E9ED112" w14:textId="77777777" w:rsidR="00A347CE" w:rsidRDefault="00A347CE">
      <w:pPr>
        <w:pStyle w:val="BodyText"/>
        <w:rPr>
          <w:sz w:val="28"/>
        </w:rPr>
      </w:pPr>
    </w:p>
    <w:p w14:paraId="0DC77632" w14:textId="77777777" w:rsidR="00A347CE" w:rsidRDefault="00A347CE">
      <w:pPr>
        <w:pStyle w:val="BodyText"/>
        <w:rPr>
          <w:sz w:val="28"/>
        </w:rPr>
      </w:pPr>
    </w:p>
    <w:p w14:paraId="380E2572" w14:textId="77777777" w:rsidR="00A347CE" w:rsidRDefault="00A347CE">
      <w:pPr>
        <w:pStyle w:val="BodyText"/>
        <w:rPr>
          <w:sz w:val="28"/>
        </w:rPr>
      </w:pPr>
    </w:p>
    <w:p w14:paraId="11BF529F" w14:textId="77777777" w:rsidR="00A347CE" w:rsidRDefault="00D10B7C">
      <w:pPr>
        <w:pStyle w:val="BodyText"/>
        <w:spacing w:before="237"/>
        <w:ind w:left="820"/>
      </w:pPr>
      <w:r>
        <w:rPr>
          <w:color w:val="767070"/>
          <w:w w:val="110"/>
        </w:rPr>
        <w:t>The</w:t>
      </w:r>
      <w:r>
        <w:rPr>
          <w:color w:val="767070"/>
          <w:spacing w:val="-3"/>
          <w:w w:val="110"/>
        </w:rPr>
        <w:t xml:space="preserve"> </w:t>
      </w:r>
      <w:r>
        <w:rPr>
          <w:color w:val="767070"/>
          <w:w w:val="110"/>
        </w:rPr>
        <w:t>Full</w:t>
      </w:r>
      <w:r>
        <w:rPr>
          <w:color w:val="767070"/>
          <w:spacing w:val="-1"/>
          <w:w w:val="110"/>
        </w:rPr>
        <w:t xml:space="preserve"> </w:t>
      </w:r>
      <w:r>
        <w:rPr>
          <w:color w:val="767070"/>
          <w:w w:val="110"/>
        </w:rPr>
        <w:t>List</w:t>
      </w:r>
      <w:r>
        <w:rPr>
          <w:color w:val="767070"/>
          <w:spacing w:val="-2"/>
          <w:w w:val="110"/>
        </w:rPr>
        <w:t xml:space="preserve"> </w:t>
      </w:r>
      <w:r>
        <w:rPr>
          <w:color w:val="767070"/>
          <w:w w:val="110"/>
        </w:rPr>
        <w:t>of</w:t>
      </w:r>
      <w:r>
        <w:rPr>
          <w:color w:val="767070"/>
          <w:spacing w:val="-3"/>
          <w:w w:val="110"/>
        </w:rPr>
        <w:t xml:space="preserve"> </w:t>
      </w:r>
      <w:r>
        <w:rPr>
          <w:color w:val="767070"/>
          <w:w w:val="110"/>
        </w:rPr>
        <w:t>Check</w:t>
      </w:r>
      <w:r>
        <w:rPr>
          <w:color w:val="767070"/>
          <w:spacing w:val="-1"/>
          <w:w w:val="110"/>
        </w:rPr>
        <w:t xml:space="preserve"> </w:t>
      </w:r>
      <w:r>
        <w:rPr>
          <w:color w:val="767070"/>
          <w:w w:val="110"/>
        </w:rPr>
        <w:t>Items:</w:t>
      </w:r>
    </w:p>
    <w:p w14:paraId="73D146D2" w14:textId="77777777" w:rsidR="00A347CE" w:rsidRDefault="00A347CE">
      <w:pPr>
        <w:pStyle w:val="BodyText"/>
        <w:spacing w:before="2"/>
        <w:rPr>
          <w:sz w:val="19"/>
        </w:rPr>
      </w:pPr>
    </w:p>
    <w:tbl>
      <w:tblPr>
        <w:tblW w:w="0" w:type="auto"/>
        <w:tblInd w:w="1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8"/>
        <w:gridCol w:w="3927"/>
      </w:tblGrid>
      <w:tr w:rsidR="00A347CE" w14:paraId="3608F2B0" w14:textId="77777777">
        <w:trPr>
          <w:trHeight w:val="707"/>
        </w:trPr>
        <w:tc>
          <w:tcPr>
            <w:tcW w:w="3118" w:type="dxa"/>
            <w:shd w:val="clear" w:color="auto" w:fill="1F3863"/>
          </w:tcPr>
          <w:p w14:paraId="3E96D4CF" w14:textId="77777777" w:rsidR="00A347CE" w:rsidRDefault="00A347CE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3B6EE00B" w14:textId="77777777" w:rsidR="00A347CE" w:rsidRDefault="00D10B7C">
            <w:pPr>
              <w:pStyle w:val="TableParagraph"/>
              <w:ind w:left="246" w:right="23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w="3927" w:type="dxa"/>
            <w:shd w:val="clear" w:color="auto" w:fill="1F3863"/>
          </w:tcPr>
          <w:p w14:paraId="2795CD7B" w14:textId="77777777" w:rsidR="00A347CE" w:rsidRDefault="00A347CE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38F8A61A" w14:textId="77777777" w:rsidR="00A347CE" w:rsidRDefault="00D10B7C">
            <w:pPr>
              <w:pStyle w:val="TableParagraph"/>
              <w:ind w:left="1406" w:right="139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Check Item</w:t>
            </w:r>
          </w:p>
        </w:tc>
      </w:tr>
      <w:tr w:rsidR="00A347CE" w14:paraId="00839C8E" w14:textId="77777777">
        <w:trPr>
          <w:trHeight w:val="261"/>
        </w:trPr>
        <w:tc>
          <w:tcPr>
            <w:tcW w:w="3118" w:type="dxa"/>
            <w:vMerge w:val="restart"/>
          </w:tcPr>
          <w:p w14:paraId="1053091B" w14:textId="77777777" w:rsidR="00A347CE" w:rsidRDefault="00A347CE">
            <w:pPr>
              <w:pStyle w:val="TableParagraph"/>
              <w:ind w:left="0"/>
              <w:rPr>
                <w:sz w:val="24"/>
              </w:rPr>
            </w:pPr>
          </w:p>
          <w:p w14:paraId="5C910901" w14:textId="77777777" w:rsidR="00A347CE" w:rsidRDefault="00A347CE">
            <w:pPr>
              <w:pStyle w:val="TableParagraph"/>
              <w:ind w:left="0"/>
              <w:rPr>
                <w:sz w:val="24"/>
              </w:rPr>
            </w:pPr>
          </w:p>
          <w:p w14:paraId="43134E0B" w14:textId="77777777" w:rsidR="00A347CE" w:rsidRDefault="00A347CE">
            <w:pPr>
              <w:pStyle w:val="TableParagraph"/>
              <w:ind w:left="0"/>
              <w:rPr>
                <w:sz w:val="24"/>
              </w:rPr>
            </w:pPr>
          </w:p>
          <w:p w14:paraId="56A5DE4D" w14:textId="77777777" w:rsidR="00A347CE" w:rsidRDefault="00A347CE">
            <w:pPr>
              <w:pStyle w:val="TableParagraph"/>
              <w:ind w:left="0"/>
              <w:rPr>
                <w:sz w:val="24"/>
              </w:rPr>
            </w:pPr>
          </w:p>
          <w:p w14:paraId="344E15CD" w14:textId="77777777" w:rsidR="00A347CE" w:rsidRDefault="00A347CE">
            <w:pPr>
              <w:pStyle w:val="TableParagraph"/>
              <w:ind w:left="0"/>
              <w:rPr>
                <w:sz w:val="24"/>
              </w:rPr>
            </w:pPr>
          </w:p>
          <w:p w14:paraId="32A72D8B" w14:textId="77777777" w:rsidR="00A347CE" w:rsidRDefault="00A347CE">
            <w:pPr>
              <w:pStyle w:val="TableParagraph"/>
              <w:spacing w:before="7"/>
              <w:ind w:left="0"/>
              <w:rPr>
                <w:sz w:val="24"/>
              </w:rPr>
            </w:pPr>
          </w:p>
          <w:p w14:paraId="528AFFB1" w14:textId="77777777" w:rsidR="00A347CE" w:rsidRDefault="00D10B7C">
            <w:pPr>
              <w:pStyle w:val="TableParagraph"/>
              <w:spacing w:before="1"/>
              <w:ind w:left="642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Basic</w:t>
            </w:r>
            <w:r>
              <w:rPr>
                <w:b/>
                <w:spacing w:val="3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Coding</w:t>
            </w:r>
            <w:r>
              <w:rPr>
                <w:b/>
                <w:spacing w:val="37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Bugs</w:t>
            </w:r>
          </w:p>
        </w:tc>
        <w:tc>
          <w:tcPr>
            <w:tcW w:w="3927" w:type="dxa"/>
          </w:tcPr>
          <w:p w14:paraId="39800D1B" w14:textId="77777777" w:rsidR="00A347CE" w:rsidRDefault="00D10B7C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w w:val="105"/>
                <w:sz w:val="20"/>
              </w:rPr>
              <w:t>Constructor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Mismatch</w:t>
            </w:r>
          </w:p>
        </w:tc>
      </w:tr>
      <w:tr w:rsidR="00A347CE" w14:paraId="5B2A4AA1" w14:textId="77777777">
        <w:trPr>
          <w:trHeight w:val="253"/>
        </w:trPr>
        <w:tc>
          <w:tcPr>
            <w:tcW w:w="3118" w:type="dxa"/>
            <w:vMerge/>
            <w:tcBorders>
              <w:top w:val="nil"/>
            </w:tcBorders>
          </w:tcPr>
          <w:p w14:paraId="54199B99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75731645" w14:textId="77777777" w:rsidR="00A347CE" w:rsidRDefault="00D10B7C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Ownership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Takeover</w:t>
            </w:r>
          </w:p>
        </w:tc>
      </w:tr>
      <w:tr w:rsidR="00A347CE" w14:paraId="4E6FBB0C" w14:textId="77777777">
        <w:trPr>
          <w:trHeight w:val="254"/>
        </w:trPr>
        <w:tc>
          <w:tcPr>
            <w:tcW w:w="3118" w:type="dxa"/>
            <w:vMerge/>
            <w:tcBorders>
              <w:top w:val="nil"/>
            </w:tcBorders>
          </w:tcPr>
          <w:p w14:paraId="007DDC2F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77749471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105"/>
                <w:sz w:val="20"/>
              </w:rPr>
              <w:t>Redundant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Fallback</w:t>
            </w:r>
            <w:r>
              <w:rPr>
                <w:spacing w:val="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Function</w:t>
            </w:r>
          </w:p>
        </w:tc>
      </w:tr>
      <w:tr w:rsidR="00A347CE" w14:paraId="089C3604" w14:textId="77777777">
        <w:trPr>
          <w:trHeight w:val="251"/>
        </w:trPr>
        <w:tc>
          <w:tcPr>
            <w:tcW w:w="3118" w:type="dxa"/>
            <w:vMerge/>
            <w:tcBorders>
              <w:top w:val="nil"/>
            </w:tcBorders>
          </w:tcPr>
          <w:p w14:paraId="2F679473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33B6D87E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Overflows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Underflows</w:t>
            </w:r>
          </w:p>
        </w:tc>
      </w:tr>
      <w:tr w:rsidR="00A347CE" w14:paraId="597DEC3B" w14:textId="77777777">
        <w:trPr>
          <w:trHeight w:val="253"/>
        </w:trPr>
        <w:tc>
          <w:tcPr>
            <w:tcW w:w="3118" w:type="dxa"/>
            <w:vMerge/>
            <w:tcBorders>
              <w:top w:val="nil"/>
            </w:tcBorders>
          </w:tcPr>
          <w:p w14:paraId="6BD0DB91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468438A5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110"/>
                <w:sz w:val="20"/>
              </w:rPr>
              <w:t>Reentrancy</w:t>
            </w:r>
          </w:p>
        </w:tc>
      </w:tr>
      <w:tr w:rsidR="00A347CE" w14:paraId="3F78F7B9" w14:textId="77777777">
        <w:trPr>
          <w:trHeight w:val="251"/>
        </w:trPr>
        <w:tc>
          <w:tcPr>
            <w:tcW w:w="3118" w:type="dxa"/>
            <w:vMerge/>
            <w:tcBorders>
              <w:top w:val="nil"/>
            </w:tcBorders>
          </w:tcPr>
          <w:p w14:paraId="4EDC688D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78A3D03F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110"/>
                <w:sz w:val="20"/>
              </w:rPr>
              <w:t>MONEY-Giving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Bug</w:t>
            </w:r>
          </w:p>
        </w:tc>
      </w:tr>
      <w:tr w:rsidR="00A347CE" w14:paraId="56A2E37C" w14:textId="77777777">
        <w:trPr>
          <w:trHeight w:val="253"/>
        </w:trPr>
        <w:tc>
          <w:tcPr>
            <w:tcW w:w="3118" w:type="dxa"/>
            <w:vMerge/>
            <w:tcBorders>
              <w:top w:val="nil"/>
            </w:tcBorders>
          </w:tcPr>
          <w:p w14:paraId="1EC45158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6C716E57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110"/>
                <w:sz w:val="20"/>
              </w:rPr>
              <w:t>Blackhole</w:t>
            </w:r>
          </w:p>
        </w:tc>
      </w:tr>
      <w:tr w:rsidR="00A347CE" w14:paraId="7A6AEFE3" w14:textId="77777777">
        <w:trPr>
          <w:trHeight w:val="251"/>
        </w:trPr>
        <w:tc>
          <w:tcPr>
            <w:tcW w:w="3118" w:type="dxa"/>
            <w:vMerge/>
            <w:tcBorders>
              <w:top w:val="nil"/>
            </w:tcBorders>
          </w:tcPr>
          <w:p w14:paraId="41FDEAD5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4526BE9A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105"/>
                <w:sz w:val="20"/>
              </w:rPr>
              <w:t>Unauthorized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Self-Destruct</w:t>
            </w:r>
          </w:p>
        </w:tc>
      </w:tr>
      <w:tr w:rsidR="00A347CE" w14:paraId="77E97BCC" w14:textId="77777777">
        <w:trPr>
          <w:trHeight w:val="254"/>
        </w:trPr>
        <w:tc>
          <w:tcPr>
            <w:tcW w:w="3118" w:type="dxa"/>
            <w:vMerge/>
            <w:tcBorders>
              <w:top w:val="nil"/>
            </w:tcBorders>
          </w:tcPr>
          <w:p w14:paraId="7381BE6A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5372D886" w14:textId="77777777" w:rsidR="00A347CE" w:rsidRDefault="00D10B7C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w w:val="110"/>
                <w:sz w:val="20"/>
              </w:rPr>
              <w:t>Revert</w:t>
            </w:r>
            <w:r>
              <w:rPr>
                <w:spacing w:val="-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DoS</w:t>
            </w:r>
          </w:p>
        </w:tc>
      </w:tr>
      <w:tr w:rsidR="00A347CE" w14:paraId="6A21DD86" w14:textId="77777777">
        <w:trPr>
          <w:trHeight w:val="253"/>
        </w:trPr>
        <w:tc>
          <w:tcPr>
            <w:tcW w:w="3118" w:type="dxa"/>
            <w:vMerge/>
            <w:tcBorders>
              <w:top w:val="nil"/>
            </w:tcBorders>
          </w:tcPr>
          <w:p w14:paraId="533F2942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391EB566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105"/>
                <w:sz w:val="20"/>
              </w:rPr>
              <w:t>Unchecked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External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Call</w:t>
            </w:r>
          </w:p>
        </w:tc>
      </w:tr>
      <w:tr w:rsidR="00A347CE" w14:paraId="5C49F5D6" w14:textId="77777777">
        <w:trPr>
          <w:trHeight w:val="251"/>
        </w:trPr>
        <w:tc>
          <w:tcPr>
            <w:tcW w:w="3118" w:type="dxa"/>
            <w:vMerge/>
            <w:tcBorders>
              <w:top w:val="nil"/>
            </w:tcBorders>
          </w:tcPr>
          <w:p w14:paraId="303C44DB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132A63F9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105"/>
                <w:sz w:val="20"/>
              </w:rPr>
              <w:t>Gasless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Send</w:t>
            </w:r>
          </w:p>
        </w:tc>
      </w:tr>
      <w:tr w:rsidR="00A347CE" w14:paraId="16618C7C" w14:textId="77777777">
        <w:trPr>
          <w:trHeight w:val="254"/>
        </w:trPr>
        <w:tc>
          <w:tcPr>
            <w:tcW w:w="3118" w:type="dxa"/>
            <w:vMerge/>
            <w:tcBorders>
              <w:top w:val="nil"/>
            </w:tcBorders>
          </w:tcPr>
          <w:p w14:paraId="1C68FD4B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02C9E4F7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Send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Instead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Transfer</w:t>
            </w:r>
          </w:p>
        </w:tc>
      </w:tr>
      <w:tr w:rsidR="00A347CE" w14:paraId="6F092760" w14:textId="77777777">
        <w:trPr>
          <w:trHeight w:val="251"/>
        </w:trPr>
        <w:tc>
          <w:tcPr>
            <w:tcW w:w="3118" w:type="dxa"/>
            <w:vMerge/>
            <w:tcBorders>
              <w:top w:val="nil"/>
            </w:tcBorders>
          </w:tcPr>
          <w:p w14:paraId="37571FBB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246919A2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105"/>
                <w:sz w:val="20"/>
              </w:rPr>
              <w:t>Costly</w:t>
            </w:r>
            <w:r>
              <w:rPr>
                <w:spacing w:val="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Loop</w:t>
            </w:r>
          </w:p>
        </w:tc>
      </w:tr>
      <w:tr w:rsidR="00A347CE" w14:paraId="4A439933" w14:textId="77777777">
        <w:trPr>
          <w:trHeight w:val="253"/>
        </w:trPr>
        <w:tc>
          <w:tcPr>
            <w:tcW w:w="3118" w:type="dxa"/>
            <w:vMerge/>
            <w:tcBorders>
              <w:top w:val="nil"/>
            </w:tcBorders>
          </w:tcPr>
          <w:p w14:paraId="4D3891AC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0E3960CF" w14:textId="77777777" w:rsidR="00A347CE" w:rsidRDefault="00D10B7C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w w:val="105"/>
                <w:sz w:val="20"/>
              </w:rPr>
              <w:t>(Unsafe)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Use 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Untrusted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Libraries</w:t>
            </w:r>
          </w:p>
        </w:tc>
      </w:tr>
      <w:tr w:rsidR="00A347CE" w14:paraId="22739067" w14:textId="77777777">
        <w:trPr>
          <w:trHeight w:val="253"/>
        </w:trPr>
        <w:tc>
          <w:tcPr>
            <w:tcW w:w="3118" w:type="dxa"/>
            <w:vMerge/>
            <w:tcBorders>
              <w:top w:val="nil"/>
            </w:tcBorders>
          </w:tcPr>
          <w:p w14:paraId="1E59159E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5A9F0AF0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(Unsafe)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Predictable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Variables</w:t>
            </w:r>
          </w:p>
        </w:tc>
      </w:tr>
      <w:tr w:rsidR="00A347CE" w14:paraId="63EBC238" w14:textId="77777777">
        <w:trPr>
          <w:trHeight w:val="251"/>
        </w:trPr>
        <w:tc>
          <w:tcPr>
            <w:tcW w:w="3118" w:type="dxa"/>
            <w:vMerge/>
            <w:tcBorders>
              <w:top w:val="nil"/>
            </w:tcBorders>
          </w:tcPr>
          <w:p w14:paraId="46777285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6F712D82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Transaction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Ordering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Dependence</w:t>
            </w:r>
          </w:p>
        </w:tc>
      </w:tr>
      <w:tr w:rsidR="00A347CE" w14:paraId="24F8307A" w14:textId="77777777">
        <w:trPr>
          <w:trHeight w:val="253"/>
        </w:trPr>
        <w:tc>
          <w:tcPr>
            <w:tcW w:w="3118" w:type="dxa"/>
            <w:vMerge/>
            <w:tcBorders>
              <w:top w:val="nil"/>
            </w:tcBorders>
          </w:tcPr>
          <w:p w14:paraId="6686D10F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5D0F09CF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Deprecated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Uses</w:t>
            </w:r>
          </w:p>
        </w:tc>
      </w:tr>
      <w:tr w:rsidR="00A347CE" w14:paraId="3AE7C175" w14:textId="77777777">
        <w:trPr>
          <w:trHeight w:val="261"/>
        </w:trPr>
        <w:tc>
          <w:tcPr>
            <w:tcW w:w="3118" w:type="dxa"/>
          </w:tcPr>
          <w:p w14:paraId="60688FD6" w14:textId="77777777" w:rsidR="00A347CE" w:rsidRDefault="00D10B7C">
            <w:pPr>
              <w:pStyle w:val="TableParagraph"/>
              <w:spacing w:line="227" w:lineRule="exact"/>
              <w:ind w:left="246" w:right="236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Semantic</w:t>
            </w:r>
            <w:r>
              <w:rPr>
                <w:b/>
                <w:spacing w:val="2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Consistency</w:t>
            </w:r>
            <w:r>
              <w:rPr>
                <w:b/>
                <w:spacing w:val="2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Checks</w:t>
            </w:r>
          </w:p>
        </w:tc>
        <w:tc>
          <w:tcPr>
            <w:tcW w:w="3927" w:type="dxa"/>
          </w:tcPr>
          <w:p w14:paraId="2662E494" w14:textId="77777777" w:rsidR="00A347CE" w:rsidRDefault="00D10B7C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w w:val="105"/>
                <w:sz w:val="20"/>
              </w:rPr>
              <w:t>Semantic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Consistency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Checks</w:t>
            </w:r>
          </w:p>
        </w:tc>
      </w:tr>
      <w:tr w:rsidR="00A347CE" w14:paraId="65FD46DC" w14:textId="77777777">
        <w:trPr>
          <w:trHeight w:val="261"/>
        </w:trPr>
        <w:tc>
          <w:tcPr>
            <w:tcW w:w="3118" w:type="dxa"/>
          </w:tcPr>
          <w:p w14:paraId="67F5681D" w14:textId="77777777" w:rsidR="00A347CE" w:rsidRDefault="00A347C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27" w:type="dxa"/>
          </w:tcPr>
          <w:p w14:paraId="4CA80CBB" w14:textId="77777777" w:rsidR="00A347CE" w:rsidRDefault="00D10B7C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Logics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Review</w:t>
            </w:r>
          </w:p>
        </w:tc>
      </w:tr>
    </w:tbl>
    <w:p w14:paraId="40945976" w14:textId="77777777" w:rsidR="00A347CE" w:rsidRDefault="00A347CE">
      <w:pPr>
        <w:spacing w:line="224" w:lineRule="exact"/>
        <w:rPr>
          <w:sz w:val="20"/>
        </w:rPr>
        <w:sectPr w:rsidR="00A347CE">
          <w:pgSz w:w="12240" w:h="15840"/>
          <w:pgMar w:top="1340" w:right="1320" w:bottom="280" w:left="1340" w:header="470" w:footer="0" w:gutter="0"/>
          <w:cols w:space="720"/>
        </w:sectPr>
      </w:pPr>
    </w:p>
    <w:p w14:paraId="1638E128" w14:textId="77777777" w:rsidR="00A347CE" w:rsidRDefault="00A347CE">
      <w:pPr>
        <w:pStyle w:val="BodyText"/>
        <w:spacing w:before="9"/>
        <w:rPr>
          <w:sz w:val="7"/>
        </w:rPr>
      </w:pPr>
    </w:p>
    <w:tbl>
      <w:tblPr>
        <w:tblW w:w="0" w:type="auto"/>
        <w:tblInd w:w="1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8"/>
        <w:gridCol w:w="3927"/>
      </w:tblGrid>
      <w:tr w:rsidR="00A347CE" w14:paraId="14475D08" w14:textId="77777777">
        <w:trPr>
          <w:trHeight w:val="254"/>
        </w:trPr>
        <w:tc>
          <w:tcPr>
            <w:tcW w:w="3118" w:type="dxa"/>
            <w:vMerge w:val="restart"/>
            <w:tcBorders>
              <w:top w:val="nil"/>
            </w:tcBorders>
          </w:tcPr>
          <w:p w14:paraId="1F22747B" w14:textId="77777777" w:rsidR="00A347CE" w:rsidRDefault="00A347CE">
            <w:pPr>
              <w:pStyle w:val="TableParagraph"/>
              <w:ind w:left="0"/>
              <w:rPr>
                <w:sz w:val="24"/>
              </w:rPr>
            </w:pPr>
          </w:p>
          <w:p w14:paraId="07DB47F6" w14:textId="77777777" w:rsidR="00A347CE" w:rsidRDefault="00A347CE">
            <w:pPr>
              <w:pStyle w:val="TableParagraph"/>
              <w:ind w:left="0"/>
              <w:rPr>
                <w:sz w:val="24"/>
              </w:rPr>
            </w:pPr>
          </w:p>
          <w:p w14:paraId="02646177" w14:textId="77777777" w:rsidR="00A347CE" w:rsidRDefault="00A347CE">
            <w:pPr>
              <w:pStyle w:val="TableParagraph"/>
              <w:spacing w:before="6"/>
              <w:ind w:left="0"/>
              <w:rPr>
                <w:sz w:val="29"/>
              </w:rPr>
            </w:pPr>
          </w:p>
          <w:p w14:paraId="5FFBD571" w14:textId="77777777" w:rsidR="00A347CE" w:rsidRDefault="00D10B7C">
            <w:pPr>
              <w:pStyle w:val="TableParagraph"/>
              <w:ind w:left="458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Advanced</w:t>
            </w:r>
            <w:r>
              <w:rPr>
                <w:b/>
                <w:spacing w:val="10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DeFi</w:t>
            </w:r>
            <w:r>
              <w:rPr>
                <w:b/>
                <w:spacing w:val="49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Scrutiny</w:t>
            </w:r>
          </w:p>
        </w:tc>
        <w:tc>
          <w:tcPr>
            <w:tcW w:w="3927" w:type="dxa"/>
          </w:tcPr>
          <w:p w14:paraId="5B382745" w14:textId="77777777" w:rsidR="00A347CE" w:rsidRDefault="00D10B7C">
            <w:pPr>
              <w:pStyle w:val="TableParagraph"/>
              <w:spacing w:line="220" w:lineRule="exact"/>
              <w:rPr>
                <w:sz w:val="20"/>
              </w:rPr>
            </w:pPr>
            <w:r>
              <w:rPr>
                <w:w w:val="105"/>
                <w:sz w:val="20"/>
              </w:rPr>
              <w:t>Functionality</w:t>
            </w:r>
            <w:r>
              <w:rPr>
                <w:spacing w:val="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Checks</w:t>
            </w:r>
          </w:p>
        </w:tc>
      </w:tr>
      <w:tr w:rsidR="00A347CE" w14:paraId="4D0FFA2C" w14:textId="77777777">
        <w:trPr>
          <w:trHeight w:val="251"/>
        </w:trPr>
        <w:tc>
          <w:tcPr>
            <w:tcW w:w="3118" w:type="dxa"/>
            <w:vMerge/>
            <w:tcBorders>
              <w:top w:val="nil"/>
            </w:tcBorders>
          </w:tcPr>
          <w:p w14:paraId="10C8C304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00EE3265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105"/>
                <w:sz w:val="20"/>
              </w:rPr>
              <w:t>Authentication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Management</w:t>
            </w:r>
          </w:p>
        </w:tc>
      </w:tr>
      <w:tr w:rsidR="00A347CE" w14:paraId="78EE9094" w14:textId="77777777">
        <w:trPr>
          <w:trHeight w:val="254"/>
        </w:trPr>
        <w:tc>
          <w:tcPr>
            <w:tcW w:w="3118" w:type="dxa"/>
            <w:vMerge/>
            <w:tcBorders>
              <w:top w:val="nil"/>
            </w:tcBorders>
          </w:tcPr>
          <w:p w14:paraId="78FD4DA3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289861D9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105"/>
                <w:sz w:val="20"/>
              </w:rPr>
              <w:t>Access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Control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Authorization</w:t>
            </w:r>
          </w:p>
        </w:tc>
      </w:tr>
      <w:tr w:rsidR="00A347CE" w14:paraId="132007C5" w14:textId="77777777">
        <w:trPr>
          <w:trHeight w:val="251"/>
        </w:trPr>
        <w:tc>
          <w:tcPr>
            <w:tcW w:w="3118" w:type="dxa"/>
            <w:vMerge/>
            <w:tcBorders>
              <w:top w:val="nil"/>
            </w:tcBorders>
          </w:tcPr>
          <w:p w14:paraId="732D7A4B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32B98B41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105"/>
                <w:sz w:val="20"/>
              </w:rPr>
              <w:t>Oracle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Security</w:t>
            </w:r>
          </w:p>
        </w:tc>
      </w:tr>
      <w:tr w:rsidR="00A347CE" w14:paraId="3286E420" w14:textId="77777777">
        <w:trPr>
          <w:trHeight w:val="253"/>
        </w:trPr>
        <w:tc>
          <w:tcPr>
            <w:tcW w:w="3118" w:type="dxa"/>
            <w:vMerge/>
            <w:tcBorders>
              <w:top w:val="nil"/>
            </w:tcBorders>
          </w:tcPr>
          <w:p w14:paraId="4ED6CB29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213CBF62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pacing w:val="-1"/>
                <w:w w:val="110"/>
                <w:sz w:val="20"/>
              </w:rPr>
              <w:t>Digital</w:t>
            </w:r>
            <w:r>
              <w:rPr>
                <w:spacing w:val="-11"/>
                <w:w w:val="110"/>
                <w:sz w:val="20"/>
              </w:rPr>
              <w:t xml:space="preserve"> </w:t>
            </w:r>
            <w:r>
              <w:rPr>
                <w:spacing w:val="-1"/>
                <w:w w:val="110"/>
                <w:sz w:val="20"/>
              </w:rPr>
              <w:t>Asset</w:t>
            </w:r>
            <w:r>
              <w:rPr>
                <w:spacing w:val="-10"/>
                <w:w w:val="110"/>
                <w:sz w:val="20"/>
              </w:rPr>
              <w:t xml:space="preserve"> </w:t>
            </w:r>
            <w:r>
              <w:rPr>
                <w:spacing w:val="-1"/>
                <w:w w:val="110"/>
                <w:sz w:val="20"/>
              </w:rPr>
              <w:t>Escrow</w:t>
            </w:r>
          </w:p>
        </w:tc>
      </w:tr>
      <w:tr w:rsidR="00A347CE" w14:paraId="7A945B72" w14:textId="77777777">
        <w:trPr>
          <w:trHeight w:val="251"/>
        </w:trPr>
        <w:tc>
          <w:tcPr>
            <w:tcW w:w="3118" w:type="dxa"/>
            <w:vMerge/>
            <w:tcBorders>
              <w:top w:val="nil"/>
            </w:tcBorders>
          </w:tcPr>
          <w:p w14:paraId="7BEA6B13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6B1AB4BB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110"/>
                <w:sz w:val="20"/>
              </w:rPr>
              <w:t>Kill-Switch</w:t>
            </w:r>
            <w:r>
              <w:rPr>
                <w:spacing w:val="-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Mechanism</w:t>
            </w:r>
          </w:p>
        </w:tc>
      </w:tr>
      <w:tr w:rsidR="00A347CE" w14:paraId="34B3884E" w14:textId="77777777">
        <w:trPr>
          <w:trHeight w:val="253"/>
        </w:trPr>
        <w:tc>
          <w:tcPr>
            <w:tcW w:w="3118" w:type="dxa"/>
            <w:vMerge/>
            <w:tcBorders>
              <w:top w:val="nil"/>
            </w:tcBorders>
          </w:tcPr>
          <w:p w14:paraId="28852BD0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17EE86BC" w14:textId="77777777" w:rsidR="00A347CE" w:rsidRDefault="00D10B7C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w w:val="105"/>
                <w:sz w:val="20"/>
              </w:rPr>
              <w:t>Operation</w:t>
            </w:r>
            <w:r>
              <w:rPr>
                <w:spacing w:val="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Trails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Event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Generation</w:t>
            </w:r>
          </w:p>
        </w:tc>
      </w:tr>
      <w:tr w:rsidR="00A347CE" w14:paraId="55E0D1AA" w14:textId="77777777">
        <w:trPr>
          <w:trHeight w:val="254"/>
        </w:trPr>
        <w:tc>
          <w:tcPr>
            <w:tcW w:w="3118" w:type="dxa"/>
            <w:vMerge/>
            <w:tcBorders>
              <w:top w:val="nil"/>
            </w:tcBorders>
          </w:tcPr>
          <w:p w14:paraId="6680E00A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791FD950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105"/>
                <w:sz w:val="20"/>
              </w:rPr>
              <w:t>ERC20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Idiosyncrasies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Handling</w:t>
            </w:r>
          </w:p>
        </w:tc>
      </w:tr>
      <w:tr w:rsidR="00A347CE" w14:paraId="79C65F32" w14:textId="77777777">
        <w:trPr>
          <w:trHeight w:val="251"/>
        </w:trPr>
        <w:tc>
          <w:tcPr>
            <w:tcW w:w="3118" w:type="dxa"/>
            <w:vMerge/>
            <w:tcBorders>
              <w:top w:val="nil"/>
            </w:tcBorders>
          </w:tcPr>
          <w:p w14:paraId="2CD84D7C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01216904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Frontend-Contract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Integration</w:t>
            </w:r>
          </w:p>
        </w:tc>
      </w:tr>
      <w:tr w:rsidR="00A347CE" w14:paraId="186DBEA5" w14:textId="77777777">
        <w:trPr>
          <w:trHeight w:val="254"/>
        </w:trPr>
        <w:tc>
          <w:tcPr>
            <w:tcW w:w="3118" w:type="dxa"/>
            <w:vMerge/>
            <w:tcBorders>
              <w:top w:val="nil"/>
            </w:tcBorders>
          </w:tcPr>
          <w:p w14:paraId="4A3EE977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6A8F599D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Deployment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Consistency</w:t>
            </w:r>
          </w:p>
        </w:tc>
      </w:tr>
      <w:tr w:rsidR="00A347CE" w14:paraId="6FE970B2" w14:textId="77777777">
        <w:trPr>
          <w:trHeight w:val="251"/>
        </w:trPr>
        <w:tc>
          <w:tcPr>
            <w:tcW w:w="3118" w:type="dxa"/>
            <w:vMerge/>
            <w:tcBorders>
              <w:top w:val="nil"/>
            </w:tcBorders>
          </w:tcPr>
          <w:p w14:paraId="453774EA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7B8D1EF4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105"/>
                <w:sz w:val="20"/>
              </w:rPr>
              <w:t>Holistic</w:t>
            </w:r>
            <w:r>
              <w:rPr>
                <w:spacing w:val="1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Risk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Management</w:t>
            </w:r>
          </w:p>
        </w:tc>
      </w:tr>
      <w:tr w:rsidR="00A347CE" w14:paraId="45CCFAE1" w14:textId="77777777">
        <w:trPr>
          <w:trHeight w:val="261"/>
        </w:trPr>
        <w:tc>
          <w:tcPr>
            <w:tcW w:w="3118" w:type="dxa"/>
            <w:vMerge w:val="restart"/>
          </w:tcPr>
          <w:p w14:paraId="699558D1" w14:textId="77777777" w:rsidR="00A347CE" w:rsidRDefault="00A347CE">
            <w:pPr>
              <w:pStyle w:val="TableParagraph"/>
              <w:ind w:left="0"/>
              <w:rPr>
                <w:sz w:val="24"/>
              </w:rPr>
            </w:pPr>
          </w:p>
          <w:p w14:paraId="217D4962" w14:textId="77777777" w:rsidR="00A347CE" w:rsidRDefault="00D10B7C">
            <w:pPr>
              <w:pStyle w:val="TableParagraph"/>
              <w:spacing w:before="208"/>
              <w:ind w:left="326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Additional</w:t>
            </w:r>
            <w:r>
              <w:rPr>
                <w:b/>
                <w:spacing w:val="78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Recommendations</w:t>
            </w:r>
          </w:p>
        </w:tc>
        <w:tc>
          <w:tcPr>
            <w:tcW w:w="3927" w:type="dxa"/>
          </w:tcPr>
          <w:p w14:paraId="5E74E6F4" w14:textId="77777777" w:rsidR="00A347CE" w:rsidRDefault="00D10B7C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w w:val="105"/>
                <w:sz w:val="20"/>
              </w:rPr>
              <w:t>Avoiding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Use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Variadic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Byte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Array</w:t>
            </w:r>
          </w:p>
        </w:tc>
      </w:tr>
      <w:tr w:rsidR="00A347CE" w14:paraId="5039347E" w14:textId="77777777">
        <w:trPr>
          <w:trHeight w:val="254"/>
        </w:trPr>
        <w:tc>
          <w:tcPr>
            <w:tcW w:w="3118" w:type="dxa"/>
            <w:vMerge/>
            <w:tcBorders>
              <w:top w:val="nil"/>
            </w:tcBorders>
          </w:tcPr>
          <w:p w14:paraId="63C15437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0AC8B0F4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105"/>
                <w:sz w:val="20"/>
              </w:rPr>
              <w:t>Using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Fixed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Compiler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Version</w:t>
            </w:r>
          </w:p>
        </w:tc>
      </w:tr>
      <w:tr w:rsidR="00A347CE" w14:paraId="053A4134" w14:textId="77777777">
        <w:trPr>
          <w:trHeight w:val="252"/>
        </w:trPr>
        <w:tc>
          <w:tcPr>
            <w:tcW w:w="3118" w:type="dxa"/>
            <w:vMerge/>
            <w:tcBorders>
              <w:top w:val="nil"/>
            </w:tcBorders>
          </w:tcPr>
          <w:p w14:paraId="3D9F93ED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2DFAAFE2" w14:textId="77777777" w:rsidR="00A347CE" w:rsidRDefault="00D10B7C">
            <w:pPr>
              <w:pStyle w:val="TableParagraph"/>
              <w:spacing w:line="220" w:lineRule="exact"/>
              <w:rPr>
                <w:sz w:val="20"/>
              </w:rPr>
            </w:pPr>
            <w:r>
              <w:rPr>
                <w:w w:val="110"/>
                <w:sz w:val="20"/>
              </w:rPr>
              <w:t>Making</w:t>
            </w:r>
            <w:r>
              <w:rPr>
                <w:spacing w:val="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Visibility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Level Explicit</w:t>
            </w:r>
          </w:p>
        </w:tc>
      </w:tr>
      <w:tr w:rsidR="00A347CE" w14:paraId="5EBF3FF2" w14:textId="77777777">
        <w:trPr>
          <w:trHeight w:val="253"/>
        </w:trPr>
        <w:tc>
          <w:tcPr>
            <w:tcW w:w="3118" w:type="dxa"/>
            <w:vMerge/>
            <w:tcBorders>
              <w:top w:val="nil"/>
            </w:tcBorders>
          </w:tcPr>
          <w:p w14:paraId="26E42209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18FA8B50" w14:textId="77777777" w:rsidR="00A347CE" w:rsidRDefault="00D10B7C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w w:val="105"/>
                <w:sz w:val="20"/>
              </w:rPr>
              <w:t>Making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Type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Inference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Explicit</w:t>
            </w:r>
          </w:p>
        </w:tc>
      </w:tr>
      <w:tr w:rsidR="00A347CE" w14:paraId="061395B5" w14:textId="77777777">
        <w:trPr>
          <w:trHeight w:val="438"/>
        </w:trPr>
        <w:tc>
          <w:tcPr>
            <w:tcW w:w="3118" w:type="dxa"/>
            <w:vMerge/>
            <w:tcBorders>
              <w:top w:val="nil"/>
            </w:tcBorders>
          </w:tcPr>
          <w:p w14:paraId="6A05167B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603C5847" w14:textId="77777777" w:rsidR="00A347CE" w:rsidRDefault="00D10B7C">
            <w:pPr>
              <w:pStyle w:val="TableParagraph"/>
              <w:spacing w:line="218" w:lineRule="exact"/>
              <w:ind w:right="734"/>
              <w:rPr>
                <w:sz w:val="20"/>
              </w:rPr>
            </w:pPr>
            <w:r>
              <w:rPr>
                <w:w w:val="105"/>
                <w:sz w:val="20"/>
              </w:rPr>
              <w:t>Adhering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 Function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Declaration</w:t>
            </w:r>
            <w:r>
              <w:rPr>
                <w:spacing w:val="-4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Strictly</w:t>
            </w:r>
          </w:p>
        </w:tc>
      </w:tr>
      <w:tr w:rsidR="00A347CE" w14:paraId="38912E8D" w14:textId="77777777">
        <w:trPr>
          <w:trHeight w:val="251"/>
        </w:trPr>
        <w:tc>
          <w:tcPr>
            <w:tcW w:w="3118" w:type="dxa"/>
            <w:vMerge/>
            <w:tcBorders>
              <w:top w:val="nil"/>
            </w:tcBorders>
          </w:tcPr>
          <w:p w14:paraId="3862E22C" w14:textId="77777777" w:rsidR="00A347CE" w:rsidRDefault="00A347CE">
            <w:pPr>
              <w:rPr>
                <w:sz w:val="2"/>
                <w:szCs w:val="2"/>
              </w:rPr>
            </w:pPr>
          </w:p>
        </w:tc>
        <w:tc>
          <w:tcPr>
            <w:tcW w:w="3927" w:type="dxa"/>
          </w:tcPr>
          <w:p w14:paraId="448B8C46" w14:textId="77777777" w:rsidR="00A347CE" w:rsidRDefault="00D10B7C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105"/>
                <w:sz w:val="20"/>
              </w:rPr>
              <w:t>Following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Other</w:t>
            </w:r>
            <w:r>
              <w:rPr>
                <w:spacing w:val="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Best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Practices</w:t>
            </w:r>
          </w:p>
        </w:tc>
      </w:tr>
    </w:tbl>
    <w:p w14:paraId="34B397E3" w14:textId="77777777" w:rsidR="00A347CE" w:rsidRDefault="00A347CE">
      <w:pPr>
        <w:pStyle w:val="BodyText"/>
        <w:rPr>
          <w:sz w:val="20"/>
        </w:rPr>
      </w:pPr>
    </w:p>
    <w:p w14:paraId="68D6AFF0" w14:textId="77777777" w:rsidR="00A347CE" w:rsidRDefault="00A347CE">
      <w:pPr>
        <w:pStyle w:val="BodyText"/>
        <w:rPr>
          <w:sz w:val="20"/>
        </w:rPr>
      </w:pPr>
    </w:p>
    <w:p w14:paraId="0F28672D" w14:textId="77777777" w:rsidR="00A347CE" w:rsidRDefault="00A347CE">
      <w:pPr>
        <w:pStyle w:val="BodyText"/>
        <w:rPr>
          <w:sz w:val="20"/>
        </w:rPr>
      </w:pPr>
    </w:p>
    <w:p w14:paraId="1C0AECC9" w14:textId="77777777" w:rsidR="00A347CE" w:rsidRDefault="00A347CE">
      <w:pPr>
        <w:pStyle w:val="BodyText"/>
        <w:rPr>
          <w:sz w:val="20"/>
        </w:rPr>
      </w:pPr>
    </w:p>
    <w:p w14:paraId="6A2AA0C7" w14:textId="77777777" w:rsidR="00A347CE" w:rsidRDefault="00A347CE">
      <w:pPr>
        <w:pStyle w:val="BodyText"/>
        <w:rPr>
          <w:sz w:val="20"/>
        </w:rPr>
      </w:pPr>
    </w:p>
    <w:p w14:paraId="0066D042" w14:textId="77777777" w:rsidR="00A347CE" w:rsidRDefault="00A347CE">
      <w:pPr>
        <w:pStyle w:val="BodyText"/>
        <w:rPr>
          <w:sz w:val="20"/>
        </w:rPr>
      </w:pPr>
    </w:p>
    <w:p w14:paraId="03501EEA" w14:textId="77777777" w:rsidR="00A347CE" w:rsidRDefault="00A347CE">
      <w:pPr>
        <w:pStyle w:val="BodyText"/>
        <w:spacing w:before="7"/>
        <w:rPr>
          <w:sz w:val="23"/>
        </w:rPr>
      </w:pPr>
    </w:p>
    <w:p w14:paraId="33BEAD8F" w14:textId="77777777" w:rsidR="00A347CE" w:rsidRDefault="00D10B7C">
      <w:pPr>
        <w:pStyle w:val="BodyText"/>
        <w:spacing w:before="109"/>
        <w:ind w:left="820"/>
      </w:pPr>
      <w:r>
        <w:rPr>
          <w:color w:val="767070"/>
        </w:rPr>
        <w:t>Common</w:t>
      </w:r>
      <w:r>
        <w:rPr>
          <w:color w:val="767070"/>
          <w:spacing w:val="48"/>
        </w:rPr>
        <w:t xml:space="preserve"> </w:t>
      </w:r>
      <w:r>
        <w:rPr>
          <w:color w:val="767070"/>
        </w:rPr>
        <w:t>Weakness</w:t>
      </w:r>
      <w:r>
        <w:rPr>
          <w:color w:val="767070"/>
          <w:spacing w:val="49"/>
        </w:rPr>
        <w:t xml:space="preserve"> </w:t>
      </w:r>
      <w:r>
        <w:rPr>
          <w:color w:val="767070"/>
        </w:rPr>
        <w:t>Enumeration</w:t>
      </w:r>
      <w:r>
        <w:rPr>
          <w:color w:val="767070"/>
          <w:spacing w:val="49"/>
        </w:rPr>
        <w:t xml:space="preserve"> </w:t>
      </w:r>
      <w:r>
        <w:rPr>
          <w:color w:val="767070"/>
        </w:rPr>
        <w:t>(CWE)</w:t>
      </w:r>
      <w:r>
        <w:rPr>
          <w:color w:val="767070"/>
          <w:spacing w:val="52"/>
        </w:rPr>
        <w:t xml:space="preserve"> </w:t>
      </w:r>
      <w:r>
        <w:rPr>
          <w:color w:val="767070"/>
        </w:rPr>
        <w:t>Classifications</w:t>
      </w:r>
      <w:r>
        <w:rPr>
          <w:color w:val="767070"/>
          <w:spacing w:val="46"/>
        </w:rPr>
        <w:t xml:space="preserve"> </w:t>
      </w:r>
      <w:r>
        <w:rPr>
          <w:color w:val="767070"/>
        </w:rPr>
        <w:t>Used</w:t>
      </w:r>
      <w:r>
        <w:rPr>
          <w:color w:val="767070"/>
          <w:spacing w:val="42"/>
        </w:rPr>
        <w:t xml:space="preserve"> </w:t>
      </w:r>
      <w:r>
        <w:rPr>
          <w:color w:val="767070"/>
        </w:rPr>
        <w:t>in</w:t>
      </w:r>
      <w:r>
        <w:rPr>
          <w:color w:val="767070"/>
          <w:spacing w:val="44"/>
        </w:rPr>
        <w:t xml:space="preserve"> </w:t>
      </w:r>
      <w:r>
        <w:rPr>
          <w:color w:val="767070"/>
        </w:rPr>
        <w:t>This</w:t>
      </w:r>
      <w:r>
        <w:rPr>
          <w:color w:val="767070"/>
          <w:spacing w:val="47"/>
        </w:rPr>
        <w:t xml:space="preserve"> </w:t>
      </w:r>
      <w:r>
        <w:rPr>
          <w:color w:val="767070"/>
        </w:rPr>
        <w:t>Audit:</w:t>
      </w:r>
    </w:p>
    <w:p w14:paraId="351511CB" w14:textId="77777777" w:rsidR="00A347CE" w:rsidRDefault="00A347CE">
      <w:pPr>
        <w:pStyle w:val="BodyText"/>
        <w:spacing w:before="1"/>
        <w:rPr>
          <w:sz w:val="21"/>
        </w:rPr>
      </w:pP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2"/>
        <w:gridCol w:w="5674"/>
      </w:tblGrid>
      <w:tr w:rsidR="00A347CE" w14:paraId="4E4AFF11" w14:textId="77777777">
        <w:trPr>
          <w:trHeight w:val="707"/>
        </w:trPr>
        <w:tc>
          <w:tcPr>
            <w:tcW w:w="3322" w:type="dxa"/>
            <w:shd w:val="clear" w:color="auto" w:fill="1F3863"/>
          </w:tcPr>
          <w:p w14:paraId="04585DF2" w14:textId="77777777" w:rsidR="00A347CE" w:rsidRDefault="00A347CE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4D18C9CB" w14:textId="77777777" w:rsidR="00A347CE" w:rsidRDefault="00D10B7C">
            <w:pPr>
              <w:pStyle w:val="TableParagraph"/>
              <w:ind w:left="345" w:right="33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w="5674" w:type="dxa"/>
            <w:shd w:val="clear" w:color="auto" w:fill="1F3863"/>
          </w:tcPr>
          <w:p w14:paraId="4B024DC5" w14:textId="77777777" w:rsidR="00A347CE" w:rsidRDefault="00A347CE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326E58A2" w14:textId="77777777" w:rsidR="00A347CE" w:rsidRDefault="00D10B7C">
            <w:pPr>
              <w:pStyle w:val="TableParagraph"/>
              <w:ind w:left="2226" w:right="246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Summary</w:t>
            </w:r>
          </w:p>
        </w:tc>
      </w:tr>
      <w:tr w:rsidR="00A347CE" w14:paraId="46DED9B6" w14:textId="77777777">
        <w:trPr>
          <w:trHeight w:val="522"/>
        </w:trPr>
        <w:tc>
          <w:tcPr>
            <w:tcW w:w="3322" w:type="dxa"/>
          </w:tcPr>
          <w:p w14:paraId="2E27FC34" w14:textId="77777777" w:rsidR="00A347CE" w:rsidRDefault="00D10B7C">
            <w:pPr>
              <w:pStyle w:val="TableParagraph"/>
              <w:spacing w:line="227" w:lineRule="exact"/>
              <w:ind w:left="460" w:right="33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Configuration</w:t>
            </w:r>
          </w:p>
        </w:tc>
        <w:tc>
          <w:tcPr>
            <w:tcW w:w="5674" w:type="dxa"/>
          </w:tcPr>
          <w:p w14:paraId="4F03263D" w14:textId="77777777" w:rsidR="00A347CE" w:rsidRDefault="00D10B7C">
            <w:pPr>
              <w:pStyle w:val="TableParagraph"/>
              <w:spacing w:line="232" w:lineRule="auto"/>
              <w:ind w:left="122" w:right="177"/>
              <w:rPr>
                <w:sz w:val="20"/>
              </w:rPr>
            </w:pPr>
            <w:r>
              <w:rPr>
                <w:sz w:val="20"/>
              </w:rPr>
              <w:t>Weaknesses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this category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typically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introduced during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the configuration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software.</w:t>
            </w:r>
          </w:p>
        </w:tc>
      </w:tr>
      <w:tr w:rsidR="00A347CE" w14:paraId="47748CB5" w14:textId="77777777">
        <w:trPr>
          <w:trHeight w:val="525"/>
        </w:trPr>
        <w:tc>
          <w:tcPr>
            <w:tcW w:w="3322" w:type="dxa"/>
          </w:tcPr>
          <w:p w14:paraId="6E52F601" w14:textId="77777777" w:rsidR="00A347CE" w:rsidRDefault="00D10B7C">
            <w:pPr>
              <w:pStyle w:val="TableParagraph"/>
              <w:spacing w:line="227" w:lineRule="exact"/>
              <w:ind w:left="460" w:right="335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Data</w:t>
            </w:r>
            <w:r>
              <w:rPr>
                <w:b/>
                <w:spacing w:val="14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Processing</w:t>
            </w:r>
            <w:r>
              <w:rPr>
                <w:b/>
                <w:spacing w:val="18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Issues</w:t>
            </w:r>
          </w:p>
        </w:tc>
        <w:tc>
          <w:tcPr>
            <w:tcW w:w="5674" w:type="dxa"/>
          </w:tcPr>
          <w:p w14:paraId="7FB46ADD" w14:textId="77777777" w:rsidR="00A347CE" w:rsidRDefault="00D10B7C">
            <w:pPr>
              <w:pStyle w:val="TableParagraph"/>
              <w:spacing w:line="232" w:lineRule="auto"/>
              <w:ind w:left="122" w:right="177"/>
              <w:rPr>
                <w:sz w:val="20"/>
              </w:rPr>
            </w:pPr>
            <w:r>
              <w:rPr>
                <w:sz w:val="20"/>
              </w:rPr>
              <w:t>Weaknesses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category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typically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found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functionality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that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processes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data.</w:t>
            </w:r>
          </w:p>
        </w:tc>
      </w:tr>
      <w:tr w:rsidR="00A347CE" w14:paraId="0370BA68" w14:textId="77777777">
        <w:trPr>
          <w:trHeight w:val="522"/>
        </w:trPr>
        <w:tc>
          <w:tcPr>
            <w:tcW w:w="3322" w:type="dxa"/>
          </w:tcPr>
          <w:p w14:paraId="5D46CF4C" w14:textId="77777777" w:rsidR="00A347CE" w:rsidRDefault="00D10B7C">
            <w:pPr>
              <w:pStyle w:val="TableParagraph"/>
              <w:spacing w:line="227" w:lineRule="exact"/>
              <w:ind w:left="460" w:right="334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Numeric</w:t>
            </w:r>
            <w:r>
              <w:rPr>
                <w:b/>
                <w:spacing w:val="3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Errors</w:t>
            </w:r>
          </w:p>
        </w:tc>
        <w:tc>
          <w:tcPr>
            <w:tcW w:w="5674" w:type="dxa"/>
          </w:tcPr>
          <w:p w14:paraId="008B84C2" w14:textId="77777777" w:rsidR="00A347CE" w:rsidRDefault="00D10B7C">
            <w:pPr>
              <w:pStyle w:val="TableParagraph"/>
              <w:spacing w:line="232" w:lineRule="auto"/>
              <w:ind w:left="122" w:right="177"/>
              <w:rPr>
                <w:sz w:val="20"/>
              </w:rPr>
            </w:pPr>
            <w:r>
              <w:rPr>
                <w:sz w:val="20"/>
              </w:rPr>
              <w:t>Weaknesses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category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related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improper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calculation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conversion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numbers.</w:t>
            </w:r>
          </w:p>
        </w:tc>
      </w:tr>
      <w:tr w:rsidR="00A347CE" w14:paraId="42466CBE" w14:textId="77777777">
        <w:trPr>
          <w:trHeight w:val="981"/>
        </w:trPr>
        <w:tc>
          <w:tcPr>
            <w:tcW w:w="3322" w:type="dxa"/>
          </w:tcPr>
          <w:p w14:paraId="16ABD68A" w14:textId="77777777" w:rsidR="00A347CE" w:rsidRDefault="00D10B7C">
            <w:pPr>
              <w:pStyle w:val="TableParagraph"/>
              <w:spacing w:line="227" w:lineRule="exact"/>
              <w:ind w:left="460" w:right="334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Security</w:t>
            </w:r>
            <w:r>
              <w:rPr>
                <w:b/>
                <w:spacing w:val="38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Features</w:t>
            </w:r>
          </w:p>
        </w:tc>
        <w:tc>
          <w:tcPr>
            <w:tcW w:w="5674" w:type="dxa"/>
          </w:tcPr>
          <w:p w14:paraId="5952384B" w14:textId="77777777" w:rsidR="00A347CE" w:rsidRDefault="00D10B7C">
            <w:pPr>
              <w:pStyle w:val="TableParagraph"/>
              <w:spacing w:line="232" w:lineRule="auto"/>
              <w:ind w:left="122" w:right="176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Weaknesses in this category are concerned with topics like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z w:val="20"/>
              </w:rPr>
              <w:t>authentication,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confidentiality,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cryptography,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 privilege management.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(Software security is not security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software.)</w:t>
            </w:r>
          </w:p>
        </w:tc>
      </w:tr>
      <w:tr w:rsidR="00A347CE" w14:paraId="53F9672A" w14:textId="77777777">
        <w:trPr>
          <w:trHeight w:val="988"/>
        </w:trPr>
        <w:tc>
          <w:tcPr>
            <w:tcW w:w="3322" w:type="dxa"/>
          </w:tcPr>
          <w:p w14:paraId="22C69CBA" w14:textId="77777777" w:rsidR="00A347CE" w:rsidRDefault="00D10B7C">
            <w:pPr>
              <w:pStyle w:val="TableParagraph"/>
              <w:spacing w:line="227" w:lineRule="exact"/>
              <w:ind w:left="460" w:right="33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Time</w:t>
            </w:r>
            <w:r>
              <w:rPr>
                <w:b/>
                <w:spacing w:val="36"/>
                <w:sz w:val="20"/>
              </w:rPr>
              <w:t xml:space="preserve"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39"/>
                <w:sz w:val="20"/>
              </w:rPr>
              <w:t xml:space="preserve"> </w:t>
            </w:r>
            <w:r>
              <w:rPr>
                <w:b/>
                <w:sz w:val="20"/>
              </w:rPr>
              <w:t>State</w:t>
            </w:r>
          </w:p>
        </w:tc>
        <w:tc>
          <w:tcPr>
            <w:tcW w:w="5674" w:type="dxa"/>
          </w:tcPr>
          <w:p w14:paraId="38774E08" w14:textId="77777777" w:rsidR="00A347CE" w:rsidRDefault="00D10B7C">
            <w:pPr>
              <w:pStyle w:val="TableParagraph"/>
              <w:spacing w:line="232" w:lineRule="auto"/>
              <w:ind w:left="122" w:right="172"/>
              <w:jc w:val="both"/>
              <w:rPr>
                <w:sz w:val="20"/>
              </w:rPr>
            </w:pPr>
            <w:r>
              <w:rPr>
                <w:sz w:val="20"/>
              </w:rPr>
              <w:t>Weaknesses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category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improper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management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environment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supports simultaneous or near-simultaneous computation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multiple</w:t>
            </w:r>
            <w:r w:rsidR="00AD0C07">
              <w:rPr>
                <w:sz w:val="20"/>
              </w:rPr>
              <w:t xml:space="preserve"> </w:t>
            </w:r>
            <w:r>
              <w:rPr>
                <w:sz w:val="20"/>
              </w:rPr>
              <w:t>systems,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processes,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threads.</w:t>
            </w:r>
          </w:p>
        </w:tc>
      </w:tr>
      <w:tr w:rsidR="00A347CE" w14:paraId="6934DD4B" w14:textId="77777777">
        <w:trPr>
          <w:trHeight w:val="971"/>
        </w:trPr>
        <w:tc>
          <w:tcPr>
            <w:tcW w:w="3322" w:type="dxa"/>
          </w:tcPr>
          <w:p w14:paraId="21F7A36E" w14:textId="77777777" w:rsidR="00A347CE" w:rsidRDefault="00D10B7C">
            <w:pPr>
              <w:pStyle w:val="TableParagraph"/>
              <w:spacing w:line="232" w:lineRule="auto"/>
              <w:ind w:left="1115" w:hanging="876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Error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Conditions,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Return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Values,</w:t>
            </w:r>
            <w:r>
              <w:rPr>
                <w:b/>
                <w:spacing w:val="-39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Status</w:t>
            </w:r>
            <w:r>
              <w:rPr>
                <w:b/>
                <w:spacing w:val="7"/>
                <w:sz w:val="20"/>
              </w:rPr>
              <w:t xml:space="preserve"> </w:t>
            </w:r>
            <w:r>
              <w:rPr>
                <w:b/>
                <w:sz w:val="20"/>
              </w:rPr>
              <w:t>Codes</w:t>
            </w:r>
          </w:p>
        </w:tc>
        <w:tc>
          <w:tcPr>
            <w:tcW w:w="5674" w:type="dxa"/>
          </w:tcPr>
          <w:p w14:paraId="34457F64" w14:textId="77777777" w:rsidR="00A347CE" w:rsidRDefault="00D10B7C">
            <w:pPr>
              <w:pStyle w:val="TableParagraph"/>
              <w:spacing w:line="232" w:lineRule="auto"/>
              <w:ind w:left="122" w:right="173"/>
              <w:jc w:val="both"/>
              <w:rPr>
                <w:sz w:val="20"/>
              </w:rPr>
            </w:pPr>
            <w:r>
              <w:rPr>
                <w:sz w:val="20"/>
              </w:rPr>
              <w:t>Weaknesses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category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include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weaknesses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occur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a function does not generate the correct return/status code,</w:t>
            </w:r>
            <w:r w:rsidR="00AD0C07">
              <w:rPr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if the application does not handle all possible return/status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codes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could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generated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function.</w:t>
            </w:r>
          </w:p>
        </w:tc>
      </w:tr>
      <w:tr w:rsidR="00A347CE" w14:paraId="5E6C2602" w14:textId="77777777">
        <w:trPr>
          <w:trHeight w:val="522"/>
        </w:trPr>
        <w:tc>
          <w:tcPr>
            <w:tcW w:w="3322" w:type="dxa"/>
          </w:tcPr>
          <w:p w14:paraId="2C1A6867" w14:textId="77777777" w:rsidR="00A347CE" w:rsidRDefault="00D10B7C">
            <w:pPr>
              <w:pStyle w:val="TableParagraph"/>
              <w:spacing w:line="227" w:lineRule="exact"/>
              <w:ind w:left="460" w:right="333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Resource</w:t>
            </w:r>
            <w:r>
              <w:rPr>
                <w:b/>
                <w:spacing w:val="34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Management</w:t>
            </w:r>
          </w:p>
        </w:tc>
        <w:tc>
          <w:tcPr>
            <w:tcW w:w="5674" w:type="dxa"/>
          </w:tcPr>
          <w:p w14:paraId="0C240F50" w14:textId="77777777" w:rsidR="00A347CE" w:rsidRDefault="00D10B7C">
            <w:pPr>
              <w:pStyle w:val="TableParagraph"/>
              <w:spacing w:line="232" w:lineRule="auto"/>
              <w:ind w:left="122" w:right="1064"/>
              <w:rPr>
                <w:sz w:val="20"/>
              </w:rPr>
            </w:pPr>
            <w:r>
              <w:rPr>
                <w:sz w:val="20"/>
              </w:rPr>
              <w:t>Weaknesses in this category are related to improper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management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resources.</w:t>
            </w:r>
          </w:p>
        </w:tc>
      </w:tr>
    </w:tbl>
    <w:p w14:paraId="75FB1289" w14:textId="77777777" w:rsidR="00A347CE" w:rsidRDefault="00A347CE">
      <w:pPr>
        <w:spacing w:line="232" w:lineRule="auto"/>
        <w:rPr>
          <w:sz w:val="20"/>
        </w:rPr>
        <w:sectPr w:rsidR="00A347CE">
          <w:pgSz w:w="12240" w:h="15840"/>
          <w:pgMar w:top="1340" w:right="1320" w:bottom="280" w:left="1340" w:header="470" w:footer="0" w:gutter="0"/>
          <w:cols w:space="720"/>
        </w:sectPr>
      </w:pPr>
    </w:p>
    <w:p w14:paraId="3C02FC9E" w14:textId="77777777" w:rsidR="00A347CE" w:rsidRDefault="00A347CE">
      <w:pPr>
        <w:pStyle w:val="BodyText"/>
        <w:spacing w:before="9"/>
        <w:rPr>
          <w:sz w:val="7"/>
        </w:rPr>
      </w:pP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2"/>
        <w:gridCol w:w="5674"/>
      </w:tblGrid>
      <w:tr w:rsidR="00A347CE" w14:paraId="1519A776" w14:textId="77777777">
        <w:trPr>
          <w:trHeight w:val="523"/>
        </w:trPr>
        <w:tc>
          <w:tcPr>
            <w:tcW w:w="3322" w:type="dxa"/>
          </w:tcPr>
          <w:p w14:paraId="59A21423" w14:textId="77777777" w:rsidR="00A347CE" w:rsidRDefault="00D10B7C">
            <w:pPr>
              <w:pStyle w:val="TableParagraph"/>
              <w:spacing w:line="227" w:lineRule="exact"/>
              <w:ind w:left="460" w:right="336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Behavioral</w:t>
            </w:r>
            <w:r>
              <w:rPr>
                <w:b/>
                <w:spacing w:val="6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Issues</w:t>
            </w:r>
          </w:p>
        </w:tc>
        <w:tc>
          <w:tcPr>
            <w:tcW w:w="5674" w:type="dxa"/>
          </w:tcPr>
          <w:p w14:paraId="39EB5B48" w14:textId="77777777" w:rsidR="00A347CE" w:rsidRDefault="00D10B7C">
            <w:pPr>
              <w:pStyle w:val="TableParagraph"/>
              <w:spacing w:line="230" w:lineRule="auto"/>
              <w:ind w:left="122" w:right="177"/>
              <w:rPr>
                <w:sz w:val="20"/>
              </w:rPr>
            </w:pPr>
            <w:r>
              <w:rPr>
                <w:w w:val="95"/>
                <w:sz w:val="20"/>
              </w:rPr>
              <w:t>Weaknesses</w:t>
            </w:r>
            <w:r>
              <w:rPr>
                <w:spacing w:val="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category</w:t>
            </w:r>
            <w:r>
              <w:rPr>
                <w:spacing w:val="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are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related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unexpected</w:t>
            </w:r>
            <w:r>
              <w:rPr>
                <w:spacing w:val="-39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behaviors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uses.</w:t>
            </w:r>
          </w:p>
        </w:tc>
      </w:tr>
      <w:tr w:rsidR="00A347CE" w14:paraId="53C9B35B" w14:textId="77777777">
        <w:trPr>
          <w:trHeight w:val="1053"/>
        </w:trPr>
        <w:tc>
          <w:tcPr>
            <w:tcW w:w="3322" w:type="dxa"/>
          </w:tcPr>
          <w:p w14:paraId="143A063A" w14:textId="77777777" w:rsidR="00A347CE" w:rsidRDefault="00D10B7C">
            <w:pPr>
              <w:pStyle w:val="TableParagraph"/>
              <w:spacing w:line="229" w:lineRule="exact"/>
              <w:ind w:left="460" w:right="336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Business</w:t>
            </w:r>
            <w:r>
              <w:rPr>
                <w:b/>
                <w:spacing w:val="33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Logics</w:t>
            </w:r>
          </w:p>
        </w:tc>
        <w:tc>
          <w:tcPr>
            <w:tcW w:w="5674" w:type="dxa"/>
          </w:tcPr>
          <w:p w14:paraId="110DA6EE" w14:textId="77777777" w:rsidR="00A347CE" w:rsidRDefault="00D10B7C">
            <w:pPr>
              <w:pStyle w:val="TableParagraph"/>
              <w:spacing w:line="232" w:lineRule="auto"/>
              <w:ind w:left="122" w:right="174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Weaknesses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this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category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identify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some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underlying</w:t>
            </w:r>
            <w:r>
              <w:rPr>
                <w:spacing w:val="-4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problems that commonly allow attackers to manipulate the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business logic of an application. Errors in business logic can</w:t>
            </w:r>
            <w:r>
              <w:rPr>
                <w:spacing w:val="-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be</w:t>
            </w:r>
            <w:r>
              <w:rPr>
                <w:spacing w:val="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devastating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</w:t>
            </w:r>
            <w:r>
              <w:rPr>
                <w:spacing w:val="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entire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application.</w:t>
            </w:r>
          </w:p>
        </w:tc>
      </w:tr>
      <w:tr w:rsidR="00A347CE" w14:paraId="44C41B5D" w14:textId="77777777">
        <w:trPr>
          <w:trHeight w:val="525"/>
        </w:trPr>
        <w:tc>
          <w:tcPr>
            <w:tcW w:w="3322" w:type="dxa"/>
          </w:tcPr>
          <w:p w14:paraId="7BF27B0E" w14:textId="77777777" w:rsidR="00A347CE" w:rsidRDefault="00D10B7C">
            <w:pPr>
              <w:pStyle w:val="TableParagraph"/>
              <w:spacing w:line="227" w:lineRule="exact"/>
              <w:ind w:left="460" w:right="33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Initialization</w:t>
            </w:r>
            <w:r>
              <w:rPr>
                <w:b/>
                <w:spacing w:val="9"/>
                <w:sz w:val="20"/>
              </w:rPr>
              <w:t xml:space="preserve"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12"/>
                <w:sz w:val="20"/>
              </w:rPr>
              <w:t xml:space="preserve"> </w:t>
            </w:r>
            <w:r>
              <w:rPr>
                <w:b/>
                <w:sz w:val="20"/>
              </w:rPr>
              <w:t>Cleanup</w:t>
            </w:r>
          </w:p>
        </w:tc>
        <w:tc>
          <w:tcPr>
            <w:tcW w:w="5674" w:type="dxa"/>
          </w:tcPr>
          <w:p w14:paraId="2067AF7D" w14:textId="77777777" w:rsidR="00A347CE" w:rsidRDefault="00D10B7C">
            <w:pPr>
              <w:pStyle w:val="TableParagraph"/>
              <w:spacing w:line="230" w:lineRule="auto"/>
              <w:ind w:left="122" w:right="177"/>
              <w:rPr>
                <w:sz w:val="20"/>
              </w:rPr>
            </w:pPr>
            <w:r>
              <w:rPr>
                <w:sz w:val="20"/>
              </w:rPr>
              <w:t>Weaknesses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category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occur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behaviors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initialization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breakdown.</w:t>
            </w:r>
          </w:p>
        </w:tc>
      </w:tr>
      <w:tr w:rsidR="00A347CE" w14:paraId="62EE21F9" w14:textId="77777777">
        <w:trPr>
          <w:trHeight w:val="522"/>
        </w:trPr>
        <w:tc>
          <w:tcPr>
            <w:tcW w:w="3322" w:type="dxa"/>
          </w:tcPr>
          <w:p w14:paraId="325A872B" w14:textId="77777777" w:rsidR="00A347CE" w:rsidRDefault="00D10B7C">
            <w:pPr>
              <w:pStyle w:val="TableParagraph"/>
              <w:spacing w:line="227" w:lineRule="exact"/>
              <w:ind w:left="460" w:right="33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Arguments</w:t>
            </w:r>
            <w:r>
              <w:rPr>
                <w:b/>
                <w:spacing w:val="3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and</w:t>
            </w:r>
            <w:r>
              <w:rPr>
                <w:b/>
                <w:spacing w:val="36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Parameters</w:t>
            </w:r>
          </w:p>
        </w:tc>
        <w:tc>
          <w:tcPr>
            <w:tcW w:w="5674" w:type="dxa"/>
          </w:tcPr>
          <w:p w14:paraId="560041EE" w14:textId="77777777" w:rsidR="00A347CE" w:rsidRDefault="00D10B7C">
            <w:pPr>
              <w:pStyle w:val="TableParagraph"/>
              <w:spacing w:line="232" w:lineRule="auto"/>
              <w:ind w:left="122" w:right="177"/>
              <w:rPr>
                <w:sz w:val="20"/>
              </w:rPr>
            </w:pPr>
            <w:r>
              <w:rPr>
                <w:sz w:val="20"/>
              </w:rPr>
              <w:t>Weaknesses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this category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improper use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arguments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parameters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within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calls.</w:t>
            </w:r>
          </w:p>
        </w:tc>
      </w:tr>
      <w:tr w:rsidR="00A347CE" w14:paraId="7AFDDBED" w14:textId="77777777">
        <w:trPr>
          <w:trHeight w:val="522"/>
        </w:trPr>
        <w:tc>
          <w:tcPr>
            <w:tcW w:w="3322" w:type="dxa"/>
          </w:tcPr>
          <w:p w14:paraId="649A377B" w14:textId="77777777" w:rsidR="00A347CE" w:rsidRDefault="00D10B7C">
            <w:pPr>
              <w:pStyle w:val="TableParagraph"/>
              <w:spacing w:line="227" w:lineRule="exact"/>
              <w:ind w:left="460" w:right="333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Expression</w:t>
            </w:r>
            <w:r>
              <w:rPr>
                <w:b/>
                <w:spacing w:val="20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Issues</w:t>
            </w:r>
          </w:p>
        </w:tc>
        <w:tc>
          <w:tcPr>
            <w:tcW w:w="5674" w:type="dxa"/>
          </w:tcPr>
          <w:p w14:paraId="0B4F445A" w14:textId="77777777" w:rsidR="00A347CE" w:rsidRDefault="00D10B7C">
            <w:pPr>
              <w:pStyle w:val="TableParagraph"/>
              <w:spacing w:line="230" w:lineRule="auto"/>
              <w:ind w:left="122" w:right="177"/>
              <w:rPr>
                <w:sz w:val="20"/>
              </w:rPr>
            </w:pPr>
            <w:r>
              <w:rPr>
                <w:sz w:val="20"/>
              </w:rPr>
              <w:t>Weaknesses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category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related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incorrectly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written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expressions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within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code.</w:t>
            </w:r>
          </w:p>
        </w:tc>
      </w:tr>
      <w:tr w:rsidR="00A347CE" w14:paraId="4CDE9A3B" w14:textId="77777777">
        <w:trPr>
          <w:trHeight w:val="1317"/>
        </w:trPr>
        <w:tc>
          <w:tcPr>
            <w:tcW w:w="3322" w:type="dxa"/>
          </w:tcPr>
          <w:p w14:paraId="77EB0BE1" w14:textId="77777777" w:rsidR="00A347CE" w:rsidRDefault="00D10B7C">
            <w:pPr>
              <w:pStyle w:val="TableParagraph"/>
              <w:spacing w:line="229" w:lineRule="exact"/>
              <w:ind w:left="460" w:right="336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Coding</w:t>
            </w:r>
            <w:r>
              <w:rPr>
                <w:b/>
                <w:spacing w:val="3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Practices</w:t>
            </w:r>
          </w:p>
        </w:tc>
        <w:tc>
          <w:tcPr>
            <w:tcW w:w="5674" w:type="dxa"/>
          </w:tcPr>
          <w:p w14:paraId="0F33AF73" w14:textId="77777777" w:rsidR="00A347CE" w:rsidRDefault="00D10B7C">
            <w:pPr>
              <w:pStyle w:val="TableParagraph"/>
              <w:spacing w:line="232" w:lineRule="auto"/>
              <w:ind w:left="122" w:right="176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Weaknesses in this category are related to coding practices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that are deemed unsafe and increase the chances that an ex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z w:val="20"/>
              </w:rPr>
              <w:t>pilotable vulnerability will be present in the application. They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may not directly introduce a vulnerability, but indicate the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product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has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been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carefully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developed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or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maintained.</w:t>
            </w:r>
          </w:p>
        </w:tc>
      </w:tr>
    </w:tbl>
    <w:p w14:paraId="12CF9FE7" w14:textId="77777777" w:rsidR="00A347CE" w:rsidRDefault="00A347CE">
      <w:pPr>
        <w:spacing w:line="232" w:lineRule="auto"/>
        <w:jc w:val="both"/>
        <w:rPr>
          <w:sz w:val="20"/>
        </w:rPr>
        <w:sectPr w:rsidR="00A347CE">
          <w:pgSz w:w="12240" w:h="15840"/>
          <w:pgMar w:top="1340" w:right="1320" w:bottom="280" w:left="1340" w:header="470" w:footer="0" w:gutter="0"/>
          <w:cols w:space="720"/>
        </w:sectPr>
      </w:pPr>
    </w:p>
    <w:p w14:paraId="42362BEC" w14:textId="77777777" w:rsidR="00A347CE" w:rsidRDefault="00D10B7C">
      <w:pPr>
        <w:pStyle w:val="Heading1"/>
      </w:pPr>
      <w:r>
        <w:rPr>
          <w:color w:val="1F3863"/>
          <w:w w:val="105"/>
        </w:rPr>
        <w:lastRenderedPageBreak/>
        <w:t>Findings</w:t>
      </w:r>
    </w:p>
    <w:p w14:paraId="333FCFC2" w14:textId="77777777" w:rsidR="00A347CE" w:rsidRDefault="00D10B7C">
      <w:pPr>
        <w:pStyle w:val="Heading2"/>
        <w:spacing w:before="178"/>
      </w:pPr>
      <w:r>
        <w:rPr>
          <w:w w:val="110"/>
        </w:rPr>
        <w:t>Summary</w:t>
      </w:r>
    </w:p>
    <w:p w14:paraId="321202D8" w14:textId="77777777" w:rsidR="00A347CE" w:rsidRDefault="00D10B7C">
      <w:pPr>
        <w:pStyle w:val="BodyText"/>
        <w:spacing w:before="159" w:line="278" w:lineRule="auto"/>
        <w:ind w:left="208" w:right="437"/>
        <w:jc w:val="both"/>
      </w:pPr>
      <w:r>
        <w:rPr>
          <w:color w:val="767070"/>
          <w:w w:val="110"/>
        </w:rPr>
        <w:t>Here is a summary of our findings after analyzing the</w:t>
      </w:r>
      <w:r w:rsidR="0051740D">
        <w:rPr>
          <w:color w:val="767070"/>
          <w:w w:val="110"/>
        </w:rPr>
        <w:t xml:space="preserve"> </w:t>
      </w:r>
      <w:r w:rsidR="00EC22F8">
        <w:rPr>
          <w:color w:val="767070"/>
          <w:w w:val="110"/>
        </w:rPr>
        <w:t>WOJAK</w:t>
      </w:r>
      <w:r w:rsidR="004A2BDF">
        <w:rPr>
          <w:color w:val="767070"/>
          <w:w w:val="110"/>
        </w:rPr>
        <w:t xml:space="preserve">’s </w:t>
      </w:r>
      <w:r>
        <w:rPr>
          <w:color w:val="767070"/>
          <w:w w:val="110"/>
        </w:rPr>
        <w:t>Smart Contract.</w:t>
      </w:r>
      <w:r>
        <w:rPr>
          <w:color w:val="767070"/>
          <w:spacing w:val="-11"/>
          <w:w w:val="110"/>
        </w:rPr>
        <w:t xml:space="preserve"> </w:t>
      </w:r>
      <w:r>
        <w:rPr>
          <w:color w:val="767070"/>
          <w:w w:val="110"/>
        </w:rPr>
        <w:t>During</w:t>
      </w:r>
      <w:r>
        <w:rPr>
          <w:color w:val="767070"/>
          <w:spacing w:val="-11"/>
          <w:w w:val="110"/>
        </w:rPr>
        <w:t xml:space="preserve"> </w:t>
      </w:r>
      <w:r>
        <w:rPr>
          <w:color w:val="767070"/>
          <w:w w:val="110"/>
        </w:rPr>
        <w:t>the</w:t>
      </w:r>
      <w:r>
        <w:rPr>
          <w:color w:val="767070"/>
          <w:spacing w:val="-11"/>
          <w:w w:val="110"/>
        </w:rPr>
        <w:t xml:space="preserve"> </w:t>
      </w:r>
      <w:r>
        <w:rPr>
          <w:color w:val="767070"/>
          <w:w w:val="110"/>
        </w:rPr>
        <w:t>first</w:t>
      </w:r>
      <w:r>
        <w:rPr>
          <w:color w:val="767070"/>
          <w:spacing w:val="-12"/>
          <w:w w:val="110"/>
        </w:rPr>
        <w:t xml:space="preserve"> </w:t>
      </w:r>
      <w:r>
        <w:rPr>
          <w:color w:val="767070"/>
          <w:w w:val="110"/>
        </w:rPr>
        <w:t>phase</w:t>
      </w:r>
      <w:r>
        <w:rPr>
          <w:color w:val="767070"/>
          <w:spacing w:val="-12"/>
          <w:w w:val="110"/>
        </w:rPr>
        <w:t xml:space="preserve"> </w:t>
      </w:r>
      <w:r>
        <w:rPr>
          <w:color w:val="767070"/>
          <w:w w:val="110"/>
        </w:rPr>
        <w:t>of</w:t>
      </w:r>
      <w:r>
        <w:rPr>
          <w:color w:val="767070"/>
          <w:spacing w:val="-12"/>
          <w:w w:val="110"/>
        </w:rPr>
        <w:t xml:space="preserve"> </w:t>
      </w:r>
      <w:r>
        <w:rPr>
          <w:color w:val="767070"/>
          <w:w w:val="110"/>
        </w:rPr>
        <w:t>our</w:t>
      </w:r>
      <w:r>
        <w:rPr>
          <w:color w:val="767070"/>
          <w:spacing w:val="-13"/>
          <w:w w:val="110"/>
        </w:rPr>
        <w:t xml:space="preserve"> </w:t>
      </w:r>
      <w:r>
        <w:rPr>
          <w:color w:val="767070"/>
          <w:w w:val="110"/>
        </w:rPr>
        <w:t>audit,</w:t>
      </w:r>
      <w:r>
        <w:rPr>
          <w:color w:val="767070"/>
          <w:spacing w:val="-10"/>
          <w:w w:val="110"/>
        </w:rPr>
        <w:t xml:space="preserve"> </w:t>
      </w:r>
      <w:r>
        <w:rPr>
          <w:color w:val="767070"/>
          <w:w w:val="110"/>
        </w:rPr>
        <w:t>we</w:t>
      </w:r>
      <w:r>
        <w:rPr>
          <w:color w:val="767070"/>
          <w:spacing w:val="-11"/>
          <w:w w:val="110"/>
        </w:rPr>
        <w:t xml:space="preserve"> </w:t>
      </w:r>
      <w:r>
        <w:rPr>
          <w:color w:val="767070"/>
          <w:w w:val="110"/>
        </w:rPr>
        <w:t>studied</w:t>
      </w:r>
      <w:r>
        <w:rPr>
          <w:color w:val="767070"/>
          <w:spacing w:val="-12"/>
          <w:w w:val="110"/>
        </w:rPr>
        <w:t xml:space="preserve"> </w:t>
      </w:r>
      <w:r>
        <w:rPr>
          <w:color w:val="767070"/>
          <w:w w:val="110"/>
        </w:rPr>
        <w:t>the</w:t>
      </w:r>
      <w:r>
        <w:rPr>
          <w:color w:val="767070"/>
          <w:spacing w:val="-12"/>
          <w:w w:val="110"/>
        </w:rPr>
        <w:t xml:space="preserve"> </w:t>
      </w:r>
      <w:r>
        <w:rPr>
          <w:color w:val="767070"/>
          <w:w w:val="110"/>
        </w:rPr>
        <w:t>smart</w:t>
      </w:r>
      <w:r>
        <w:rPr>
          <w:color w:val="767070"/>
          <w:spacing w:val="-14"/>
          <w:w w:val="110"/>
        </w:rPr>
        <w:t xml:space="preserve"> </w:t>
      </w:r>
      <w:r>
        <w:rPr>
          <w:color w:val="767070"/>
          <w:w w:val="110"/>
        </w:rPr>
        <w:t>contract</w:t>
      </w:r>
      <w:r>
        <w:rPr>
          <w:color w:val="767070"/>
          <w:spacing w:val="-11"/>
          <w:w w:val="110"/>
        </w:rPr>
        <w:t xml:space="preserve"> </w:t>
      </w:r>
      <w:r>
        <w:rPr>
          <w:color w:val="767070"/>
          <w:w w:val="110"/>
        </w:rPr>
        <w:t>source</w:t>
      </w:r>
      <w:r>
        <w:rPr>
          <w:color w:val="767070"/>
          <w:spacing w:val="-56"/>
          <w:w w:val="110"/>
        </w:rPr>
        <w:t xml:space="preserve"> </w:t>
      </w:r>
      <w:r>
        <w:rPr>
          <w:color w:val="767070"/>
          <w:w w:val="110"/>
        </w:rPr>
        <w:t>code and ran our in-house static code analyzer through the Specific tool. The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05"/>
        </w:rPr>
        <w:t>purpose here is to statically identify known coding bugs, and then manually verify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spacing w:val="-1"/>
          <w:w w:val="110"/>
        </w:rPr>
        <w:t>(reject</w:t>
      </w:r>
      <w:r>
        <w:rPr>
          <w:color w:val="767070"/>
          <w:spacing w:val="-10"/>
          <w:w w:val="110"/>
        </w:rPr>
        <w:t xml:space="preserve"> </w:t>
      </w:r>
      <w:r>
        <w:rPr>
          <w:color w:val="767070"/>
          <w:spacing w:val="-1"/>
          <w:w w:val="110"/>
        </w:rPr>
        <w:t>or</w:t>
      </w:r>
      <w:r>
        <w:rPr>
          <w:color w:val="767070"/>
          <w:spacing w:val="-10"/>
          <w:w w:val="110"/>
        </w:rPr>
        <w:t xml:space="preserve"> </w:t>
      </w:r>
      <w:r>
        <w:rPr>
          <w:color w:val="767070"/>
          <w:spacing w:val="-1"/>
          <w:w w:val="110"/>
        </w:rPr>
        <w:t>confirm)</w:t>
      </w:r>
      <w:r>
        <w:rPr>
          <w:color w:val="767070"/>
          <w:spacing w:val="-10"/>
          <w:w w:val="110"/>
        </w:rPr>
        <w:t xml:space="preserve"> </w:t>
      </w:r>
      <w:r>
        <w:rPr>
          <w:color w:val="767070"/>
          <w:spacing w:val="-1"/>
          <w:w w:val="110"/>
        </w:rPr>
        <w:t>issues</w:t>
      </w:r>
      <w:r>
        <w:rPr>
          <w:color w:val="767070"/>
          <w:spacing w:val="-11"/>
          <w:w w:val="110"/>
        </w:rPr>
        <w:t xml:space="preserve"> </w:t>
      </w:r>
      <w:r>
        <w:rPr>
          <w:color w:val="767070"/>
          <w:spacing w:val="-1"/>
          <w:w w:val="110"/>
        </w:rPr>
        <w:t>reported</w:t>
      </w:r>
      <w:r>
        <w:rPr>
          <w:color w:val="767070"/>
          <w:spacing w:val="-11"/>
          <w:w w:val="110"/>
        </w:rPr>
        <w:t xml:space="preserve"> </w:t>
      </w:r>
      <w:r>
        <w:rPr>
          <w:color w:val="767070"/>
          <w:spacing w:val="-1"/>
          <w:w w:val="110"/>
        </w:rPr>
        <w:t>by</w:t>
      </w:r>
      <w:r>
        <w:rPr>
          <w:color w:val="767070"/>
          <w:spacing w:val="-10"/>
          <w:w w:val="110"/>
        </w:rPr>
        <w:t xml:space="preserve"> </w:t>
      </w:r>
      <w:r>
        <w:rPr>
          <w:color w:val="767070"/>
          <w:spacing w:val="-1"/>
          <w:w w:val="110"/>
        </w:rPr>
        <w:t>tool.</w:t>
      </w:r>
      <w:r>
        <w:rPr>
          <w:color w:val="767070"/>
          <w:spacing w:val="-10"/>
          <w:w w:val="110"/>
        </w:rPr>
        <w:t xml:space="preserve"> </w:t>
      </w:r>
      <w:r>
        <w:rPr>
          <w:color w:val="767070"/>
          <w:spacing w:val="-1"/>
          <w:w w:val="110"/>
        </w:rPr>
        <w:t>We</w:t>
      </w:r>
      <w:r>
        <w:rPr>
          <w:color w:val="767070"/>
          <w:spacing w:val="-10"/>
          <w:w w:val="110"/>
        </w:rPr>
        <w:t xml:space="preserve"> </w:t>
      </w:r>
      <w:r>
        <w:rPr>
          <w:color w:val="767070"/>
          <w:w w:val="110"/>
        </w:rPr>
        <w:t>further</w:t>
      </w:r>
      <w:r>
        <w:rPr>
          <w:color w:val="767070"/>
          <w:spacing w:val="-10"/>
          <w:w w:val="110"/>
        </w:rPr>
        <w:t xml:space="preserve"> </w:t>
      </w:r>
      <w:r>
        <w:rPr>
          <w:color w:val="767070"/>
          <w:w w:val="110"/>
        </w:rPr>
        <w:t>manually</w:t>
      </w:r>
      <w:r>
        <w:rPr>
          <w:color w:val="767070"/>
          <w:spacing w:val="-10"/>
          <w:w w:val="110"/>
        </w:rPr>
        <w:t xml:space="preserve"> </w:t>
      </w:r>
      <w:r>
        <w:rPr>
          <w:color w:val="767070"/>
          <w:w w:val="110"/>
        </w:rPr>
        <w:t>review</w:t>
      </w:r>
      <w:r>
        <w:rPr>
          <w:color w:val="767070"/>
          <w:spacing w:val="-10"/>
          <w:w w:val="110"/>
        </w:rPr>
        <w:t xml:space="preserve"> </w:t>
      </w:r>
      <w:r>
        <w:rPr>
          <w:color w:val="767070"/>
          <w:w w:val="110"/>
        </w:rPr>
        <w:t>business</w:t>
      </w:r>
      <w:r>
        <w:rPr>
          <w:color w:val="767070"/>
          <w:spacing w:val="-56"/>
          <w:w w:val="110"/>
        </w:rPr>
        <w:t xml:space="preserve"> </w:t>
      </w:r>
      <w:r>
        <w:rPr>
          <w:color w:val="767070"/>
          <w:w w:val="105"/>
        </w:rPr>
        <w:t>logics,</w:t>
      </w:r>
      <w:r>
        <w:rPr>
          <w:color w:val="767070"/>
          <w:spacing w:val="22"/>
          <w:w w:val="105"/>
        </w:rPr>
        <w:t xml:space="preserve"> </w:t>
      </w:r>
      <w:r>
        <w:rPr>
          <w:color w:val="767070"/>
          <w:w w:val="105"/>
        </w:rPr>
        <w:t>examine</w:t>
      </w:r>
      <w:r>
        <w:rPr>
          <w:color w:val="767070"/>
          <w:spacing w:val="20"/>
          <w:w w:val="105"/>
        </w:rPr>
        <w:t xml:space="preserve"> </w:t>
      </w:r>
      <w:r>
        <w:rPr>
          <w:color w:val="767070"/>
          <w:w w:val="105"/>
        </w:rPr>
        <w:t>system</w:t>
      </w:r>
      <w:r>
        <w:rPr>
          <w:color w:val="767070"/>
          <w:spacing w:val="24"/>
          <w:w w:val="105"/>
        </w:rPr>
        <w:t xml:space="preserve"> </w:t>
      </w:r>
      <w:r>
        <w:rPr>
          <w:color w:val="767070"/>
          <w:w w:val="105"/>
        </w:rPr>
        <w:t>operations,</w:t>
      </w:r>
      <w:r>
        <w:rPr>
          <w:color w:val="767070"/>
          <w:spacing w:val="23"/>
          <w:w w:val="105"/>
        </w:rPr>
        <w:t xml:space="preserve"> </w:t>
      </w:r>
      <w:r>
        <w:rPr>
          <w:color w:val="767070"/>
          <w:w w:val="105"/>
        </w:rPr>
        <w:t>and</w:t>
      </w:r>
      <w:r>
        <w:rPr>
          <w:color w:val="767070"/>
          <w:spacing w:val="22"/>
          <w:w w:val="105"/>
        </w:rPr>
        <w:t xml:space="preserve"> </w:t>
      </w:r>
      <w:r>
        <w:rPr>
          <w:color w:val="767070"/>
          <w:w w:val="105"/>
        </w:rPr>
        <w:t>place</w:t>
      </w:r>
      <w:r>
        <w:rPr>
          <w:color w:val="767070"/>
          <w:spacing w:val="22"/>
          <w:w w:val="105"/>
        </w:rPr>
        <w:t xml:space="preserve"> </w:t>
      </w:r>
      <w:r>
        <w:rPr>
          <w:color w:val="767070"/>
          <w:w w:val="105"/>
        </w:rPr>
        <w:t>DeFi-related</w:t>
      </w:r>
      <w:r>
        <w:rPr>
          <w:color w:val="767070"/>
          <w:spacing w:val="21"/>
          <w:w w:val="105"/>
        </w:rPr>
        <w:t xml:space="preserve"> </w:t>
      </w:r>
      <w:r>
        <w:rPr>
          <w:color w:val="767070"/>
          <w:w w:val="105"/>
        </w:rPr>
        <w:t>aspects</w:t>
      </w:r>
      <w:r>
        <w:rPr>
          <w:color w:val="767070"/>
          <w:spacing w:val="23"/>
          <w:w w:val="105"/>
        </w:rPr>
        <w:t xml:space="preserve"> </w:t>
      </w:r>
      <w:r>
        <w:rPr>
          <w:color w:val="767070"/>
          <w:w w:val="105"/>
        </w:rPr>
        <w:t>under</w:t>
      </w:r>
      <w:r>
        <w:rPr>
          <w:color w:val="767070"/>
          <w:spacing w:val="21"/>
          <w:w w:val="105"/>
        </w:rPr>
        <w:t xml:space="preserve"> </w:t>
      </w:r>
      <w:r>
        <w:rPr>
          <w:color w:val="767070"/>
          <w:w w:val="105"/>
        </w:rPr>
        <w:t>scrutiny</w:t>
      </w:r>
      <w:r>
        <w:rPr>
          <w:color w:val="767070"/>
          <w:spacing w:val="-53"/>
          <w:w w:val="105"/>
        </w:rPr>
        <w:t xml:space="preserve"> </w:t>
      </w:r>
      <w:r>
        <w:rPr>
          <w:color w:val="767070"/>
          <w:w w:val="110"/>
        </w:rPr>
        <w:t>to</w:t>
      </w:r>
      <w:r>
        <w:rPr>
          <w:color w:val="767070"/>
          <w:spacing w:val="4"/>
          <w:w w:val="110"/>
        </w:rPr>
        <w:t xml:space="preserve"> </w:t>
      </w:r>
      <w:r>
        <w:rPr>
          <w:color w:val="767070"/>
          <w:w w:val="110"/>
        </w:rPr>
        <w:t>uncover</w:t>
      </w:r>
      <w:r>
        <w:rPr>
          <w:color w:val="767070"/>
          <w:spacing w:val="4"/>
          <w:w w:val="110"/>
        </w:rPr>
        <w:t xml:space="preserve"> </w:t>
      </w:r>
      <w:r>
        <w:rPr>
          <w:color w:val="767070"/>
          <w:w w:val="110"/>
        </w:rPr>
        <w:t>possible</w:t>
      </w:r>
      <w:r>
        <w:rPr>
          <w:color w:val="767070"/>
          <w:spacing w:val="5"/>
          <w:w w:val="110"/>
        </w:rPr>
        <w:t xml:space="preserve"> </w:t>
      </w:r>
      <w:r>
        <w:rPr>
          <w:color w:val="767070"/>
          <w:w w:val="110"/>
        </w:rPr>
        <w:t>pitfalls</w:t>
      </w:r>
      <w:r>
        <w:rPr>
          <w:color w:val="767070"/>
          <w:spacing w:val="5"/>
          <w:w w:val="110"/>
        </w:rPr>
        <w:t xml:space="preserve"> </w:t>
      </w:r>
      <w:r>
        <w:rPr>
          <w:color w:val="767070"/>
          <w:w w:val="110"/>
        </w:rPr>
        <w:t>and/or</w:t>
      </w:r>
      <w:r>
        <w:rPr>
          <w:color w:val="767070"/>
          <w:spacing w:val="5"/>
          <w:w w:val="110"/>
        </w:rPr>
        <w:t xml:space="preserve"> </w:t>
      </w:r>
      <w:r>
        <w:rPr>
          <w:color w:val="767070"/>
          <w:w w:val="110"/>
        </w:rPr>
        <w:t>bugs.</w:t>
      </w:r>
    </w:p>
    <w:p w14:paraId="7803E93D" w14:textId="77777777" w:rsidR="00A347CE" w:rsidRDefault="00A347CE">
      <w:pPr>
        <w:pStyle w:val="BodyText"/>
        <w:spacing w:before="11"/>
        <w:rPr>
          <w:sz w:val="27"/>
        </w:rPr>
      </w:pPr>
    </w:p>
    <w:tbl>
      <w:tblPr>
        <w:tblW w:w="0" w:type="auto"/>
        <w:tblInd w:w="5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48"/>
        <w:gridCol w:w="4400"/>
      </w:tblGrid>
      <w:tr w:rsidR="00A347CE" w14:paraId="6A9DFCAA" w14:textId="77777777">
        <w:trPr>
          <w:trHeight w:val="659"/>
        </w:trPr>
        <w:tc>
          <w:tcPr>
            <w:tcW w:w="4148" w:type="dxa"/>
            <w:shd w:val="clear" w:color="auto" w:fill="1F3863"/>
          </w:tcPr>
          <w:p w14:paraId="4917C205" w14:textId="77777777" w:rsidR="00A347CE" w:rsidRDefault="00A347CE">
            <w:pPr>
              <w:pStyle w:val="TableParagraph"/>
              <w:ind w:left="0"/>
              <w:rPr>
                <w:sz w:val="21"/>
              </w:rPr>
            </w:pPr>
          </w:p>
          <w:p w14:paraId="2F7B1335" w14:textId="77777777" w:rsidR="00A347CE" w:rsidRDefault="00D10B7C">
            <w:pPr>
              <w:pStyle w:val="TableParagraph"/>
              <w:ind w:left="174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Severity</w:t>
            </w:r>
          </w:p>
        </w:tc>
        <w:tc>
          <w:tcPr>
            <w:tcW w:w="4400" w:type="dxa"/>
            <w:shd w:val="clear" w:color="auto" w:fill="1F3863"/>
          </w:tcPr>
          <w:p w14:paraId="1F9CA67B" w14:textId="77777777" w:rsidR="00A347CE" w:rsidRDefault="00A347CE">
            <w:pPr>
              <w:pStyle w:val="TableParagraph"/>
              <w:ind w:left="0"/>
              <w:rPr>
                <w:sz w:val="21"/>
              </w:rPr>
            </w:pPr>
          </w:p>
          <w:p w14:paraId="57AB886F" w14:textId="77777777" w:rsidR="00A347CE" w:rsidRDefault="00D10B7C">
            <w:pPr>
              <w:pStyle w:val="TableParagraph"/>
              <w:ind w:left="1593" w:right="158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  <w:r>
              <w:rPr>
                <w:b/>
                <w:color w:val="FFFFFF"/>
                <w:spacing w:val="16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17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Issues</w:t>
            </w:r>
          </w:p>
        </w:tc>
      </w:tr>
      <w:tr w:rsidR="00A347CE" w14:paraId="029BF2BB" w14:textId="77777777">
        <w:trPr>
          <w:trHeight w:val="458"/>
        </w:trPr>
        <w:tc>
          <w:tcPr>
            <w:tcW w:w="4148" w:type="dxa"/>
          </w:tcPr>
          <w:p w14:paraId="49F2E6A4" w14:textId="77777777" w:rsidR="00A347CE" w:rsidRDefault="00D10B7C">
            <w:pPr>
              <w:pStyle w:val="TableParagraph"/>
              <w:spacing w:before="6"/>
              <w:ind w:left="1722"/>
              <w:rPr>
                <w:b/>
                <w:sz w:val="20"/>
              </w:rPr>
            </w:pPr>
            <w:r>
              <w:rPr>
                <w:b/>
                <w:color w:val="C00000"/>
                <w:w w:val="105"/>
                <w:sz w:val="20"/>
              </w:rPr>
              <w:t>Critical</w:t>
            </w:r>
          </w:p>
        </w:tc>
        <w:tc>
          <w:tcPr>
            <w:tcW w:w="4400" w:type="dxa"/>
          </w:tcPr>
          <w:p w14:paraId="0686F61A" w14:textId="77777777" w:rsidR="00A347CE" w:rsidRDefault="00D10B7C">
            <w:pPr>
              <w:pStyle w:val="TableParagraph"/>
              <w:spacing w:before="6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color w:val="C00000"/>
                <w:w w:val="93"/>
                <w:sz w:val="20"/>
              </w:rPr>
              <w:t>0</w:t>
            </w:r>
          </w:p>
        </w:tc>
      </w:tr>
      <w:tr w:rsidR="00A347CE" w14:paraId="17F3F9DC" w14:textId="77777777">
        <w:trPr>
          <w:trHeight w:val="441"/>
        </w:trPr>
        <w:tc>
          <w:tcPr>
            <w:tcW w:w="4148" w:type="dxa"/>
          </w:tcPr>
          <w:p w14:paraId="33BB94A6" w14:textId="77777777" w:rsidR="00A347CE" w:rsidRDefault="00D10B7C">
            <w:pPr>
              <w:pStyle w:val="TableParagraph"/>
              <w:spacing w:before="6"/>
              <w:ind w:left="1806" w:right="1799"/>
              <w:jc w:val="center"/>
              <w:rPr>
                <w:b/>
                <w:sz w:val="20"/>
              </w:rPr>
            </w:pPr>
            <w:r>
              <w:rPr>
                <w:b/>
                <w:color w:val="FF0000"/>
                <w:w w:val="105"/>
                <w:sz w:val="20"/>
              </w:rPr>
              <w:t>High</w:t>
            </w:r>
          </w:p>
        </w:tc>
        <w:tc>
          <w:tcPr>
            <w:tcW w:w="4400" w:type="dxa"/>
          </w:tcPr>
          <w:p w14:paraId="3E427E4C" w14:textId="77777777" w:rsidR="00A347CE" w:rsidRDefault="00D10B7C">
            <w:pPr>
              <w:pStyle w:val="TableParagraph"/>
              <w:spacing w:before="6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color w:val="FF0000"/>
                <w:w w:val="93"/>
                <w:sz w:val="20"/>
              </w:rPr>
              <w:t>0</w:t>
            </w:r>
          </w:p>
        </w:tc>
      </w:tr>
      <w:tr w:rsidR="00A347CE" w14:paraId="06440AE5" w14:textId="77777777">
        <w:trPr>
          <w:trHeight w:val="405"/>
        </w:trPr>
        <w:tc>
          <w:tcPr>
            <w:tcW w:w="4148" w:type="dxa"/>
          </w:tcPr>
          <w:p w14:paraId="05C53502" w14:textId="77777777" w:rsidR="00A347CE" w:rsidRDefault="00D10B7C">
            <w:pPr>
              <w:pStyle w:val="TableParagraph"/>
              <w:spacing w:before="6"/>
              <w:ind w:left="1689"/>
              <w:rPr>
                <w:b/>
                <w:sz w:val="20"/>
              </w:rPr>
            </w:pPr>
            <w:r>
              <w:rPr>
                <w:b/>
                <w:color w:val="EC7C30"/>
                <w:sz w:val="20"/>
              </w:rPr>
              <w:t>Medium</w:t>
            </w:r>
          </w:p>
        </w:tc>
        <w:tc>
          <w:tcPr>
            <w:tcW w:w="4400" w:type="dxa"/>
          </w:tcPr>
          <w:p w14:paraId="798F3729" w14:textId="77777777" w:rsidR="00A347CE" w:rsidRDefault="00A410B1">
            <w:pPr>
              <w:pStyle w:val="TableParagraph"/>
              <w:spacing w:before="6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color w:val="EC7C30"/>
                <w:w w:val="93"/>
                <w:sz w:val="20"/>
              </w:rPr>
              <w:t>0</w:t>
            </w:r>
          </w:p>
        </w:tc>
      </w:tr>
      <w:tr w:rsidR="00A347CE" w14:paraId="29D3BADB" w14:textId="77777777">
        <w:trPr>
          <w:trHeight w:val="405"/>
        </w:trPr>
        <w:tc>
          <w:tcPr>
            <w:tcW w:w="4148" w:type="dxa"/>
          </w:tcPr>
          <w:p w14:paraId="7B62B55A" w14:textId="77777777" w:rsidR="00A347CE" w:rsidRDefault="00D10B7C">
            <w:pPr>
              <w:pStyle w:val="TableParagraph"/>
              <w:spacing w:before="6"/>
              <w:ind w:left="1806" w:right="1799"/>
              <w:jc w:val="center"/>
              <w:rPr>
                <w:b/>
                <w:sz w:val="20"/>
              </w:rPr>
            </w:pPr>
            <w:r>
              <w:rPr>
                <w:b/>
                <w:color w:val="00AF50"/>
                <w:sz w:val="20"/>
              </w:rPr>
              <w:t>Low</w:t>
            </w:r>
          </w:p>
        </w:tc>
        <w:tc>
          <w:tcPr>
            <w:tcW w:w="4400" w:type="dxa"/>
          </w:tcPr>
          <w:p w14:paraId="14D42673" w14:textId="2A99605C" w:rsidR="00A347CE" w:rsidRDefault="00DE518F">
            <w:pPr>
              <w:pStyle w:val="TableParagraph"/>
              <w:spacing w:before="6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color w:val="00AF50"/>
                <w:w w:val="93"/>
                <w:sz w:val="20"/>
              </w:rPr>
              <w:t>4</w:t>
            </w:r>
          </w:p>
        </w:tc>
      </w:tr>
      <w:tr w:rsidR="00A347CE" w14:paraId="3233AF62" w14:textId="77777777">
        <w:trPr>
          <w:trHeight w:val="422"/>
        </w:trPr>
        <w:tc>
          <w:tcPr>
            <w:tcW w:w="4148" w:type="dxa"/>
            <w:shd w:val="clear" w:color="auto" w:fill="1F3863"/>
          </w:tcPr>
          <w:p w14:paraId="3AB43C6D" w14:textId="77777777" w:rsidR="00A347CE" w:rsidRDefault="00D10B7C">
            <w:pPr>
              <w:pStyle w:val="TableParagraph"/>
              <w:spacing w:before="6"/>
              <w:ind w:left="1806" w:right="180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Total</w:t>
            </w:r>
          </w:p>
        </w:tc>
        <w:tc>
          <w:tcPr>
            <w:tcW w:w="4400" w:type="dxa"/>
            <w:shd w:val="clear" w:color="auto" w:fill="1F3863"/>
          </w:tcPr>
          <w:p w14:paraId="2F7EE569" w14:textId="35C6D893" w:rsidR="00A347CE" w:rsidRDefault="00DE518F">
            <w:pPr>
              <w:pStyle w:val="TableParagraph"/>
              <w:spacing w:before="6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3"/>
                <w:sz w:val="20"/>
              </w:rPr>
              <w:t>4</w:t>
            </w:r>
          </w:p>
        </w:tc>
      </w:tr>
    </w:tbl>
    <w:p w14:paraId="03DC0BF6" w14:textId="09B55F35" w:rsidR="00A347CE" w:rsidRDefault="00D10B7C" w:rsidP="000A48DA">
      <w:pPr>
        <w:pStyle w:val="BodyText"/>
        <w:spacing w:before="218" w:line="247" w:lineRule="auto"/>
        <w:ind w:left="280" w:right="470"/>
        <w:jc w:val="both"/>
        <w:rPr>
          <w:color w:val="767070"/>
          <w:w w:val="105"/>
        </w:rPr>
      </w:pPr>
      <w:r>
        <w:rPr>
          <w:color w:val="767070"/>
          <w:w w:val="105"/>
        </w:rPr>
        <w:t>We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have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so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far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identified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that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there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are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potential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issues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with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 xml:space="preserve">severity of </w:t>
      </w:r>
      <w:r>
        <w:rPr>
          <w:b/>
          <w:color w:val="767070"/>
          <w:w w:val="105"/>
        </w:rPr>
        <w:t>0</w:t>
      </w:r>
      <w:r>
        <w:rPr>
          <w:b/>
          <w:color w:val="767070"/>
          <w:spacing w:val="1"/>
          <w:w w:val="105"/>
        </w:rPr>
        <w:t xml:space="preserve"> </w:t>
      </w:r>
      <w:r>
        <w:rPr>
          <w:b/>
          <w:color w:val="767070"/>
          <w:w w:val="105"/>
        </w:rPr>
        <w:t xml:space="preserve">Critical, 0 High, </w:t>
      </w:r>
      <w:r w:rsidR="00A410B1">
        <w:rPr>
          <w:b/>
          <w:color w:val="767070"/>
          <w:w w:val="105"/>
        </w:rPr>
        <w:t>0</w:t>
      </w:r>
      <w:r>
        <w:rPr>
          <w:b/>
          <w:color w:val="767070"/>
          <w:w w:val="105"/>
        </w:rPr>
        <w:t xml:space="preserve"> Medium, and </w:t>
      </w:r>
      <w:r w:rsidR="00B15E5A">
        <w:rPr>
          <w:b/>
          <w:color w:val="767070"/>
          <w:w w:val="105"/>
        </w:rPr>
        <w:t>4</w:t>
      </w:r>
      <w:r>
        <w:rPr>
          <w:b/>
          <w:color w:val="767070"/>
          <w:w w:val="105"/>
        </w:rPr>
        <w:t xml:space="preserve"> Low</w:t>
      </w:r>
      <w:r>
        <w:rPr>
          <w:color w:val="767070"/>
          <w:w w:val="105"/>
        </w:rPr>
        <w:t>. Overall, these smart contracts are well-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designed and engineered, though the implementation can be improved and bug</w:t>
      </w:r>
      <w:r>
        <w:rPr>
          <w:color w:val="767070"/>
          <w:spacing w:val="1"/>
          <w:w w:val="105"/>
        </w:rPr>
        <w:t xml:space="preserve"> </w:t>
      </w:r>
      <w:r>
        <w:rPr>
          <w:color w:val="767070"/>
          <w:w w:val="105"/>
        </w:rPr>
        <w:t>free</w:t>
      </w:r>
      <w:r>
        <w:rPr>
          <w:color w:val="767070"/>
          <w:spacing w:val="9"/>
          <w:w w:val="105"/>
        </w:rPr>
        <w:t xml:space="preserve"> </w:t>
      </w:r>
      <w:r>
        <w:rPr>
          <w:color w:val="767070"/>
          <w:w w:val="105"/>
        </w:rPr>
        <w:t>by</w:t>
      </w:r>
      <w:r>
        <w:rPr>
          <w:color w:val="767070"/>
          <w:spacing w:val="11"/>
          <w:w w:val="105"/>
        </w:rPr>
        <w:t xml:space="preserve"> </w:t>
      </w:r>
      <w:r>
        <w:rPr>
          <w:color w:val="767070"/>
          <w:w w:val="105"/>
        </w:rPr>
        <w:t>common</w:t>
      </w:r>
      <w:r>
        <w:rPr>
          <w:color w:val="767070"/>
          <w:spacing w:val="9"/>
          <w:w w:val="105"/>
        </w:rPr>
        <w:t xml:space="preserve"> </w:t>
      </w:r>
      <w:r>
        <w:rPr>
          <w:color w:val="767070"/>
          <w:w w:val="105"/>
        </w:rPr>
        <w:t>recommendations</w:t>
      </w:r>
      <w:r>
        <w:rPr>
          <w:color w:val="767070"/>
          <w:spacing w:val="7"/>
          <w:w w:val="105"/>
        </w:rPr>
        <w:t xml:space="preserve"> </w:t>
      </w:r>
      <w:r>
        <w:rPr>
          <w:color w:val="767070"/>
          <w:w w:val="105"/>
        </w:rPr>
        <w:t>given</w:t>
      </w:r>
      <w:r>
        <w:rPr>
          <w:color w:val="767070"/>
          <w:spacing w:val="9"/>
          <w:w w:val="105"/>
        </w:rPr>
        <w:t xml:space="preserve"> </w:t>
      </w:r>
      <w:r>
        <w:rPr>
          <w:color w:val="767070"/>
          <w:w w:val="105"/>
        </w:rPr>
        <w:t>under</w:t>
      </w:r>
      <w:r>
        <w:rPr>
          <w:color w:val="767070"/>
          <w:spacing w:val="9"/>
          <w:w w:val="105"/>
        </w:rPr>
        <w:t xml:space="preserve"> </w:t>
      </w:r>
      <w:r>
        <w:rPr>
          <w:color w:val="767070"/>
          <w:w w:val="105"/>
        </w:rPr>
        <w:t>POCs.</w:t>
      </w:r>
    </w:p>
    <w:p w14:paraId="2BC3892D" w14:textId="77777777" w:rsidR="000A48DA" w:rsidRDefault="000A48DA" w:rsidP="000A48DA">
      <w:pPr>
        <w:pStyle w:val="BodyText"/>
        <w:spacing w:before="218" w:line="247" w:lineRule="auto"/>
        <w:ind w:left="280" w:right="470"/>
        <w:jc w:val="both"/>
        <w:rPr>
          <w:color w:val="767070"/>
          <w:w w:val="105"/>
        </w:rPr>
      </w:pPr>
    </w:p>
    <w:p w14:paraId="07724EA8" w14:textId="77777777" w:rsidR="000A48DA" w:rsidRDefault="000A48DA">
      <w:pPr>
        <w:rPr>
          <w:w w:val="110"/>
          <w:sz w:val="32"/>
          <w:szCs w:val="32"/>
        </w:rPr>
      </w:pPr>
      <w:r>
        <w:rPr>
          <w:w w:val="110"/>
        </w:rPr>
        <w:br w:type="page"/>
      </w:r>
    </w:p>
    <w:p w14:paraId="47402533" w14:textId="77777777" w:rsidR="008126BC" w:rsidRDefault="008126BC" w:rsidP="008126BC">
      <w:pPr>
        <w:pStyle w:val="Heading2"/>
      </w:pPr>
      <w:r>
        <w:rPr>
          <w:w w:val="110"/>
        </w:rPr>
        <w:lastRenderedPageBreak/>
        <w:t>Functional</w:t>
      </w:r>
      <w:r>
        <w:rPr>
          <w:spacing w:val="-8"/>
          <w:w w:val="110"/>
        </w:rPr>
        <w:t xml:space="preserve"> </w:t>
      </w:r>
      <w:r>
        <w:rPr>
          <w:w w:val="110"/>
        </w:rPr>
        <w:t>Overview</w:t>
      </w:r>
    </w:p>
    <w:p w14:paraId="02DFE8C7" w14:textId="77777777" w:rsidR="008126BC" w:rsidRDefault="008126BC" w:rsidP="008126BC">
      <w:pPr>
        <w:pStyle w:val="BodyText"/>
        <w:rPr>
          <w:sz w:val="20"/>
        </w:rPr>
      </w:pPr>
    </w:p>
    <w:p w14:paraId="62F1C633" w14:textId="77777777" w:rsidR="008126BC" w:rsidRDefault="008126BC" w:rsidP="008126BC">
      <w:pPr>
        <w:pStyle w:val="BodyText"/>
        <w:spacing w:before="11"/>
        <w:rPr>
          <w:sz w:val="2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4676"/>
      </w:tblGrid>
      <w:tr w:rsidR="008126BC" w14:paraId="3DAC52F9" w14:textId="77777777" w:rsidTr="001356FA">
        <w:trPr>
          <w:trHeight w:val="1732"/>
        </w:trPr>
        <w:tc>
          <w:tcPr>
            <w:tcW w:w="4676" w:type="dxa"/>
            <w:shd w:val="clear" w:color="auto" w:fill="F1F1F1"/>
          </w:tcPr>
          <w:p w14:paraId="704D7D4D" w14:textId="77777777" w:rsidR="008126BC" w:rsidRDefault="008126BC" w:rsidP="001356FA">
            <w:pPr>
              <w:pStyle w:val="TableParagraph"/>
              <w:spacing w:before="9"/>
              <w:ind w:left="107"/>
              <w:rPr>
                <w:sz w:val="24"/>
              </w:rPr>
            </w:pPr>
            <w:r>
              <w:rPr>
                <w:color w:val="767070"/>
                <w:w w:val="105"/>
                <w:sz w:val="24"/>
              </w:rPr>
              <w:t>($)</w:t>
            </w:r>
            <w:r>
              <w:rPr>
                <w:color w:val="767070"/>
                <w:spacing w:val="6"/>
                <w:w w:val="105"/>
                <w:sz w:val="24"/>
              </w:rPr>
              <w:t xml:space="preserve"> </w:t>
            </w:r>
            <w:r>
              <w:rPr>
                <w:color w:val="767070"/>
                <w:w w:val="105"/>
                <w:sz w:val="24"/>
              </w:rPr>
              <w:t>=</w:t>
            </w:r>
            <w:r>
              <w:rPr>
                <w:color w:val="767070"/>
                <w:spacing w:val="9"/>
                <w:w w:val="105"/>
                <w:sz w:val="24"/>
              </w:rPr>
              <w:t xml:space="preserve"> </w:t>
            </w:r>
            <w:r>
              <w:rPr>
                <w:color w:val="767070"/>
                <w:w w:val="105"/>
                <w:sz w:val="24"/>
              </w:rPr>
              <w:t>payable</w:t>
            </w:r>
            <w:r>
              <w:rPr>
                <w:color w:val="767070"/>
                <w:spacing w:val="9"/>
                <w:w w:val="105"/>
                <w:sz w:val="24"/>
              </w:rPr>
              <w:t xml:space="preserve"> </w:t>
            </w:r>
            <w:r>
              <w:rPr>
                <w:color w:val="767070"/>
                <w:w w:val="105"/>
                <w:sz w:val="24"/>
              </w:rPr>
              <w:t>function</w:t>
            </w:r>
          </w:p>
          <w:p w14:paraId="67CCDD98" w14:textId="77777777" w:rsidR="008126BC" w:rsidRDefault="008126BC" w:rsidP="001356FA">
            <w:pPr>
              <w:pStyle w:val="TableParagraph"/>
              <w:spacing w:before="151"/>
              <w:ind w:left="175"/>
              <w:rPr>
                <w:sz w:val="24"/>
              </w:rPr>
            </w:pPr>
            <w:r>
              <w:rPr>
                <w:color w:val="767070"/>
                <w:w w:val="105"/>
                <w:sz w:val="24"/>
              </w:rPr>
              <w:t>#</w:t>
            </w:r>
            <w:r>
              <w:rPr>
                <w:color w:val="767070"/>
                <w:spacing w:val="6"/>
                <w:w w:val="105"/>
                <w:sz w:val="24"/>
              </w:rPr>
              <w:t xml:space="preserve"> </w:t>
            </w:r>
            <w:r>
              <w:rPr>
                <w:color w:val="767070"/>
                <w:w w:val="105"/>
                <w:sz w:val="24"/>
              </w:rPr>
              <w:t>=</w:t>
            </w:r>
            <w:r>
              <w:rPr>
                <w:color w:val="767070"/>
                <w:spacing w:val="8"/>
                <w:w w:val="105"/>
                <w:sz w:val="24"/>
              </w:rPr>
              <w:t xml:space="preserve"> </w:t>
            </w:r>
            <w:r>
              <w:rPr>
                <w:color w:val="767070"/>
                <w:w w:val="105"/>
                <w:sz w:val="24"/>
              </w:rPr>
              <w:t>non-constant</w:t>
            </w:r>
            <w:r>
              <w:rPr>
                <w:color w:val="767070"/>
                <w:spacing w:val="9"/>
                <w:w w:val="105"/>
                <w:sz w:val="24"/>
              </w:rPr>
              <w:t xml:space="preserve"> </w:t>
            </w:r>
            <w:r>
              <w:rPr>
                <w:color w:val="767070"/>
                <w:w w:val="105"/>
                <w:sz w:val="24"/>
              </w:rPr>
              <w:t>function</w:t>
            </w:r>
          </w:p>
        </w:tc>
        <w:tc>
          <w:tcPr>
            <w:tcW w:w="4676" w:type="dxa"/>
            <w:shd w:val="clear" w:color="auto" w:fill="F1F1F1"/>
          </w:tcPr>
          <w:p w14:paraId="395DFC57" w14:textId="77777777" w:rsidR="008126BC" w:rsidRDefault="008126BC" w:rsidP="001356FA">
            <w:pPr>
              <w:pStyle w:val="TableParagraph"/>
              <w:spacing w:before="9" w:line="369" w:lineRule="auto"/>
              <w:ind w:left="107" w:right="3009"/>
              <w:rPr>
                <w:sz w:val="24"/>
              </w:rPr>
            </w:pPr>
            <w:r>
              <w:rPr>
                <w:color w:val="767070"/>
                <w:w w:val="110"/>
                <w:sz w:val="24"/>
              </w:rPr>
              <w:t>[Pub] public</w:t>
            </w:r>
            <w:r>
              <w:rPr>
                <w:color w:val="767070"/>
                <w:spacing w:val="1"/>
                <w:w w:val="110"/>
                <w:sz w:val="24"/>
              </w:rPr>
              <w:t xml:space="preserve"> </w:t>
            </w:r>
            <w:r>
              <w:rPr>
                <w:color w:val="767070"/>
                <w:spacing w:val="-1"/>
                <w:w w:val="110"/>
                <w:sz w:val="24"/>
              </w:rPr>
              <w:t>[Ext] external</w:t>
            </w:r>
            <w:r>
              <w:rPr>
                <w:color w:val="767070"/>
                <w:spacing w:val="-56"/>
                <w:w w:val="110"/>
                <w:sz w:val="24"/>
              </w:rPr>
              <w:t xml:space="preserve"> </w:t>
            </w:r>
            <w:r>
              <w:rPr>
                <w:color w:val="767070"/>
                <w:w w:val="110"/>
                <w:sz w:val="24"/>
              </w:rPr>
              <w:t>[Prv]</w:t>
            </w:r>
            <w:r>
              <w:rPr>
                <w:color w:val="767070"/>
                <w:spacing w:val="-10"/>
                <w:w w:val="110"/>
                <w:sz w:val="24"/>
              </w:rPr>
              <w:t xml:space="preserve"> </w:t>
            </w:r>
            <w:r>
              <w:rPr>
                <w:color w:val="767070"/>
                <w:w w:val="110"/>
                <w:sz w:val="24"/>
              </w:rPr>
              <w:t>private</w:t>
            </w:r>
          </w:p>
          <w:p w14:paraId="65A67390" w14:textId="77777777" w:rsidR="008126BC" w:rsidRDefault="008126BC" w:rsidP="001356FA">
            <w:pPr>
              <w:pStyle w:val="TableParagraph"/>
              <w:spacing w:line="280" w:lineRule="exact"/>
              <w:ind w:left="107"/>
              <w:rPr>
                <w:sz w:val="24"/>
              </w:rPr>
            </w:pPr>
            <w:r>
              <w:rPr>
                <w:color w:val="767070"/>
                <w:w w:val="110"/>
                <w:sz w:val="24"/>
              </w:rPr>
              <w:t>[Int]</w:t>
            </w:r>
            <w:r>
              <w:rPr>
                <w:color w:val="767070"/>
                <w:spacing w:val="-5"/>
                <w:w w:val="110"/>
                <w:sz w:val="24"/>
              </w:rPr>
              <w:t xml:space="preserve"> </w:t>
            </w:r>
            <w:r>
              <w:rPr>
                <w:color w:val="767070"/>
                <w:w w:val="110"/>
                <w:sz w:val="24"/>
              </w:rPr>
              <w:t>internal</w:t>
            </w:r>
          </w:p>
        </w:tc>
      </w:tr>
    </w:tbl>
    <w:p w14:paraId="16F7F75F" w14:textId="77777777" w:rsidR="008126BC" w:rsidRDefault="008126BC" w:rsidP="008126BC">
      <w:pPr>
        <w:pStyle w:val="BodyText"/>
        <w:rPr>
          <w:sz w:val="20"/>
        </w:rPr>
      </w:pPr>
    </w:p>
    <w:p w14:paraId="41D9B3FB" w14:textId="77777777" w:rsidR="008126BC" w:rsidRDefault="008126BC" w:rsidP="008126BC">
      <w:pPr>
        <w:pStyle w:val="BodyText"/>
        <w:spacing w:before="6"/>
        <w:rPr>
          <w:sz w:val="25"/>
        </w:rPr>
      </w:pPr>
    </w:p>
    <w:p w14:paraId="57DA6E10" w14:textId="77777777" w:rsidR="008126BC" w:rsidRDefault="008126BC" w:rsidP="008126BC">
      <w:pPr>
        <w:rPr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25"/>
      </w:tblGrid>
      <w:tr w:rsidR="008126BC" w14:paraId="585DD910" w14:textId="77777777" w:rsidTr="001356FA">
        <w:trPr>
          <w:trHeight w:val="1971"/>
        </w:trPr>
        <w:tc>
          <w:tcPr>
            <w:tcW w:w="9425" w:type="dxa"/>
            <w:shd w:val="clear" w:color="auto" w:fill="F1F1F1"/>
          </w:tcPr>
          <w:p w14:paraId="71BD3965" w14:textId="77777777" w:rsidR="008126BC" w:rsidRDefault="008126BC" w:rsidP="001356FA">
            <w:pPr>
              <w:pStyle w:val="TableParagraph"/>
              <w:spacing w:before="151"/>
              <w:ind w:left="175"/>
              <w:rPr>
                <w:sz w:val="24"/>
              </w:rPr>
            </w:pPr>
          </w:p>
          <w:p w14:paraId="2E02B0F8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>+  Wojak (Context, Ownable, IERC20)</w:t>
            </w:r>
          </w:p>
          <w:p w14:paraId="384BDB35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&lt;Constructor&gt; #</w:t>
            </w:r>
          </w:p>
          <w:p w14:paraId="5125542C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name</w:t>
            </w:r>
          </w:p>
          <w:p w14:paraId="201B069C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symbol</w:t>
            </w:r>
          </w:p>
          <w:p w14:paraId="47D9545B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decimals</w:t>
            </w:r>
          </w:p>
          <w:p w14:paraId="7785FE0C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totalSupply</w:t>
            </w:r>
          </w:p>
          <w:p w14:paraId="6A700E23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balanceOf</w:t>
            </w:r>
          </w:p>
          <w:p w14:paraId="67DB579D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transfer #</w:t>
            </w:r>
          </w:p>
          <w:p w14:paraId="64BD0863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allowance</w:t>
            </w:r>
          </w:p>
          <w:p w14:paraId="42F79C73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approve #</w:t>
            </w:r>
          </w:p>
          <w:p w14:paraId="3039C37E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transferFrom #</w:t>
            </w:r>
          </w:p>
          <w:p w14:paraId="330D78D7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increaseAllowance #</w:t>
            </w:r>
          </w:p>
          <w:p w14:paraId="26E18F32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decreaseAllowance #</w:t>
            </w:r>
          </w:p>
          <w:p w14:paraId="363F48C2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isExcludedFromReward</w:t>
            </w:r>
          </w:p>
          <w:p w14:paraId="34D6FAEA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totalFeesCharged</w:t>
            </w:r>
          </w:p>
          <w:p w14:paraId="3664C4F1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deliver #</w:t>
            </w:r>
          </w:p>
          <w:p w14:paraId="52E41489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[Ext] reflectionFromToken</w:t>
            </w:r>
          </w:p>
          <w:p w14:paraId="12F4B473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tokenFromReflection</w:t>
            </w:r>
          </w:p>
          <w:p w14:paraId="50BB49BD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excludeFromReward #</w:t>
            </w:r>
          </w:p>
          <w:p w14:paraId="3C08A6B6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32F05FCC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excludeFromReward #</w:t>
            </w:r>
          </w:p>
          <w:p w14:paraId="4A97DA1E" w14:textId="3DADA144" w:rsid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49107A0E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</w:p>
          <w:p w14:paraId="3E9795E7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lastRenderedPageBreak/>
              <w:t xml:space="preserve">    - [Ext] includeInReward #</w:t>
            </w:r>
          </w:p>
          <w:p w14:paraId="585E9310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3F3CA5FA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excludeFromFee #</w:t>
            </w:r>
          </w:p>
          <w:p w14:paraId="14B84782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7C9BF7FA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includeInFee #</w:t>
            </w:r>
          </w:p>
          <w:p w14:paraId="0685230A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3C9DFBCB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[Ext] &lt;Fallback&gt; ($)</w:t>
            </w:r>
          </w:p>
          <w:p w14:paraId="13D16753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[Prv] _reflectFee #</w:t>
            </w:r>
          </w:p>
          <w:p w14:paraId="6375A70E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[Prv] _getValues</w:t>
            </w:r>
          </w:p>
          <w:p w14:paraId="33969E00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[Prv] _getTValues</w:t>
            </w:r>
          </w:p>
          <w:p w14:paraId="34383EA4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[Prv] _getRValues</w:t>
            </w:r>
          </w:p>
          <w:p w14:paraId="6CC7EED8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[Prv] _getRate</w:t>
            </w:r>
          </w:p>
          <w:p w14:paraId="4D22C96E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[Prv] _getCurrentSupply</w:t>
            </w:r>
          </w:p>
          <w:p w14:paraId="4A966FA1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[Prv] _takeSwapFees #</w:t>
            </w:r>
          </w:p>
          <w:p w14:paraId="08455832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[Ext] setMarketingWallet #</w:t>
            </w:r>
          </w:p>
          <w:p w14:paraId="67552E6F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49E341F9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[Ext] setRewardsWallet #</w:t>
            </w:r>
          </w:p>
          <w:p w14:paraId="2E66CBA5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389F38C8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[Ext] setBuyFees #</w:t>
            </w:r>
          </w:p>
          <w:p w14:paraId="4F522134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1CD0ABD9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[Ext] setSellFees #</w:t>
            </w:r>
          </w:p>
          <w:p w14:paraId="0C5D6326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75B16EEF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[Ext] setTotalBuyFees #</w:t>
            </w:r>
          </w:p>
          <w:p w14:paraId="32F9C7A1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336C2842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[Ext] setTotalSellFees #</w:t>
            </w:r>
          </w:p>
          <w:p w14:paraId="57512B5D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5FF9823F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setSwapEnabled #</w:t>
            </w:r>
          </w:p>
          <w:p w14:paraId="0206A792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5457491B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[Ext] setNumTokensToSwap #</w:t>
            </w:r>
          </w:p>
          <w:p w14:paraId="339C6C13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12EAE887" w14:textId="18274873" w:rsid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[Ext] setMaxTxAmount #</w:t>
            </w:r>
          </w:p>
          <w:p w14:paraId="361323B1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</w:p>
          <w:p w14:paraId="58E72B6E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lastRenderedPageBreak/>
              <w:t xml:space="preserve">       - modifiers: onlyOwner</w:t>
            </w:r>
          </w:p>
          <w:p w14:paraId="3779F121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[Ext] setMaxWalletAmount #</w:t>
            </w:r>
          </w:p>
          <w:p w14:paraId="5C24547B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78C9D62F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isExcludedFromFee</w:t>
            </w:r>
          </w:p>
          <w:p w14:paraId="722AD1AA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[Prv] _approve #</w:t>
            </w:r>
          </w:p>
          <w:p w14:paraId="6FBA6C0D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[Prv] _transfer #</w:t>
            </w:r>
          </w:p>
          <w:p w14:paraId="5DD03451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[Prv] swapAndSendToFees #</w:t>
            </w:r>
          </w:p>
          <w:p w14:paraId="17740289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lockTheSwap</w:t>
            </w:r>
          </w:p>
          <w:p w14:paraId="589205F4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[Prv] swapTokensForBNB #</w:t>
            </w:r>
          </w:p>
          <w:p w14:paraId="74FB46B7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[Prv] addLiquidity #</w:t>
            </w:r>
          </w:p>
          <w:p w14:paraId="66D4DBF4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[Prv] _tokenTransfer #</w:t>
            </w:r>
          </w:p>
          <w:p w14:paraId="0F071B0D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[Ext] rescueBNBFromContract #</w:t>
            </w:r>
          </w:p>
          <w:p w14:paraId="1EA57B6B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4D7C8C77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[Ext] manualSwap #</w:t>
            </w:r>
          </w:p>
          <w:p w14:paraId="3E258DD8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onlyOwner,lockTheSwap</w:t>
            </w:r>
          </w:p>
          <w:p w14:paraId="41BF5E6D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[Ext] manualSend #</w:t>
            </w:r>
          </w:p>
          <w:p w14:paraId="659655F6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536C9A74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[Ext] badActorDefenseMechanism #</w:t>
            </w:r>
          </w:p>
          <w:p w14:paraId="086E370D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07429836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[Pub] checkBadActor</w:t>
            </w:r>
          </w:p>
          <w:p w14:paraId="20D602B8" w14:textId="77777777" w:rsidR="003114DA" w:rsidRPr="003114DA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- [Ext] setRouterAddress #</w:t>
            </w:r>
          </w:p>
          <w:p w14:paraId="032475C3" w14:textId="77777777" w:rsidR="00F47B99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  <w:r w:rsidRPr="003114DA">
              <w:rPr>
                <w:color w:val="767070"/>
                <w:w w:val="110"/>
                <w:sz w:val="24"/>
              </w:rPr>
              <w:t xml:space="preserve">       - modifiers: onlyOwner</w:t>
            </w:r>
          </w:p>
          <w:p w14:paraId="58914701" w14:textId="174D14D2" w:rsidR="003114DA" w:rsidRPr="00D17A09" w:rsidRDefault="003114DA" w:rsidP="003114DA">
            <w:pPr>
              <w:pStyle w:val="TableParagraph"/>
              <w:spacing w:before="151"/>
              <w:rPr>
                <w:color w:val="767070"/>
                <w:w w:val="110"/>
                <w:sz w:val="24"/>
              </w:rPr>
            </w:pPr>
          </w:p>
        </w:tc>
      </w:tr>
    </w:tbl>
    <w:p w14:paraId="235D23A4" w14:textId="77777777" w:rsidR="008126BC" w:rsidRDefault="008126BC" w:rsidP="008126BC">
      <w:pPr>
        <w:rPr>
          <w:sz w:val="24"/>
        </w:rPr>
        <w:sectPr w:rsidR="008126BC">
          <w:pgSz w:w="12240" w:h="15840"/>
          <w:pgMar w:top="1340" w:right="1320" w:bottom="280" w:left="1340" w:header="470" w:footer="0" w:gutter="0"/>
          <w:cols w:space="720"/>
        </w:sectPr>
      </w:pPr>
    </w:p>
    <w:p w14:paraId="472D0279" w14:textId="77777777" w:rsidR="00A347CE" w:rsidRDefault="00787ABD">
      <w:pPr>
        <w:pStyle w:val="Heading2"/>
      </w:pPr>
      <w:r>
        <w:rPr>
          <w:w w:val="110"/>
        </w:rPr>
        <w:lastRenderedPageBreak/>
        <w:t>D</w:t>
      </w:r>
      <w:r w:rsidR="00D10B7C">
        <w:rPr>
          <w:w w:val="110"/>
        </w:rPr>
        <w:t>etailed</w:t>
      </w:r>
      <w:r w:rsidR="00D10B7C">
        <w:rPr>
          <w:spacing w:val="9"/>
          <w:w w:val="110"/>
        </w:rPr>
        <w:t xml:space="preserve"> </w:t>
      </w:r>
      <w:r w:rsidR="00D10B7C">
        <w:rPr>
          <w:w w:val="110"/>
        </w:rPr>
        <w:t>Results</w:t>
      </w:r>
    </w:p>
    <w:p w14:paraId="24C4C921" w14:textId="77777777" w:rsidR="00A347CE" w:rsidRDefault="00A347CE">
      <w:pPr>
        <w:pStyle w:val="BodyText"/>
        <w:spacing w:before="10"/>
        <w:rPr>
          <w:sz w:val="45"/>
        </w:rPr>
      </w:pPr>
    </w:p>
    <w:p w14:paraId="2C64C36B" w14:textId="77777777" w:rsidR="00A347CE" w:rsidRDefault="00D10B7C">
      <w:pPr>
        <w:pStyle w:val="Heading3"/>
        <w:ind w:left="208" w:firstLine="0"/>
      </w:pPr>
      <w:r>
        <w:rPr>
          <w:color w:val="767070"/>
          <w:w w:val="105"/>
        </w:rPr>
        <w:t>Issues</w:t>
      </w:r>
      <w:r>
        <w:rPr>
          <w:color w:val="767070"/>
          <w:spacing w:val="-7"/>
          <w:w w:val="105"/>
        </w:rPr>
        <w:t xml:space="preserve"> </w:t>
      </w:r>
      <w:r>
        <w:rPr>
          <w:color w:val="767070"/>
          <w:w w:val="105"/>
        </w:rPr>
        <w:t>Checking</w:t>
      </w:r>
      <w:r>
        <w:rPr>
          <w:color w:val="767070"/>
          <w:spacing w:val="-6"/>
          <w:w w:val="105"/>
        </w:rPr>
        <w:t xml:space="preserve"> </w:t>
      </w:r>
      <w:r>
        <w:rPr>
          <w:color w:val="767070"/>
          <w:w w:val="105"/>
        </w:rPr>
        <w:t>Status</w:t>
      </w:r>
    </w:p>
    <w:p w14:paraId="30A99DD7" w14:textId="77777777" w:rsidR="00654385" w:rsidRDefault="00654385">
      <w:pPr>
        <w:rPr>
          <w:b/>
          <w:bCs/>
          <w:color w:val="767070"/>
          <w:w w:val="105"/>
          <w:sz w:val="24"/>
          <w:szCs w:val="24"/>
        </w:rPr>
      </w:pPr>
    </w:p>
    <w:p w14:paraId="7618FCE5" w14:textId="77777777" w:rsidR="00EC22F8" w:rsidRDefault="00EC22F8">
      <w:pPr>
        <w:rPr>
          <w:b/>
          <w:bCs/>
          <w:color w:val="767070"/>
          <w:w w:val="105"/>
          <w:sz w:val="24"/>
          <w:szCs w:val="24"/>
        </w:rPr>
      </w:pPr>
    </w:p>
    <w:p w14:paraId="37AADB72" w14:textId="77777777" w:rsidR="00EC22F8" w:rsidRPr="000D31C7" w:rsidRDefault="00AA7D4D" w:rsidP="00EC22F8">
      <w:pPr>
        <w:pStyle w:val="ListParagraph"/>
        <w:numPr>
          <w:ilvl w:val="0"/>
          <w:numId w:val="3"/>
        </w:numPr>
        <w:rPr>
          <w:b/>
          <w:color w:val="767070"/>
          <w:sz w:val="24"/>
        </w:rPr>
      </w:pPr>
      <w:r w:rsidRPr="00AA7D4D">
        <w:rPr>
          <w:b/>
          <w:color w:val="767070"/>
          <w:sz w:val="24"/>
        </w:rPr>
        <w:t>Floating Pragma</w:t>
      </w:r>
    </w:p>
    <w:p w14:paraId="30B180CD" w14:textId="77777777" w:rsidR="00EC22F8" w:rsidRDefault="00EC22F8" w:rsidP="00EC22F8">
      <w:pPr>
        <w:pStyle w:val="ListParagraph"/>
        <w:tabs>
          <w:tab w:val="left" w:pos="928"/>
          <w:tab w:val="left" w:pos="929"/>
        </w:tabs>
        <w:spacing w:line="294" w:lineRule="exact"/>
        <w:ind w:left="928" w:firstLine="0"/>
        <w:rPr>
          <w:sz w:val="24"/>
        </w:rPr>
      </w:pPr>
    </w:p>
    <w:p w14:paraId="24A710E4" w14:textId="77777777" w:rsidR="00EC22F8" w:rsidRPr="00A72542" w:rsidRDefault="00EC22F8" w:rsidP="00EC22F8">
      <w:pPr>
        <w:pStyle w:val="ListParagraph"/>
        <w:numPr>
          <w:ilvl w:val="1"/>
          <w:numId w:val="3"/>
        </w:numPr>
        <w:tabs>
          <w:tab w:val="left" w:pos="928"/>
          <w:tab w:val="left" w:pos="929"/>
        </w:tabs>
        <w:spacing w:line="293" w:lineRule="exact"/>
        <w:ind w:hanging="361"/>
        <w:rPr>
          <w:color w:val="767070"/>
          <w:w w:val="110"/>
          <w:sz w:val="24"/>
        </w:rPr>
      </w:pPr>
      <w:r w:rsidRPr="00A72542">
        <w:rPr>
          <w:color w:val="767070"/>
          <w:w w:val="110"/>
          <w:sz w:val="24"/>
        </w:rPr>
        <w:t>SWC</w:t>
      </w:r>
      <w:r>
        <w:rPr>
          <w:color w:val="767070"/>
          <w:w w:val="110"/>
          <w:sz w:val="24"/>
        </w:rPr>
        <w:t xml:space="preserve"> ID:</w:t>
      </w:r>
      <w:r w:rsidRPr="00A72542">
        <w:rPr>
          <w:color w:val="767070"/>
          <w:w w:val="110"/>
          <w:sz w:val="24"/>
        </w:rPr>
        <w:t>1</w:t>
      </w:r>
      <w:r w:rsidR="00AA7D4D">
        <w:rPr>
          <w:color w:val="767070"/>
          <w:w w:val="110"/>
          <w:sz w:val="24"/>
        </w:rPr>
        <w:t>0</w:t>
      </w:r>
      <w:r>
        <w:rPr>
          <w:color w:val="767070"/>
          <w:w w:val="110"/>
          <w:sz w:val="24"/>
        </w:rPr>
        <w:t>3</w:t>
      </w:r>
    </w:p>
    <w:p w14:paraId="383FBB31" w14:textId="77777777" w:rsidR="00EC22F8" w:rsidRPr="00A72542" w:rsidRDefault="00EC22F8" w:rsidP="00EC22F8">
      <w:pPr>
        <w:pStyle w:val="ListParagraph"/>
        <w:numPr>
          <w:ilvl w:val="1"/>
          <w:numId w:val="3"/>
        </w:numPr>
        <w:tabs>
          <w:tab w:val="left" w:pos="928"/>
          <w:tab w:val="left" w:pos="929"/>
        </w:tabs>
        <w:spacing w:line="293" w:lineRule="exact"/>
        <w:ind w:hanging="361"/>
        <w:rPr>
          <w:sz w:val="24"/>
        </w:rPr>
      </w:pPr>
      <w:r w:rsidRPr="002B485E">
        <w:rPr>
          <w:color w:val="767070"/>
          <w:w w:val="110"/>
          <w:sz w:val="24"/>
        </w:rPr>
        <w:t>Severity:</w:t>
      </w:r>
      <w:r w:rsidRPr="002B485E"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Low</w:t>
      </w:r>
    </w:p>
    <w:p w14:paraId="7FFD21C3" w14:textId="49E8744C" w:rsidR="00EC22F8" w:rsidRPr="002E348C" w:rsidRDefault="00EC22F8" w:rsidP="00EC22F8">
      <w:pPr>
        <w:pStyle w:val="ListParagraph"/>
        <w:numPr>
          <w:ilvl w:val="1"/>
          <w:numId w:val="3"/>
        </w:numPr>
        <w:tabs>
          <w:tab w:val="left" w:pos="928"/>
          <w:tab w:val="left" w:pos="929"/>
        </w:tabs>
        <w:spacing w:line="293" w:lineRule="exact"/>
        <w:ind w:hanging="361"/>
        <w:rPr>
          <w:sz w:val="24"/>
        </w:rPr>
      </w:pPr>
      <w:r w:rsidRPr="002B485E">
        <w:rPr>
          <w:color w:val="767070"/>
          <w:spacing w:val="-1"/>
          <w:w w:val="110"/>
          <w:sz w:val="24"/>
        </w:rPr>
        <w:t>Location:</w:t>
      </w:r>
      <w:r>
        <w:rPr>
          <w:color w:val="767070"/>
          <w:spacing w:val="-1"/>
          <w:w w:val="110"/>
          <w:sz w:val="24"/>
        </w:rPr>
        <w:t xml:space="preserve"> </w:t>
      </w:r>
      <w:r w:rsidR="00DE518F">
        <w:rPr>
          <w:color w:val="767070"/>
          <w:spacing w:val="-1"/>
          <w:w w:val="110"/>
          <w:sz w:val="24"/>
        </w:rPr>
        <w:t>Wojak.sol</w:t>
      </w:r>
    </w:p>
    <w:p w14:paraId="2D052350" w14:textId="77777777" w:rsidR="00EC22F8" w:rsidRPr="00B33E5F" w:rsidRDefault="00EC22F8" w:rsidP="00EC22F8">
      <w:pPr>
        <w:pStyle w:val="ListParagraph"/>
        <w:numPr>
          <w:ilvl w:val="1"/>
          <w:numId w:val="3"/>
        </w:numPr>
        <w:tabs>
          <w:tab w:val="left" w:pos="928"/>
          <w:tab w:val="left" w:pos="929"/>
        </w:tabs>
        <w:spacing w:line="293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 xml:space="preserve">Relationships: </w:t>
      </w:r>
      <w:r w:rsidR="00AA7D4D" w:rsidRPr="00AA7D4D">
        <w:rPr>
          <w:color w:val="767070"/>
          <w:spacing w:val="-1"/>
          <w:w w:val="110"/>
          <w:sz w:val="24"/>
        </w:rPr>
        <w:t>CWE-664: Improper Control of a Resource Through its Lifetime</w:t>
      </w:r>
    </w:p>
    <w:p w14:paraId="39287613" w14:textId="77777777" w:rsidR="00EC22F8" w:rsidRPr="00AA7D4D" w:rsidRDefault="00EC22F8" w:rsidP="001356FA">
      <w:pPr>
        <w:pStyle w:val="ListParagraph"/>
        <w:numPr>
          <w:ilvl w:val="1"/>
          <w:numId w:val="3"/>
        </w:numPr>
        <w:tabs>
          <w:tab w:val="left" w:pos="929"/>
        </w:tabs>
        <w:spacing w:line="247" w:lineRule="auto"/>
        <w:ind w:right="115"/>
        <w:jc w:val="both"/>
        <w:rPr>
          <w:color w:val="767070"/>
          <w:w w:val="110"/>
          <w:sz w:val="24"/>
        </w:rPr>
      </w:pPr>
      <w:r w:rsidRPr="00AA7D4D">
        <w:rPr>
          <w:color w:val="767070"/>
          <w:spacing w:val="-1"/>
          <w:w w:val="110"/>
          <w:sz w:val="24"/>
        </w:rPr>
        <w:t xml:space="preserve">Description: </w:t>
      </w:r>
      <w:r w:rsidR="00AA7D4D" w:rsidRPr="00AA7D4D">
        <w:rPr>
          <w:color w:val="767070"/>
          <w:w w:val="110"/>
          <w:sz w:val="24"/>
        </w:rPr>
        <w:t>A floating pragma is set. The current pragma Solidity directive is ""^0.8.0"". It is recommended to specify a fixed compiler version to ensure that the bytecode produced does not vary between builds. This is especially important if you rely on bytecode-level verification of the code</w:t>
      </w:r>
      <w:r w:rsidRPr="00AA7D4D">
        <w:rPr>
          <w:color w:val="767070"/>
          <w:w w:val="110"/>
          <w:sz w:val="24"/>
        </w:rPr>
        <w:t>.</w:t>
      </w:r>
    </w:p>
    <w:p w14:paraId="604691B7" w14:textId="77777777" w:rsidR="00EC22F8" w:rsidRDefault="00EC22F8" w:rsidP="00EC22F8">
      <w:pPr>
        <w:pStyle w:val="ListParagraph"/>
        <w:tabs>
          <w:tab w:val="left" w:pos="929"/>
        </w:tabs>
        <w:spacing w:line="247" w:lineRule="auto"/>
        <w:ind w:left="928" w:right="115" w:firstLine="0"/>
        <w:jc w:val="both"/>
        <w:rPr>
          <w:color w:val="767070"/>
          <w:w w:val="110"/>
          <w:sz w:val="24"/>
        </w:rPr>
      </w:pPr>
    </w:p>
    <w:p w14:paraId="0E50F904" w14:textId="3E7063A8" w:rsidR="00EC22F8" w:rsidRDefault="00DE518F" w:rsidP="00607653">
      <w:pPr>
        <w:pStyle w:val="ListParagraph"/>
        <w:spacing w:line="247" w:lineRule="auto"/>
        <w:ind w:left="0" w:right="115" w:firstLine="0"/>
        <w:jc w:val="center"/>
        <w:rPr>
          <w:color w:val="767070"/>
          <w:w w:val="110"/>
          <w:sz w:val="24"/>
        </w:rPr>
      </w:pPr>
      <w:r w:rsidRPr="00DE518F">
        <w:rPr>
          <w:noProof/>
          <w:bdr w:val="single" w:sz="12" w:space="0" w:color="auto"/>
        </w:rPr>
        <w:drawing>
          <wp:inline distT="0" distB="0" distL="0" distR="0" wp14:anchorId="443A75AB" wp14:editId="314851A1">
            <wp:extent cx="2348230" cy="5886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D8A2" w14:textId="77777777" w:rsidR="00EC22F8" w:rsidRDefault="00EC22F8" w:rsidP="00EC22F8">
      <w:pPr>
        <w:pStyle w:val="ListParagraph"/>
        <w:tabs>
          <w:tab w:val="left" w:pos="929"/>
        </w:tabs>
        <w:spacing w:line="247" w:lineRule="auto"/>
        <w:ind w:left="928" w:right="115" w:firstLine="0"/>
        <w:jc w:val="both"/>
        <w:rPr>
          <w:color w:val="767070"/>
          <w:w w:val="110"/>
          <w:sz w:val="24"/>
        </w:rPr>
      </w:pPr>
    </w:p>
    <w:p w14:paraId="381C91F3" w14:textId="77777777" w:rsidR="00D728CC" w:rsidRDefault="00EC22F8" w:rsidP="00EC22F8">
      <w:pPr>
        <w:pStyle w:val="ListParagraph"/>
        <w:numPr>
          <w:ilvl w:val="1"/>
          <w:numId w:val="3"/>
        </w:numPr>
        <w:tabs>
          <w:tab w:val="left" w:pos="929"/>
        </w:tabs>
        <w:spacing w:line="247" w:lineRule="auto"/>
        <w:ind w:right="115"/>
        <w:jc w:val="both"/>
        <w:rPr>
          <w:color w:val="767070"/>
          <w:w w:val="110"/>
          <w:sz w:val="24"/>
        </w:rPr>
      </w:pPr>
      <w:r w:rsidRPr="00EC22F8">
        <w:rPr>
          <w:color w:val="767070"/>
          <w:spacing w:val="-2"/>
          <w:w w:val="110"/>
          <w:sz w:val="24"/>
        </w:rPr>
        <w:t>Remediations:</w:t>
      </w:r>
      <w:r w:rsidRPr="00EC22F8">
        <w:rPr>
          <w:color w:val="767070"/>
          <w:w w:val="110"/>
          <w:sz w:val="24"/>
        </w:rPr>
        <w:t xml:space="preserve"> </w:t>
      </w:r>
      <w:r w:rsidR="00AA7D4D" w:rsidRPr="00AA7D4D">
        <w:rPr>
          <w:color w:val="767070"/>
          <w:w w:val="110"/>
          <w:sz w:val="24"/>
        </w:rPr>
        <w:t>Lock the pragma version and also consider known bugs (https://github.com/ethereum/solidity/releases) for the compiler version that is chosen</w:t>
      </w:r>
      <w:r w:rsidRPr="00EC22F8">
        <w:rPr>
          <w:color w:val="767070"/>
          <w:w w:val="110"/>
          <w:sz w:val="24"/>
        </w:rPr>
        <w:t>.</w:t>
      </w:r>
    </w:p>
    <w:p w14:paraId="3B17DB9D" w14:textId="77777777" w:rsidR="00D728CC" w:rsidRDefault="00D728CC" w:rsidP="00D728CC">
      <w:pPr>
        <w:tabs>
          <w:tab w:val="left" w:pos="929"/>
        </w:tabs>
        <w:spacing w:line="247" w:lineRule="auto"/>
        <w:ind w:right="115"/>
        <w:jc w:val="both"/>
        <w:rPr>
          <w:color w:val="767070"/>
          <w:w w:val="105"/>
        </w:rPr>
      </w:pPr>
    </w:p>
    <w:p w14:paraId="3957BC2D" w14:textId="141FBCE5" w:rsidR="00CD0036" w:rsidRPr="00DE518F" w:rsidRDefault="00D728CC" w:rsidP="00DE518F">
      <w:pPr>
        <w:rPr>
          <w:b/>
          <w:color w:val="767070"/>
          <w:sz w:val="24"/>
        </w:rPr>
      </w:pPr>
      <w:r>
        <w:rPr>
          <w:b/>
          <w:color w:val="767070"/>
          <w:sz w:val="24"/>
        </w:rPr>
        <w:br w:type="page"/>
      </w:r>
    </w:p>
    <w:p w14:paraId="4489ED09" w14:textId="77777777" w:rsidR="00D728CC" w:rsidRPr="000D31C7" w:rsidRDefault="00CD0036" w:rsidP="00D728CC">
      <w:pPr>
        <w:pStyle w:val="ListParagraph"/>
        <w:numPr>
          <w:ilvl w:val="0"/>
          <w:numId w:val="3"/>
        </w:numPr>
        <w:rPr>
          <w:b/>
          <w:color w:val="767070"/>
          <w:sz w:val="24"/>
        </w:rPr>
      </w:pPr>
      <w:r w:rsidRPr="00CD0036">
        <w:rPr>
          <w:b/>
          <w:color w:val="767070"/>
          <w:sz w:val="24"/>
        </w:rPr>
        <w:lastRenderedPageBreak/>
        <w:t>State Variable Default Visibility</w:t>
      </w:r>
    </w:p>
    <w:p w14:paraId="7A5747C2" w14:textId="77777777" w:rsidR="00D728CC" w:rsidRDefault="00D728CC" w:rsidP="00D728CC">
      <w:pPr>
        <w:pStyle w:val="ListParagraph"/>
        <w:tabs>
          <w:tab w:val="left" w:pos="928"/>
          <w:tab w:val="left" w:pos="929"/>
        </w:tabs>
        <w:spacing w:line="294" w:lineRule="exact"/>
        <w:ind w:left="928" w:firstLine="0"/>
        <w:rPr>
          <w:sz w:val="24"/>
        </w:rPr>
      </w:pPr>
    </w:p>
    <w:p w14:paraId="0168E759" w14:textId="77777777" w:rsidR="00D728CC" w:rsidRPr="00A72542" w:rsidRDefault="00D728CC" w:rsidP="00D728CC">
      <w:pPr>
        <w:pStyle w:val="ListParagraph"/>
        <w:numPr>
          <w:ilvl w:val="1"/>
          <w:numId w:val="3"/>
        </w:numPr>
        <w:tabs>
          <w:tab w:val="left" w:pos="928"/>
          <w:tab w:val="left" w:pos="929"/>
        </w:tabs>
        <w:spacing w:line="293" w:lineRule="exact"/>
        <w:ind w:hanging="361"/>
        <w:rPr>
          <w:color w:val="767070"/>
          <w:w w:val="110"/>
          <w:sz w:val="24"/>
        </w:rPr>
      </w:pPr>
      <w:r w:rsidRPr="00A72542">
        <w:rPr>
          <w:color w:val="767070"/>
          <w:w w:val="110"/>
          <w:sz w:val="24"/>
        </w:rPr>
        <w:t>SWC</w:t>
      </w:r>
      <w:r>
        <w:rPr>
          <w:color w:val="767070"/>
          <w:w w:val="110"/>
          <w:sz w:val="24"/>
        </w:rPr>
        <w:t xml:space="preserve"> ID:</w:t>
      </w:r>
      <w:r w:rsidRPr="00A72542">
        <w:rPr>
          <w:color w:val="767070"/>
          <w:w w:val="110"/>
          <w:sz w:val="24"/>
        </w:rPr>
        <w:t>1</w:t>
      </w:r>
      <w:r>
        <w:rPr>
          <w:color w:val="767070"/>
          <w:w w:val="110"/>
          <w:sz w:val="24"/>
        </w:rPr>
        <w:t>0</w:t>
      </w:r>
      <w:r w:rsidR="00CD0036">
        <w:rPr>
          <w:color w:val="767070"/>
          <w:w w:val="110"/>
          <w:sz w:val="24"/>
        </w:rPr>
        <w:t>8</w:t>
      </w:r>
    </w:p>
    <w:p w14:paraId="307FFD33" w14:textId="77777777" w:rsidR="00D728CC" w:rsidRPr="00A72542" w:rsidRDefault="00D728CC" w:rsidP="00D728CC">
      <w:pPr>
        <w:pStyle w:val="ListParagraph"/>
        <w:numPr>
          <w:ilvl w:val="1"/>
          <w:numId w:val="3"/>
        </w:numPr>
        <w:tabs>
          <w:tab w:val="left" w:pos="928"/>
          <w:tab w:val="left" w:pos="929"/>
        </w:tabs>
        <w:spacing w:line="293" w:lineRule="exact"/>
        <w:ind w:hanging="361"/>
        <w:rPr>
          <w:sz w:val="24"/>
        </w:rPr>
      </w:pPr>
      <w:r w:rsidRPr="002B485E">
        <w:rPr>
          <w:color w:val="767070"/>
          <w:w w:val="110"/>
          <w:sz w:val="24"/>
        </w:rPr>
        <w:t>Severity:</w:t>
      </w:r>
      <w:r w:rsidRPr="002B485E"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Low</w:t>
      </w:r>
    </w:p>
    <w:p w14:paraId="39216C63" w14:textId="50F0EA3E" w:rsidR="00D728CC" w:rsidRPr="002E348C" w:rsidRDefault="00D728CC" w:rsidP="00D728CC">
      <w:pPr>
        <w:pStyle w:val="ListParagraph"/>
        <w:numPr>
          <w:ilvl w:val="1"/>
          <w:numId w:val="3"/>
        </w:numPr>
        <w:tabs>
          <w:tab w:val="left" w:pos="928"/>
          <w:tab w:val="left" w:pos="929"/>
        </w:tabs>
        <w:spacing w:line="293" w:lineRule="exact"/>
        <w:ind w:hanging="361"/>
        <w:rPr>
          <w:sz w:val="24"/>
        </w:rPr>
      </w:pPr>
      <w:r w:rsidRPr="002B485E">
        <w:rPr>
          <w:color w:val="767070"/>
          <w:spacing w:val="-1"/>
          <w:w w:val="110"/>
          <w:sz w:val="24"/>
        </w:rPr>
        <w:t>Location:</w:t>
      </w:r>
      <w:r>
        <w:rPr>
          <w:color w:val="767070"/>
          <w:spacing w:val="-1"/>
          <w:w w:val="110"/>
          <w:sz w:val="24"/>
        </w:rPr>
        <w:t xml:space="preserve"> </w:t>
      </w:r>
      <w:r w:rsidR="00DE518F">
        <w:rPr>
          <w:color w:val="767070"/>
          <w:spacing w:val="-1"/>
          <w:w w:val="110"/>
          <w:sz w:val="24"/>
        </w:rPr>
        <w:t>Wojak.sol</w:t>
      </w:r>
    </w:p>
    <w:p w14:paraId="5247F5A8" w14:textId="77777777" w:rsidR="00D728CC" w:rsidRPr="00B33E5F" w:rsidRDefault="00D728CC" w:rsidP="00D728CC">
      <w:pPr>
        <w:pStyle w:val="ListParagraph"/>
        <w:numPr>
          <w:ilvl w:val="1"/>
          <w:numId w:val="3"/>
        </w:numPr>
        <w:tabs>
          <w:tab w:val="left" w:pos="928"/>
          <w:tab w:val="left" w:pos="929"/>
        </w:tabs>
        <w:spacing w:line="293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 xml:space="preserve">Relationships: </w:t>
      </w:r>
      <w:r w:rsidR="00CD0036" w:rsidRPr="00CD0036">
        <w:rPr>
          <w:color w:val="767070"/>
          <w:spacing w:val="-1"/>
          <w:w w:val="110"/>
          <w:sz w:val="24"/>
        </w:rPr>
        <w:t>CWE-710: Improper Adherence to Coding Standards</w:t>
      </w:r>
    </w:p>
    <w:p w14:paraId="2DA80E8A" w14:textId="61BE9B36" w:rsidR="00D728CC" w:rsidRPr="00DE518F" w:rsidRDefault="00D728CC" w:rsidP="00B1152B">
      <w:pPr>
        <w:pStyle w:val="ListParagraph"/>
        <w:numPr>
          <w:ilvl w:val="1"/>
          <w:numId w:val="3"/>
        </w:numPr>
        <w:tabs>
          <w:tab w:val="left" w:pos="929"/>
        </w:tabs>
        <w:spacing w:line="247" w:lineRule="auto"/>
        <w:ind w:right="115"/>
        <w:jc w:val="both"/>
        <w:rPr>
          <w:color w:val="767070"/>
          <w:w w:val="110"/>
          <w:sz w:val="24"/>
        </w:rPr>
      </w:pPr>
      <w:r w:rsidRPr="00DE518F">
        <w:rPr>
          <w:color w:val="767070"/>
          <w:spacing w:val="-1"/>
          <w:w w:val="110"/>
          <w:sz w:val="24"/>
        </w:rPr>
        <w:t xml:space="preserve">Description: </w:t>
      </w:r>
      <w:r w:rsidR="00DE518F" w:rsidRPr="00DE518F">
        <w:rPr>
          <w:color w:val="767070"/>
          <w:spacing w:val="-1"/>
          <w:w w:val="110"/>
          <w:sz w:val="24"/>
        </w:rPr>
        <w:t>State variable visibility is not set.</w:t>
      </w:r>
      <w:r w:rsidR="00DE518F" w:rsidRPr="00DE518F">
        <w:rPr>
          <w:color w:val="767070"/>
          <w:spacing w:val="-1"/>
          <w:w w:val="110"/>
          <w:sz w:val="24"/>
        </w:rPr>
        <w:t xml:space="preserve"> </w:t>
      </w:r>
      <w:r w:rsidR="00DE518F" w:rsidRPr="00DE518F">
        <w:rPr>
          <w:color w:val="767070"/>
          <w:spacing w:val="-1"/>
          <w:w w:val="110"/>
          <w:sz w:val="24"/>
        </w:rPr>
        <w:t>It is best practice to set the visibility of state variables explicitly. The default visibility for "MAX_INT" is internal. Other possible visibility settings are public and private</w:t>
      </w:r>
      <w:r w:rsidR="00CD0036" w:rsidRPr="00DE518F">
        <w:rPr>
          <w:color w:val="767070"/>
          <w:spacing w:val="-1"/>
          <w:w w:val="110"/>
          <w:sz w:val="24"/>
        </w:rPr>
        <w:t>.</w:t>
      </w:r>
    </w:p>
    <w:p w14:paraId="23429C2D" w14:textId="77777777" w:rsidR="00D728CC" w:rsidRDefault="00D728CC" w:rsidP="00D728CC">
      <w:pPr>
        <w:pStyle w:val="ListParagraph"/>
        <w:tabs>
          <w:tab w:val="left" w:pos="929"/>
        </w:tabs>
        <w:spacing w:line="247" w:lineRule="auto"/>
        <w:ind w:left="928" w:right="115" w:firstLine="0"/>
        <w:jc w:val="both"/>
        <w:rPr>
          <w:color w:val="767070"/>
          <w:w w:val="110"/>
          <w:sz w:val="24"/>
        </w:rPr>
      </w:pPr>
    </w:p>
    <w:p w14:paraId="4D6E2E3B" w14:textId="1834C7C7" w:rsidR="00D728CC" w:rsidRDefault="00DE518F" w:rsidP="00D728CC">
      <w:pPr>
        <w:pStyle w:val="ListParagraph"/>
        <w:spacing w:line="247" w:lineRule="auto"/>
        <w:ind w:left="0" w:right="115" w:firstLine="0"/>
        <w:jc w:val="center"/>
        <w:rPr>
          <w:color w:val="767070"/>
          <w:w w:val="110"/>
          <w:sz w:val="24"/>
        </w:rPr>
      </w:pPr>
      <w:r w:rsidRPr="00DE518F">
        <w:rPr>
          <w:noProof/>
          <w:bdr w:val="single" w:sz="12" w:space="0" w:color="auto"/>
        </w:rPr>
        <w:drawing>
          <wp:inline distT="0" distB="0" distL="0" distR="0" wp14:anchorId="03623D46" wp14:editId="32A2521C">
            <wp:extent cx="2639060" cy="6096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7D01" w14:textId="77777777" w:rsidR="00D728CC" w:rsidRDefault="00D728CC" w:rsidP="00D728CC">
      <w:pPr>
        <w:pStyle w:val="ListParagraph"/>
        <w:tabs>
          <w:tab w:val="left" w:pos="929"/>
        </w:tabs>
        <w:spacing w:line="247" w:lineRule="auto"/>
        <w:ind w:left="928" w:right="115" w:firstLine="0"/>
        <w:jc w:val="both"/>
        <w:rPr>
          <w:color w:val="767070"/>
          <w:w w:val="110"/>
          <w:sz w:val="24"/>
        </w:rPr>
      </w:pPr>
    </w:p>
    <w:p w14:paraId="22F85499" w14:textId="77777777" w:rsidR="00D728CC" w:rsidRDefault="00D728CC" w:rsidP="00D728CC">
      <w:pPr>
        <w:pStyle w:val="ListParagraph"/>
        <w:numPr>
          <w:ilvl w:val="1"/>
          <w:numId w:val="3"/>
        </w:numPr>
        <w:tabs>
          <w:tab w:val="left" w:pos="929"/>
        </w:tabs>
        <w:spacing w:line="247" w:lineRule="auto"/>
        <w:ind w:right="115"/>
        <w:jc w:val="both"/>
        <w:rPr>
          <w:color w:val="767070"/>
          <w:w w:val="110"/>
          <w:sz w:val="24"/>
        </w:rPr>
      </w:pPr>
      <w:r w:rsidRPr="00EC22F8">
        <w:rPr>
          <w:color w:val="767070"/>
          <w:spacing w:val="-2"/>
          <w:w w:val="110"/>
          <w:sz w:val="24"/>
        </w:rPr>
        <w:t>Remediations:</w:t>
      </w:r>
      <w:r w:rsidRPr="00EC22F8">
        <w:rPr>
          <w:color w:val="767070"/>
          <w:w w:val="110"/>
          <w:sz w:val="24"/>
        </w:rPr>
        <w:t xml:space="preserve"> </w:t>
      </w:r>
      <w:r w:rsidR="00CD0036" w:rsidRPr="00CD0036">
        <w:rPr>
          <w:color w:val="767070"/>
          <w:w w:val="110"/>
          <w:sz w:val="24"/>
        </w:rPr>
        <w:t>Variables can be specified as being public, internal or private. Explicitly define visibility for all state variables</w:t>
      </w:r>
      <w:r w:rsidRPr="00EC22F8">
        <w:rPr>
          <w:color w:val="767070"/>
          <w:w w:val="110"/>
          <w:sz w:val="24"/>
        </w:rPr>
        <w:t>.</w:t>
      </w:r>
    </w:p>
    <w:p w14:paraId="2BD24521" w14:textId="77777777" w:rsidR="00D728CC" w:rsidRDefault="00D728CC" w:rsidP="00D728CC">
      <w:pPr>
        <w:tabs>
          <w:tab w:val="left" w:pos="929"/>
        </w:tabs>
        <w:spacing w:line="247" w:lineRule="auto"/>
        <w:ind w:right="115"/>
        <w:jc w:val="both"/>
        <w:rPr>
          <w:color w:val="767070"/>
          <w:w w:val="105"/>
        </w:rPr>
      </w:pPr>
    </w:p>
    <w:p w14:paraId="63B452A9" w14:textId="77777777" w:rsidR="00DE518F" w:rsidRDefault="00DE518F">
      <w:pPr>
        <w:widowControl/>
        <w:autoSpaceDE/>
        <w:autoSpaceDN/>
        <w:rPr>
          <w:b/>
          <w:color w:val="767070"/>
          <w:sz w:val="24"/>
        </w:rPr>
      </w:pPr>
      <w:r>
        <w:rPr>
          <w:b/>
          <w:color w:val="767070"/>
          <w:sz w:val="24"/>
        </w:rPr>
        <w:br w:type="page"/>
      </w:r>
    </w:p>
    <w:p w14:paraId="098BC386" w14:textId="10568EE3" w:rsidR="00DE518F" w:rsidRPr="000D31C7" w:rsidRDefault="00DE518F" w:rsidP="00DE518F">
      <w:pPr>
        <w:pStyle w:val="ListParagraph"/>
        <w:numPr>
          <w:ilvl w:val="0"/>
          <w:numId w:val="3"/>
        </w:numPr>
        <w:rPr>
          <w:b/>
          <w:color w:val="767070"/>
          <w:sz w:val="24"/>
        </w:rPr>
      </w:pPr>
      <w:r w:rsidRPr="00CD0036">
        <w:rPr>
          <w:b/>
          <w:color w:val="767070"/>
          <w:sz w:val="24"/>
        </w:rPr>
        <w:lastRenderedPageBreak/>
        <w:t>State Variable Default Visibility</w:t>
      </w:r>
    </w:p>
    <w:p w14:paraId="51D8A094" w14:textId="77777777" w:rsidR="00DE518F" w:rsidRDefault="00DE518F" w:rsidP="00DE518F">
      <w:pPr>
        <w:pStyle w:val="ListParagraph"/>
        <w:tabs>
          <w:tab w:val="left" w:pos="928"/>
          <w:tab w:val="left" w:pos="929"/>
        </w:tabs>
        <w:spacing w:line="294" w:lineRule="exact"/>
        <w:ind w:left="928" w:firstLine="0"/>
        <w:rPr>
          <w:sz w:val="24"/>
        </w:rPr>
      </w:pPr>
    </w:p>
    <w:p w14:paraId="7E9530BE" w14:textId="77777777" w:rsidR="00DE518F" w:rsidRPr="00A72542" w:rsidRDefault="00DE518F" w:rsidP="00DE518F">
      <w:pPr>
        <w:pStyle w:val="ListParagraph"/>
        <w:numPr>
          <w:ilvl w:val="1"/>
          <w:numId w:val="3"/>
        </w:numPr>
        <w:tabs>
          <w:tab w:val="left" w:pos="928"/>
          <w:tab w:val="left" w:pos="929"/>
        </w:tabs>
        <w:spacing w:line="293" w:lineRule="exact"/>
        <w:ind w:hanging="361"/>
        <w:rPr>
          <w:color w:val="767070"/>
          <w:w w:val="110"/>
          <w:sz w:val="24"/>
        </w:rPr>
      </w:pPr>
      <w:r w:rsidRPr="00A72542">
        <w:rPr>
          <w:color w:val="767070"/>
          <w:w w:val="110"/>
          <w:sz w:val="24"/>
        </w:rPr>
        <w:t>SWC</w:t>
      </w:r>
      <w:r>
        <w:rPr>
          <w:color w:val="767070"/>
          <w:w w:val="110"/>
          <w:sz w:val="24"/>
        </w:rPr>
        <w:t xml:space="preserve"> ID:</w:t>
      </w:r>
      <w:r w:rsidRPr="00A72542">
        <w:rPr>
          <w:color w:val="767070"/>
          <w:w w:val="110"/>
          <w:sz w:val="24"/>
        </w:rPr>
        <w:t>1</w:t>
      </w:r>
      <w:r>
        <w:rPr>
          <w:color w:val="767070"/>
          <w:w w:val="110"/>
          <w:sz w:val="24"/>
        </w:rPr>
        <w:t>08</w:t>
      </w:r>
    </w:p>
    <w:p w14:paraId="3C7BE734" w14:textId="77777777" w:rsidR="00DE518F" w:rsidRPr="00A72542" w:rsidRDefault="00DE518F" w:rsidP="00DE518F">
      <w:pPr>
        <w:pStyle w:val="ListParagraph"/>
        <w:numPr>
          <w:ilvl w:val="1"/>
          <w:numId w:val="3"/>
        </w:numPr>
        <w:tabs>
          <w:tab w:val="left" w:pos="928"/>
          <w:tab w:val="left" w:pos="929"/>
        </w:tabs>
        <w:spacing w:line="293" w:lineRule="exact"/>
        <w:ind w:hanging="361"/>
        <w:rPr>
          <w:sz w:val="24"/>
        </w:rPr>
      </w:pPr>
      <w:r w:rsidRPr="002B485E">
        <w:rPr>
          <w:color w:val="767070"/>
          <w:w w:val="110"/>
          <w:sz w:val="24"/>
        </w:rPr>
        <w:t>Severity:</w:t>
      </w:r>
      <w:r w:rsidRPr="002B485E"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Low</w:t>
      </w:r>
    </w:p>
    <w:p w14:paraId="78618B3B" w14:textId="6C271D14" w:rsidR="00DE518F" w:rsidRPr="002E348C" w:rsidRDefault="00DE518F" w:rsidP="00DE518F">
      <w:pPr>
        <w:pStyle w:val="ListParagraph"/>
        <w:numPr>
          <w:ilvl w:val="1"/>
          <w:numId w:val="3"/>
        </w:numPr>
        <w:tabs>
          <w:tab w:val="left" w:pos="928"/>
          <w:tab w:val="left" w:pos="929"/>
        </w:tabs>
        <w:spacing w:line="293" w:lineRule="exact"/>
        <w:ind w:hanging="361"/>
        <w:rPr>
          <w:sz w:val="24"/>
        </w:rPr>
      </w:pPr>
      <w:r w:rsidRPr="002B485E">
        <w:rPr>
          <w:color w:val="767070"/>
          <w:spacing w:val="-1"/>
          <w:w w:val="110"/>
          <w:sz w:val="24"/>
        </w:rPr>
        <w:t>Location:</w:t>
      </w:r>
      <w:r>
        <w:rPr>
          <w:color w:val="767070"/>
          <w:spacing w:val="-1"/>
          <w:w w:val="110"/>
          <w:sz w:val="24"/>
        </w:rPr>
        <w:t xml:space="preserve"> Wojak.sol</w:t>
      </w:r>
    </w:p>
    <w:p w14:paraId="5127525D" w14:textId="77777777" w:rsidR="00DE518F" w:rsidRPr="00B33E5F" w:rsidRDefault="00DE518F" w:rsidP="00DE518F">
      <w:pPr>
        <w:pStyle w:val="ListParagraph"/>
        <w:numPr>
          <w:ilvl w:val="1"/>
          <w:numId w:val="3"/>
        </w:numPr>
        <w:tabs>
          <w:tab w:val="left" w:pos="928"/>
          <w:tab w:val="left" w:pos="929"/>
        </w:tabs>
        <w:spacing w:line="293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 xml:space="preserve">Relationships: </w:t>
      </w:r>
      <w:r w:rsidRPr="00CD0036">
        <w:rPr>
          <w:color w:val="767070"/>
          <w:spacing w:val="-1"/>
          <w:w w:val="110"/>
          <w:sz w:val="24"/>
        </w:rPr>
        <w:t>CWE-710: Improper Adherence to Coding Standards</w:t>
      </w:r>
    </w:p>
    <w:p w14:paraId="6C8FA468" w14:textId="5F3FEFEA" w:rsidR="00DE518F" w:rsidRPr="00DE518F" w:rsidRDefault="00DE518F" w:rsidP="006B5DEC">
      <w:pPr>
        <w:pStyle w:val="ListParagraph"/>
        <w:numPr>
          <w:ilvl w:val="1"/>
          <w:numId w:val="3"/>
        </w:numPr>
        <w:tabs>
          <w:tab w:val="left" w:pos="929"/>
        </w:tabs>
        <w:spacing w:line="247" w:lineRule="auto"/>
        <w:ind w:right="115"/>
        <w:jc w:val="both"/>
        <w:rPr>
          <w:color w:val="767070"/>
          <w:w w:val="110"/>
          <w:sz w:val="24"/>
        </w:rPr>
      </w:pPr>
      <w:r w:rsidRPr="00DE518F">
        <w:rPr>
          <w:color w:val="767070"/>
          <w:spacing w:val="-1"/>
          <w:w w:val="110"/>
          <w:sz w:val="24"/>
        </w:rPr>
        <w:t>Description: State variable visibility is not set.</w:t>
      </w:r>
      <w:r w:rsidRPr="00DE518F">
        <w:rPr>
          <w:color w:val="767070"/>
          <w:spacing w:val="-1"/>
          <w:w w:val="110"/>
          <w:sz w:val="24"/>
        </w:rPr>
        <w:t xml:space="preserve"> </w:t>
      </w:r>
      <w:r w:rsidRPr="00DE518F">
        <w:rPr>
          <w:color w:val="767070"/>
          <w:spacing w:val="-1"/>
          <w:w w:val="110"/>
          <w:sz w:val="24"/>
        </w:rPr>
        <w:t>It is best practice to set the visibility of state variables explicitly. The default visibility for "inSwap" is internal. Other possible visibility settings are public and private.</w:t>
      </w:r>
    </w:p>
    <w:p w14:paraId="5DA315D4" w14:textId="77777777" w:rsidR="00DE518F" w:rsidRDefault="00DE518F" w:rsidP="00DE518F">
      <w:pPr>
        <w:pStyle w:val="ListParagraph"/>
        <w:tabs>
          <w:tab w:val="left" w:pos="929"/>
        </w:tabs>
        <w:spacing w:line="247" w:lineRule="auto"/>
        <w:ind w:left="928" w:right="115" w:firstLine="0"/>
        <w:jc w:val="both"/>
        <w:rPr>
          <w:color w:val="767070"/>
          <w:w w:val="110"/>
          <w:sz w:val="24"/>
        </w:rPr>
      </w:pPr>
    </w:p>
    <w:p w14:paraId="54893D28" w14:textId="080112A8" w:rsidR="00DE518F" w:rsidRDefault="00DE518F" w:rsidP="00DE518F">
      <w:pPr>
        <w:pStyle w:val="ListParagraph"/>
        <w:spacing w:line="247" w:lineRule="auto"/>
        <w:ind w:left="0" w:right="115" w:firstLine="0"/>
        <w:jc w:val="center"/>
        <w:rPr>
          <w:color w:val="767070"/>
          <w:w w:val="110"/>
          <w:sz w:val="24"/>
        </w:rPr>
      </w:pPr>
      <w:r w:rsidRPr="00DE518F">
        <w:rPr>
          <w:noProof/>
          <w:bdr w:val="single" w:sz="12" w:space="0" w:color="auto"/>
        </w:rPr>
        <w:drawing>
          <wp:inline distT="0" distB="0" distL="0" distR="0" wp14:anchorId="4412640A" wp14:editId="1F8D3A44">
            <wp:extent cx="4260215" cy="1350645"/>
            <wp:effectExtent l="0" t="0" r="698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0AE3" w14:textId="77777777" w:rsidR="00DE518F" w:rsidRDefault="00DE518F" w:rsidP="00DE518F">
      <w:pPr>
        <w:pStyle w:val="ListParagraph"/>
        <w:tabs>
          <w:tab w:val="left" w:pos="929"/>
        </w:tabs>
        <w:spacing w:line="247" w:lineRule="auto"/>
        <w:ind w:left="928" w:right="115" w:firstLine="0"/>
        <w:jc w:val="both"/>
        <w:rPr>
          <w:color w:val="767070"/>
          <w:w w:val="110"/>
          <w:sz w:val="24"/>
        </w:rPr>
      </w:pPr>
    </w:p>
    <w:p w14:paraId="733A7AC2" w14:textId="77777777" w:rsidR="00DE518F" w:rsidRDefault="00DE518F" w:rsidP="00DE518F">
      <w:pPr>
        <w:pStyle w:val="ListParagraph"/>
        <w:numPr>
          <w:ilvl w:val="1"/>
          <w:numId w:val="3"/>
        </w:numPr>
        <w:tabs>
          <w:tab w:val="left" w:pos="929"/>
        </w:tabs>
        <w:spacing w:line="247" w:lineRule="auto"/>
        <w:ind w:right="115"/>
        <w:jc w:val="both"/>
        <w:rPr>
          <w:color w:val="767070"/>
          <w:w w:val="110"/>
          <w:sz w:val="24"/>
        </w:rPr>
      </w:pPr>
      <w:r w:rsidRPr="00EC22F8">
        <w:rPr>
          <w:color w:val="767070"/>
          <w:spacing w:val="-2"/>
          <w:w w:val="110"/>
          <w:sz w:val="24"/>
        </w:rPr>
        <w:t>Remediations:</w:t>
      </w:r>
      <w:r w:rsidRPr="00EC22F8">
        <w:rPr>
          <w:color w:val="767070"/>
          <w:w w:val="110"/>
          <w:sz w:val="24"/>
        </w:rPr>
        <w:t xml:space="preserve"> </w:t>
      </w:r>
      <w:r w:rsidRPr="00CD0036">
        <w:rPr>
          <w:color w:val="767070"/>
          <w:w w:val="110"/>
          <w:sz w:val="24"/>
        </w:rPr>
        <w:t>Variables can be specified as being public, internal or private. Explicitly define visibility for all state variables</w:t>
      </w:r>
      <w:r w:rsidRPr="00EC22F8">
        <w:rPr>
          <w:color w:val="767070"/>
          <w:w w:val="110"/>
          <w:sz w:val="24"/>
        </w:rPr>
        <w:t>.</w:t>
      </w:r>
    </w:p>
    <w:p w14:paraId="25844B94" w14:textId="77777777" w:rsidR="00DE518F" w:rsidRDefault="00DE518F" w:rsidP="00DE518F">
      <w:pPr>
        <w:tabs>
          <w:tab w:val="left" w:pos="929"/>
        </w:tabs>
        <w:spacing w:line="247" w:lineRule="auto"/>
        <w:ind w:right="115"/>
        <w:jc w:val="both"/>
        <w:rPr>
          <w:color w:val="767070"/>
          <w:w w:val="105"/>
        </w:rPr>
      </w:pPr>
    </w:p>
    <w:p w14:paraId="1200D1F5" w14:textId="77777777" w:rsidR="00DE518F" w:rsidRDefault="00DE518F">
      <w:pPr>
        <w:widowControl/>
        <w:autoSpaceDE/>
        <w:autoSpaceDN/>
        <w:rPr>
          <w:b/>
          <w:color w:val="767070"/>
          <w:sz w:val="24"/>
        </w:rPr>
      </w:pPr>
      <w:r>
        <w:rPr>
          <w:b/>
          <w:color w:val="767070"/>
          <w:sz w:val="24"/>
        </w:rPr>
        <w:br w:type="page"/>
      </w:r>
    </w:p>
    <w:p w14:paraId="17D40014" w14:textId="7C79E2BA" w:rsidR="00DE518F" w:rsidRPr="000D31C7" w:rsidRDefault="00DE518F" w:rsidP="00DE518F">
      <w:pPr>
        <w:pStyle w:val="ListParagraph"/>
        <w:numPr>
          <w:ilvl w:val="0"/>
          <w:numId w:val="3"/>
        </w:numPr>
        <w:rPr>
          <w:b/>
          <w:color w:val="767070"/>
          <w:sz w:val="24"/>
        </w:rPr>
      </w:pPr>
      <w:r w:rsidRPr="00DE518F">
        <w:rPr>
          <w:b/>
          <w:color w:val="767070"/>
          <w:sz w:val="24"/>
        </w:rPr>
        <w:lastRenderedPageBreak/>
        <w:t>Weak Sources of Randomness from Chain Attributes</w:t>
      </w:r>
    </w:p>
    <w:p w14:paraId="3B13BB35" w14:textId="77777777" w:rsidR="00DE518F" w:rsidRDefault="00DE518F" w:rsidP="00DE518F">
      <w:pPr>
        <w:pStyle w:val="ListParagraph"/>
        <w:tabs>
          <w:tab w:val="left" w:pos="928"/>
          <w:tab w:val="left" w:pos="929"/>
        </w:tabs>
        <w:spacing w:line="294" w:lineRule="exact"/>
        <w:ind w:left="928" w:firstLine="0"/>
        <w:rPr>
          <w:sz w:val="24"/>
        </w:rPr>
      </w:pPr>
    </w:p>
    <w:p w14:paraId="7F01C614" w14:textId="58647CA2" w:rsidR="00DE518F" w:rsidRPr="00A72542" w:rsidRDefault="00DE518F" w:rsidP="00DE518F">
      <w:pPr>
        <w:pStyle w:val="ListParagraph"/>
        <w:numPr>
          <w:ilvl w:val="1"/>
          <w:numId w:val="3"/>
        </w:numPr>
        <w:tabs>
          <w:tab w:val="left" w:pos="928"/>
          <w:tab w:val="left" w:pos="929"/>
        </w:tabs>
        <w:spacing w:line="293" w:lineRule="exact"/>
        <w:ind w:hanging="361"/>
        <w:rPr>
          <w:color w:val="767070"/>
          <w:w w:val="110"/>
          <w:sz w:val="24"/>
        </w:rPr>
      </w:pPr>
      <w:r w:rsidRPr="00A72542">
        <w:rPr>
          <w:color w:val="767070"/>
          <w:w w:val="110"/>
          <w:sz w:val="24"/>
        </w:rPr>
        <w:t>SWC</w:t>
      </w:r>
      <w:r>
        <w:rPr>
          <w:color w:val="767070"/>
          <w:w w:val="110"/>
          <w:sz w:val="24"/>
        </w:rPr>
        <w:t xml:space="preserve"> ID:</w:t>
      </w:r>
      <w:r w:rsidRPr="00A72542">
        <w:rPr>
          <w:color w:val="767070"/>
          <w:w w:val="110"/>
          <w:sz w:val="24"/>
        </w:rPr>
        <w:t>1</w:t>
      </w:r>
      <w:r>
        <w:rPr>
          <w:color w:val="767070"/>
          <w:w w:val="110"/>
          <w:sz w:val="24"/>
        </w:rPr>
        <w:t>20</w:t>
      </w:r>
    </w:p>
    <w:p w14:paraId="0218E7B4" w14:textId="77777777" w:rsidR="00DE518F" w:rsidRPr="00A72542" w:rsidRDefault="00DE518F" w:rsidP="00DE518F">
      <w:pPr>
        <w:pStyle w:val="ListParagraph"/>
        <w:numPr>
          <w:ilvl w:val="1"/>
          <w:numId w:val="3"/>
        </w:numPr>
        <w:tabs>
          <w:tab w:val="left" w:pos="928"/>
          <w:tab w:val="left" w:pos="929"/>
        </w:tabs>
        <w:spacing w:line="293" w:lineRule="exact"/>
        <w:ind w:hanging="361"/>
        <w:rPr>
          <w:sz w:val="24"/>
        </w:rPr>
      </w:pPr>
      <w:r w:rsidRPr="002B485E">
        <w:rPr>
          <w:color w:val="767070"/>
          <w:w w:val="110"/>
          <w:sz w:val="24"/>
        </w:rPr>
        <w:t>Severity:</w:t>
      </w:r>
      <w:r w:rsidRPr="002B485E"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Low</w:t>
      </w:r>
    </w:p>
    <w:p w14:paraId="107D9060" w14:textId="0EABD6F6" w:rsidR="00DE518F" w:rsidRPr="002E348C" w:rsidRDefault="00DE518F" w:rsidP="00DE518F">
      <w:pPr>
        <w:pStyle w:val="ListParagraph"/>
        <w:numPr>
          <w:ilvl w:val="1"/>
          <w:numId w:val="3"/>
        </w:numPr>
        <w:tabs>
          <w:tab w:val="left" w:pos="928"/>
          <w:tab w:val="left" w:pos="929"/>
        </w:tabs>
        <w:spacing w:line="293" w:lineRule="exact"/>
        <w:ind w:hanging="361"/>
        <w:rPr>
          <w:sz w:val="24"/>
        </w:rPr>
      </w:pPr>
      <w:r w:rsidRPr="002B485E">
        <w:rPr>
          <w:color w:val="767070"/>
          <w:spacing w:val="-1"/>
          <w:w w:val="110"/>
          <w:sz w:val="24"/>
        </w:rPr>
        <w:t>Location:</w:t>
      </w:r>
      <w:r>
        <w:rPr>
          <w:color w:val="767070"/>
          <w:spacing w:val="-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Wojak.sol</w:t>
      </w:r>
    </w:p>
    <w:p w14:paraId="3C187E41" w14:textId="05F98960" w:rsidR="00DE518F" w:rsidRPr="00B33E5F" w:rsidRDefault="00DE518F" w:rsidP="00DE518F">
      <w:pPr>
        <w:pStyle w:val="ListParagraph"/>
        <w:numPr>
          <w:ilvl w:val="1"/>
          <w:numId w:val="3"/>
        </w:numPr>
        <w:tabs>
          <w:tab w:val="left" w:pos="928"/>
          <w:tab w:val="left" w:pos="929"/>
        </w:tabs>
        <w:spacing w:line="293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 xml:space="preserve">Relationships: </w:t>
      </w:r>
      <w:r w:rsidRPr="00DE518F">
        <w:rPr>
          <w:color w:val="767070"/>
          <w:spacing w:val="-1"/>
          <w:w w:val="110"/>
          <w:sz w:val="24"/>
        </w:rPr>
        <w:t>CWE-330: Use of Insufficiently Random Values</w:t>
      </w:r>
    </w:p>
    <w:p w14:paraId="12B06A1E" w14:textId="252883EC" w:rsidR="00DE518F" w:rsidRPr="00DE518F" w:rsidRDefault="00DE518F" w:rsidP="008671FE">
      <w:pPr>
        <w:pStyle w:val="ListParagraph"/>
        <w:numPr>
          <w:ilvl w:val="1"/>
          <w:numId w:val="3"/>
        </w:numPr>
        <w:tabs>
          <w:tab w:val="left" w:pos="929"/>
        </w:tabs>
        <w:spacing w:line="247" w:lineRule="auto"/>
        <w:ind w:right="115"/>
        <w:jc w:val="both"/>
        <w:rPr>
          <w:color w:val="767070"/>
          <w:w w:val="110"/>
          <w:sz w:val="24"/>
        </w:rPr>
      </w:pPr>
      <w:r w:rsidRPr="00DE518F">
        <w:rPr>
          <w:color w:val="767070"/>
          <w:spacing w:val="-1"/>
          <w:w w:val="110"/>
          <w:sz w:val="24"/>
        </w:rPr>
        <w:t>Description: Here in function addLiquidity() ‘ block.timestamp ‘ is used as a source of randomness, unless you know what you are doing. Both ‘block.timestamp’, ‘now’ or ‘blockhash’ can be influenced by miners to some extent. For example, the use of a block.timestamp is insecure, as a miner can choose to provide any timestamp within a few seconds and still get his block accepted by others. Use of blockhash, block.difficulty and other fields are also insecure, as they're controlled by the miner..</w:t>
      </w:r>
    </w:p>
    <w:p w14:paraId="14E3C6F6" w14:textId="77777777" w:rsidR="00DE518F" w:rsidRDefault="00DE518F" w:rsidP="00DE518F">
      <w:pPr>
        <w:pStyle w:val="ListParagraph"/>
        <w:tabs>
          <w:tab w:val="left" w:pos="929"/>
        </w:tabs>
        <w:spacing w:line="247" w:lineRule="auto"/>
        <w:ind w:left="928" w:right="115" w:firstLine="0"/>
        <w:jc w:val="both"/>
        <w:rPr>
          <w:color w:val="767070"/>
          <w:w w:val="110"/>
          <w:sz w:val="24"/>
        </w:rPr>
      </w:pPr>
    </w:p>
    <w:p w14:paraId="0154787A" w14:textId="7CE9C8A3" w:rsidR="00DE518F" w:rsidRDefault="00DE518F" w:rsidP="00DE518F">
      <w:pPr>
        <w:pStyle w:val="ListParagraph"/>
        <w:spacing w:line="247" w:lineRule="auto"/>
        <w:ind w:left="0" w:right="115" w:firstLine="0"/>
        <w:jc w:val="center"/>
        <w:rPr>
          <w:color w:val="767070"/>
          <w:w w:val="110"/>
          <w:sz w:val="24"/>
        </w:rPr>
      </w:pPr>
      <w:r w:rsidRPr="00DE518F">
        <w:rPr>
          <w:noProof/>
          <w:bdr w:val="single" w:sz="12" w:space="0" w:color="auto"/>
        </w:rPr>
        <w:drawing>
          <wp:inline distT="0" distB="0" distL="0" distR="0" wp14:anchorId="0FA97C79" wp14:editId="0D4DCE23">
            <wp:extent cx="5202555" cy="2521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A123" w14:textId="77777777" w:rsidR="00DE518F" w:rsidRDefault="00DE518F" w:rsidP="00DE518F">
      <w:pPr>
        <w:pStyle w:val="ListParagraph"/>
        <w:tabs>
          <w:tab w:val="left" w:pos="929"/>
        </w:tabs>
        <w:spacing w:line="247" w:lineRule="auto"/>
        <w:ind w:left="928" w:right="115" w:firstLine="0"/>
        <w:jc w:val="both"/>
        <w:rPr>
          <w:color w:val="767070"/>
          <w:w w:val="110"/>
          <w:sz w:val="24"/>
        </w:rPr>
      </w:pPr>
    </w:p>
    <w:p w14:paraId="7472B21D" w14:textId="77777777" w:rsidR="00DE518F" w:rsidRDefault="00DE518F" w:rsidP="00DE518F">
      <w:pPr>
        <w:pStyle w:val="ListParagraph"/>
        <w:numPr>
          <w:ilvl w:val="1"/>
          <w:numId w:val="3"/>
        </w:numPr>
        <w:tabs>
          <w:tab w:val="left" w:pos="929"/>
        </w:tabs>
        <w:spacing w:line="247" w:lineRule="auto"/>
        <w:ind w:right="115"/>
        <w:jc w:val="both"/>
        <w:rPr>
          <w:color w:val="767070"/>
          <w:w w:val="110"/>
          <w:sz w:val="24"/>
        </w:rPr>
      </w:pPr>
      <w:r w:rsidRPr="00EC22F8">
        <w:rPr>
          <w:color w:val="767070"/>
          <w:spacing w:val="-2"/>
          <w:w w:val="110"/>
          <w:sz w:val="24"/>
        </w:rPr>
        <w:t>Remediations:</w:t>
      </w:r>
      <w:r w:rsidRPr="00EC22F8">
        <w:rPr>
          <w:color w:val="767070"/>
          <w:w w:val="110"/>
          <w:sz w:val="24"/>
        </w:rPr>
        <w:t xml:space="preserve"> </w:t>
      </w:r>
    </w:p>
    <w:p w14:paraId="6E9A208E" w14:textId="11834820" w:rsidR="00DE518F" w:rsidRPr="00DE518F" w:rsidRDefault="00DE518F" w:rsidP="00DE518F">
      <w:pPr>
        <w:pStyle w:val="ListParagraph"/>
        <w:numPr>
          <w:ilvl w:val="1"/>
          <w:numId w:val="15"/>
        </w:numPr>
        <w:spacing w:line="247" w:lineRule="auto"/>
        <w:ind w:left="1440" w:right="115"/>
        <w:jc w:val="both"/>
        <w:rPr>
          <w:color w:val="767070"/>
          <w:w w:val="110"/>
          <w:sz w:val="24"/>
        </w:rPr>
      </w:pPr>
      <w:r w:rsidRPr="00DE518F">
        <w:rPr>
          <w:color w:val="767070"/>
          <w:w w:val="110"/>
          <w:sz w:val="24"/>
        </w:rPr>
        <w:t>Using commitment scheme, e.g. RANDAO.</w:t>
      </w:r>
    </w:p>
    <w:p w14:paraId="29DFE2C5" w14:textId="77777777" w:rsidR="00DE518F" w:rsidRPr="00DE518F" w:rsidRDefault="00DE518F" w:rsidP="00DE518F">
      <w:pPr>
        <w:pStyle w:val="ListParagraph"/>
        <w:numPr>
          <w:ilvl w:val="1"/>
          <w:numId w:val="15"/>
        </w:numPr>
        <w:spacing w:line="247" w:lineRule="auto"/>
        <w:ind w:left="1440" w:right="115"/>
        <w:jc w:val="both"/>
        <w:rPr>
          <w:color w:val="767070"/>
          <w:w w:val="110"/>
          <w:sz w:val="24"/>
        </w:rPr>
      </w:pPr>
      <w:r w:rsidRPr="00DE518F">
        <w:rPr>
          <w:color w:val="767070"/>
          <w:w w:val="110"/>
          <w:sz w:val="24"/>
        </w:rPr>
        <w:t>Using external sources of randomness via oracles, e.g. Oraclize. Note that this approach requires trusting in oracle, thus it may be reasonable to use multiple oracles.</w:t>
      </w:r>
    </w:p>
    <w:p w14:paraId="0D0B7643" w14:textId="77777777" w:rsidR="00DE518F" w:rsidRPr="00DE518F" w:rsidRDefault="00DE518F" w:rsidP="00DE518F">
      <w:pPr>
        <w:pStyle w:val="ListParagraph"/>
        <w:numPr>
          <w:ilvl w:val="1"/>
          <w:numId w:val="15"/>
        </w:numPr>
        <w:spacing w:line="247" w:lineRule="auto"/>
        <w:ind w:left="1440" w:right="115"/>
        <w:jc w:val="both"/>
        <w:rPr>
          <w:color w:val="767070"/>
          <w:w w:val="110"/>
          <w:sz w:val="24"/>
        </w:rPr>
      </w:pPr>
      <w:r w:rsidRPr="00DE518F">
        <w:rPr>
          <w:color w:val="767070"/>
          <w:w w:val="110"/>
          <w:sz w:val="24"/>
        </w:rPr>
        <w:t>Using Bitcoin block hashes, as they are more expensive to mine.</w:t>
      </w:r>
    </w:p>
    <w:p w14:paraId="009873C4" w14:textId="0BC4A1E3" w:rsidR="00DE518F" w:rsidRDefault="00DE518F" w:rsidP="00DE518F">
      <w:pPr>
        <w:pStyle w:val="ListParagraph"/>
        <w:tabs>
          <w:tab w:val="left" w:pos="929"/>
        </w:tabs>
        <w:spacing w:line="247" w:lineRule="auto"/>
        <w:ind w:left="928" w:right="115" w:firstLine="0"/>
        <w:jc w:val="both"/>
        <w:rPr>
          <w:color w:val="767070"/>
          <w:w w:val="110"/>
          <w:sz w:val="24"/>
        </w:rPr>
      </w:pPr>
    </w:p>
    <w:p w14:paraId="739DE015" w14:textId="77777777" w:rsidR="00DE518F" w:rsidRDefault="00DE518F" w:rsidP="00DE518F">
      <w:pPr>
        <w:tabs>
          <w:tab w:val="left" w:pos="929"/>
        </w:tabs>
        <w:spacing w:line="247" w:lineRule="auto"/>
        <w:ind w:right="115"/>
        <w:jc w:val="both"/>
        <w:rPr>
          <w:color w:val="767070"/>
          <w:w w:val="105"/>
        </w:rPr>
      </w:pPr>
    </w:p>
    <w:p w14:paraId="3CB2CAC5" w14:textId="77777777" w:rsidR="00D728CC" w:rsidRDefault="00D728CC" w:rsidP="00D728CC">
      <w:pPr>
        <w:tabs>
          <w:tab w:val="left" w:pos="929"/>
        </w:tabs>
        <w:spacing w:line="247" w:lineRule="auto"/>
        <w:ind w:right="115"/>
        <w:jc w:val="both"/>
        <w:rPr>
          <w:color w:val="767070"/>
          <w:w w:val="105"/>
        </w:rPr>
      </w:pPr>
    </w:p>
    <w:p w14:paraId="3219C1DB" w14:textId="77777777" w:rsidR="00D728CC" w:rsidRDefault="00D728CC" w:rsidP="00D728CC">
      <w:pPr>
        <w:tabs>
          <w:tab w:val="left" w:pos="929"/>
        </w:tabs>
        <w:spacing w:line="247" w:lineRule="auto"/>
        <w:ind w:right="115"/>
        <w:jc w:val="both"/>
        <w:rPr>
          <w:color w:val="767070"/>
          <w:w w:val="105"/>
        </w:rPr>
      </w:pPr>
    </w:p>
    <w:p w14:paraId="212EC3AE" w14:textId="77777777" w:rsidR="00D728CC" w:rsidRDefault="00D728CC" w:rsidP="00D728CC">
      <w:pPr>
        <w:tabs>
          <w:tab w:val="left" w:pos="929"/>
        </w:tabs>
        <w:spacing w:line="247" w:lineRule="auto"/>
        <w:ind w:right="115"/>
        <w:jc w:val="both"/>
        <w:rPr>
          <w:color w:val="767070"/>
          <w:w w:val="105"/>
        </w:rPr>
      </w:pPr>
    </w:p>
    <w:p w14:paraId="1A15AAE0" w14:textId="77777777" w:rsidR="00EC22F8" w:rsidRPr="00D728CC" w:rsidRDefault="00EC22F8" w:rsidP="00D728CC">
      <w:pPr>
        <w:tabs>
          <w:tab w:val="left" w:pos="929"/>
        </w:tabs>
        <w:spacing w:line="247" w:lineRule="auto"/>
        <w:ind w:right="115"/>
        <w:jc w:val="both"/>
        <w:rPr>
          <w:color w:val="767070"/>
          <w:w w:val="110"/>
          <w:sz w:val="24"/>
        </w:rPr>
      </w:pPr>
      <w:r w:rsidRPr="00D728CC">
        <w:rPr>
          <w:color w:val="767070"/>
          <w:w w:val="105"/>
        </w:rPr>
        <w:br w:type="page"/>
      </w:r>
    </w:p>
    <w:p w14:paraId="4C4923D9" w14:textId="77777777" w:rsidR="00351F21" w:rsidRPr="00491351" w:rsidRDefault="00351F21">
      <w:pPr>
        <w:rPr>
          <w:b/>
          <w:bCs/>
          <w:color w:val="767070"/>
          <w:w w:val="105"/>
          <w:sz w:val="24"/>
          <w:szCs w:val="24"/>
        </w:rPr>
      </w:pPr>
      <w:r>
        <w:rPr>
          <w:b/>
          <w:bCs/>
          <w:color w:val="767070"/>
          <w:w w:val="105"/>
          <w:sz w:val="24"/>
          <w:szCs w:val="24"/>
        </w:rPr>
        <w:lastRenderedPageBreak/>
        <w:t>Automated</w:t>
      </w:r>
      <w:r w:rsidRPr="00491351">
        <w:rPr>
          <w:b/>
          <w:bCs/>
          <w:color w:val="767070"/>
          <w:w w:val="105"/>
          <w:sz w:val="24"/>
          <w:szCs w:val="24"/>
        </w:rPr>
        <w:t xml:space="preserve"> tool Analysis</w:t>
      </w:r>
    </w:p>
    <w:p w14:paraId="2CF118D2" w14:textId="77777777" w:rsidR="00351F21" w:rsidRDefault="00351F21">
      <w:pPr>
        <w:rPr>
          <w:color w:val="767070"/>
          <w:w w:val="105"/>
        </w:rPr>
      </w:pPr>
    </w:p>
    <w:p w14:paraId="3851F3BA" w14:textId="77777777" w:rsidR="00351F21" w:rsidRPr="003114DA" w:rsidRDefault="00351F21">
      <w:pPr>
        <w:rPr>
          <w:color w:val="767070"/>
          <w:w w:val="105"/>
          <w:sz w:val="24"/>
          <w:szCs w:val="24"/>
        </w:rPr>
      </w:pPr>
      <w:r w:rsidRPr="003114DA">
        <w:rPr>
          <w:color w:val="767070"/>
          <w:w w:val="105"/>
          <w:sz w:val="24"/>
          <w:szCs w:val="24"/>
        </w:rPr>
        <w:t>Slither: -</w:t>
      </w:r>
    </w:p>
    <w:p w14:paraId="07485D42" w14:textId="4AB6C801" w:rsidR="00DE518F" w:rsidRDefault="00DE518F" w:rsidP="00DE518F">
      <w:pPr>
        <w:rPr>
          <w:color w:val="767070"/>
          <w:w w:val="105"/>
        </w:rPr>
      </w:pPr>
    </w:p>
    <w:p w14:paraId="6123A4FB" w14:textId="63EA5430" w:rsidR="00DE518F" w:rsidRDefault="003114DA" w:rsidP="00DE518F">
      <w:pPr>
        <w:rPr>
          <w:color w:val="767070"/>
          <w:w w:val="105"/>
        </w:rPr>
      </w:pPr>
      <w:r>
        <w:rPr>
          <w:noProof/>
          <w:color w:val="767070"/>
          <w:w w:val="105"/>
        </w:rPr>
        <w:drawing>
          <wp:inline distT="0" distB="0" distL="0" distR="0" wp14:anchorId="46B1BE4E" wp14:editId="310D3CE0">
            <wp:extent cx="6083300" cy="26015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67070"/>
          <w:w w:val="105"/>
        </w:rPr>
        <w:drawing>
          <wp:inline distT="0" distB="0" distL="0" distR="0" wp14:anchorId="266F952C" wp14:editId="68E648C8">
            <wp:extent cx="6083300" cy="35750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67070"/>
          <w:w w:val="105"/>
        </w:rPr>
        <w:lastRenderedPageBreak/>
        <w:drawing>
          <wp:inline distT="0" distB="0" distL="0" distR="0" wp14:anchorId="0D8C5254" wp14:editId="65832188">
            <wp:extent cx="6083300" cy="27851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67070"/>
          <w:w w:val="105"/>
        </w:rPr>
        <w:drawing>
          <wp:inline distT="0" distB="0" distL="0" distR="0" wp14:anchorId="7C535A3D" wp14:editId="72AA486D">
            <wp:extent cx="6083300" cy="30905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67070"/>
          <w:w w:val="105"/>
        </w:rPr>
        <w:lastRenderedPageBreak/>
        <w:drawing>
          <wp:inline distT="0" distB="0" distL="0" distR="0" wp14:anchorId="29435089" wp14:editId="466B91DF">
            <wp:extent cx="6083300" cy="3438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67070"/>
          <w:w w:val="105"/>
        </w:rPr>
        <w:drawing>
          <wp:inline distT="0" distB="0" distL="0" distR="0" wp14:anchorId="690BC981" wp14:editId="27C7F85F">
            <wp:extent cx="6083300" cy="3200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67070"/>
          <w:w w:val="105"/>
        </w:rPr>
        <w:lastRenderedPageBreak/>
        <w:drawing>
          <wp:inline distT="0" distB="0" distL="0" distR="0" wp14:anchorId="2FAC95F2" wp14:editId="5CF35F86">
            <wp:extent cx="6083300" cy="34982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3867" w14:textId="77777777" w:rsidR="00DE518F" w:rsidRDefault="00DE518F" w:rsidP="00DE518F">
      <w:pPr>
        <w:rPr>
          <w:color w:val="767070"/>
          <w:w w:val="105"/>
        </w:rPr>
      </w:pPr>
    </w:p>
    <w:p w14:paraId="12C2899F" w14:textId="77777777" w:rsidR="00351F21" w:rsidRDefault="00351F21">
      <w:pPr>
        <w:rPr>
          <w:color w:val="767070"/>
          <w:w w:val="105"/>
        </w:rPr>
      </w:pPr>
    </w:p>
    <w:p w14:paraId="7FA4867F" w14:textId="443E5DE4" w:rsidR="003114DA" w:rsidRPr="003114DA" w:rsidRDefault="003114DA" w:rsidP="003114DA">
      <w:pPr>
        <w:rPr>
          <w:color w:val="767070"/>
          <w:w w:val="105"/>
          <w:sz w:val="24"/>
          <w:szCs w:val="24"/>
        </w:rPr>
      </w:pPr>
      <w:r>
        <w:rPr>
          <w:color w:val="767070"/>
          <w:w w:val="105"/>
          <w:sz w:val="24"/>
          <w:szCs w:val="24"/>
        </w:rPr>
        <w:t>MythX</w:t>
      </w:r>
      <w:r w:rsidRPr="003114DA">
        <w:rPr>
          <w:color w:val="767070"/>
          <w:w w:val="105"/>
          <w:sz w:val="24"/>
          <w:szCs w:val="24"/>
        </w:rPr>
        <w:t>: -</w:t>
      </w:r>
    </w:p>
    <w:p w14:paraId="5DFFB0D5" w14:textId="77777777" w:rsidR="003114DA" w:rsidRDefault="003114DA"/>
    <w:p w14:paraId="06D9E262" w14:textId="180C4C69" w:rsidR="003114DA" w:rsidRDefault="003114DA">
      <w:r>
        <w:rPr>
          <w:noProof/>
        </w:rPr>
        <w:drawing>
          <wp:inline distT="0" distB="0" distL="0" distR="0" wp14:anchorId="3797BDD9" wp14:editId="17F69F52">
            <wp:extent cx="6083300" cy="47167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4B8EEC" wp14:editId="6B4ABD7D">
            <wp:extent cx="6083300" cy="46888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C5F50" wp14:editId="1A066863">
            <wp:extent cx="6083300" cy="47009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C07CD" wp14:editId="4F3DEB73">
            <wp:extent cx="6083300" cy="28117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0838" w14:textId="77777777" w:rsidR="003114DA" w:rsidRDefault="003114DA"/>
    <w:p w14:paraId="4AE730AC" w14:textId="4930CD17" w:rsidR="003114DA" w:rsidRPr="003114DA" w:rsidRDefault="003114DA" w:rsidP="003114DA">
      <w:pPr>
        <w:rPr>
          <w:color w:val="767070"/>
          <w:w w:val="105"/>
          <w:sz w:val="24"/>
          <w:szCs w:val="24"/>
        </w:rPr>
      </w:pPr>
      <w:r>
        <w:rPr>
          <w:color w:val="767070"/>
          <w:w w:val="105"/>
          <w:sz w:val="24"/>
          <w:szCs w:val="24"/>
        </w:rPr>
        <w:t>Mythril</w:t>
      </w:r>
      <w:r w:rsidRPr="003114DA">
        <w:rPr>
          <w:color w:val="767070"/>
          <w:w w:val="105"/>
          <w:sz w:val="24"/>
          <w:szCs w:val="24"/>
        </w:rPr>
        <w:t>: -</w:t>
      </w:r>
    </w:p>
    <w:p w14:paraId="03152379" w14:textId="77777777" w:rsidR="003114DA" w:rsidRDefault="003114DA"/>
    <w:p w14:paraId="2CBD2BBB" w14:textId="324C378B" w:rsidR="003114DA" w:rsidRDefault="003114DA">
      <w:r>
        <w:rPr>
          <w:noProof/>
        </w:rPr>
        <w:drawing>
          <wp:inline distT="0" distB="0" distL="0" distR="0" wp14:anchorId="30FBAC09" wp14:editId="1BD78010">
            <wp:extent cx="6083300" cy="565888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509" cy="5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80C1" w14:textId="77777777" w:rsidR="003114DA" w:rsidRDefault="003114DA"/>
    <w:p w14:paraId="504A49ED" w14:textId="77777777" w:rsidR="003114DA" w:rsidRDefault="003114DA"/>
    <w:p w14:paraId="04ECB81D" w14:textId="77777777" w:rsidR="00A347CE" w:rsidRDefault="00D10B7C">
      <w:pPr>
        <w:pStyle w:val="Heading3"/>
        <w:spacing w:before="101"/>
        <w:ind w:left="208" w:firstLine="0"/>
      </w:pPr>
      <w:r>
        <w:rPr>
          <w:color w:val="767070"/>
          <w:w w:val="105"/>
        </w:rPr>
        <w:lastRenderedPageBreak/>
        <w:t>Basic</w:t>
      </w:r>
      <w:r>
        <w:rPr>
          <w:color w:val="767070"/>
          <w:spacing w:val="-7"/>
          <w:w w:val="105"/>
        </w:rPr>
        <w:t xml:space="preserve"> </w:t>
      </w:r>
      <w:r>
        <w:rPr>
          <w:color w:val="767070"/>
          <w:w w:val="105"/>
        </w:rPr>
        <w:t>Coding</w:t>
      </w:r>
      <w:r>
        <w:rPr>
          <w:color w:val="767070"/>
          <w:spacing w:val="-4"/>
          <w:w w:val="105"/>
        </w:rPr>
        <w:t xml:space="preserve"> </w:t>
      </w:r>
      <w:r>
        <w:rPr>
          <w:color w:val="767070"/>
          <w:w w:val="105"/>
        </w:rPr>
        <w:t>Bugs</w:t>
      </w:r>
    </w:p>
    <w:p w14:paraId="085FEA89" w14:textId="77777777" w:rsidR="00A347CE" w:rsidRDefault="00A347CE">
      <w:pPr>
        <w:pStyle w:val="BodyText"/>
        <w:spacing w:before="10"/>
        <w:rPr>
          <w:b/>
          <w:sz w:val="21"/>
        </w:rPr>
      </w:pPr>
    </w:p>
    <w:p w14:paraId="62B52D82" w14:textId="77777777" w:rsidR="00A347CE" w:rsidRDefault="00D10B7C">
      <w:pPr>
        <w:pStyle w:val="ListParagraph"/>
        <w:numPr>
          <w:ilvl w:val="0"/>
          <w:numId w:val="2"/>
        </w:numPr>
        <w:tabs>
          <w:tab w:val="left" w:pos="1272"/>
        </w:tabs>
        <w:ind w:hanging="361"/>
        <w:rPr>
          <w:b/>
          <w:sz w:val="24"/>
        </w:rPr>
      </w:pPr>
      <w:r>
        <w:rPr>
          <w:b/>
          <w:color w:val="767070"/>
          <w:sz w:val="24"/>
        </w:rPr>
        <w:t>Constructor</w:t>
      </w:r>
      <w:r>
        <w:rPr>
          <w:b/>
          <w:color w:val="767070"/>
          <w:spacing w:val="15"/>
          <w:sz w:val="24"/>
        </w:rPr>
        <w:t xml:space="preserve"> </w:t>
      </w:r>
      <w:r>
        <w:rPr>
          <w:b/>
          <w:color w:val="767070"/>
          <w:sz w:val="24"/>
        </w:rPr>
        <w:t>Mismatch</w:t>
      </w:r>
    </w:p>
    <w:p w14:paraId="5B9FC6B7" w14:textId="77777777" w:rsidR="00A347CE" w:rsidRDefault="00A347CE">
      <w:pPr>
        <w:pStyle w:val="BodyText"/>
        <w:spacing w:before="10"/>
        <w:rPr>
          <w:b/>
          <w:sz w:val="25"/>
        </w:rPr>
      </w:pPr>
    </w:p>
    <w:p w14:paraId="1B97494D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30" w:lineRule="auto"/>
        <w:ind w:right="633"/>
        <w:rPr>
          <w:sz w:val="24"/>
        </w:rPr>
      </w:pPr>
      <w:r>
        <w:rPr>
          <w:color w:val="767070"/>
          <w:w w:val="105"/>
          <w:sz w:val="24"/>
        </w:rPr>
        <w:t>Description: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Whether</w:t>
      </w:r>
      <w:r>
        <w:rPr>
          <w:color w:val="767070"/>
          <w:spacing w:val="12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the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contract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name</w:t>
      </w:r>
      <w:r>
        <w:rPr>
          <w:color w:val="767070"/>
          <w:spacing w:val="14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and</w:t>
      </w:r>
      <w:r>
        <w:rPr>
          <w:color w:val="767070"/>
          <w:spacing w:val="15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its</w:t>
      </w:r>
      <w:r>
        <w:rPr>
          <w:color w:val="767070"/>
          <w:spacing w:val="15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constructor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are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not</w:t>
      </w:r>
      <w:r>
        <w:rPr>
          <w:color w:val="767070"/>
          <w:spacing w:val="-52"/>
          <w:w w:val="105"/>
          <w:sz w:val="24"/>
        </w:rPr>
        <w:t xml:space="preserve"> </w:t>
      </w:r>
      <w:r>
        <w:rPr>
          <w:color w:val="767070"/>
          <w:w w:val="110"/>
          <w:sz w:val="24"/>
        </w:rPr>
        <w:t>identical</w:t>
      </w:r>
      <w:r>
        <w:rPr>
          <w:color w:val="767070"/>
          <w:spacing w:val="5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to</w:t>
      </w:r>
      <w:r>
        <w:rPr>
          <w:color w:val="767070"/>
          <w:spacing w:val="5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each</w:t>
      </w:r>
      <w:r>
        <w:rPr>
          <w:color w:val="767070"/>
          <w:spacing w:val="5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other.</w:t>
      </w:r>
    </w:p>
    <w:p w14:paraId="15E3DB41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before="11" w:line="294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Result:</w:t>
      </w:r>
      <w:r>
        <w:rPr>
          <w:color w:val="767070"/>
          <w:spacing w:val="-8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615EFCA4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Severity:</w:t>
      </w:r>
      <w:r>
        <w:rPr>
          <w:color w:val="767070"/>
          <w:spacing w:val="6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Critical</w:t>
      </w:r>
    </w:p>
    <w:p w14:paraId="140F09FB" w14:textId="77777777" w:rsidR="00A347CE" w:rsidRDefault="00A347CE">
      <w:pPr>
        <w:pStyle w:val="BodyText"/>
        <w:spacing w:before="6"/>
        <w:rPr>
          <w:sz w:val="23"/>
        </w:rPr>
      </w:pPr>
    </w:p>
    <w:p w14:paraId="1FFE92F7" w14:textId="77777777" w:rsidR="00A347CE" w:rsidRDefault="00D10B7C">
      <w:pPr>
        <w:pStyle w:val="Heading3"/>
        <w:numPr>
          <w:ilvl w:val="0"/>
          <w:numId w:val="2"/>
        </w:numPr>
        <w:tabs>
          <w:tab w:val="left" w:pos="1272"/>
        </w:tabs>
        <w:spacing w:before="1"/>
        <w:ind w:hanging="361"/>
      </w:pPr>
      <w:r>
        <w:rPr>
          <w:color w:val="767070"/>
        </w:rPr>
        <w:t>Ownership</w:t>
      </w:r>
      <w:r>
        <w:rPr>
          <w:color w:val="767070"/>
          <w:spacing w:val="-6"/>
        </w:rPr>
        <w:t xml:space="preserve"> </w:t>
      </w:r>
      <w:r>
        <w:rPr>
          <w:color w:val="767070"/>
        </w:rPr>
        <w:t>Takeover</w:t>
      </w:r>
    </w:p>
    <w:p w14:paraId="0458CABA" w14:textId="77777777" w:rsidR="00A347CE" w:rsidRDefault="00A347CE">
      <w:pPr>
        <w:pStyle w:val="BodyText"/>
        <w:spacing w:before="4"/>
        <w:rPr>
          <w:b/>
          <w:sz w:val="25"/>
        </w:rPr>
      </w:pPr>
    </w:p>
    <w:p w14:paraId="5D65EF80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w w:val="105"/>
          <w:sz w:val="24"/>
        </w:rPr>
        <w:t>Description:</w:t>
      </w:r>
      <w:r>
        <w:rPr>
          <w:color w:val="767070"/>
          <w:spacing w:val="11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Whether</w:t>
      </w:r>
      <w:r>
        <w:rPr>
          <w:color w:val="767070"/>
          <w:spacing w:val="9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the</w:t>
      </w:r>
      <w:r>
        <w:rPr>
          <w:color w:val="767070"/>
          <w:spacing w:val="11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set</w:t>
      </w:r>
      <w:r>
        <w:rPr>
          <w:color w:val="767070"/>
          <w:spacing w:val="12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owner</w:t>
      </w:r>
      <w:r>
        <w:rPr>
          <w:color w:val="767070"/>
          <w:spacing w:val="10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function</w:t>
      </w:r>
      <w:r>
        <w:rPr>
          <w:color w:val="767070"/>
          <w:spacing w:val="12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is</w:t>
      </w:r>
      <w:r>
        <w:rPr>
          <w:color w:val="767070"/>
          <w:spacing w:val="11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not</w:t>
      </w:r>
      <w:r>
        <w:rPr>
          <w:color w:val="767070"/>
          <w:spacing w:val="11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protected.</w:t>
      </w:r>
    </w:p>
    <w:p w14:paraId="2AA1E89A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88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Result:</w:t>
      </w:r>
      <w:r>
        <w:rPr>
          <w:color w:val="767070"/>
          <w:spacing w:val="-8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20653364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Severity:</w:t>
      </w:r>
      <w:r>
        <w:rPr>
          <w:color w:val="767070"/>
          <w:spacing w:val="6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Critical</w:t>
      </w:r>
    </w:p>
    <w:p w14:paraId="657135D4" w14:textId="77777777" w:rsidR="00A347CE" w:rsidRDefault="00A347CE">
      <w:pPr>
        <w:pStyle w:val="BodyText"/>
        <w:spacing w:before="6"/>
        <w:rPr>
          <w:sz w:val="23"/>
        </w:rPr>
      </w:pPr>
    </w:p>
    <w:p w14:paraId="432AF030" w14:textId="77777777" w:rsidR="00A347CE" w:rsidRDefault="00D10B7C">
      <w:pPr>
        <w:pStyle w:val="Heading3"/>
        <w:numPr>
          <w:ilvl w:val="0"/>
          <w:numId w:val="2"/>
        </w:numPr>
        <w:tabs>
          <w:tab w:val="left" w:pos="1272"/>
        </w:tabs>
        <w:ind w:hanging="361"/>
      </w:pPr>
      <w:r>
        <w:rPr>
          <w:color w:val="767070"/>
        </w:rPr>
        <w:t>Redundant</w:t>
      </w:r>
      <w:r>
        <w:rPr>
          <w:color w:val="767070"/>
          <w:spacing w:val="19"/>
        </w:rPr>
        <w:t xml:space="preserve"> </w:t>
      </w:r>
      <w:r>
        <w:rPr>
          <w:color w:val="767070"/>
        </w:rPr>
        <w:t>Fallback</w:t>
      </w:r>
      <w:r>
        <w:rPr>
          <w:color w:val="767070"/>
          <w:spacing w:val="22"/>
        </w:rPr>
        <w:t xml:space="preserve"> </w:t>
      </w:r>
      <w:r>
        <w:rPr>
          <w:color w:val="767070"/>
        </w:rPr>
        <w:t>Function</w:t>
      </w:r>
    </w:p>
    <w:p w14:paraId="614D4A09" w14:textId="77777777" w:rsidR="00A347CE" w:rsidRDefault="00A347CE">
      <w:pPr>
        <w:pStyle w:val="BodyText"/>
        <w:spacing w:before="4"/>
        <w:rPr>
          <w:b/>
          <w:sz w:val="25"/>
        </w:rPr>
      </w:pPr>
    </w:p>
    <w:p w14:paraId="6D1E2AFC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Description: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Whether</w:t>
      </w:r>
      <w:r>
        <w:rPr>
          <w:color w:val="767070"/>
          <w:spacing w:val="-14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the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contract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has</w:t>
      </w:r>
      <w:r>
        <w:rPr>
          <w:color w:val="767070"/>
          <w:spacing w:val="-13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a</w:t>
      </w:r>
      <w:r>
        <w:rPr>
          <w:color w:val="767070"/>
          <w:spacing w:val="-8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redundant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fallback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function.</w:t>
      </w:r>
    </w:p>
    <w:p w14:paraId="3963FF15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88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Result:</w:t>
      </w:r>
      <w:r>
        <w:rPr>
          <w:color w:val="767070"/>
          <w:spacing w:val="-8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4C3D9415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Severity:</w:t>
      </w:r>
      <w:r>
        <w:rPr>
          <w:color w:val="767070"/>
          <w:spacing w:val="6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Critical</w:t>
      </w:r>
    </w:p>
    <w:p w14:paraId="7166C018" w14:textId="77777777" w:rsidR="00A347CE" w:rsidRDefault="00A347CE">
      <w:pPr>
        <w:pStyle w:val="BodyText"/>
        <w:spacing w:before="9"/>
        <w:rPr>
          <w:sz w:val="23"/>
        </w:rPr>
      </w:pPr>
    </w:p>
    <w:p w14:paraId="0DE44A17" w14:textId="77777777" w:rsidR="00A347CE" w:rsidRDefault="00D10B7C">
      <w:pPr>
        <w:pStyle w:val="Heading3"/>
        <w:numPr>
          <w:ilvl w:val="0"/>
          <w:numId w:val="2"/>
        </w:numPr>
        <w:tabs>
          <w:tab w:val="left" w:pos="1272"/>
        </w:tabs>
        <w:ind w:hanging="361"/>
      </w:pPr>
      <w:r>
        <w:rPr>
          <w:color w:val="767070"/>
        </w:rPr>
        <w:t>Overflows</w:t>
      </w:r>
      <w:r>
        <w:rPr>
          <w:color w:val="767070"/>
          <w:spacing w:val="8"/>
        </w:rPr>
        <w:t xml:space="preserve"> </w:t>
      </w:r>
      <w:r>
        <w:rPr>
          <w:color w:val="767070"/>
        </w:rPr>
        <w:t>&amp;</w:t>
      </w:r>
      <w:r>
        <w:rPr>
          <w:color w:val="767070"/>
          <w:spacing w:val="9"/>
        </w:rPr>
        <w:t xml:space="preserve"> </w:t>
      </w:r>
      <w:r>
        <w:rPr>
          <w:color w:val="767070"/>
        </w:rPr>
        <w:t>Underflows</w:t>
      </w:r>
    </w:p>
    <w:p w14:paraId="09FB0117" w14:textId="77777777" w:rsidR="00A347CE" w:rsidRDefault="00A347CE">
      <w:pPr>
        <w:pStyle w:val="BodyText"/>
        <w:spacing w:before="10"/>
        <w:rPr>
          <w:b/>
          <w:sz w:val="25"/>
        </w:rPr>
      </w:pPr>
    </w:p>
    <w:p w14:paraId="7D6593B0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30" w:lineRule="auto"/>
        <w:ind w:right="484"/>
        <w:rPr>
          <w:sz w:val="24"/>
        </w:rPr>
      </w:pPr>
      <w:r>
        <w:rPr>
          <w:color w:val="767070"/>
          <w:w w:val="105"/>
          <w:sz w:val="24"/>
        </w:rPr>
        <w:t>Description:</w:t>
      </w:r>
      <w:r>
        <w:rPr>
          <w:color w:val="767070"/>
          <w:spacing w:val="10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Whether</w:t>
      </w:r>
      <w:r>
        <w:rPr>
          <w:color w:val="767070"/>
          <w:spacing w:val="7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the</w:t>
      </w:r>
      <w:r>
        <w:rPr>
          <w:color w:val="767070"/>
          <w:spacing w:val="11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contract</w:t>
      </w:r>
      <w:r>
        <w:rPr>
          <w:color w:val="767070"/>
          <w:spacing w:val="10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has</w:t>
      </w:r>
      <w:r>
        <w:rPr>
          <w:color w:val="767070"/>
          <w:spacing w:val="8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general</w:t>
      </w:r>
      <w:r>
        <w:rPr>
          <w:color w:val="767070"/>
          <w:spacing w:val="11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overflow</w:t>
      </w:r>
      <w:r>
        <w:rPr>
          <w:color w:val="767070"/>
          <w:spacing w:val="11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or</w:t>
      </w:r>
      <w:r>
        <w:rPr>
          <w:color w:val="767070"/>
          <w:spacing w:val="9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underflow</w:t>
      </w:r>
      <w:r>
        <w:rPr>
          <w:color w:val="767070"/>
          <w:spacing w:val="-52"/>
          <w:w w:val="105"/>
          <w:sz w:val="24"/>
        </w:rPr>
        <w:t xml:space="preserve"> </w:t>
      </w:r>
      <w:r>
        <w:rPr>
          <w:color w:val="767070"/>
          <w:w w:val="110"/>
          <w:sz w:val="24"/>
        </w:rPr>
        <w:t>vulnerabilities</w:t>
      </w:r>
    </w:p>
    <w:p w14:paraId="3CDFB9F4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before="11" w:line="294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Result:</w:t>
      </w:r>
      <w:r>
        <w:rPr>
          <w:color w:val="767070"/>
          <w:spacing w:val="-8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6DED9895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Severity:</w:t>
      </w:r>
      <w:r>
        <w:rPr>
          <w:color w:val="767070"/>
          <w:spacing w:val="6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Critical</w:t>
      </w:r>
    </w:p>
    <w:p w14:paraId="4F038F41" w14:textId="77777777" w:rsidR="00A347CE" w:rsidRDefault="00A347CE">
      <w:pPr>
        <w:pStyle w:val="BodyText"/>
        <w:spacing w:before="6"/>
        <w:rPr>
          <w:sz w:val="23"/>
        </w:rPr>
      </w:pPr>
    </w:p>
    <w:p w14:paraId="569B85A8" w14:textId="77777777" w:rsidR="00A347CE" w:rsidRDefault="00D10B7C">
      <w:pPr>
        <w:pStyle w:val="Heading3"/>
        <w:numPr>
          <w:ilvl w:val="0"/>
          <w:numId w:val="2"/>
        </w:numPr>
        <w:tabs>
          <w:tab w:val="left" w:pos="1272"/>
        </w:tabs>
        <w:spacing w:before="1"/>
        <w:ind w:hanging="361"/>
      </w:pPr>
      <w:r>
        <w:rPr>
          <w:color w:val="767070"/>
        </w:rPr>
        <w:t>Reentrancy</w:t>
      </w:r>
    </w:p>
    <w:p w14:paraId="27635E17" w14:textId="77777777" w:rsidR="00A347CE" w:rsidRDefault="00A347CE">
      <w:pPr>
        <w:pStyle w:val="BodyText"/>
        <w:rPr>
          <w:b/>
          <w:sz w:val="26"/>
        </w:rPr>
      </w:pPr>
    </w:p>
    <w:p w14:paraId="2A1D6CF4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30" w:lineRule="auto"/>
        <w:ind w:right="404"/>
        <w:rPr>
          <w:sz w:val="24"/>
        </w:rPr>
      </w:pPr>
      <w:r>
        <w:rPr>
          <w:color w:val="767070"/>
          <w:spacing w:val="-1"/>
          <w:w w:val="110"/>
          <w:sz w:val="24"/>
        </w:rPr>
        <w:t>Description: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Reentrancy</w:t>
      </w:r>
      <w:r>
        <w:rPr>
          <w:color w:val="767070"/>
          <w:spacing w:val="-10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is</w:t>
      </w:r>
      <w:r>
        <w:rPr>
          <w:color w:val="767070"/>
          <w:spacing w:val="-14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an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issue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when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code</w:t>
      </w:r>
      <w:r>
        <w:rPr>
          <w:color w:val="767070"/>
          <w:spacing w:val="-9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can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call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back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into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your</w:t>
      </w:r>
      <w:r>
        <w:rPr>
          <w:color w:val="767070"/>
          <w:spacing w:val="-55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contract</w:t>
      </w:r>
      <w:r>
        <w:rPr>
          <w:color w:val="767070"/>
          <w:spacing w:val="4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and</w:t>
      </w:r>
      <w:r>
        <w:rPr>
          <w:color w:val="767070"/>
          <w:spacing w:val="2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change</w:t>
      </w:r>
      <w:r>
        <w:rPr>
          <w:color w:val="767070"/>
          <w:spacing w:val="5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state,</w:t>
      </w:r>
      <w:r>
        <w:rPr>
          <w:color w:val="767070"/>
          <w:spacing w:val="4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such</w:t>
      </w:r>
      <w:r>
        <w:rPr>
          <w:color w:val="767070"/>
          <w:spacing w:val="1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as</w:t>
      </w:r>
      <w:r>
        <w:rPr>
          <w:color w:val="767070"/>
          <w:spacing w:val="4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withdrawing</w:t>
      </w:r>
      <w:r>
        <w:rPr>
          <w:color w:val="767070"/>
          <w:spacing w:val="6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ETHs.</w:t>
      </w:r>
    </w:p>
    <w:p w14:paraId="45E982E4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before="9" w:line="294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Result:</w:t>
      </w:r>
      <w:r>
        <w:rPr>
          <w:color w:val="767070"/>
          <w:spacing w:val="-8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2A4F2BC9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Severity:</w:t>
      </w:r>
      <w:r>
        <w:rPr>
          <w:color w:val="767070"/>
          <w:spacing w:val="6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Critical</w:t>
      </w:r>
    </w:p>
    <w:p w14:paraId="3A4F9862" w14:textId="77777777" w:rsidR="00A347CE" w:rsidRDefault="00A347CE">
      <w:pPr>
        <w:pStyle w:val="BodyText"/>
        <w:spacing w:before="9"/>
        <w:rPr>
          <w:sz w:val="23"/>
        </w:rPr>
      </w:pPr>
    </w:p>
    <w:p w14:paraId="1A95C3B1" w14:textId="77777777" w:rsidR="00A347CE" w:rsidRDefault="00D10B7C">
      <w:pPr>
        <w:pStyle w:val="Heading3"/>
        <w:numPr>
          <w:ilvl w:val="0"/>
          <w:numId w:val="2"/>
        </w:numPr>
        <w:tabs>
          <w:tab w:val="left" w:pos="1272"/>
        </w:tabs>
        <w:ind w:hanging="361"/>
      </w:pPr>
      <w:r>
        <w:rPr>
          <w:color w:val="767070"/>
          <w:w w:val="105"/>
        </w:rPr>
        <w:t>MONEY-Giving</w:t>
      </w:r>
      <w:r>
        <w:rPr>
          <w:color w:val="767070"/>
          <w:spacing w:val="44"/>
          <w:w w:val="105"/>
        </w:rPr>
        <w:t xml:space="preserve"> </w:t>
      </w:r>
      <w:r>
        <w:rPr>
          <w:color w:val="767070"/>
          <w:w w:val="105"/>
        </w:rPr>
        <w:t>Bug</w:t>
      </w:r>
    </w:p>
    <w:p w14:paraId="7E8119D7" w14:textId="77777777" w:rsidR="00A347CE" w:rsidRDefault="00A347CE">
      <w:pPr>
        <w:pStyle w:val="BodyText"/>
        <w:spacing w:before="10"/>
        <w:rPr>
          <w:b/>
          <w:sz w:val="25"/>
        </w:rPr>
      </w:pPr>
    </w:p>
    <w:p w14:paraId="39C94451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30" w:lineRule="auto"/>
        <w:ind w:right="1022"/>
        <w:rPr>
          <w:sz w:val="24"/>
        </w:rPr>
      </w:pPr>
      <w:r>
        <w:rPr>
          <w:color w:val="767070"/>
          <w:spacing w:val="-1"/>
          <w:w w:val="110"/>
          <w:sz w:val="24"/>
        </w:rPr>
        <w:t>Description: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Whether</w:t>
      </w:r>
      <w:r>
        <w:rPr>
          <w:color w:val="767070"/>
          <w:spacing w:val="-13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the</w:t>
      </w:r>
      <w:r>
        <w:rPr>
          <w:color w:val="767070"/>
          <w:spacing w:val="-10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contract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returns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funds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to</w:t>
      </w:r>
      <w:r>
        <w:rPr>
          <w:color w:val="767070"/>
          <w:spacing w:val="-13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an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arbitrary</w:t>
      </w:r>
      <w:r>
        <w:rPr>
          <w:color w:val="767070"/>
          <w:spacing w:val="-55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address.</w:t>
      </w:r>
    </w:p>
    <w:p w14:paraId="794EB0F6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before="11" w:line="294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Result:</w:t>
      </w:r>
      <w:r>
        <w:rPr>
          <w:color w:val="767070"/>
          <w:spacing w:val="-8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5AE7CFE4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Severity:</w:t>
      </w:r>
      <w:r>
        <w:rPr>
          <w:color w:val="767070"/>
          <w:spacing w:val="7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High</w:t>
      </w:r>
    </w:p>
    <w:p w14:paraId="0A1F47DB" w14:textId="77777777" w:rsidR="00A347CE" w:rsidRDefault="00A347CE">
      <w:pPr>
        <w:spacing w:line="294" w:lineRule="exact"/>
        <w:rPr>
          <w:sz w:val="24"/>
        </w:rPr>
        <w:sectPr w:rsidR="00A347CE">
          <w:pgSz w:w="12240" w:h="15840"/>
          <w:pgMar w:top="1340" w:right="1320" w:bottom="280" w:left="1340" w:header="470" w:footer="0" w:gutter="0"/>
          <w:cols w:space="720"/>
        </w:sectPr>
      </w:pPr>
    </w:p>
    <w:p w14:paraId="6D1450DB" w14:textId="77777777" w:rsidR="00A347CE" w:rsidRDefault="00D10B7C">
      <w:pPr>
        <w:pStyle w:val="Heading3"/>
        <w:numPr>
          <w:ilvl w:val="0"/>
          <w:numId w:val="2"/>
        </w:numPr>
        <w:tabs>
          <w:tab w:val="left" w:pos="1272"/>
        </w:tabs>
        <w:spacing w:before="101"/>
        <w:ind w:hanging="361"/>
      </w:pPr>
      <w:r>
        <w:rPr>
          <w:color w:val="767070"/>
        </w:rPr>
        <w:lastRenderedPageBreak/>
        <w:t>Blackhole</w:t>
      </w:r>
    </w:p>
    <w:p w14:paraId="3F6ED985" w14:textId="77777777" w:rsidR="00A347CE" w:rsidRDefault="00A347CE">
      <w:pPr>
        <w:pStyle w:val="BodyText"/>
        <w:spacing w:before="7"/>
        <w:rPr>
          <w:b/>
          <w:sz w:val="25"/>
        </w:rPr>
      </w:pPr>
    </w:p>
    <w:p w14:paraId="1A9B95D1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before="1" w:line="232" w:lineRule="auto"/>
        <w:ind w:right="570"/>
        <w:rPr>
          <w:sz w:val="24"/>
        </w:rPr>
      </w:pPr>
      <w:r>
        <w:rPr>
          <w:color w:val="767070"/>
          <w:spacing w:val="-1"/>
          <w:w w:val="110"/>
          <w:sz w:val="24"/>
        </w:rPr>
        <w:t>Description: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Whether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the</w:t>
      </w:r>
      <w:r>
        <w:rPr>
          <w:color w:val="767070"/>
          <w:spacing w:val="-10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contract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locks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ETH</w:t>
      </w:r>
      <w:r>
        <w:rPr>
          <w:color w:val="767070"/>
          <w:spacing w:val="-10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indefinitely:</w:t>
      </w:r>
      <w:r>
        <w:rPr>
          <w:color w:val="767070"/>
          <w:spacing w:val="-10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merely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in</w:t>
      </w:r>
      <w:r>
        <w:rPr>
          <w:color w:val="767070"/>
          <w:spacing w:val="-55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without</w:t>
      </w:r>
      <w:r>
        <w:rPr>
          <w:color w:val="767070"/>
          <w:spacing w:val="6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out.</w:t>
      </w:r>
    </w:p>
    <w:p w14:paraId="5DCF25E0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before="7" w:line="294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Result:</w:t>
      </w:r>
      <w:r>
        <w:rPr>
          <w:color w:val="767070"/>
          <w:spacing w:val="-8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6EECEFFE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Severity:</w:t>
      </w:r>
      <w:r>
        <w:rPr>
          <w:color w:val="767070"/>
          <w:spacing w:val="7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High</w:t>
      </w:r>
    </w:p>
    <w:p w14:paraId="12BFD983" w14:textId="77777777" w:rsidR="00A347CE" w:rsidRDefault="00A347CE">
      <w:pPr>
        <w:pStyle w:val="BodyText"/>
        <w:spacing w:before="9"/>
        <w:rPr>
          <w:sz w:val="23"/>
        </w:rPr>
      </w:pPr>
    </w:p>
    <w:p w14:paraId="65084257" w14:textId="77777777" w:rsidR="00A347CE" w:rsidRDefault="00D10B7C">
      <w:pPr>
        <w:pStyle w:val="Heading3"/>
        <w:numPr>
          <w:ilvl w:val="0"/>
          <w:numId w:val="2"/>
        </w:numPr>
        <w:tabs>
          <w:tab w:val="left" w:pos="1272"/>
        </w:tabs>
        <w:ind w:hanging="361"/>
      </w:pPr>
      <w:r>
        <w:rPr>
          <w:color w:val="767070"/>
        </w:rPr>
        <w:t>Unauthorized</w:t>
      </w:r>
      <w:r>
        <w:rPr>
          <w:color w:val="767070"/>
          <w:spacing w:val="22"/>
        </w:rPr>
        <w:t xml:space="preserve"> </w:t>
      </w:r>
      <w:r>
        <w:rPr>
          <w:color w:val="767070"/>
        </w:rPr>
        <w:t>Self-Destruct</w:t>
      </w:r>
    </w:p>
    <w:p w14:paraId="08E5F5F3" w14:textId="77777777" w:rsidR="00A347CE" w:rsidRDefault="00A347CE">
      <w:pPr>
        <w:pStyle w:val="BodyText"/>
        <w:spacing w:before="9"/>
        <w:rPr>
          <w:b/>
          <w:sz w:val="25"/>
        </w:rPr>
      </w:pPr>
    </w:p>
    <w:p w14:paraId="791925CB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before="1" w:line="230" w:lineRule="auto"/>
        <w:ind w:right="964"/>
        <w:rPr>
          <w:sz w:val="24"/>
        </w:rPr>
      </w:pPr>
      <w:r>
        <w:rPr>
          <w:color w:val="767070"/>
          <w:spacing w:val="-1"/>
          <w:w w:val="110"/>
          <w:sz w:val="24"/>
        </w:rPr>
        <w:t>Description: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Whether</w:t>
      </w:r>
      <w:r>
        <w:rPr>
          <w:color w:val="767070"/>
          <w:spacing w:val="-13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the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contract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can</w:t>
      </w:r>
      <w:r>
        <w:rPr>
          <w:color w:val="767070"/>
          <w:spacing w:val="-13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be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killed</w:t>
      </w:r>
      <w:r>
        <w:rPr>
          <w:color w:val="767070"/>
          <w:spacing w:val="-14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by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any</w:t>
      </w:r>
      <w:r>
        <w:rPr>
          <w:color w:val="767070"/>
          <w:spacing w:val="-10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arbitrary</w:t>
      </w:r>
      <w:r>
        <w:rPr>
          <w:color w:val="767070"/>
          <w:spacing w:val="-55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address.</w:t>
      </w:r>
    </w:p>
    <w:p w14:paraId="54CBD7A1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before="8" w:line="296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Result:</w:t>
      </w:r>
      <w:r>
        <w:rPr>
          <w:color w:val="767070"/>
          <w:spacing w:val="-12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2B1C1122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6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Severity:</w:t>
      </w:r>
      <w:r>
        <w:rPr>
          <w:color w:val="767070"/>
          <w:spacing w:val="-14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Medium</w:t>
      </w:r>
    </w:p>
    <w:p w14:paraId="6ECA106D" w14:textId="77777777" w:rsidR="00A347CE" w:rsidRDefault="00A347CE">
      <w:pPr>
        <w:pStyle w:val="BodyText"/>
        <w:spacing w:before="6"/>
        <w:rPr>
          <w:sz w:val="23"/>
        </w:rPr>
      </w:pPr>
    </w:p>
    <w:p w14:paraId="58E525F3" w14:textId="77777777" w:rsidR="00A347CE" w:rsidRDefault="00D10B7C">
      <w:pPr>
        <w:pStyle w:val="Heading3"/>
        <w:numPr>
          <w:ilvl w:val="0"/>
          <w:numId w:val="2"/>
        </w:numPr>
        <w:tabs>
          <w:tab w:val="left" w:pos="1272"/>
        </w:tabs>
        <w:spacing w:before="1"/>
        <w:ind w:hanging="361"/>
      </w:pPr>
      <w:r>
        <w:rPr>
          <w:color w:val="767070"/>
          <w:w w:val="105"/>
        </w:rPr>
        <w:t>Revert</w:t>
      </w:r>
      <w:r>
        <w:rPr>
          <w:color w:val="767070"/>
          <w:spacing w:val="-8"/>
          <w:w w:val="105"/>
        </w:rPr>
        <w:t xml:space="preserve"> </w:t>
      </w:r>
      <w:r>
        <w:rPr>
          <w:color w:val="767070"/>
          <w:w w:val="105"/>
        </w:rPr>
        <w:t>DoS</w:t>
      </w:r>
    </w:p>
    <w:p w14:paraId="69EDBAF5" w14:textId="77777777" w:rsidR="00A347CE" w:rsidRDefault="00A347CE">
      <w:pPr>
        <w:pStyle w:val="BodyText"/>
        <w:spacing w:before="7"/>
        <w:rPr>
          <w:b/>
          <w:sz w:val="25"/>
        </w:rPr>
      </w:pPr>
    </w:p>
    <w:p w14:paraId="602A477B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32" w:lineRule="auto"/>
        <w:ind w:right="309"/>
        <w:rPr>
          <w:sz w:val="24"/>
        </w:rPr>
      </w:pPr>
      <w:r>
        <w:rPr>
          <w:color w:val="767070"/>
          <w:spacing w:val="-1"/>
          <w:w w:val="110"/>
          <w:sz w:val="24"/>
        </w:rPr>
        <w:t>Description: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Whether</w:t>
      </w:r>
      <w:r>
        <w:rPr>
          <w:color w:val="767070"/>
          <w:spacing w:val="-14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the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contract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is</w:t>
      </w:r>
      <w:r>
        <w:rPr>
          <w:color w:val="767070"/>
          <w:spacing w:val="-13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vulnerable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to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DoS</w:t>
      </w:r>
      <w:r>
        <w:rPr>
          <w:color w:val="767070"/>
          <w:spacing w:val="-10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attack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because</w:t>
      </w:r>
      <w:r>
        <w:rPr>
          <w:color w:val="767070"/>
          <w:spacing w:val="-55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of</w:t>
      </w:r>
      <w:r>
        <w:rPr>
          <w:color w:val="767070"/>
          <w:spacing w:val="6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unexpected</w:t>
      </w:r>
      <w:r>
        <w:rPr>
          <w:color w:val="767070"/>
          <w:spacing w:val="4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revert.</w:t>
      </w:r>
    </w:p>
    <w:p w14:paraId="51052AE6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before="8" w:line="294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Result:</w:t>
      </w:r>
      <w:r>
        <w:rPr>
          <w:color w:val="767070"/>
          <w:spacing w:val="-12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4E4BA500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Severity:</w:t>
      </w:r>
      <w:r>
        <w:rPr>
          <w:color w:val="767070"/>
          <w:spacing w:val="-14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Medium</w:t>
      </w:r>
    </w:p>
    <w:p w14:paraId="4705DCF9" w14:textId="77777777" w:rsidR="00A347CE" w:rsidRDefault="00A347CE">
      <w:pPr>
        <w:pStyle w:val="BodyText"/>
        <w:spacing w:before="8"/>
        <w:rPr>
          <w:sz w:val="23"/>
        </w:rPr>
      </w:pPr>
    </w:p>
    <w:p w14:paraId="46FB0C7B" w14:textId="77777777" w:rsidR="00A347CE" w:rsidRDefault="00D10B7C">
      <w:pPr>
        <w:pStyle w:val="Heading3"/>
        <w:numPr>
          <w:ilvl w:val="0"/>
          <w:numId w:val="2"/>
        </w:numPr>
        <w:tabs>
          <w:tab w:val="left" w:pos="1272"/>
        </w:tabs>
        <w:spacing w:before="1"/>
        <w:ind w:hanging="361"/>
      </w:pPr>
      <w:r>
        <w:rPr>
          <w:color w:val="767070"/>
          <w:w w:val="105"/>
        </w:rPr>
        <w:t>Unchecked</w:t>
      </w:r>
      <w:r>
        <w:rPr>
          <w:color w:val="767070"/>
          <w:spacing w:val="-11"/>
          <w:w w:val="105"/>
        </w:rPr>
        <w:t xml:space="preserve"> </w:t>
      </w:r>
      <w:r>
        <w:rPr>
          <w:color w:val="767070"/>
          <w:w w:val="105"/>
        </w:rPr>
        <w:t>External</w:t>
      </w:r>
      <w:r>
        <w:rPr>
          <w:color w:val="767070"/>
          <w:spacing w:val="-10"/>
          <w:w w:val="105"/>
        </w:rPr>
        <w:t xml:space="preserve"> </w:t>
      </w:r>
      <w:r>
        <w:rPr>
          <w:color w:val="767070"/>
          <w:w w:val="105"/>
        </w:rPr>
        <w:t>Call</w:t>
      </w:r>
    </w:p>
    <w:p w14:paraId="281AA43A" w14:textId="77777777" w:rsidR="00A347CE" w:rsidRDefault="00A347CE">
      <w:pPr>
        <w:pStyle w:val="BodyText"/>
        <w:spacing w:before="10"/>
        <w:rPr>
          <w:b/>
          <w:sz w:val="25"/>
        </w:rPr>
      </w:pPr>
    </w:p>
    <w:p w14:paraId="211AFADF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30" w:lineRule="auto"/>
        <w:ind w:right="1007"/>
        <w:rPr>
          <w:sz w:val="24"/>
        </w:rPr>
      </w:pPr>
      <w:r>
        <w:rPr>
          <w:color w:val="767070"/>
          <w:spacing w:val="-1"/>
          <w:w w:val="110"/>
          <w:sz w:val="24"/>
        </w:rPr>
        <w:t>Description: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Whether</w:t>
      </w:r>
      <w:r>
        <w:rPr>
          <w:color w:val="767070"/>
          <w:spacing w:val="-13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the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contract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has</w:t>
      </w:r>
      <w:r>
        <w:rPr>
          <w:color w:val="767070"/>
          <w:spacing w:val="-13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any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external</w:t>
      </w:r>
      <w:r>
        <w:rPr>
          <w:color w:val="767070"/>
          <w:spacing w:val="-8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call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without</w:t>
      </w:r>
      <w:r>
        <w:rPr>
          <w:color w:val="767070"/>
          <w:spacing w:val="-55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checking</w:t>
      </w:r>
      <w:r>
        <w:rPr>
          <w:color w:val="767070"/>
          <w:spacing w:val="5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the</w:t>
      </w:r>
      <w:r>
        <w:rPr>
          <w:color w:val="767070"/>
          <w:spacing w:val="7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return</w:t>
      </w:r>
      <w:r>
        <w:rPr>
          <w:color w:val="767070"/>
          <w:spacing w:val="5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value.</w:t>
      </w:r>
    </w:p>
    <w:p w14:paraId="23170086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before="9" w:line="295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Result:</w:t>
      </w:r>
      <w:r>
        <w:rPr>
          <w:color w:val="767070"/>
          <w:spacing w:val="-12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447BE168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5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Severity:</w:t>
      </w:r>
      <w:r>
        <w:rPr>
          <w:color w:val="767070"/>
          <w:spacing w:val="-14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Medium</w:t>
      </w:r>
    </w:p>
    <w:p w14:paraId="5F832C9E" w14:textId="77777777" w:rsidR="00A347CE" w:rsidRDefault="00A347CE">
      <w:pPr>
        <w:pStyle w:val="BodyText"/>
        <w:spacing w:before="6"/>
        <w:rPr>
          <w:sz w:val="23"/>
        </w:rPr>
      </w:pPr>
    </w:p>
    <w:p w14:paraId="4653A16F" w14:textId="77777777" w:rsidR="00A347CE" w:rsidRDefault="00D10B7C">
      <w:pPr>
        <w:pStyle w:val="Heading3"/>
        <w:numPr>
          <w:ilvl w:val="0"/>
          <w:numId w:val="2"/>
        </w:numPr>
        <w:tabs>
          <w:tab w:val="left" w:pos="1272"/>
        </w:tabs>
        <w:ind w:hanging="361"/>
      </w:pPr>
      <w:r>
        <w:rPr>
          <w:color w:val="767070"/>
          <w:w w:val="105"/>
        </w:rPr>
        <w:t>Gasless</w:t>
      </w:r>
      <w:r>
        <w:rPr>
          <w:color w:val="767070"/>
          <w:spacing w:val="-3"/>
          <w:w w:val="105"/>
        </w:rPr>
        <w:t xml:space="preserve"> </w:t>
      </w:r>
      <w:r>
        <w:rPr>
          <w:color w:val="767070"/>
          <w:w w:val="105"/>
        </w:rPr>
        <w:t>Send</w:t>
      </w:r>
    </w:p>
    <w:p w14:paraId="1164F8B8" w14:textId="77777777" w:rsidR="00A347CE" w:rsidRDefault="00A347CE">
      <w:pPr>
        <w:pStyle w:val="BodyText"/>
        <w:spacing w:before="1"/>
        <w:rPr>
          <w:b/>
          <w:sz w:val="25"/>
        </w:rPr>
      </w:pPr>
    </w:p>
    <w:p w14:paraId="69A652B4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5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Description: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Whether</w:t>
      </w:r>
      <w:r>
        <w:rPr>
          <w:color w:val="767070"/>
          <w:spacing w:val="-13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the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contract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is</w:t>
      </w:r>
      <w:r>
        <w:rPr>
          <w:color w:val="767070"/>
          <w:spacing w:val="-13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vulnerable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to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gasless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send.</w:t>
      </w:r>
    </w:p>
    <w:p w14:paraId="2CBFB582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89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Result:</w:t>
      </w:r>
      <w:r>
        <w:rPr>
          <w:color w:val="767070"/>
          <w:spacing w:val="-12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51A30834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Severity:</w:t>
      </w:r>
      <w:r>
        <w:rPr>
          <w:color w:val="767070"/>
          <w:spacing w:val="-14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Medium</w:t>
      </w:r>
    </w:p>
    <w:p w14:paraId="767E93C5" w14:textId="77777777" w:rsidR="00A347CE" w:rsidRDefault="00A347CE">
      <w:pPr>
        <w:pStyle w:val="BodyText"/>
        <w:spacing w:before="6"/>
        <w:rPr>
          <w:sz w:val="23"/>
        </w:rPr>
      </w:pPr>
    </w:p>
    <w:p w14:paraId="70F7E772" w14:textId="77777777" w:rsidR="00A347CE" w:rsidRDefault="00D10B7C">
      <w:pPr>
        <w:pStyle w:val="Heading3"/>
        <w:numPr>
          <w:ilvl w:val="0"/>
          <w:numId w:val="2"/>
        </w:numPr>
        <w:tabs>
          <w:tab w:val="left" w:pos="1272"/>
        </w:tabs>
        <w:spacing w:before="1"/>
        <w:ind w:hanging="361"/>
      </w:pPr>
      <w:r>
        <w:rPr>
          <w:color w:val="767070"/>
        </w:rPr>
        <w:t>Send</w:t>
      </w:r>
      <w:r>
        <w:rPr>
          <w:color w:val="767070"/>
          <w:spacing w:val="10"/>
        </w:rPr>
        <w:t xml:space="preserve"> </w:t>
      </w:r>
      <w:r>
        <w:rPr>
          <w:color w:val="767070"/>
        </w:rPr>
        <w:t>Instead</w:t>
      </w:r>
      <w:r>
        <w:rPr>
          <w:color w:val="767070"/>
          <w:spacing w:val="12"/>
        </w:rPr>
        <w:t xml:space="preserve"> </w:t>
      </w:r>
      <w:r>
        <w:rPr>
          <w:color w:val="767070"/>
        </w:rPr>
        <w:t>of</w:t>
      </w:r>
      <w:r>
        <w:rPr>
          <w:color w:val="767070"/>
          <w:spacing w:val="11"/>
        </w:rPr>
        <w:t xml:space="preserve"> </w:t>
      </w:r>
      <w:r>
        <w:rPr>
          <w:color w:val="767070"/>
        </w:rPr>
        <w:t>Transfer</w:t>
      </w:r>
    </w:p>
    <w:p w14:paraId="7176FC6B" w14:textId="77777777" w:rsidR="00A347CE" w:rsidRDefault="00A347CE">
      <w:pPr>
        <w:pStyle w:val="BodyText"/>
        <w:spacing w:before="4"/>
        <w:rPr>
          <w:b/>
          <w:sz w:val="25"/>
        </w:rPr>
      </w:pPr>
    </w:p>
    <w:p w14:paraId="7CBE8662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Description: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Whether</w:t>
      </w:r>
      <w:r>
        <w:rPr>
          <w:color w:val="767070"/>
          <w:spacing w:val="-14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the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contract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uses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send</w:t>
      </w:r>
      <w:r>
        <w:rPr>
          <w:color w:val="767070"/>
          <w:spacing w:val="-13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instead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of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transfer.</w:t>
      </w:r>
    </w:p>
    <w:p w14:paraId="343664FF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88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Result:</w:t>
      </w:r>
      <w:r>
        <w:rPr>
          <w:color w:val="767070"/>
          <w:spacing w:val="-12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25CD6D2B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Severity:</w:t>
      </w:r>
      <w:r>
        <w:rPr>
          <w:color w:val="767070"/>
          <w:spacing w:val="-14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Medium</w:t>
      </w:r>
    </w:p>
    <w:p w14:paraId="54E1DEFD" w14:textId="77777777" w:rsidR="00A347CE" w:rsidRDefault="00A347CE">
      <w:pPr>
        <w:spacing w:line="294" w:lineRule="exact"/>
        <w:rPr>
          <w:sz w:val="24"/>
        </w:rPr>
        <w:sectPr w:rsidR="00A347CE">
          <w:pgSz w:w="12240" w:h="15840"/>
          <w:pgMar w:top="1340" w:right="1320" w:bottom="280" w:left="1340" w:header="470" w:footer="0" w:gutter="0"/>
          <w:cols w:space="720"/>
        </w:sectPr>
      </w:pPr>
    </w:p>
    <w:p w14:paraId="78347DFA" w14:textId="77777777" w:rsidR="00A347CE" w:rsidRDefault="00D10B7C">
      <w:pPr>
        <w:pStyle w:val="Heading3"/>
        <w:numPr>
          <w:ilvl w:val="0"/>
          <w:numId w:val="2"/>
        </w:numPr>
        <w:tabs>
          <w:tab w:val="left" w:pos="1272"/>
        </w:tabs>
        <w:spacing w:before="101"/>
        <w:ind w:hanging="361"/>
      </w:pPr>
      <w:r>
        <w:rPr>
          <w:color w:val="767070"/>
        </w:rPr>
        <w:lastRenderedPageBreak/>
        <w:t>Costly</w:t>
      </w:r>
      <w:r>
        <w:rPr>
          <w:color w:val="767070"/>
          <w:spacing w:val="14"/>
        </w:rPr>
        <w:t xml:space="preserve"> </w:t>
      </w:r>
      <w:r>
        <w:rPr>
          <w:color w:val="767070"/>
        </w:rPr>
        <w:t>Loop</w:t>
      </w:r>
    </w:p>
    <w:p w14:paraId="10D1D982" w14:textId="77777777" w:rsidR="00A347CE" w:rsidRDefault="00A347CE">
      <w:pPr>
        <w:pStyle w:val="BodyText"/>
        <w:spacing w:before="7"/>
        <w:rPr>
          <w:b/>
          <w:sz w:val="25"/>
        </w:rPr>
      </w:pPr>
    </w:p>
    <w:p w14:paraId="5D92031A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before="1" w:line="232" w:lineRule="auto"/>
        <w:ind w:right="361"/>
        <w:rPr>
          <w:sz w:val="24"/>
        </w:rPr>
      </w:pPr>
      <w:r>
        <w:rPr>
          <w:color w:val="767070"/>
          <w:w w:val="105"/>
          <w:sz w:val="24"/>
        </w:rPr>
        <w:t>Description:</w:t>
      </w:r>
      <w:r>
        <w:rPr>
          <w:color w:val="767070"/>
          <w:spacing w:val="15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Whether</w:t>
      </w:r>
      <w:r>
        <w:rPr>
          <w:color w:val="767070"/>
          <w:spacing w:val="11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the</w:t>
      </w:r>
      <w:r>
        <w:rPr>
          <w:color w:val="767070"/>
          <w:spacing w:val="15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contract</w:t>
      </w:r>
      <w:r>
        <w:rPr>
          <w:color w:val="767070"/>
          <w:spacing w:val="15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has</w:t>
      </w:r>
      <w:r>
        <w:rPr>
          <w:color w:val="767070"/>
          <w:spacing w:val="12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any</w:t>
      </w:r>
      <w:r>
        <w:rPr>
          <w:color w:val="767070"/>
          <w:spacing w:val="18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costly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loop</w:t>
      </w:r>
      <w:r>
        <w:rPr>
          <w:color w:val="767070"/>
          <w:spacing w:val="14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which</w:t>
      </w:r>
      <w:r>
        <w:rPr>
          <w:color w:val="767070"/>
          <w:spacing w:val="15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may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lead</w:t>
      </w:r>
      <w:r>
        <w:rPr>
          <w:color w:val="767070"/>
          <w:spacing w:val="-52"/>
          <w:w w:val="105"/>
          <w:sz w:val="24"/>
        </w:rPr>
        <w:t xml:space="preserve"> </w:t>
      </w:r>
      <w:r>
        <w:rPr>
          <w:color w:val="767070"/>
          <w:w w:val="110"/>
          <w:sz w:val="24"/>
        </w:rPr>
        <w:t>to</w:t>
      </w:r>
      <w:r>
        <w:rPr>
          <w:color w:val="767070"/>
          <w:spacing w:val="5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Out-Of-Gas</w:t>
      </w:r>
      <w:r>
        <w:rPr>
          <w:color w:val="767070"/>
          <w:spacing w:val="5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exception.</w:t>
      </w:r>
    </w:p>
    <w:p w14:paraId="458DE319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before="7" w:line="294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Result:</w:t>
      </w:r>
      <w:r>
        <w:rPr>
          <w:color w:val="767070"/>
          <w:spacing w:val="-12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6F4E0A13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Severity:</w:t>
      </w:r>
      <w:r>
        <w:rPr>
          <w:color w:val="767070"/>
          <w:spacing w:val="-14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Medium</w:t>
      </w:r>
    </w:p>
    <w:p w14:paraId="1FE56C7F" w14:textId="77777777" w:rsidR="00A347CE" w:rsidRDefault="00A347CE">
      <w:pPr>
        <w:pStyle w:val="BodyText"/>
        <w:spacing w:before="9"/>
        <w:rPr>
          <w:sz w:val="23"/>
        </w:rPr>
      </w:pPr>
    </w:p>
    <w:p w14:paraId="3F8005B3" w14:textId="77777777" w:rsidR="00A347CE" w:rsidRDefault="00D10B7C">
      <w:pPr>
        <w:pStyle w:val="Heading3"/>
        <w:ind w:left="911" w:firstLine="0"/>
      </w:pPr>
      <w:r>
        <w:rPr>
          <w:color w:val="767070"/>
        </w:rPr>
        <w:t>14.</w:t>
      </w:r>
      <w:r>
        <w:rPr>
          <w:color w:val="767070"/>
          <w:spacing w:val="-25"/>
        </w:rPr>
        <w:t xml:space="preserve"> </w:t>
      </w:r>
      <w:r>
        <w:rPr>
          <w:color w:val="767070"/>
        </w:rPr>
        <w:t>(Unsafe)</w:t>
      </w:r>
      <w:r>
        <w:rPr>
          <w:color w:val="767070"/>
          <w:spacing w:val="15"/>
        </w:rPr>
        <w:t xml:space="preserve"> </w:t>
      </w:r>
      <w:r>
        <w:rPr>
          <w:color w:val="767070"/>
        </w:rPr>
        <w:t>Use</w:t>
      </w:r>
      <w:r>
        <w:rPr>
          <w:color w:val="767070"/>
          <w:spacing w:val="15"/>
        </w:rPr>
        <w:t xml:space="preserve"> </w:t>
      </w:r>
      <w:r>
        <w:rPr>
          <w:color w:val="767070"/>
        </w:rPr>
        <w:t>of</w:t>
      </w:r>
      <w:r>
        <w:rPr>
          <w:color w:val="767070"/>
          <w:spacing w:val="12"/>
        </w:rPr>
        <w:t xml:space="preserve"> </w:t>
      </w:r>
      <w:r>
        <w:rPr>
          <w:color w:val="767070"/>
        </w:rPr>
        <w:t>Untrusted</w:t>
      </w:r>
      <w:r>
        <w:rPr>
          <w:color w:val="767070"/>
          <w:spacing w:val="13"/>
        </w:rPr>
        <w:t xml:space="preserve"> </w:t>
      </w:r>
      <w:r>
        <w:rPr>
          <w:color w:val="767070"/>
        </w:rPr>
        <w:t>Libraries</w:t>
      </w:r>
    </w:p>
    <w:p w14:paraId="2D677B65" w14:textId="77777777" w:rsidR="00A347CE" w:rsidRDefault="00A347CE">
      <w:pPr>
        <w:pStyle w:val="BodyText"/>
        <w:spacing w:before="1"/>
        <w:rPr>
          <w:b/>
          <w:sz w:val="25"/>
        </w:rPr>
      </w:pPr>
    </w:p>
    <w:p w14:paraId="75F5A396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spacing w:val="-2"/>
          <w:w w:val="110"/>
          <w:sz w:val="24"/>
        </w:rPr>
        <w:t>Description: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Whether</w:t>
      </w:r>
      <w:r>
        <w:rPr>
          <w:color w:val="767070"/>
          <w:spacing w:val="-13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the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contract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use</w:t>
      </w:r>
      <w:r>
        <w:rPr>
          <w:color w:val="767070"/>
          <w:spacing w:val="-12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any</w:t>
      </w:r>
      <w:r>
        <w:rPr>
          <w:color w:val="767070"/>
          <w:spacing w:val="-11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suspicious</w:t>
      </w:r>
      <w:r>
        <w:rPr>
          <w:color w:val="767070"/>
          <w:spacing w:val="-13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libraries.</w:t>
      </w:r>
    </w:p>
    <w:p w14:paraId="6B919FC9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88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Result:</w:t>
      </w:r>
      <w:r>
        <w:rPr>
          <w:color w:val="767070"/>
          <w:spacing w:val="-12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4CABCA3F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Severity:</w:t>
      </w:r>
      <w:r>
        <w:rPr>
          <w:color w:val="767070"/>
          <w:spacing w:val="-14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Medium</w:t>
      </w:r>
    </w:p>
    <w:p w14:paraId="757A9FD6" w14:textId="77777777" w:rsidR="00A347CE" w:rsidRDefault="00A347CE">
      <w:pPr>
        <w:pStyle w:val="BodyText"/>
        <w:spacing w:before="9"/>
        <w:rPr>
          <w:sz w:val="23"/>
        </w:rPr>
      </w:pPr>
    </w:p>
    <w:p w14:paraId="7C52C37C" w14:textId="77777777" w:rsidR="00A347CE" w:rsidRDefault="00D10B7C">
      <w:pPr>
        <w:pStyle w:val="Heading3"/>
        <w:spacing w:before="1"/>
        <w:ind w:left="911" w:firstLine="0"/>
      </w:pPr>
      <w:r>
        <w:rPr>
          <w:color w:val="767070"/>
          <w:spacing w:val="-1"/>
        </w:rPr>
        <w:t>15.</w:t>
      </w:r>
      <w:r>
        <w:rPr>
          <w:color w:val="767070"/>
          <w:spacing w:val="-26"/>
        </w:rPr>
        <w:t xml:space="preserve"> </w:t>
      </w:r>
      <w:r>
        <w:rPr>
          <w:color w:val="767070"/>
          <w:spacing w:val="-1"/>
        </w:rPr>
        <w:t>(Unsafe)</w:t>
      </w:r>
      <w:r>
        <w:rPr>
          <w:color w:val="767070"/>
          <w:spacing w:val="13"/>
        </w:rPr>
        <w:t xml:space="preserve"> </w:t>
      </w:r>
      <w:r>
        <w:rPr>
          <w:color w:val="767070"/>
          <w:spacing w:val="-1"/>
        </w:rPr>
        <w:t>Use</w:t>
      </w:r>
      <w:r>
        <w:rPr>
          <w:color w:val="767070"/>
          <w:spacing w:val="13"/>
        </w:rPr>
        <w:t xml:space="preserve"> </w:t>
      </w:r>
      <w:r>
        <w:rPr>
          <w:color w:val="767070"/>
          <w:spacing w:val="-1"/>
        </w:rPr>
        <w:t>of</w:t>
      </w:r>
      <w:r>
        <w:rPr>
          <w:color w:val="767070"/>
          <w:spacing w:val="10"/>
        </w:rPr>
        <w:t xml:space="preserve"> </w:t>
      </w:r>
      <w:r>
        <w:rPr>
          <w:color w:val="767070"/>
          <w:spacing w:val="-1"/>
        </w:rPr>
        <w:t>Predictable</w:t>
      </w:r>
      <w:r>
        <w:rPr>
          <w:color w:val="767070"/>
          <w:spacing w:val="12"/>
        </w:rPr>
        <w:t xml:space="preserve"> </w:t>
      </w:r>
      <w:r>
        <w:rPr>
          <w:color w:val="767070"/>
          <w:spacing w:val="-1"/>
        </w:rPr>
        <w:t>Variables</w:t>
      </w:r>
    </w:p>
    <w:p w14:paraId="0E2257DF" w14:textId="77777777" w:rsidR="00A347CE" w:rsidRDefault="00A347CE">
      <w:pPr>
        <w:pStyle w:val="BodyText"/>
        <w:spacing w:before="9"/>
        <w:rPr>
          <w:b/>
          <w:sz w:val="25"/>
        </w:rPr>
      </w:pPr>
    </w:p>
    <w:p w14:paraId="5691C82C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30" w:lineRule="auto"/>
        <w:ind w:right="390"/>
        <w:rPr>
          <w:sz w:val="24"/>
        </w:rPr>
      </w:pPr>
      <w:r>
        <w:rPr>
          <w:color w:val="767070"/>
          <w:w w:val="105"/>
          <w:sz w:val="24"/>
        </w:rPr>
        <w:t>Description:</w:t>
      </w:r>
      <w:r>
        <w:rPr>
          <w:color w:val="767070"/>
          <w:spacing w:val="22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Whether</w:t>
      </w:r>
      <w:r>
        <w:rPr>
          <w:color w:val="767070"/>
          <w:spacing w:val="18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the</w:t>
      </w:r>
      <w:r>
        <w:rPr>
          <w:color w:val="767070"/>
          <w:spacing w:val="22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contract</w:t>
      </w:r>
      <w:r>
        <w:rPr>
          <w:color w:val="767070"/>
          <w:spacing w:val="22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contains</w:t>
      </w:r>
      <w:r>
        <w:rPr>
          <w:color w:val="767070"/>
          <w:spacing w:val="22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any</w:t>
      </w:r>
      <w:r>
        <w:rPr>
          <w:color w:val="767070"/>
          <w:spacing w:val="2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randomness</w:t>
      </w:r>
      <w:r>
        <w:rPr>
          <w:color w:val="767070"/>
          <w:spacing w:val="22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variable,</w:t>
      </w:r>
      <w:r>
        <w:rPr>
          <w:color w:val="767070"/>
          <w:spacing w:val="-53"/>
          <w:w w:val="105"/>
          <w:sz w:val="24"/>
        </w:rPr>
        <w:t xml:space="preserve"> </w:t>
      </w:r>
      <w:r>
        <w:rPr>
          <w:color w:val="767070"/>
          <w:w w:val="110"/>
          <w:sz w:val="24"/>
        </w:rPr>
        <w:t>but</w:t>
      </w:r>
      <w:r>
        <w:rPr>
          <w:color w:val="767070"/>
          <w:spacing w:val="5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its</w:t>
      </w:r>
      <w:r>
        <w:rPr>
          <w:color w:val="767070"/>
          <w:spacing w:val="4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value</w:t>
      </w:r>
      <w:r>
        <w:rPr>
          <w:color w:val="767070"/>
          <w:spacing w:val="6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can</w:t>
      </w:r>
      <w:r>
        <w:rPr>
          <w:color w:val="767070"/>
          <w:spacing w:val="3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be</w:t>
      </w:r>
      <w:r>
        <w:rPr>
          <w:color w:val="767070"/>
          <w:spacing w:val="4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predicated.</w:t>
      </w:r>
    </w:p>
    <w:p w14:paraId="31B928BC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before="12" w:line="294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Result:</w:t>
      </w:r>
      <w:r>
        <w:rPr>
          <w:color w:val="767070"/>
          <w:spacing w:val="-12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275C8B97" w14:textId="77777777" w:rsidR="00A347CE" w:rsidRDefault="00D10B7C">
      <w:pPr>
        <w:pStyle w:val="ListParagraph"/>
        <w:numPr>
          <w:ilvl w:val="1"/>
          <w:numId w:val="2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Severity:</w:t>
      </w:r>
      <w:r>
        <w:rPr>
          <w:color w:val="767070"/>
          <w:spacing w:val="-14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Medium</w:t>
      </w:r>
    </w:p>
    <w:p w14:paraId="2463EAC9" w14:textId="77777777" w:rsidR="00A347CE" w:rsidRDefault="00A347CE">
      <w:pPr>
        <w:pStyle w:val="BodyText"/>
        <w:spacing w:before="6"/>
        <w:rPr>
          <w:sz w:val="23"/>
        </w:rPr>
      </w:pPr>
    </w:p>
    <w:p w14:paraId="2832ED13" w14:textId="77777777" w:rsidR="00A347CE" w:rsidRDefault="00D10B7C">
      <w:pPr>
        <w:pStyle w:val="Heading3"/>
        <w:numPr>
          <w:ilvl w:val="0"/>
          <w:numId w:val="1"/>
        </w:numPr>
        <w:tabs>
          <w:tab w:val="left" w:pos="1272"/>
        </w:tabs>
        <w:ind w:hanging="361"/>
      </w:pPr>
      <w:r>
        <w:rPr>
          <w:color w:val="767070"/>
        </w:rPr>
        <w:t>Transaction</w:t>
      </w:r>
      <w:r>
        <w:rPr>
          <w:color w:val="767070"/>
          <w:spacing w:val="-7"/>
        </w:rPr>
        <w:t xml:space="preserve"> </w:t>
      </w:r>
      <w:r>
        <w:rPr>
          <w:color w:val="767070"/>
        </w:rPr>
        <w:t>Ordering</w:t>
      </w:r>
      <w:r>
        <w:rPr>
          <w:color w:val="767070"/>
          <w:spacing w:val="-4"/>
        </w:rPr>
        <w:t xml:space="preserve"> </w:t>
      </w:r>
      <w:r>
        <w:rPr>
          <w:color w:val="767070"/>
        </w:rPr>
        <w:t>Dependence</w:t>
      </w:r>
    </w:p>
    <w:p w14:paraId="44BDB364" w14:textId="77777777" w:rsidR="00A347CE" w:rsidRDefault="00A347CE">
      <w:pPr>
        <w:pStyle w:val="BodyText"/>
        <w:rPr>
          <w:b/>
          <w:sz w:val="26"/>
        </w:rPr>
      </w:pPr>
    </w:p>
    <w:p w14:paraId="3C97D3BA" w14:textId="77777777" w:rsidR="00A347CE" w:rsidRDefault="00D10B7C">
      <w:pPr>
        <w:pStyle w:val="ListParagraph"/>
        <w:numPr>
          <w:ilvl w:val="1"/>
          <w:numId w:val="1"/>
        </w:numPr>
        <w:tabs>
          <w:tab w:val="left" w:pos="1541"/>
        </w:tabs>
        <w:spacing w:line="230" w:lineRule="auto"/>
        <w:ind w:right="697"/>
        <w:rPr>
          <w:sz w:val="24"/>
        </w:rPr>
      </w:pPr>
      <w:r>
        <w:rPr>
          <w:color w:val="767070"/>
          <w:w w:val="105"/>
          <w:sz w:val="24"/>
        </w:rPr>
        <w:t>Description:</w:t>
      </w:r>
      <w:r>
        <w:rPr>
          <w:color w:val="767070"/>
          <w:spacing w:val="15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Whether</w:t>
      </w:r>
      <w:r>
        <w:rPr>
          <w:color w:val="767070"/>
          <w:spacing w:val="13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the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final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state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of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the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contract</w:t>
      </w:r>
      <w:r>
        <w:rPr>
          <w:color w:val="767070"/>
          <w:spacing w:val="18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depends</w:t>
      </w:r>
      <w:r>
        <w:rPr>
          <w:color w:val="767070"/>
          <w:spacing w:val="12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on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the</w:t>
      </w:r>
      <w:r>
        <w:rPr>
          <w:color w:val="767070"/>
          <w:spacing w:val="-52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order</w:t>
      </w:r>
      <w:r>
        <w:rPr>
          <w:color w:val="767070"/>
          <w:spacing w:val="7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of</w:t>
      </w:r>
      <w:r>
        <w:rPr>
          <w:color w:val="767070"/>
          <w:spacing w:val="9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the</w:t>
      </w:r>
      <w:r>
        <w:rPr>
          <w:color w:val="767070"/>
          <w:spacing w:val="8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transactions.</w:t>
      </w:r>
    </w:p>
    <w:p w14:paraId="27A25C97" w14:textId="77777777" w:rsidR="00A347CE" w:rsidRDefault="00D10B7C">
      <w:pPr>
        <w:pStyle w:val="ListParagraph"/>
        <w:numPr>
          <w:ilvl w:val="1"/>
          <w:numId w:val="1"/>
        </w:numPr>
        <w:tabs>
          <w:tab w:val="left" w:pos="1541"/>
        </w:tabs>
        <w:spacing w:before="9" w:line="294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Result:</w:t>
      </w:r>
      <w:r>
        <w:rPr>
          <w:color w:val="767070"/>
          <w:spacing w:val="-12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1AC6D46A" w14:textId="77777777" w:rsidR="00A347CE" w:rsidRDefault="00D10B7C">
      <w:pPr>
        <w:pStyle w:val="ListParagraph"/>
        <w:numPr>
          <w:ilvl w:val="1"/>
          <w:numId w:val="1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spacing w:val="-1"/>
          <w:w w:val="110"/>
          <w:sz w:val="24"/>
        </w:rPr>
        <w:t>Severity:</w:t>
      </w:r>
      <w:r>
        <w:rPr>
          <w:color w:val="767070"/>
          <w:spacing w:val="-14"/>
          <w:w w:val="110"/>
          <w:sz w:val="24"/>
        </w:rPr>
        <w:t xml:space="preserve"> </w:t>
      </w:r>
      <w:r>
        <w:rPr>
          <w:color w:val="767070"/>
          <w:spacing w:val="-1"/>
          <w:w w:val="110"/>
          <w:sz w:val="24"/>
        </w:rPr>
        <w:t>Medium</w:t>
      </w:r>
    </w:p>
    <w:p w14:paraId="58CFABE4" w14:textId="77777777" w:rsidR="00A347CE" w:rsidRDefault="00A347CE">
      <w:pPr>
        <w:pStyle w:val="BodyText"/>
        <w:spacing w:before="9"/>
        <w:rPr>
          <w:sz w:val="23"/>
        </w:rPr>
      </w:pPr>
    </w:p>
    <w:p w14:paraId="32022B50" w14:textId="77777777" w:rsidR="00A347CE" w:rsidRDefault="00D10B7C">
      <w:pPr>
        <w:pStyle w:val="Heading3"/>
        <w:numPr>
          <w:ilvl w:val="0"/>
          <w:numId w:val="1"/>
        </w:numPr>
        <w:tabs>
          <w:tab w:val="left" w:pos="1272"/>
        </w:tabs>
        <w:ind w:hanging="361"/>
      </w:pPr>
      <w:r>
        <w:rPr>
          <w:color w:val="767070"/>
        </w:rPr>
        <w:t>Deprecated</w:t>
      </w:r>
      <w:r>
        <w:rPr>
          <w:color w:val="767070"/>
          <w:spacing w:val="9"/>
        </w:rPr>
        <w:t xml:space="preserve"> </w:t>
      </w:r>
      <w:r>
        <w:rPr>
          <w:color w:val="767070"/>
        </w:rPr>
        <w:t>Uses</w:t>
      </w:r>
    </w:p>
    <w:p w14:paraId="18445B9B" w14:textId="77777777" w:rsidR="00A347CE" w:rsidRDefault="00A347CE">
      <w:pPr>
        <w:pStyle w:val="BodyText"/>
        <w:spacing w:before="10"/>
        <w:rPr>
          <w:b/>
          <w:sz w:val="25"/>
        </w:rPr>
      </w:pPr>
    </w:p>
    <w:p w14:paraId="117AFDFD" w14:textId="77777777" w:rsidR="00A347CE" w:rsidRDefault="00D10B7C">
      <w:pPr>
        <w:pStyle w:val="ListParagraph"/>
        <w:numPr>
          <w:ilvl w:val="1"/>
          <w:numId w:val="1"/>
        </w:numPr>
        <w:tabs>
          <w:tab w:val="left" w:pos="1541"/>
        </w:tabs>
        <w:spacing w:line="230" w:lineRule="auto"/>
        <w:ind w:right="879"/>
        <w:rPr>
          <w:sz w:val="24"/>
        </w:rPr>
      </w:pPr>
      <w:r>
        <w:rPr>
          <w:color w:val="767070"/>
          <w:w w:val="105"/>
          <w:sz w:val="24"/>
        </w:rPr>
        <w:t>Description: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Whether</w:t>
      </w:r>
      <w:r>
        <w:rPr>
          <w:color w:val="767070"/>
          <w:spacing w:val="13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the</w:t>
      </w:r>
      <w:r>
        <w:rPr>
          <w:color w:val="767070"/>
          <w:spacing w:val="17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contract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use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the</w:t>
      </w:r>
      <w:r>
        <w:rPr>
          <w:color w:val="767070"/>
          <w:spacing w:val="19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deprecated</w:t>
      </w:r>
      <w:r>
        <w:rPr>
          <w:color w:val="767070"/>
          <w:spacing w:val="15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tx.origin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to</w:t>
      </w:r>
      <w:r>
        <w:rPr>
          <w:color w:val="767070"/>
          <w:spacing w:val="-52"/>
          <w:w w:val="105"/>
          <w:sz w:val="24"/>
        </w:rPr>
        <w:t xml:space="preserve"> </w:t>
      </w:r>
      <w:r>
        <w:rPr>
          <w:color w:val="767070"/>
          <w:w w:val="110"/>
          <w:sz w:val="24"/>
        </w:rPr>
        <w:t>perform</w:t>
      </w:r>
      <w:r>
        <w:rPr>
          <w:color w:val="767070"/>
          <w:spacing w:val="2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the</w:t>
      </w:r>
      <w:r>
        <w:rPr>
          <w:color w:val="767070"/>
          <w:spacing w:val="2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authorization.</w:t>
      </w:r>
    </w:p>
    <w:p w14:paraId="366E7AA0" w14:textId="77777777" w:rsidR="00A347CE" w:rsidRDefault="00D10B7C">
      <w:pPr>
        <w:pStyle w:val="ListParagraph"/>
        <w:numPr>
          <w:ilvl w:val="1"/>
          <w:numId w:val="1"/>
        </w:numPr>
        <w:tabs>
          <w:tab w:val="left" w:pos="1541"/>
        </w:tabs>
        <w:spacing w:before="11" w:line="294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Result:</w:t>
      </w:r>
      <w:r>
        <w:rPr>
          <w:color w:val="767070"/>
          <w:spacing w:val="-8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476309F1" w14:textId="77777777" w:rsidR="00A347CE" w:rsidRDefault="00D10B7C">
      <w:pPr>
        <w:pStyle w:val="ListParagraph"/>
        <w:numPr>
          <w:ilvl w:val="1"/>
          <w:numId w:val="1"/>
        </w:numPr>
        <w:tabs>
          <w:tab w:val="left" w:pos="1541"/>
        </w:tabs>
        <w:spacing w:line="460" w:lineRule="auto"/>
        <w:ind w:left="208" w:right="6075" w:firstLine="971"/>
        <w:rPr>
          <w:b/>
          <w:sz w:val="24"/>
        </w:rPr>
      </w:pPr>
      <w:r>
        <w:rPr>
          <w:color w:val="767070"/>
          <w:w w:val="105"/>
          <w:sz w:val="24"/>
        </w:rPr>
        <w:t>Severity:</w:t>
      </w:r>
      <w:r>
        <w:rPr>
          <w:color w:val="767070"/>
          <w:spacing w:val="1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Medium</w:t>
      </w:r>
      <w:r>
        <w:rPr>
          <w:color w:val="767070"/>
          <w:spacing w:val="-53"/>
          <w:w w:val="105"/>
          <w:sz w:val="24"/>
        </w:rPr>
        <w:t xml:space="preserve"> </w:t>
      </w:r>
      <w:r>
        <w:rPr>
          <w:b/>
          <w:color w:val="767070"/>
          <w:sz w:val="24"/>
        </w:rPr>
        <w:t>Semantic</w:t>
      </w:r>
      <w:r>
        <w:rPr>
          <w:b/>
          <w:color w:val="767070"/>
          <w:spacing w:val="28"/>
          <w:sz w:val="24"/>
        </w:rPr>
        <w:t xml:space="preserve"> </w:t>
      </w:r>
      <w:r>
        <w:rPr>
          <w:b/>
          <w:color w:val="767070"/>
          <w:sz w:val="24"/>
        </w:rPr>
        <w:t>Consistency</w:t>
      </w:r>
      <w:r>
        <w:rPr>
          <w:b/>
          <w:color w:val="767070"/>
          <w:spacing w:val="29"/>
          <w:sz w:val="24"/>
        </w:rPr>
        <w:t xml:space="preserve"> </w:t>
      </w:r>
      <w:r>
        <w:rPr>
          <w:b/>
          <w:color w:val="767070"/>
          <w:sz w:val="24"/>
        </w:rPr>
        <w:t>Checks</w:t>
      </w:r>
    </w:p>
    <w:p w14:paraId="3D8136C5" w14:textId="77777777" w:rsidR="00A347CE" w:rsidRDefault="00D10B7C">
      <w:pPr>
        <w:pStyle w:val="ListParagraph"/>
        <w:numPr>
          <w:ilvl w:val="1"/>
          <w:numId w:val="1"/>
        </w:numPr>
        <w:tabs>
          <w:tab w:val="left" w:pos="1541"/>
        </w:tabs>
        <w:spacing w:before="58" w:line="230" w:lineRule="auto"/>
        <w:ind w:right="293"/>
        <w:rPr>
          <w:sz w:val="24"/>
        </w:rPr>
      </w:pPr>
      <w:r>
        <w:rPr>
          <w:color w:val="767070"/>
          <w:w w:val="105"/>
          <w:sz w:val="24"/>
        </w:rPr>
        <w:t>Description:</w:t>
      </w:r>
      <w:r>
        <w:rPr>
          <w:color w:val="767070"/>
          <w:spacing w:val="14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Whether</w:t>
      </w:r>
      <w:r>
        <w:rPr>
          <w:color w:val="767070"/>
          <w:spacing w:val="11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the</w:t>
      </w:r>
      <w:r>
        <w:rPr>
          <w:color w:val="767070"/>
          <w:spacing w:val="15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semantic</w:t>
      </w:r>
      <w:r>
        <w:rPr>
          <w:color w:val="767070"/>
          <w:spacing w:val="11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of</w:t>
      </w:r>
      <w:r>
        <w:rPr>
          <w:color w:val="767070"/>
          <w:spacing w:val="14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the</w:t>
      </w:r>
      <w:r>
        <w:rPr>
          <w:color w:val="767070"/>
          <w:spacing w:val="15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white</w:t>
      </w:r>
      <w:r>
        <w:rPr>
          <w:color w:val="767070"/>
          <w:spacing w:val="15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paper</w:t>
      </w:r>
      <w:r>
        <w:rPr>
          <w:color w:val="767070"/>
          <w:spacing w:val="11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is</w:t>
      </w:r>
      <w:r>
        <w:rPr>
          <w:color w:val="767070"/>
          <w:spacing w:val="16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di</w:t>
      </w:r>
      <w:r>
        <w:rPr>
          <w:rFonts w:ascii="Times New Roman" w:hAnsi="Times New Roman"/>
          <w:color w:val="767070"/>
          <w:w w:val="105"/>
          <w:sz w:val="24"/>
        </w:rPr>
        <w:t>ﬀ</w:t>
      </w:r>
      <w:r>
        <w:rPr>
          <w:color w:val="767070"/>
          <w:w w:val="105"/>
          <w:sz w:val="24"/>
        </w:rPr>
        <w:t>erent</w:t>
      </w:r>
      <w:r>
        <w:rPr>
          <w:color w:val="767070"/>
          <w:spacing w:val="13"/>
          <w:w w:val="105"/>
          <w:sz w:val="24"/>
        </w:rPr>
        <w:t xml:space="preserve"> </w:t>
      </w:r>
      <w:r>
        <w:rPr>
          <w:color w:val="767070"/>
          <w:w w:val="105"/>
          <w:sz w:val="24"/>
        </w:rPr>
        <w:t>from</w:t>
      </w:r>
      <w:r>
        <w:rPr>
          <w:color w:val="767070"/>
          <w:spacing w:val="-53"/>
          <w:w w:val="105"/>
          <w:sz w:val="24"/>
        </w:rPr>
        <w:t xml:space="preserve"> </w:t>
      </w:r>
      <w:r>
        <w:rPr>
          <w:color w:val="767070"/>
          <w:w w:val="110"/>
          <w:sz w:val="24"/>
        </w:rPr>
        <w:t>the</w:t>
      </w:r>
      <w:r>
        <w:rPr>
          <w:color w:val="767070"/>
          <w:spacing w:val="1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implementation</w:t>
      </w:r>
      <w:r>
        <w:rPr>
          <w:color w:val="767070"/>
          <w:spacing w:val="4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of</w:t>
      </w:r>
      <w:r>
        <w:rPr>
          <w:color w:val="767070"/>
          <w:spacing w:val="4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the</w:t>
      </w:r>
      <w:r>
        <w:rPr>
          <w:color w:val="767070"/>
          <w:spacing w:val="4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contract.</w:t>
      </w:r>
    </w:p>
    <w:p w14:paraId="211F03B4" w14:textId="77777777" w:rsidR="00A347CE" w:rsidRDefault="00D10B7C">
      <w:pPr>
        <w:pStyle w:val="ListParagraph"/>
        <w:numPr>
          <w:ilvl w:val="1"/>
          <w:numId w:val="1"/>
        </w:numPr>
        <w:tabs>
          <w:tab w:val="left" w:pos="1541"/>
        </w:tabs>
        <w:spacing w:before="9" w:line="294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Result:</w:t>
      </w:r>
      <w:r>
        <w:rPr>
          <w:color w:val="767070"/>
          <w:spacing w:val="-8"/>
          <w:w w:val="110"/>
          <w:sz w:val="24"/>
        </w:rPr>
        <w:t xml:space="preserve"> </w:t>
      </w:r>
      <w:r w:rsidR="00446B10">
        <w:rPr>
          <w:color w:val="767070"/>
          <w:w w:val="110"/>
          <w:sz w:val="24"/>
        </w:rPr>
        <w:t>PASSED</w:t>
      </w:r>
    </w:p>
    <w:p w14:paraId="3DDDC597" w14:textId="77777777" w:rsidR="00A347CE" w:rsidRDefault="00D10B7C">
      <w:pPr>
        <w:pStyle w:val="ListParagraph"/>
        <w:numPr>
          <w:ilvl w:val="1"/>
          <w:numId w:val="1"/>
        </w:numPr>
        <w:tabs>
          <w:tab w:val="left" w:pos="1541"/>
        </w:tabs>
        <w:spacing w:line="294" w:lineRule="exact"/>
        <w:ind w:hanging="361"/>
        <w:rPr>
          <w:sz w:val="24"/>
        </w:rPr>
      </w:pPr>
      <w:r>
        <w:rPr>
          <w:color w:val="767070"/>
          <w:w w:val="110"/>
          <w:sz w:val="24"/>
        </w:rPr>
        <w:t>Severity:</w:t>
      </w:r>
      <w:r>
        <w:rPr>
          <w:color w:val="767070"/>
          <w:spacing w:val="6"/>
          <w:w w:val="110"/>
          <w:sz w:val="24"/>
        </w:rPr>
        <w:t xml:space="preserve"> </w:t>
      </w:r>
      <w:r>
        <w:rPr>
          <w:color w:val="767070"/>
          <w:w w:val="110"/>
          <w:sz w:val="24"/>
        </w:rPr>
        <w:t>Critical</w:t>
      </w:r>
    </w:p>
    <w:p w14:paraId="7FF20A58" w14:textId="77777777" w:rsidR="00A347CE" w:rsidRDefault="00A347CE">
      <w:pPr>
        <w:spacing w:line="294" w:lineRule="exact"/>
        <w:rPr>
          <w:sz w:val="24"/>
        </w:rPr>
        <w:sectPr w:rsidR="00A347CE">
          <w:pgSz w:w="12240" w:h="15840"/>
          <w:pgMar w:top="1340" w:right="1320" w:bottom="280" w:left="1340" w:header="470" w:footer="0" w:gutter="0"/>
          <w:cols w:space="720"/>
        </w:sectPr>
      </w:pPr>
    </w:p>
    <w:p w14:paraId="0383BFAB" w14:textId="77777777" w:rsidR="00A347CE" w:rsidRDefault="00D10B7C">
      <w:pPr>
        <w:pStyle w:val="Heading2"/>
      </w:pPr>
      <w:r>
        <w:rPr>
          <w:w w:val="105"/>
        </w:rPr>
        <w:lastRenderedPageBreak/>
        <w:t>Conclusion</w:t>
      </w:r>
    </w:p>
    <w:p w14:paraId="705CB399" w14:textId="77777777" w:rsidR="00A347CE" w:rsidRDefault="00D10B7C">
      <w:pPr>
        <w:pStyle w:val="BodyText"/>
        <w:spacing w:before="298" w:line="244" w:lineRule="auto"/>
        <w:ind w:left="208" w:right="113"/>
        <w:jc w:val="both"/>
      </w:pPr>
      <w:r>
        <w:rPr>
          <w:color w:val="767070"/>
          <w:w w:val="110"/>
        </w:rPr>
        <w:t xml:space="preserve">In this audit, we thoroughly analyzed </w:t>
      </w:r>
      <w:r w:rsidR="00EC22F8">
        <w:rPr>
          <w:color w:val="767070"/>
          <w:w w:val="110"/>
        </w:rPr>
        <w:t>WOJAK</w:t>
      </w:r>
      <w:r>
        <w:rPr>
          <w:color w:val="767070"/>
          <w:w w:val="110"/>
        </w:rPr>
        <w:t>’s</w:t>
      </w:r>
      <w:r w:rsidR="003B4DE2">
        <w:rPr>
          <w:color w:val="767070"/>
          <w:w w:val="110"/>
        </w:rPr>
        <w:t xml:space="preserve"> </w:t>
      </w:r>
      <w:r>
        <w:rPr>
          <w:color w:val="767070"/>
          <w:w w:val="110"/>
        </w:rPr>
        <w:t>Smart Contract. The current code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base is well organized but there are promptly some</w:t>
      </w:r>
      <w:r w:rsidR="00D34A5E">
        <w:rPr>
          <w:color w:val="767070"/>
          <w:w w:val="110"/>
        </w:rPr>
        <w:t xml:space="preserve"> </w:t>
      </w:r>
      <w:r>
        <w:rPr>
          <w:color w:val="767070"/>
          <w:w w:val="110"/>
        </w:rPr>
        <w:t xml:space="preserve">low-level </w:t>
      </w:r>
      <w:r w:rsidR="000A48DA">
        <w:rPr>
          <w:color w:val="767070"/>
          <w:w w:val="110"/>
        </w:rPr>
        <w:t xml:space="preserve">Type </w:t>
      </w:r>
      <w:r>
        <w:rPr>
          <w:color w:val="767070"/>
          <w:w w:val="110"/>
        </w:rPr>
        <w:t>issues found in th</w:t>
      </w:r>
      <w:r w:rsidR="00027817">
        <w:rPr>
          <w:color w:val="767070"/>
          <w:w w:val="110"/>
        </w:rPr>
        <w:t>e first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phase</w:t>
      </w:r>
      <w:r>
        <w:rPr>
          <w:color w:val="767070"/>
          <w:spacing w:val="5"/>
          <w:w w:val="110"/>
        </w:rPr>
        <w:t xml:space="preserve"> </w:t>
      </w:r>
      <w:r>
        <w:rPr>
          <w:color w:val="767070"/>
          <w:w w:val="110"/>
        </w:rPr>
        <w:t>of</w:t>
      </w:r>
      <w:r>
        <w:rPr>
          <w:color w:val="767070"/>
          <w:spacing w:val="5"/>
          <w:w w:val="110"/>
        </w:rPr>
        <w:t xml:space="preserve"> </w:t>
      </w:r>
      <w:r>
        <w:rPr>
          <w:color w:val="767070"/>
          <w:w w:val="110"/>
        </w:rPr>
        <w:t>Smart</w:t>
      </w:r>
      <w:r>
        <w:rPr>
          <w:color w:val="767070"/>
          <w:spacing w:val="7"/>
          <w:w w:val="110"/>
        </w:rPr>
        <w:t xml:space="preserve"> </w:t>
      </w:r>
      <w:r>
        <w:rPr>
          <w:color w:val="767070"/>
          <w:w w:val="110"/>
        </w:rPr>
        <w:t>Contract</w:t>
      </w:r>
      <w:r>
        <w:rPr>
          <w:color w:val="767070"/>
          <w:spacing w:val="5"/>
          <w:w w:val="110"/>
        </w:rPr>
        <w:t xml:space="preserve"> </w:t>
      </w:r>
      <w:r>
        <w:rPr>
          <w:color w:val="767070"/>
          <w:w w:val="110"/>
        </w:rPr>
        <w:t>Audit</w:t>
      </w:r>
      <w:r w:rsidR="004021B8">
        <w:rPr>
          <w:color w:val="767070"/>
          <w:w w:val="110"/>
        </w:rPr>
        <w:t>.</w:t>
      </w:r>
    </w:p>
    <w:p w14:paraId="2F62E26E" w14:textId="77777777" w:rsidR="00A347CE" w:rsidRDefault="00A347CE">
      <w:pPr>
        <w:pStyle w:val="BodyText"/>
        <w:spacing w:before="9"/>
      </w:pPr>
    </w:p>
    <w:p w14:paraId="7F955486" w14:textId="77777777" w:rsidR="00A347CE" w:rsidRDefault="00D10B7C">
      <w:pPr>
        <w:pStyle w:val="BodyText"/>
        <w:spacing w:before="1" w:line="247" w:lineRule="auto"/>
        <w:ind w:left="208" w:right="118"/>
        <w:jc w:val="both"/>
      </w:pPr>
      <w:r>
        <w:rPr>
          <w:color w:val="767070"/>
          <w:w w:val="110"/>
        </w:rPr>
        <w:t>Meanwhile, we need to emphasize that smart contracts as a whole are still in an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early,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but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exciting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stage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of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development.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To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improve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this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report,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we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greatly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appreciate any constructive feedbacks or suggestions, on our methodology, audit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findings,</w:t>
      </w:r>
      <w:r>
        <w:rPr>
          <w:color w:val="767070"/>
          <w:spacing w:val="2"/>
          <w:w w:val="110"/>
        </w:rPr>
        <w:t xml:space="preserve"> </w:t>
      </w:r>
      <w:r>
        <w:rPr>
          <w:color w:val="767070"/>
          <w:w w:val="110"/>
        </w:rPr>
        <w:t>or</w:t>
      </w:r>
      <w:r>
        <w:rPr>
          <w:color w:val="767070"/>
          <w:spacing w:val="1"/>
          <w:w w:val="110"/>
        </w:rPr>
        <w:t xml:space="preserve"> </w:t>
      </w:r>
      <w:r>
        <w:rPr>
          <w:color w:val="767070"/>
          <w:w w:val="110"/>
        </w:rPr>
        <w:t>potential</w:t>
      </w:r>
      <w:r>
        <w:rPr>
          <w:color w:val="767070"/>
          <w:spacing w:val="4"/>
          <w:w w:val="110"/>
        </w:rPr>
        <w:t xml:space="preserve"> </w:t>
      </w:r>
      <w:r>
        <w:rPr>
          <w:color w:val="767070"/>
          <w:w w:val="110"/>
        </w:rPr>
        <w:t>gaps</w:t>
      </w:r>
      <w:r>
        <w:rPr>
          <w:color w:val="767070"/>
          <w:spacing w:val="2"/>
          <w:w w:val="110"/>
        </w:rPr>
        <w:t xml:space="preserve"> </w:t>
      </w:r>
      <w:r>
        <w:rPr>
          <w:color w:val="767070"/>
          <w:w w:val="110"/>
        </w:rPr>
        <w:t>in</w:t>
      </w:r>
      <w:r>
        <w:rPr>
          <w:color w:val="767070"/>
          <w:spacing w:val="2"/>
          <w:w w:val="110"/>
        </w:rPr>
        <w:t xml:space="preserve"> </w:t>
      </w:r>
      <w:r>
        <w:rPr>
          <w:color w:val="767070"/>
          <w:w w:val="110"/>
        </w:rPr>
        <w:t>scope/coverage.</w:t>
      </w:r>
    </w:p>
    <w:p w14:paraId="1ED88C39" w14:textId="77777777" w:rsidR="00A347CE" w:rsidRDefault="00A347CE">
      <w:pPr>
        <w:spacing w:line="247" w:lineRule="auto"/>
        <w:jc w:val="both"/>
        <w:sectPr w:rsidR="00A347CE">
          <w:pgSz w:w="12240" w:h="15840"/>
          <w:pgMar w:top="1340" w:right="1320" w:bottom="280" w:left="1340" w:header="470" w:footer="0" w:gutter="0"/>
          <w:cols w:space="720"/>
        </w:sectPr>
      </w:pPr>
    </w:p>
    <w:p w14:paraId="74881DC7" w14:textId="77777777" w:rsidR="00A347CE" w:rsidRDefault="00D10B7C">
      <w:pPr>
        <w:pStyle w:val="Heading1"/>
        <w:jc w:val="both"/>
      </w:pPr>
      <w:r>
        <w:rPr>
          <w:color w:val="1F3863"/>
        </w:rPr>
        <w:lastRenderedPageBreak/>
        <w:t>About</w:t>
      </w:r>
      <w:r>
        <w:rPr>
          <w:color w:val="1F3863"/>
          <w:spacing w:val="52"/>
        </w:rPr>
        <w:t xml:space="preserve"> </w:t>
      </w:r>
      <w:r>
        <w:rPr>
          <w:color w:val="1F3863"/>
        </w:rPr>
        <w:t>eNebula</w:t>
      </w:r>
      <w:r>
        <w:rPr>
          <w:color w:val="1F3863"/>
          <w:spacing w:val="38"/>
        </w:rPr>
        <w:t xml:space="preserve"> </w:t>
      </w:r>
      <w:r>
        <w:rPr>
          <w:color w:val="1F3863"/>
        </w:rPr>
        <w:t>Solutions</w:t>
      </w:r>
    </w:p>
    <w:p w14:paraId="24EB488A" w14:textId="77777777" w:rsidR="00A347CE" w:rsidRDefault="00D10B7C">
      <w:pPr>
        <w:pStyle w:val="BodyText"/>
        <w:spacing w:before="213" w:line="278" w:lineRule="auto"/>
        <w:ind w:left="208" w:right="114"/>
        <w:jc w:val="both"/>
      </w:pPr>
      <w:r>
        <w:rPr>
          <w:color w:val="666666"/>
          <w:w w:val="110"/>
        </w:rPr>
        <w:t>We believe that people have a fundamental need to security and that the use of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05"/>
        </w:rPr>
        <w:t>secure solutions enables every person to more freely use the Internet and every other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spacing w:val="-1"/>
          <w:w w:val="110"/>
        </w:rPr>
        <w:t>connected</w:t>
      </w:r>
      <w:r>
        <w:rPr>
          <w:color w:val="666666"/>
          <w:spacing w:val="-6"/>
          <w:w w:val="110"/>
        </w:rPr>
        <w:t xml:space="preserve"> </w:t>
      </w:r>
      <w:r>
        <w:rPr>
          <w:color w:val="666666"/>
          <w:spacing w:val="-1"/>
          <w:w w:val="110"/>
        </w:rPr>
        <w:t>technology.</w:t>
      </w:r>
      <w:r>
        <w:rPr>
          <w:color w:val="666666"/>
          <w:spacing w:val="-5"/>
          <w:w w:val="110"/>
        </w:rPr>
        <w:t xml:space="preserve"> </w:t>
      </w:r>
      <w:r>
        <w:rPr>
          <w:color w:val="666666"/>
          <w:spacing w:val="-1"/>
          <w:w w:val="110"/>
        </w:rPr>
        <w:t>We</w:t>
      </w:r>
      <w:r>
        <w:rPr>
          <w:color w:val="666666"/>
          <w:spacing w:val="-5"/>
          <w:w w:val="110"/>
        </w:rPr>
        <w:t xml:space="preserve"> </w:t>
      </w:r>
      <w:r>
        <w:rPr>
          <w:color w:val="666666"/>
          <w:spacing w:val="-1"/>
          <w:w w:val="110"/>
        </w:rPr>
        <w:t>aim</w:t>
      </w:r>
      <w:r>
        <w:rPr>
          <w:color w:val="666666"/>
          <w:spacing w:val="-6"/>
          <w:w w:val="110"/>
        </w:rPr>
        <w:t xml:space="preserve"> </w:t>
      </w:r>
      <w:r>
        <w:rPr>
          <w:color w:val="666666"/>
          <w:spacing w:val="-1"/>
          <w:w w:val="110"/>
        </w:rPr>
        <w:t>to</w:t>
      </w:r>
      <w:r>
        <w:rPr>
          <w:color w:val="666666"/>
          <w:spacing w:val="-6"/>
          <w:w w:val="110"/>
        </w:rPr>
        <w:t xml:space="preserve"> </w:t>
      </w:r>
      <w:r>
        <w:rPr>
          <w:color w:val="666666"/>
          <w:spacing w:val="-1"/>
          <w:w w:val="110"/>
        </w:rPr>
        <w:t>provide</w:t>
      </w:r>
      <w:r>
        <w:rPr>
          <w:color w:val="666666"/>
          <w:spacing w:val="-6"/>
          <w:w w:val="110"/>
        </w:rPr>
        <w:t xml:space="preserve"> </w:t>
      </w:r>
      <w:r>
        <w:rPr>
          <w:color w:val="666666"/>
          <w:spacing w:val="-1"/>
          <w:w w:val="110"/>
        </w:rPr>
        <w:t>security</w:t>
      </w:r>
      <w:r>
        <w:rPr>
          <w:color w:val="666666"/>
          <w:spacing w:val="-5"/>
          <w:w w:val="110"/>
        </w:rPr>
        <w:t xml:space="preserve"> </w:t>
      </w:r>
      <w:r>
        <w:rPr>
          <w:color w:val="666666"/>
          <w:w w:val="110"/>
        </w:rPr>
        <w:t>consulting</w:t>
      </w:r>
      <w:r>
        <w:rPr>
          <w:color w:val="666666"/>
          <w:spacing w:val="-4"/>
          <w:w w:val="110"/>
        </w:rPr>
        <w:t xml:space="preserve"> </w:t>
      </w:r>
      <w:r>
        <w:rPr>
          <w:color w:val="666666"/>
          <w:w w:val="110"/>
        </w:rPr>
        <w:t>service</w:t>
      </w:r>
      <w:r>
        <w:rPr>
          <w:color w:val="666666"/>
          <w:spacing w:val="-6"/>
          <w:w w:val="110"/>
        </w:rPr>
        <w:t xml:space="preserve"> </w:t>
      </w:r>
      <w:r>
        <w:rPr>
          <w:color w:val="666666"/>
          <w:w w:val="110"/>
        </w:rPr>
        <w:t>to</w:t>
      </w:r>
      <w:r>
        <w:rPr>
          <w:color w:val="666666"/>
          <w:spacing w:val="-5"/>
          <w:w w:val="110"/>
        </w:rPr>
        <w:t xml:space="preserve"> </w:t>
      </w:r>
      <w:r>
        <w:rPr>
          <w:color w:val="666666"/>
          <w:w w:val="110"/>
        </w:rPr>
        <w:t>help</w:t>
      </w:r>
      <w:r>
        <w:rPr>
          <w:color w:val="666666"/>
          <w:spacing w:val="-7"/>
          <w:w w:val="110"/>
        </w:rPr>
        <w:t xml:space="preserve"> </w:t>
      </w:r>
      <w:r>
        <w:rPr>
          <w:color w:val="666666"/>
          <w:w w:val="110"/>
        </w:rPr>
        <w:t>others</w:t>
      </w:r>
      <w:r>
        <w:rPr>
          <w:color w:val="666666"/>
          <w:spacing w:val="-55"/>
          <w:w w:val="110"/>
        </w:rPr>
        <w:t xml:space="preserve"> </w:t>
      </w:r>
      <w:r>
        <w:rPr>
          <w:color w:val="666666"/>
          <w:w w:val="110"/>
        </w:rPr>
        <w:t>make their solutions more resistant to unauthorized access to data &amp; inadvertent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manipulation of the system. We support teams from the design phase through the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production</w:t>
      </w:r>
      <w:r>
        <w:rPr>
          <w:color w:val="666666"/>
          <w:spacing w:val="7"/>
          <w:w w:val="110"/>
        </w:rPr>
        <w:t xml:space="preserve"> </w:t>
      </w:r>
      <w:r>
        <w:rPr>
          <w:color w:val="666666"/>
          <w:w w:val="110"/>
        </w:rPr>
        <w:t>to</w:t>
      </w:r>
      <w:r>
        <w:rPr>
          <w:color w:val="666666"/>
          <w:spacing w:val="7"/>
          <w:w w:val="110"/>
        </w:rPr>
        <w:t xml:space="preserve"> </w:t>
      </w:r>
      <w:r>
        <w:rPr>
          <w:color w:val="666666"/>
          <w:w w:val="110"/>
        </w:rPr>
        <w:t>launch</w:t>
      </w:r>
      <w:r>
        <w:rPr>
          <w:color w:val="666666"/>
          <w:spacing w:val="9"/>
          <w:w w:val="110"/>
        </w:rPr>
        <w:t xml:space="preserve"> </w:t>
      </w:r>
      <w:r>
        <w:rPr>
          <w:color w:val="666666"/>
          <w:w w:val="110"/>
        </w:rPr>
        <w:t>and</w:t>
      </w:r>
      <w:r>
        <w:rPr>
          <w:color w:val="666666"/>
          <w:spacing w:val="6"/>
          <w:w w:val="110"/>
        </w:rPr>
        <w:t xml:space="preserve"> </w:t>
      </w:r>
      <w:r>
        <w:rPr>
          <w:color w:val="666666"/>
          <w:w w:val="110"/>
        </w:rPr>
        <w:t>surely</w:t>
      </w:r>
      <w:r>
        <w:rPr>
          <w:color w:val="666666"/>
          <w:spacing w:val="6"/>
          <w:w w:val="110"/>
        </w:rPr>
        <w:t xml:space="preserve"> </w:t>
      </w:r>
      <w:r>
        <w:rPr>
          <w:color w:val="666666"/>
          <w:w w:val="110"/>
        </w:rPr>
        <w:t>after.</w:t>
      </w:r>
    </w:p>
    <w:p w14:paraId="714AA9AD" w14:textId="77777777" w:rsidR="00A347CE" w:rsidRDefault="00D10B7C">
      <w:pPr>
        <w:pStyle w:val="BodyText"/>
        <w:spacing w:before="238" w:line="278" w:lineRule="auto"/>
        <w:ind w:left="208" w:right="112"/>
        <w:jc w:val="both"/>
      </w:pPr>
      <w:r>
        <w:rPr>
          <w:color w:val="666666"/>
          <w:w w:val="110"/>
        </w:rPr>
        <w:t>The</w:t>
      </w:r>
      <w:r>
        <w:rPr>
          <w:color w:val="666666"/>
          <w:spacing w:val="-11"/>
          <w:w w:val="110"/>
        </w:rPr>
        <w:t xml:space="preserve"> </w:t>
      </w:r>
      <w:r>
        <w:rPr>
          <w:color w:val="666666"/>
          <w:w w:val="110"/>
        </w:rPr>
        <w:t>eNebula</w:t>
      </w:r>
      <w:r>
        <w:rPr>
          <w:color w:val="666666"/>
          <w:spacing w:val="-4"/>
          <w:w w:val="110"/>
        </w:rPr>
        <w:t xml:space="preserve"> </w:t>
      </w:r>
      <w:r>
        <w:rPr>
          <w:color w:val="666666"/>
          <w:w w:val="110"/>
        </w:rPr>
        <w:t>Solutions</w:t>
      </w:r>
      <w:r>
        <w:rPr>
          <w:color w:val="666666"/>
          <w:spacing w:val="-10"/>
          <w:w w:val="110"/>
        </w:rPr>
        <w:t xml:space="preserve"> </w:t>
      </w:r>
      <w:r>
        <w:rPr>
          <w:color w:val="666666"/>
          <w:w w:val="110"/>
        </w:rPr>
        <w:t>team</w:t>
      </w:r>
      <w:r>
        <w:rPr>
          <w:color w:val="666666"/>
          <w:spacing w:val="-10"/>
          <w:w w:val="110"/>
        </w:rPr>
        <w:t xml:space="preserve"> </w:t>
      </w:r>
      <w:r>
        <w:rPr>
          <w:color w:val="666666"/>
          <w:w w:val="110"/>
        </w:rPr>
        <w:t>has</w:t>
      </w:r>
      <w:r>
        <w:rPr>
          <w:color w:val="666666"/>
          <w:spacing w:val="-11"/>
          <w:w w:val="110"/>
        </w:rPr>
        <w:t xml:space="preserve"> </w:t>
      </w:r>
      <w:r>
        <w:rPr>
          <w:color w:val="666666"/>
          <w:w w:val="110"/>
        </w:rPr>
        <w:t>skills</w:t>
      </w:r>
      <w:r>
        <w:rPr>
          <w:color w:val="666666"/>
          <w:spacing w:val="-11"/>
          <w:w w:val="110"/>
        </w:rPr>
        <w:t xml:space="preserve"> </w:t>
      </w:r>
      <w:r>
        <w:rPr>
          <w:color w:val="666666"/>
          <w:w w:val="110"/>
        </w:rPr>
        <w:t>for</w:t>
      </w:r>
      <w:r>
        <w:rPr>
          <w:color w:val="666666"/>
          <w:spacing w:val="-13"/>
          <w:w w:val="110"/>
        </w:rPr>
        <w:t xml:space="preserve"> </w:t>
      </w:r>
      <w:r>
        <w:rPr>
          <w:color w:val="666666"/>
          <w:w w:val="110"/>
        </w:rPr>
        <w:t>reviewing</w:t>
      </w:r>
      <w:r>
        <w:rPr>
          <w:color w:val="666666"/>
          <w:spacing w:val="-9"/>
          <w:w w:val="110"/>
        </w:rPr>
        <w:t xml:space="preserve"> </w:t>
      </w:r>
      <w:r>
        <w:rPr>
          <w:color w:val="666666"/>
          <w:w w:val="110"/>
        </w:rPr>
        <w:t>code</w:t>
      </w:r>
      <w:r>
        <w:rPr>
          <w:color w:val="666666"/>
          <w:spacing w:val="-11"/>
          <w:w w:val="110"/>
        </w:rPr>
        <w:t xml:space="preserve"> </w:t>
      </w:r>
      <w:r>
        <w:rPr>
          <w:color w:val="666666"/>
          <w:w w:val="110"/>
        </w:rPr>
        <w:t>in</w:t>
      </w:r>
      <w:r>
        <w:rPr>
          <w:color w:val="666666"/>
          <w:spacing w:val="-11"/>
          <w:w w:val="110"/>
        </w:rPr>
        <w:t xml:space="preserve"> </w:t>
      </w:r>
      <w:r>
        <w:rPr>
          <w:color w:val="666666"/>
          <w:w w:val="110"/>
        </w:rPr>
        <w:t>C,</w:t>
      </w:r>
      <w:r>
        <w:rPr>
          <w:color w:val="666666"/>
          <w:spacing w:val="-10"/>
          <w:w w:val="110"/>
        </w:rPr>
        <w:t xml:space="preserve"> </w:t>
      </w:r>
      <w:r>
        <w:rPr>
          <w:color w:val="666666"/>
          <w:w w:val="110"/>
        </w:rPr>
        <w:t>C++,</w:t>
      </w:r>
      <w:r>
        <w:rPr>
          <w:color w:val="666666"/>
          <w:spacing w:val="-10"/>
          <w:w w:val="110"/>
        </w:rPr>
        <w:t xml:space="preserve"> </w:t>
      </w:r>
      <w:r>
        <w:rPr>
          <w:color w:val="666666"/>
          <w:w w:val="110"/>
        </w:rPr>
        <w:t>Python,</w:t>
      </w:r>
      <w:r>
        <w:rPr>
          <w:color w:val="666666"/>
          <w:spacing w:val="-11"/>
          <w:w w:val="110"/>
        </w:rPr>
        <w:t xml:space="preserve"> </w:t>
      </w:r>
      <w:r>
        <w:rPr>
          <w:color w:val="666666"/>
          <w:w w:val="110"/>
        </w:rPr>
        <w:t>Haskell,</w:t>
      </w:r>
      <w:r>
        <w:rPr>
          <w:color w:val="666666"/>
          <w:spacing w:val="-56"/>
          <w:w w:val="110"/>
        </w:rPr>
        <w:t xml:space="preserve"> </w:t>
      </w:r>
      <w:r>
        <w:rPr>
          <w:color w:val="666666"/>
          <w:w w:val="110"/>
        </w:rPr>
        <w:t>Rust, Node.js, Solidity, Go, and JavaScript for common security vulnerabilities &amp;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specific attack vectors. The team has reviewed implementations of cryptographic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protocols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and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distributed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system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architecture,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including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in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cryptocurrency,</w:t>
      </w:r>
      <w:r>
        <w:rPr>
          <w:color w:val="666666"/>
          <w:spacing w:val="-56"/>
          <w:w w:val="110"/>
        </w:rPr>
        <w:t xml:space="preserve"> </w:t>
      </w:r>
      <w:r>
        <w:rPr>
          <w:color w:val="666666"/>
          <w:w w:val="110"/>
        </w:rPr>
        <w:t>blockchains, payments,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and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smart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contracts.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Additionally,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the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team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can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utilize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various</w:t>
      </w:r>
      <w:r w:rsidR="00F61E5B">
        <w:rPr>
          <w:color w:val="666666"/>
          <w:w w:val="110"/>
        </w:rPr>
        <w:t xml:space="preserve"> </w:t>
      </w:r>
      <w:r>
        <w:rPr>
          <w:color w:val="666666"/>
          <w:w w:val="110"/>
        </w:rPr>
        <w:t>tools</w:t>
      </w:r>
      <w:r>
        <w:rPr>
          <w:color w:val="666666"/>
          <w:spacing w:val="-4"/>
          <w:w w:val="110"/>
        </w:rPr>
        <w:t xml:space="preserve"> </w:t>
      </w:r>
      <w:r>
        <w:rPr>
          <w:color w:val="666666"/>
          <w:w w:val="110"/>
        </w:rPr>
        <w:t>to</w:t>
      </w:r>
      <w:r>
        <w:rPr>
          <w:color w:val="666666"/>
          <w:spacing w:val="-4"/>
          <w:w w:val="110"/>
        </w:rPr>
        <w:t xml:space="preserve"> </w:t>
      </w:r>
      <w:r>
        <w:rPr>
          <w:color w:val="666666"/>
          <w:w w:val="110"/>
        </w:rPr>
        <w:t>scan</w:t>
      </w:r>
      <w:r>
        <w:rPr>
          <w:color w:val="666666"/>
          <w:spacing w:val="-3"/>
          <w:w w:val="110"/>
        </w:rPr>
        <w:t xml:space="preserve"> </w:t>
      </w:r>
      <w:r>
        <w:rPr>
          <w:color w:val="666666"/>
          <w:w w:val="110"/>
        </w:rPr>
        <w:t>code</w:t>
      </w:r>
      <w:r>
        <w:rPr>
          <w:color w:val="666666"/>
          <w:spacing w:val="-4"/>
          <w:w w:val="110"/>
        </w:rPr>
        <w:t xml:space="preserve"> </w:t>
      </w:r>
      <w:r>
        <w:rPr>
          <w:color w:val="666666"/>
          <w:w w:val="110"/>
        </w:rPr>
        <w:t>&amp;</w:t>
      </w:r>
      <w:r>
        <w:rPr>
          <w:color w:val="666666"/>
          <w:spacing w:val="-2"/>
          <w:w w:val="110"/>
        </w:rPr>
        <w:t xml:space="preserve"> </w:t>
      </w:r>
      <w:r>
        <w:rPr>
          <w:color w:val="666666"/>
          <w:w w:val="110"/>
        </w:rPr>
        <w:t>networks</w:t>
      </w:r>
      <w:r>
        <w:rPr>
          <w:color w:val="666666"/>
          <w:spacing w:val="-4"/>
          <w:w w:val="110"/>
        </w:rPr>
        <w:t xml:space="preserve"> </w:t>
      </w:r>
      <w:r>
        <w:rPr>
          <w:color w:val="666666"/>
          <w:w w:val="110"/>
        </w:rPr>
        <w:t>and</w:t>
      </w:r>
      <w:r>
        <w:rPr>
          <w:color w:val="666666"/>
          <w:spacing w:val="-5"/>
          <w:w w:val="110"/>
        </w:rPr>
        <w:t xml:space="preserve"> </w:t>
      </w:r>
      <w:r>
        <w:rPr>
          <w:color w:val="666666"/>
          <w:w w:val="110"/>
        </w:rPr>
        <w:t>build</w:t>
      </w:r>
      <w:r>
        <w:rPr>
          <w:color w:val="666666"/>
          <w:spacing w:val="-4"/>
          <w:w w:val="110"/>
        </w:rPr>
        <w:t xml:space="preserve"> </w:t>
      </w:r>
      <w:r>
        <w:rPr>
          <w:color w:val="666666"/>
          <w:w w:val="110"/>
        </w:rPr>
        <w:t>custom</w:t>
      </w:r>
      <w:r>
        <w:rPr>
          <w:color w:val="666666"/>
          <w:spacing w:val="-3"/>
          <w:w w:val="110"/>
        </w:rPr>
        <w:t xml:space="preserve"> </w:t>
      </w:r>
      <w:r>
        <w:rPr>
          <w:color w:val="666666"/>
          <w:w w:val="110"/>
        </w:rPr>
        <w:t>tools</w:t>
      </w:r>
      <w:r>
        <w:rPr>
          <w:color w:val="666666"/>
          <w:spacing w:val="-4"/>
          <w:w w:val="110"/>
        </w:rPr>
        <w:t xml:space="preserve"> </w:t>
      </w:r>
      <w:r>
        <w:rPr>
          <w:color w:val="666666"/>
          <w:w w:val="110"/>
        </w:rPr>
        <w:t>as</w:t>
      </w:r>
      <w:r>
        <w:rPr>
          <w:color w:val="666666"/>
          <w:spacing w:val="-4"/>
          <w:w w:val="110"/>
        </w:rPr>
        <w:t xml:space="preserve"> </w:t>
      </w:r>
      <w:r>
        <w:rPr>
          <w:color w:val="666666"/>
          <w:w w:val="110"/>
        </w:rPr>
        <w:t>necessary.</w:t>
      </w:r>
    </w:p>
    <w:p w14:paraId="585C3FFE" w14:textId="77777777" w:rsidR="00A347CE" w:rsidRDefault="00D10B7C">
      <w:pPr>
        <w:pStyle w:val="BodyText"/>
        <w:spacing w:before="238" w:line="278" w:lineRule="auto"/>
        <w:ind w:left="208" w:right="118"/>
        <w:jc w:val="both"/>
      </w:pPr>
      <w:r>
        <w:rPr>
          <w:color w:val="666666"/>
          <w:w w:val="110"/>
        </w:rPr>
        <w:t>Although we are a small team, we surely believe that we can have a momentous</w:t>
      </w:r>
      <w:r>
        <w:rPr>
          <w:color w:val="666666"/>
          <w:spacing w:val="1"/>
          <w:w w:val="110"/>
        </w:rPr>
        <w:t xml:space="preserve"> </w:t>
      </w:r>
      <w:r>
        <w:rPr>
          <w:color w:val="666666"/>
          <w:w w:val="110"/>
        </w:rPr>
        <w:t>impact</w:t>
      </w:r>
      <w:r>
        <w:rPr>
          <w:color w:val="666666"/>
          <w:spacing w:val="-2"/>
          <w:w w:val="110"/>
        </w:rPr>
        <w:t xml:space="preserve"> </w:t>
      </w:r>
      <w:r>
        <w:rPr>
          <w:color w:val="666666"/>
          <w:w w:val="110"/>
        </w:rPr>
        <w:t>on</w:t>
      </w:r>
      <w:r>
        <w:rPr>
          <w:color w:val="666666"/>
          <w:spacing w:val="-2"/>
          <w:w w:val="110"/>
        </w:rPr>
        <w:t xml:space="preserve"> </w:t>
      </w:r>
      <w:r>
        <w:rPr>
          <w:color w:val="666666"/>
          <w:w w:val="110"/>
        </w:rPr>
        <w:t>the</w:t>
      </w:r>
      <w:r>
        <w:rPr>
          <w:color w:val="666666"/>
          <w:spacing w:val="-2"/>
          <w:w w:val="110"/>
        </w:rPr>
        <w:t xml:space="preserve"> </w:t>
      </w:r>
      <w:r>
        <w:rPr>
          <w:color w:val="666666"/>
          <w:w w:val="110"/>
        </w:rPr>
        <w:t>world</w:t>
      </w:r>
      <w:r>
        <w:rPr>
          <w:color w:val="666666"/>
          <w:spacing w:val="-2"/>
          <w:w w:val="110"/>
        </w:rPr>
        <w:t xml:space="preserve"> </w:t>
      </w:r>
      <w:r>
        <w:rPr>
          <w:color w:val="666666"/>
          <w:w w:val="110"/>
        </w:rPr>
        <w:t>by</w:t>
      </w:r>
      <w:r>
        <w:rPr>
          <w:color w:val="666666"/>
          <w:spacing w:val="-1"/>
          <w:w w:val="110"/>
        </w:rPr>
        <w:t xml:space="preserve"> </w:t>
      </w:r>
      <w:r>
        <w:rPr>
          <w:color w:val="666666"/>
          <w:w w:val="110"/>
        </w:rPr>
        <w:t>being</w:t>
      </w:r>
      <w:r>
        <w:rPr>
          <w:color w:val="666666"/>
          <w:spacing w:val="-2"/>
          <w:w w:val="110"/>
        </w:rPr>
        <w:t xml:space="preserve"> </w:t>
      </w:r>
      <w:r>
        <w:rPr>
          <w:color w:val="666666"/>
          <w:w w:val="110"/>
        </w:rPr>
        <w:t>translucent</w:t>
      </w:r>
      <w:r>
        <w:rPr>
          <w:color w:val="666666"/>
          <w:spacing w:val="-2"/>
          <w:w w:val="110"/>
        </w:rPr>
        <w:t xml:space="preserve"> </w:t>
      </w:r>
      <w:r>
        <w:rPr>
          <w:color w:val="666666"/>
          <w:w w:val="110"/>
        </w:rPr>
        <w:t>and</w:t>
      </w:r>
      <w:r>
        <w:rPr>
          <w:color w:val="666666"/>
          <w:spacing w:val="-2"/>
          <w:w w:val="110"/>
        </w:rPr>
        <w:t xml:space="preserve"> </w:t>
      </w:r>
      <w:r>
        <w:rPr>
          <w:color w:val="666666"/>
          <w:w w:val="110"/>
        </w:rPr>
        <w:t>open</w:t>
      </w:r>
      <w:r>
        <w:rPr>
          <w:color w:val="666666"/>
          <w:spacing w:val="-2"/>
          <w:w w:val="110"/>
        </w:rPr>
        <w:t xml:space="preserve"> </w:t>
      </w:r>
      <w:r>
        <w:rPr>
          <w:color w:val="666666"/>
          <w:w w:val="110"/>
        </w:rPr>
        <w:t>about</w:t>
      </w:r>
      <w:r>
        <w:rPr>
          <w:color w:val="666666"/>
          <w:spacing w:val="-2"/>
          <w:w w:val="110"/>
        </w:rPr>
        <w:t xml:space="preserve"> </w:t>
      </w:r>
      <w:r>
        <w:rPr>
          <w:color w:val="666666"/>
          <w:w w:val="110"/>
        </w:rPr>
        <w:t>the</w:t>
      </w:r>
      <w:r>
        <w:rPr>
          <w:color w:val="666666"/>
          <w:spacing w:val="2"/>
          <w:w w:val="110"/>
        </w:rPr>
        <w:t xml:space="preserve"> </w:t>
      </w:r>
      <w:r>
        <w:rPr>
          <w:color w:val="666666"/>
          <w:w w:val="110"/>
        </w:rPr>
        <w:t>work</w:t>
      </w:r>
      <w:r>
        <w:rPr>
          <w:color w:val="666666"/>
          <w:spacing w:val="-4"/>
          <w:w w:val="110"/>
        </w:rPr>
        <w:t xml:space="preserve"> </w:t>
      </w:r>
      <w:r>
        <w:rPr>
          <w:color w:val="666666"/>
          <w:w w:val="110"/>
        </w:rPr>
        <w:t>we</w:t>
      </w:r>
      <w:r>
        <w:rPr>
          <w:color w:val="666666"/>
          <w:spacing w:val="-1"/>
          <w:w w:val="110"/>
        </w:rPr>
        <w:t xml:space="preserve"> </w:t>
      </w:r>
      <w:r>
        <w:rPr>
          <w:color w:val="666666"/>
          <w:w w:val="110"/>
        </w:rPr>
        <w:t>do.</w:t>
      </w:r>
    </w:p>
    <w:p w14:paraId="660FCDB6" w14:textId="77777777" w:rsidR="00A347CE" w:rsidRDefault="00A347CE">
      <w:pPr>
        <w:pStyle w:val="BodyText"/>
        <w:spacing w:before="10"/>
        <w:rPr>
          <w:sz w:val="27"/>
        </w:rPr>
      </w:pPr>
    </w:p>
    <w:p w14:paraId="0753A22D" w14:textId="77777777" w:rsidR="00A347CE" w:rsidRDefault="00D10B7C">
      <w:pPr>
        <w:pStyle w:val="BodyText"/>
        <w:spacing w:line="278" w:lineRule="auto"/>
        <w:ind w:left="208" w:right="3014"/>
      </w:pPr>
      <w:r>
        <w:rPr>
          <w:color w:val="666666"/>
          <w:w w:val="105"/>
        </w:rPr>
        <w:t>For</w:t>
      </w:r>
      <w:r>
        <w:rPr>
          <w:color w:val="666666"/>
          <w:spacing w:val="9"/>
          <w:w w:val="105"/>
        </w:rPr>
        <w:t xml:space="preserve"> </w:t>
      </w:r>
      <w:r>
        <w:rPr>
          <w:color w:val="666666"/>
          <w:w w:val="105"/>
        </w:rPr>
        <w:t>more</w:t>
      </w:r>
      <w:r>
        <w:rPr>
          <w:color w:val="666666"/>
          <w:spacing w:val="7"/>
          <w:w w:val="105"/>
        </w:rPr>
        <w:t xml:space="preserve"> </w:t>
      </w:r>
      <w:r>
        <w:rPr>
          <w:color w:val="666666"/>
          <w:w w:val="105"/>
        </w:rPr>
        <w:t>information</w:t>
      </w:r>
      <w:r>
        <w:rPr>
          <w:color w:val="666666"/>
          <w:spacing w:val="9"/>
          <w:w w:val="105"/>
        </w:rPr>
        <w:t xml:space="preserve"> </w:t>
      </w:r>
      <w:r>
        <w:rPr>
          <w:color w:val="666666"/>
          <w:w w:val="105"/>
        </w:rPr>
        <w:t>about</w:t>
      </w:r>
      <w:r>
        <w:rPr>
          <w:color w:val="666666"/>
          <w:spacing w:val="11"/>
          <w:w w:val="105"/>
        </w:rPr>
        <w:t xml:space="preserve"> </w:t>
      </w:r>
      <w:r>
        <w:rPr>
          <w:color w:val="666666"/>
          <w:w w:val="105"/>
        </w:rPr>
        <w:t>our</w:t>
      </w:r>
      <w:r>
        <w:rPr>
          <w:color w:val="666666"/>
          <w:spacing w:val="9"/>
          <w:w w:val="105"/>
        </w:rPr>
        <w:t xml:space="preserve"> </w:t>
      </w:r>
      <w:r>
        <w:rPr>
          <w:color w:val="666666"/>
          <w:w w:val="105"/>
        </w:rPr>
        <w:t>security</w:t>
      </w:r>
      <w:r>
        <w:rPr>
          <w:color w:val="666666"/>
          <w:spacing w:val="12"/>
          <w:w w:val="105"/>
        </w:rPr>
        <w:t xml:space="preserve"> </w:t>
      </w:r>
      <w:r>
        <w:rPr>
          <w:color w:val="666666"/>
          <w:w w:val="105"/>
        </w:rPr>
        <w:t>consulting,</w:t>
      </w:r>
      <w:r>
        <w:rPr>
          <w:color w:val="666666"/>
          <w:spacing w:val="-52"/>
          <w:w w:val="105"/>
        </w:rPr>
        <w:t xml:space="preserve"> </w:t>
      </w:r>
      <w:r>
        <w:rPr>
          <w:color w:val="666666"/>
          <w:w w:val="110"/>
        </w:rPr>
        <w:t>please</w:t>
      </w:r>
      <w:r>
        <w:rPr>
          <w:color w:val="666666"/>
          <w:spacing w:val="-7"/>
          <w:w w:val="110"/>
        </w:rPr>
        <w:t xml:space="preserve"> </w:t>
      </w:r>
      <w:r>
        <w:rPr>
          <w:color w:val="666666"/>
          <w:w w:val="110"/>
        </w:rPr>
        <w:t>mail</w:t>
      </w:r>
      <w:r>
        <w:rPr>
          <w:color w:val="666666"/>
          <w:spacing w:val="3"/>
          <w:w w:val="110"/>
        </w:rPr>
        <w:t xml:space="preserve"> </w:t>
      </w:r>
      <w:r>
        <w:rPr>
          <w:color w:val="666666"/>
          <w:w w:val="110"/>
        </w:rPr>
        <w:t>us</w:t>
      </w:r>
      <w:r>
        <w:rPr>
          <w:color w:val="666666"/>
          <w:spacing w:val="3"/>
          <w:w w:val="110"/>
        </w:rPr>
        <w:t xml:space="preserve"> </w:t>
      </w:r>
      <w:r>
        <w:rPr>
          <w:color w:val="666666"/>
          <w:w w:val="110"/>
        </w:rPr>
        <w:t>at</w:t>
      </w:r>
      <w:r>
        <w:rPr>
          <w:color w:val="666666"/>
          <w:spacing w:val="3"/>
          <w:w w:val="110"/>
        </w:rPr>
        <w:t xml:space="preserve"> </w:t>
      </w:r>
      <w:r>
        <w:rPr>
          <w:color w:val="666666"/>
          <w:w w:val="110"/>
        </w:rPr>
        <w:t>–</w:t>
      </w:r>
      <w:r>
        <w:rPr>
          <w:color w:val="666666"/>
          <w:spacing w:val="6"/>
          <w:w w:val="110"/>
        </w:rPr>
        <w:t xml:space="preserve"> </w:t>
      </w:r>
      <w:hyperlink r:id="rId29">
        <w:r>
          <w:rPr>
            <w:color w:val="1153CC"/>
            <w:w w:val="110"/>
            <w:u w:val="single" w:color="1153CC"/>
          </w:rPr>
          <w:t>contact@enebula.in</w:t>
        </w:r>
      </w:hyperlink>
    </w:p>
    <w:sectPr w:rsidR="00A347CE">
      <w:pgSz w:w="12240" w:h="15840"/>
      <w:pgMar w:top="1340" w:right="1320" w:bottom="280" w:left="1340" w:header="47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E01CF" w14:textId="77777777" w:rsidR="007541C8" w:rsidRDefault="007541C8">
      <w:r>
        <w:separator/>
      </w:r>
    </w:p>
  </w:endnote>
  <w:endnote w:type="continuationSeparator" w:id="0">
    <w:p w14:paraId="1CFB0778" w14:textId="77777777" w:rsidR="007541C8" w:rsidRDefault="00754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63C1A" w14:textId="77777777" w:rsidR="007541C8" w:rsidRDefault="007541C8">
      <w:r>
        <w:separator/>
      </w:r>
    </w:p>
  </w:footnote>
  <w:footnote w:type="continuationSeparator" w:id="0">
    <w:p w14:paraId="258B1AFD" w14:textId="77777777" w:rsidR="007541C8" w:rsidRDefault="007541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E15B1" w14:textId="686E4212" w:rsidR="001E492B" w:rsidRDefault="007541C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421E52DF" wp14:editId="0BA2323F">
              <wp:simplePos x="0" y="0"/>
              <wp:positionH relativeFrom="page">
                <wp:posOffset>7620</wp:posOffset>
              </wp:positionH>
              <wp:positionV relativeFrom="page">
                <wp:posOffset>298450</wp:posOffset>
              </wp:positionV>
              <wp:extent cx="1958340" cy="222250"/>
              <wp:effectExtent l="0" t="0" r="0" b="0"/>
              <wp:wrapNone/>
              <wp:docPr id="14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958340" cy="222250"/>
                      </a:xfrm>
                      <a:prstGeom prst="rect">
                        <a:avLst/>
                      </a:prstGeom>
                      <a:solidFill>
                        <a:srgbClr val="1F3863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49936A" id="Rectangle 2" o:spid="_x0000_s1026" style="position:absolute;margin-left:.6pt;margin-top:23.5pt;width:154.2pt;height:17.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" fillcolor="#1f3863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05DFB4C" wp14:editId="42D6F21D">
              <wp:simplePos x="0" y="0"/>
              <wp:positionH relativeFrom="page">
                <wp:posOffset>2788920</wp:posOffset>
              </wp:positionH>
              <wp:positionV relativeFrom="page">
                <wp:posOffset>287020</wp:posOffset>
              </wp:positionV>
              <wp:extent cx="1942465" cy="250190"/>
              <wp:effectExtent l="0" t="0" r="0" b="0"/>
              <wp:wrapNone/>
              <wp:docPr id="1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246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ECDC24A" w14:textId="77777777" w:rsidR="001E492B" w:rsidRDefault="001E492B">
                          <w:pPr>
                            <w:spacing w:before="5"/>
                            <w:ind w:left="20"/>
                            <w:rPr>
                              <w:rFonts w:ascii="Times New Roman"/>
                              <w:b/>
                              <w:sz w:val="32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F3863"/>
                              <w:sz w:val="32"/>
                            </w:rPr>
                            <w:t>Smart</w:t>
                          </w:r>
                          <w:r>
                            <w:rPr>
                              <w:rFonts w:ascii="Times New Roman"/>
                              <w:b/>
                              <w:color w:val="1F3863"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1F3863"/>
                              <w:sz w:val="32"/>
                            </w:rPr>
                            <w:t>Contract</w:t>
                          </w:r>
                          <w:r>
                            <w:rPr>
                              <w:rFonts w:ascii="Times New Roman"/>
                              <w:b/>
                              <w:color w:val="1F3863"/>
                              <w:spacing w:val="-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1F3863"/>
                              <w:sz w:val="32"/>
                            </w:rPr>
                            <w:t>Audit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5DFB4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19.6pt;margin-top:22.6pt;width:152.95pt;height:19.7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" filled="f" stroked="f">
              <v:textbox inset="0,0,0,0">
                <w:txbxContent>
                  <w:p w14:paraId="5ECDC24A" w14:textId="77777777" w:rsidR="001E492B" w:rsidRDefault="001E492B">
                    <w:pPr>
                      <w:spacing w:before="5"/>
                      <w:ind w:left="20"/>
                      <w:rPr>
                        <w:rFonts w:ascii="Times New Roman"/>
                        <w:b/>
                        <w:sz w:val="32"/>
                      </w:rPr>
                    </w:pPr>
                    <w:r>
                      <w:rPr>
                        <w:rFonts w:ascii="Times New Roman"/>
                        <w:b/>
                        <w:color w:val="1F3863"/>
                        <w:sz w:val="32"/>
                      </w:rPr>
                      <w:t>Smart</w:t>
                    </w:r>
                    <w:r>
                      <w:rPr>
                        <w:rFonts w:ascii="Times New Roman"/>
                        <w:b/>
                        <w:color w:val="1F3863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1F3863"/>
                        <w:sz w:val="32"/>
                      </w:rPr>
                      <w:t>Contract</w:t>
                    </w:r>
                    <w:r>
                      <w:rPr>
                        <w:rFonts w:ascii="Times New Roman"/>
                        <w:b/>
                        <w:color w:val="1F3863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1F3863"/>
                        <w:sz w:val="32"/>
                      </w:rPr>
                      <w:t>Audit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1ABE"/>
    <w:multiLevelType w:val="hybridMultilevel"/>
    <w:tmpl w:val="3E00102C"/>
    <w:lvl w:ilvl="0" w:tplc="CF9AD834">
      <w:start w:val="1"/>
      <w:numFmt w:val="decimal"/>
      <w:lvlText w:val="%1."/>
      <w:lvlJc w:val="left"/>
      <w:pPr>
        <w:ind w:left="1271" w:hanging="360"/>
      </w:pPr>
      <w:rPr>
        <w:rFonts w:ascii="Cambria" w:eastAsia="Cambria" w:hAnsi="Cambria" w:cs="Cambria" w:hint="default"/>
        <w:b/>
        <w:bCs/>
        <w:color w:val="767070"/>
        <w:w w:val="101"/>
        <w:sz w:val="24"/>
        <w:szCs w:val="24"/>
        <w:lang w:val="en-US" w:eastAsia="en-US" w:bidi="ar-SA"/>
      </w:rPr>
    </w:lvl>
    <w:lvl w:ilvl="1" w:tplc="E886E484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color w:val="767070"/>
        <w:w w:val="100"/>
        <w:sz w:val="24"/>
        <w:szCs w:val="24"/>
        <w:lang w:val="en-US" w:eastAsia="en-US" w:bidi="ar-SA"/>
      </w:rPr>
    </w:lvl>
    <w:lvl w:ilvl="2" w:tplc="42763CAC">
      <w:numFmt w:val="bullet"/>
      <w:lvlText w:val="•"/>
      <w:lvlJc w:val="left"/>
      <w:pPr>
        <w:ind w:left="2433" w:hanging="360"/>
      </w:pPr>
      <w:rPr>
        <w:rFonts w:hint="default"/>
        <w:lang w:val="en-US" w:eastAsia="en-US" w:bidi="ar-SA"/>
      </w:rPr>
    </w:lvl>
    <w:lvl w:ilvl="3" w:tplc="0C72F41C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5A7C9F50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32041F10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08A4F84C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4044D776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 w:tplc="6BEEF422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F1463A"/>
    <w:multiLevelType w:val="hybridMultilevel"/>
    <w:tmpl w:val="814843A6"/>
    <w:lvl w:ilvl="0" w:tplc="B2341E02">
      <w:start w:val="1"/>
      <w:numFmt w:val="decimal"/>
      <w:lvlText w:val="%1."/>
      <w:lvlJc w:val="left"/>
      <w:pPr>
        <w:ind w:left="5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5" w:hanging="360"/>
      </w:pPr>
    </w:lvl>
    <w:lvl w:ilvl="2" w:tplc="0409001B" w:tentative="1">
      <w:start w:val="1"/>
      <w:numFmt w:val="lowerRoman"/>
      <w:lvlText w:val="%3."/>
      <w:lvlJc w:val="right"/>
      <w:pPr>
        <w:ind w:left="1975" w:hanging="180"/>
      </w:pPr>
    </w:lvl>
    <w:lvl w:ilvl="3" w:tplc="0409000F" w:tentative="1">
      <w:start w:val="1"/>
      <w:numFmt w:val="decimal"/>
      <w:lvlText w:val="%4."/>
      <w:lvlJc w:val="left"/>
      <w:pPr>
        <w:ind w:left="2695" w:hanging="360"/>
      </w:pPr>
    </w:lvl>
    <w:lvl w:ilvl="4" w:tplc="04090019" w:tentative="1">
      <w:start w:val="1"/>
      <w:numFmt w:val="lowerLetter"/>
      <w:lvlText w:val="%5."/>
      <w:lvlJc w:val="left"/>
      <w:pPr>
        <w:ind w:left="3415" w:hanging="360"/>
      </w:pPr>
    </w:lvl>
    <w:lvl w:ilvl="5" w:tplc="0409001B" w:tentative="1">
      <w:start w:val="1"/>
      <w:numFmt w:val="lowerRoman"/>
      <w:lvlText w:val="%6."/>
      <w:lvlJc w:val="right"/>
      <w:pPr>
        <w:ind w:left="4135" w:hanging="180"/>
      </w:pPr>
    </w:lvl>
    <w:lvl w:ilvl="6" w:tplc="0409000F" w:tentative="1">
      <w:start w:val="1"/>
      <w:numFmt w:val="decimal"/>
      <w:lvlText w:val="%7."/>
      <w:lvlJc w:val="left"/>
      <w:pPr>
        <w:ind w:left="4855" w:hanging="360"/>
      </w:pPr>
    </w:lvl>
    <w:lvl w:ilvl="7" w:tplc="04090019" w:tentative="1">
      <w:start w:val="1"/>
      <w:numFmt w:val="lowerLetter"/>
      <w:lvlText w:val="%8."/>
      <w:lvlJc w:val="left"/>
      <w:pPr>
        <w:ind w:left="5575" w:hanging="360"/>
      </w:pPr>
    </w:lvl>
    <w:lvl w:ilvl="8" w:tplc="0409001B" w:tentative="1">
      <w:start w:val="1"/>
      <w:numFmt w:val="lowerRoman"/>
      <w:lvlText w:val="%9."/>
      <w:lvlJc w:val="right"/>
      <w:pPr>
        <w:ind w:left="6295" w:hanging="180"/>
      </w:pPr>
    </w:lvl>
  </w:abstractNum>
  <w:abstractNum w:abstractNumId="2" w15:restartNumberingAfterBreak="0">
    <w:nsid w:val="0A7716FF"/>
    <w:multiLevelType w:val="hybridMultilevel"/>
    <w:tmpl w:val="DDDC018E"/>
    <w:lvl w:ilvl="0" w:tplc="2654A908">
      <w:start w:val="16"/>
      <w:numFmt w:val="decimal"/>
      <w:lvlText w:val="%1."/>
      <w:lvlJc w:val="left"/>
      <w:pPr>
        <w:ind w:left="1271" w:hanging="360"/>
      </w:pPr>
      <w:rPr>
        <w:rFonts w:ascii="Cambria" w:eastAsia="Cambria" w:hAnsi="Cambria" w:cs="Cambria" w:hint="default"/>
        <w:b/>
        <w:bCs/>
        <w:color w:val="767070"/>
        <w:spacing w:val="-2"/>
        <w:w w:val="93"/>
        <w:sz w:val="24"/>
        <w:szCs w:val="24"/>
        <w:lang w:val="en-US" w:eastAsia="en-US" w:bidi="ar-SA"/>
      </w:rPr>
    </w:lvl>
    <w:lvl w:ilvl="1" w:tplc="03DC4D76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color w:val="767070"/>
        <w:w w:val="100"/>
        <w:sz w:val="24"/>
        <w:szCs w:val="24"/>
        <w:lang w:val="en-US" w:eastAsia="en-US" w:bidi="ar-SA"/>
      </w:rPr>
    </w:lvl>
    <w:lvl w:ilvl="2" w:tplc="13AACCF0">
      <w:numFmt w:val="bullet"/>
      <w:lvlText w:val="•"/>
      <w:lvlJc w:val="left"/>
      <w:pPr>
        <w:ind w:left="2433" w:hanging="360"/>
      </w:pPr>
      <w:rPr>
        <w:rFonts w:hint="default"/>
        <w:lang w:val="en-US" w:eastAsia="en-US" w:bidi="ar-SA"/>
      </w:rPr>
    </w:lvl>
    <w:lvl w:ilvl="3" w:tplc="A6E88EC0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CF72FFF6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093A77B6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1C7E787E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FAD087F0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 w:tplc="9F761990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DE656A7"/>
    <w:multiLevelType w:val="hybridMultilevel"/>
    <w:tmpl w:val="12EE88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11D83"/>
    <w:multiLevelType w:val="hybridMultilevel"/>
    <w:tmpl w:val="B420DD48"/>
    <w:lvl w:ilvl="0" w:tplc="8FD200D6">
      <w:numFmt w:val="bullet"/>
      <w:lvlText w:val="-"/>
      <w:lvlJc w:val="left"/>
      <w:pPr>
        <w:ind w:left="513" w:hanging="147"/>
      </w:pPr>
      <w:rPr>
        <w:rFonts w:ascii="Cambria" w:eastAsia="Cambria" w:hAnsi="Cambria" w:cs="Cambria" w:hint="default"/>
        <w:color w:val="767070"/>
        <w:w w:val="100"/>
        <w:sz w:val="24"/>
        <w:szCs w:val="24"/>
        <w:lang w:val="en-US" w:eastAsia="en-US" w:bidi="ar-SA"/>
      </w:rPr>
    </w:lvl>
    <w:lvl w:ilvl="1" w:tplc="703894D6">
      <w:numFmt w:val="bullet"/>
      <w:lvlText w:val="•"/>
      <w:lvlJc w:val="left"/>
      <w:pPr>
        <w:ind w:left="1402" w:hanging="147"/>
      </w:pPr>
      <w:rPr>
        <w:rFonts w:hint="default"/>
        <w:lang w:val="en-US" w:eastAsia="en-US" w:bidi="ar-SA"/>
      </w:rPr>
    </w:lvl>
    <w:lvl w:ilvl="2" w:tplc="74FC6002">
      <w:numFmt w:val="bullet"/>
      <w:lvlText w:val="•"/>
      <w:lvlJc w:val="left"/>
      <w:pPr>
        <w:ind w:left="2284" w:hanging="147"/>
      </w:pPr>
      <w:rPr>
        <w:rFonts w:hint="default"/>
        <w:lang w:val="en-US" w:eastAsia="en-US" w:bidi="ar-SA"/>
      </w:rPr>
    </w:lvl>
    <w:lvl w:ilvl="3" w:tplc="969C8572">
      <w:numFmt w:val="bullet"/>
      <w:lvlText w:val="•"/>
      <w:lvlJc w:val="left"/>
      <w:pPr>
        <w:ind w:left="3166" w:hanging="147"/>
      </w:pPr>
      <w:rPr>
        <w:rFonts w:hint="default"/>
        <w:lang w:val="en-US" w:eastAsia="en-US" w:bidi="ar-SA"/>
      </w:rPr>
    </w:lvl>
    <w:lvl w:ilvl="4" w:tplc="E3F49050">
      <w:numFmt w:val="bullet"/>
      <w:lvlText w:val="•"/>
      <w:lvlJc w:val="left"/>
      <w:pPr>
        <w:ind w:left="4048" w:hanging="147"/>
      </w:pPr>
      <w:rPr>
        <w:rFonts w:hint="default"/>
        <w:lang w:val="en-US" w:eastAsia="en-US" w:bidi="ar-SA"/>
      </w:rPr>
    </w:lvl>
    <w:lvl w:ilvl="5" w:tplc="BD04E360">
      <w:numFmt w:val="bullet"/>
      <w:lvlText w:val="•"/>
      <w:lvlJc w:val="left"/>
      <w:pPr>
        <w:ind w:left="4931" w:hanging="147"/>
      </w:pPr>
      <w:rPr>
        <w:rFonts w:hint="default"/>
        <w:lang w:val="en-US" w:eastAsia="en-US" w:bidi="ar-SA"/>
      </w:rPr>
    </w:lvl>
    <w:lvl w:ilvl="6" w:tplc="6D26AF8A">
      <w:numFmt w:val="bullet"/>
      <w:lvlText w:val="•"/>
      <w:lvlJc w:val="left"/>
      <w:pPr>
        <w:ind w:left="5813" w:hanging="147"/>
      </w:pPr>
      <w:rPr>
        <w:rFonts w:hint="default"/>
        <w:lang w:val="en-US" w:eastAsia="en-US" w:bidi="ar-SA"/>
      </w:rPr>
    </w:lvl>
    <w:lvl w:ilvl="7" w:tplc="CB261AAC">
      <w:numFmt w:val="bullet"/>
      <w:lvlText w:val="•"/>
      <w:lvlJc w:val="left"/>
      <w:pPr>
        <w:ind w:left="6695" w:hanging="147"/>
      </w:pPr>
      <w:rPr>
        <w:rFonts w:hint="default"/>
        <w:lang w:val="en-US" w:eastAsia="en-US" w:bidi="ar-SA"/>
      </w:rPr>
    </w:lvl>
    <w:lvl w:ilvl="8" w:tplc="B8D67798">
      <w:numFmt w:val="bullet"/>
      <w:lvlText w:val="•"/>
      <w:lvlJc w:val="left"/>
      <w:pPr>
        <w:ind w:left="7577" w:hanging="147"/>
      </w:pPr>
      <w:rPr>
        <w:rFonts w:hint="default"/>
        <w:lang w:val="en-US" w:eastAsia="en-US" w:bidi="ar-SA"/>
      </w:rPr>
    </w:lvl>
  </w:abstractNum>
  <w:abstractNum w:abstractNumId="5" w15:restartNumberingAfterBreak="0">
    <w:nsid w:val="1F8B5A12"/>
    <w:multiLevelType w:val="hybridMultilevel"/>
    <w:tmpl w:val="5B6A5138"/>
    <w:lvl w:ilvl="0" w:tplc="FFC6FEB2">
      <w:start w:val="1"/>
      <w:numFmt w:val="decimal"/>
      <w:lvlText w:val="%1."/>
      <w:lvlJc w:val="left"/>
      <w:pPr>
        <w:ind w:left="568" w:hanging="360"/>
      </w:pPr>
      <w:rPr>
        <w:rFonts w:ascii="Cambria" w:eastAsia="Cambria" w:hAnsi="Cambria" w:cs="Cambria" w:hint="default"/>
        <w:b/>
        <w:bCs/>
        <w:color w:val="767070"/>
        <w:w w:val="101"/>
        <w:sz w:val="24"/>
        <w:szCs w:val="24"/>
        <w:lang w:val="en-US" w:eastAsia="en-US" w:bidi="ar-SA"/>
      </w:rPr>
    </w:lvl>
    <w:lvl w:ilvl="1" w:tplc="04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  <w:color w:val="767070"/>
        <w:w w:val="100"/>
        <w:sz w:val="24"/>
        <w:szCs w:val="24"/>
        <w:lang w:val="en-US" w:eastAsia="en-US" w:bidi="ar-SA"/>
      </w:rPr>
    </w:lvl>
    <w:lvl w:ilvl="2" w:tplc="E9EA3F96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3" w:tplc="D0E44ED8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4" w:tplc="3E42E64E"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5" w:tplc="F4A2B156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6" w:tplc="A07E7FA6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7" w:tplc="6C6E1DB4">
      <w:numFmt w:val="bullet"/>
      <w:lvlText w:val="•"/>
      <w:lvlJc w:val="left"/>
      <w:pPr>
        <w:ind w:left="6693" w:hanging="360"/>
      </w:pPr>
      <w:rPr>
        <w:rFonts w:hint="default"/>
        <w:lang w:val="en-US" w:eastAsia="en-US" w:bidi="ar-SA"/>
      </w:rPr>
    </w:lvl>
    <w:lvl w:ilvl="8" w:tplc="0A4084C4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2D61945"/>
    <w:multiLevelType w:val="hybridMultilevel"/>
    <w:tmpl w:val="66ECFADE"/>
    <w:lvl w:ilvl="0" w:tplc="9BE2D4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243F6"/>
    <w:multiLevelType w:val="hybridMultilevel"/>
    <w:tmpl w:val="CCD0F18C"/>
    <w:lvl w:ilvl="0" w:tplc="16121BBE">
      <w:numFmt w:val="bullet"/>
      <w:lvlText w:val="-"/>
      <w:lvlJc w:val="left"/>
      <w:pPr>
        <w:ind w:left="623" w:hanging="147"/>
      </w:pPr>
      <w:rPr>
        <w:rFonts w:ascii="Cambria" w:eastAsia="Cambria" w:hAnsi="Cambria" w:cs="Cambria" w:hint="default"/>
        <w:color w:val="767070"/>
        <w:w w:val="100"/>
        <w:sz w:val="24"/>
        <w:szCs w:val="24"/>
        <w:lang w:val="en-US" w:eastAsia="en-US" w:bidi="ar-SA"/>
      </w:rPr>
    </w:lvl>
    <w:lvl w:ilvl="1" w:tplc="CC383DEA">
      <w:numFmt w:val="bullet"/>
      <w:lvlText w:val="-"/>
      <w:lvlJc w:val="left"/>
      <w:pPr>
        <w:ind w:left="818" w:hanging="144"/>
      </w:pPr>
      <w:rPr>
        <w:rFonts w:ascii="Cambria" w:eastAsia="Cambria" w:hAnsi="Cambria" w:cs="Cambria" w:hint="default"/>
        <w:color w:val="767070"/>
        <w:w w:val="100"/>
        <w:sz w:val="24"/>
        <w:szCs w:val="24"/>
        <w:lang w:val="en-US" w:eastAsia="en-US" w:bidi="ar-SA"/>
      </w:rPr>
    </w:lvl>
    <w:lvl w:ilvl="2" w:tplc="A14C633C">
      <w:numFmt w:val="bullet"/>
      <w:lvlText w:val="•"/>
      <w:lvlJc w:val="left"/>
      <w:pPr>
        <w:ind w:left="1793" w:hanging="144"/>
      </w:pPr>
      <w:rPr>
        <w:rFonts w:hint="default"/>
        <w:lang w:val="en-US" w:eastAsia="en-US" w:bidi="ar-SA"/>
      </w:rPr>
    </w:lvl>
    <w:lvl w:ilvl="3" w:tplc="6FEE7B5A">
      <w:numFmt w:val="bullet"/>
      <w:lvlText w:val="•"/>
      <w:lvlJc w:val="left"/>
      <w:pPr>
        <w:ind w:left="2766" w:hanging="144"/>
      </w:pPr>
      <w:rPr>
        <w:rFonts w:hint="default"/>
        <w:lang w:val="en-US" w:eastAsia="en-US" w:bidi="ar-SA"/>
      </w:rPr>
    </w:lvl>
    <w:lvl w:ilvl="4" w:tplc="99AA8C98">
      <w:numFmt w:val="bullet"/>
      <w:lvlText w:val="•"/>
      <w:lvlJc w:val="left"/>
      <w:pPr>
        <w:ind w:left="3740" w:hanging="144"/>
      </w:pPr>
      <w:rPr>
        <w:rFonts w:hint="default"/>
        <w:lang w:val="en-US" w:eastAsia="en-US" w:bidi="ar-SA"/>
      </w:rPr>
    </w:lvl>
    <w:lvl w:ilvl="5" w:tplc="1548D508">
      <w:numFmt w:val="bullet"/>
      <w:lvlText w:val="•"/>
      <w:lvlJc w:val="left"/>
      <w:pPr>
        <w:ind w:left="4713" w:hanging="144"/>
      </w:pPr>
      <w:rPr>
        <w:rFonts w:hint="default"/>
        <w:lang w:val="en-US" w:eastAsia="en-US" w:bidi="ar-SA"/>
      </w:rPr>
    </w:lvl>
    <w:lvl w:ilvl="6" w:tplc="419C8096">
      <w:numFmt w:val="bullet"/>
      <w:lvlText w:val="•"/>
      <w:lvlJc w:val="left"/>
      <w:pPr>
        <w:ind w:left="5686" w:hanging="144"/>
      </w:pPr>
      <w:rPr>
        <w:rFonts w:hint="default"/>
        <w:lang w:val="en-US" w:eastAsia="en-US" w:bidi="ar-SA"/>
      </w:rPr>
    </w:lvl>
    <w:lvl w:ilvl="7" w:tplc="A37A0566">
      <w:numFmt w:val="bullet"/>
      <w:lvlText w:val="•"/>
      <w:lvlJc w:val="left"/>
      <w:pPr>
        <w:ind w:left="6660" w:hanging="144"/>
      </w:pPr>
      <w:rPr>
        <w:rFonts w:hint="default"/>
        <w:lang w:val="en-US" w:eastAsia="en-US" w:bidi="ar-SA"/>
      </w:rPr>
    </w:lvl>
    <w:lvl w:ilvl="8" w:tplc="84229CF0">
      <w:numFmt w:val="bullet"/>
      <w:lvlText w:val="•"/>
      <w:lvlJc w:val="left"/>
      <w:pPr>
        <w:ind w:left="7633" w:hanging="144"/>
      </w:pPr>
      <w:rPr>
        <w:rFonts w:hint="default"/>
        <w:lang w:val="en-US" w:eastAsia="en-US" w:bidi="ar-SA"/>
      </w:rPr>
    </w:lvl>
  </w:abstractNum>
  <w:abstractNum w:abstractNumId="8" w15:restartNumberingAfterBreak="0">
    <w:nsid w:val="33C72486"/>
    <w:multiLevelType w:val="hybridMultilevel"/>
    <w:tmpl w:val="B78E4D6E"/>
    <w:lvl w:ilvl="0" w:tplc="FFC6FEB2">
      <w:start w:val="1"/>
      <w:numFmt w:val="decimal"/>
      <w:lvlText w:val="%1."/>
      <w:lvlJc w:val="left"/>
      <w:pPr>
        <w:ind w:left="568" w:hanging="360"/>
      </w:pPr>
      <w:rPr>
        <w:rFonts w:ascii="Cambria" w:eastAsia="Cambria" w:hAnsi="Cambria" w:cs="Cambria" w:hint="default"/>
        <w:b/>
        <w:bCs/>
        <w:color w:val="767070"/>
        <w:w w:val="101"/>
        <w:sz w:val="24"/>
        <w:szCs w:val="24"/>
        <w:lang w:val="en-US" w:eastAsia="en-US" w:bidi="ar-SA"/>
      </w:rPr>
    </w:lvl>
    <w:lvl w:ilvl="1" w:tplc="8B3E4A40">
      <w:numFmt w:val="bullet"/>
      <w:lvlText w:val=""/>
      <w:lvlJc w:val="left"/>
      <w:pPr>
        <w:ind w:left="928" w:hanging="360"/>
      </w:pPr>
      <w:rPr>
        <w:rFonts w:ascii="Symbol" w:eastAsia="Symbol" w:hAnsi="Symbol" w:cs="Symbol" w:hint="default"/>
        <w:color w:val="767070"/>
        <w:w w:val="100"/>
        <w:sz w:val="24"/>
        <w:szCs w:val="24"/>
        <w:lang w:val="en-US" w:eastAsia="en-US" w:bidi="ar-SA"/>
      </w:rPr>
    </w:lvl>
    <w:lvl w:ilvl="2" w:tplc="E9EA3F96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3" w:tplc="D0E44ED8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4" w:tplc="3E42E64E"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5" w:tplc="F4A2B156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6" w:tplc="A07E7FA6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7" w:tplc="6C6E1DB4">
      <w:numFmt w:val="bullet"/>
      <w:lvlText w:val="•"/>
      <w:lvlJc w:val="left"/>
      <w:pPr>
        <w:ind w:left="6693" w:hanging="360"/>
      </w:pPr>
      <w:rPr>
        <w:rFonts w:hint="default"/>
        <w:lang w:val="en-US" w:eastAsia="en-US" w:bidi="ar-SA"/>
      </w:rPr>
    </w:lvl>
    <w:lvl w:ilvl="8" w:tplc="0A4084C4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AAA55A4"/>
    <w:multiLevelType w:val="hybridMultilevel"/>
    <w:tmpl w:val="B78E4D6E"/>
    <w:lvl w:ilvl="0" w:tplc="FFC6FEB2">
      <w:start w:val="1"/>
      <w:numFmt w:val="decimal"/>
      <w:lvlText w:val="%1."/>
      <w:lvlJc w:val="left"/>
      <w:pPr>
        <w:ind w:left="568" w:hanging="360"/>
      </w:pPr>
      <w:rPr>
        <w:rFonts w:ascii="Cambria" w:eastAsia="Cambria" w:hAnsi="Cambria" w:cs="Cambria" w:hint="default"/>
        <w:b/>
        <w:bCs/>
        <w:color w:val="767070"/>
        <w:w w:val="101"/>
        <w:sz w:val="24"/>
        <w:szCs w:val="24"/>
        <w:lang w:val="en-US" w:eastAsia="en-US" w:bidi="ar-SA"/>
      </w:rPr>
    </w:lvl>
    <w:lvl w:ilvl="1" w:tplc="8B3E4A40">
      <w:numFmt w:val="bullet"/>
      <w:lvlText w:val=""/>
      <w:lvlJc w:val="left"/>
      <w:pPr>
        <w:ind w:left="928" w:hanging="360"/>
      </w:pPr>
      <w:rPr>
        <w:rFonts w:ascii="Symbol" w:eastAsia="Symbol" w:hAnsi="Symbol" w:cs="Symbol" w:hint="default"/>
        <w:color w:val="767070"/>
        <w:w w:val="100"/>
        <w:sz w:val="24"/>
        <w:szCs w:val="24"/>
        <w:lang w:val="en-US" w:eastAsia="en-US" w:bidi="ar-SA"/>
      </w:rPr>
    </w:lvl>
    <w:lvl w:ilvl="2" w:tplc="E9EA3F96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3" w:tplc="D0E44ED8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4" w:tplc="3E42E64E"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5" w:tplc="F4A2B156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6" w:tplc="A07E7FA6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7" w:tplc="6C6E1DB4">
      <w:numFmt w:val="bullet"/>
      <w:lvlText w:val="•"/>
      <w:lvlJc w:val="left"/>
      <w:pPr>
        <w:ind w:left="6693" w:hanging="360"/>
      </w:pPr>
      <w:rPr>
        <w:rFonts w:hint="default"/>
        <w:lang w:val="en-US" w:eastAsia="en-US" w:bidi="ar-SA"/>
      </w:rPr>
    </w:lvl>
    <w:lvl w:ilvl="8" w:tplc="0A4084C4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23D560F"/>
    <w:multiLevelType w:val="hybridMultilevel"/>
    <w:tmpl w:val="B78E4D6E"/>
    <w:lvl w:ilvl="0" w:tplc="FFC6FEB2">
      <w:start w:val="1"/>
      <w:numFmt w:val="decimal"/>
      <w:lvlText w:val="%1."/>
      <w:lvlJc w:val="left"/>
      <w:pPr>
        <w:ind w:left="568" w:hanging="360"/>
      </w:pPr>
      <w:rPr>
        <w:rFonts w:ascii="Cambria" w:eastAsia="Cambria" w:hAnsi="Cambria" w:cs="Cambria" w:hint="default"/>
        <w:b/>
        <w:bCs/>
        <w:color w:val="767070"/>
        <w:w w:val="101"/>
        <w:sz w:val="24"/>
        <w:szCs w:val="24"/>
        <w:lang w:val="en-US" w:eastAsia="en-US" w:bidi="ar-SA"/>
      </w:rPr>
    </w:lvl>
    <w:lvl w:ilvl="1" w:tplc="8B3E4A40">
      <w:numFmt w:val="bullet"/>
      <w:lvlText w:val=""/>
      <w:lvlJc w:val="left"/>
      <w:pPr>
        <w:ind w:left="928" w:hanging="360"/>
      </w:pPr>
      <w:rPr>
        <w:rFonts w:ascii="Symbol" w:eastAsia="Symbol" w:hAnsi="Symbol" w:cs="Symbol" w:hint="default"/>
        <w:color w:val="767070"/>
        <w:w w:val="100"/>
        <w:sz w:val="24"/>
        <w:szCs w:val="24"/>
        <w:lang w:val="en-US" w:eastAsia="en-US" w:bidi="ar-SA"/>
      </w:rPr>
    </w:lvl>
    <w:lvl w:ilvl="2" w:tplc="E9EA3F96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3" w:tplc="D0E44ED8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4" w:tplc="3E42E64E"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5" w:tplc="F4A2B156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6" w:tplc="A07E7FA6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7" w:tplc="6C6E1DB4">
      <w:numFmt w:val="bullet"/>
      <w:lvlText w:val="•"/>
      <w:lvlJc w:val="left"/>
      <w:pPr>
        <w:ind w:left="6693" w:hanging="360"/>
      </w:pPr>
      <w:rPr>
        <w:rFonts w:hint="default"/>
        <w:lang w:val="en-US" w:eastAsia="en-US" w:bidi="ar-SA"/>
      </w:rPr>
    </w:lvl>
    <w:lvl w:ilvl="8" w:tplc="0A4084C4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2060712"/>
    <w:multiLevelType w:val="hybridMultilevel"/>
    <w:tmpl w:val="DB12F614"/>
    <w:lvl w:ilvl="0" w:tplc="E842D0F2">
      <w:numFmt w:val="bullet"/>
      <w:lvlText w:val="●"/>
      <w:lvlJc w:val="left"/>
      <w:pPr>
        <w:ind w:left="928" w:hanging="360"/>
      </w:pPr>
      <w:rPr>
        <w:rFonts w:ascii="Microsoft Sans Serif" w:eastAsia="Microsoft Sans Serif" w:hAnsi="Microsoft Sans Serif" w:cs="Microsoft Sans Serif" w:hint="default"/>
        <w:color w:val="666666"/>
        <w:w w:val="59"/>
        <w:sz w:val="20"/>
        <w:szCs w:val="20"/>
        <w:lang w:val="en-US" w:eastAsia="en-US" w:bidi="ar-SA"/>
      </w:rPr>
    </w:lvl>
    <w:lvl w:ilvl="1" w:tplc="666001F4"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 w:tplc="51BE54B4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0DFE0632">
      <w:numFmt w:val="bullet"/>
      <w:lvlText w:val="•"/>
      <w:lvlJc w:val="left"/>
      <w:pPr>
        <w:ind w:left="3518" w:hanging="360"/>
      </w:pPr>
      <w:rPr>
        <w:rFonts w:hint="default"/>
        <w:lang w:val="en-US" w:eastAsia="en-US" w:bidi="ar-SA"/>
      </w:rPr>
    </w:lvl>
    <w:lvl w:ilvl="4" w:tplc="E954EC2A">
      <w:numFmt w:val="bullet"/>
      <w:lvlText w:val="•"/>
      <w:lvlJc w:val="left"/>
      <w:pPr>
        <w:ind w:left="4384" w:hanging="360"/>
      </w:pPr>
      <w:rPr>
        <w:rFonts w:hint="default"/>
        <w:lang w:val="en-US" w:eastAsia="en-US" w:bidi="ar-SA"/>
      </w:rPr>
    </w:lvl>
    <w:lvl w:ilvl="5" w:tplc="A65CC5A8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69C893E8">
      <w:numFmt w:val="bullet"/>
      <w:lvlText w:val="•"/>
      <w:lvlJc w:val="left"/>
      <w:pPr>
        <w:ind w:left="6116" w:hanging="360"/>
      </w:pPr>
      <w:rPr>
        <w:rFonts w:hint="default"/>
        <w:lang w:val="en-US" w:eastAsia="en-US" w:bidi="ar-SA"/>
      </w:rPr>
    </w:lvl>
    <w:lvl w:ilvl="7" w:tplc="D6DAF196"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8" w:tplc="B61E1F32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E437B07"/>
    <w:multiLevelType w:val="hybridMultilevel"/>
    <w:tmpl w:val="B78E4D6E"/>
    <w:lvl w:ilvl="0" w:tplc="FFC6FEB2">
      <w:start w:val="1"/>
      <w:numFmt w:val="decimal"/>
      <w:lvlText w:val="%1."/>
      <w:lvlJc w:val="left"/>
      <w:pPr>
        <w:ind w:left="568" w:hanging="360"/>
      </w:pPr>
      <w:rPr>
        <w:rFonts w:ascii="Cambria" w:eastAsia="Cambria" w:hAnsi="Cambria" w:cs="Cambria" w:hint="default"/>
        <w:b/>
        <w:bCs/>
        <w:color w:val="767070"/>
        <w:w w:val="101"/>
        <w:sz w:val="24"/>
        <w:szCs w:val="24"/>
        <w:lang w:val="en-US" w:eastAsia="en-US" w:bidi="ar-SA"/>
      </w:rPr>
    </w:lvl>
    <w:lvl w:ilvl="1" w:tplc="8B3E4A40">
      <w:numFmt w:val="bullet"/>
      <w:lvlText w:val=""/>
      <w:lvlJc w:val="left"/>
      <w:pPr>
        <w:ind w:left="928" w:hanging="360"/>
      </w:pPr>
      <w:rPr>
        <w:rFonts w:ascii="Symbol" w:eastAsia="Symbol" w:hAnsi="Symbol" w:cs="Symbol" w:hint="default"/>
        <w:color w:val="767070"/>
        <w:w w:val="100"/>
        <w:sz w:val="24"/>
        <w:szCs w:val="24"/>
        <w:lang w:val="en-US" w:eastAsia="en-US" w:bidi="ar-SA"/>
      </w:rPr>
    </w:lvl>
    <w:lvl w:ilvl="2" w:tplc="E9EA3F96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3" w:tplc="D0E44ED8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4" w:tplc="3E42E64E"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5" w:tplc="F4A2B156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6" w:tplc="A07E7FA6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7" w:tplc="6C6E1DB4">
      <w:numFmt w:val="bullet"/>
      <w:lvlText w:val="•"/>
      <w:lvlJc w:val="left"/>
      <w:pPr>
        <w:ind w:left="6693" w:hanging="360"/>
      </w:pPr>
      <w:rPr>
        <w:rFonts w:hint="default"/>
        <w:lang w:val="en-US" w:eastAsia="en-US" w:bidi="ar-SA"/>
      </w:rPr>
    </w:lvl>
    <w:lvl w:ilvl="8" w:tplc="0A4084C4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A20109F"/>
    <w:multiLevelType w:val="hybridMultilevel"/>
    <w:tmpl w:val="B78E4D6E"/>
    <w:lvl w:ilvl="0" w:tplc="FFC6FEB2">
      <w:start w:val="1"/>
      <w:numFmt w:val="decimal"/>
      <w:lvlText w:val="%1."/>
      <w:lvlJc w:val="left"/>
      <w:pPr>
        <w:ind w:left="568" w:hanging="360"/>
      </w:pPr>
      <w:rPr>
        <w:rFonts w:ascii="Cambria" w:eastAsia="Cambria" w:hAnsi="Cambria" w:cs="Cambria" w:hint="default"/>
        <w:b/>
        <w:bCs/>
        <w:color w:val="767070"/>
        <w:w w:val="101"/>
        <w:sz w:val="24"/>
        <w:szCs w:val="24"/>
        <w:lang w:val="en-US" w:eastAsia="en-US" w:bidi="ar-SA"/>
      </w:rPr>
    </w:lvl>
    <w:lvl w:ilvl="1" w:tplc="8B3E4A40">
      <w:numFmt w:val="bullet"/>
      <w:lvlText w:val=""/>
      <w:lvlJc w:val="left"/>
      <w:pPr>
        <w:ind w:left="928" w:hanging="360"/>
      </w:pPr>
      <w:rPr>
        <w:rFonts w:ascii="Symbol" w:eastAsia="Symbol" w:hAnsi="Symbol" w:cs="Symbol" w:hint="default"/>
        <w:color w:val="767070"/>
        <w:w w:val="100"/>
        <w:sz w:val="24"/>
        <w:szCs w:val="24"/>
        <w:lang w:val="en-US" w:eastAsia="en-US" w:bidi="ar-SA"/>
      </w:rPr>
    </w:lvl>
    <w:lvl w:ilvl="2" w:tplc="E9EA3F96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3" w:tplc="D0E44ED8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4" w:tplc="3E42E64E"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5" w:tplc="F4A2B156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6" w:tplc="A07E7FA6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7" w:tplc="6C6E1DB4">
      <w:numFmt w:val="bullet"/>
      <w:lvlText w:val="•"/>
      <w:lvlJc w:val="left"/>
      <w:pPr>
        <w:ind w:left="6693" w:hanging="360"/>
      </w:pPr>
      <w:rPr>
        <w:rFonts w:hint="default"/>
        <w:lang w:val="en-US" w:eastAsia="en-US" w:bidi="ar-SA"/>
      </w:rPr>
    </w:lvl>
    <w:lvl w:ilvl="8" w:tplc="0A4084C4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80D67D4"/>
    <w:multiLevelType w:val="hybridMultilevel"/>
    <w:tmpl w:val="08CA8FDA"/>
    <w:lvl w:ilvl="0" w:tplc="19EA9536">
      <w:numFmt w:val="bullet"/>
      <w:lvlText w:val="-"/>
      <w:lvlJc w:val="left"/>
      <w:pPr>
        <w:ind w:left="513" w:hanging="147"/>
      </w:pPr>
      <w:rPr>
        <w:rFonts w:ascii="Cambria" w:eastAsia="Cambria" w:hAnsi="Cambria" w:cs="Cambria" w:hint="default"/>
        <w:color w:val="767070"/>
        <w:w w:val="100"/>
        <w:sz w:val="24"/>
        <w:szCs w:val="24"/>
        <w:lang w:val="en-US" w:eastAsia="en-US" w:bidi="ar-SA"/>
      </w:rPr>
    </w:lvl>
    <w:lvl w:ilvl="1" w:tplc="A7063454">
      <w:numFmt w:val="bullet"/>
      <w:lvlText w:val="-"/>
      <w:lvlJc w:val="left"/>
      <w:pPr>
        <w:ind w:left="707" w:hanging="144"/>
      </w:pPr>
      <w:rPr>
        <w:rFonts w:ascii="Cambria" w:eastAsia="Cambria" w:hAnsi="Cambria" w:cs="Cambria" w:hint="default"/>
        <w:color w:val="767070"/>
        <w:w w:val="100"/>
        <w:sz w:val="24"/>
        <w:szCs w:val="24"/>
        <w:lang w:val="en-US" w:eastAsia="en-US" w:bidi="ar-SA"/>
      </w:rPr>
    </w:lvl>
    <w:lvl w:ilvl="2" w:tplc="D02E246A">
      <w:numFmt w:val="bullet"/>
      <w:lvlText w:val="•"/>
      <w:lvlJc w:val="left"/>
      <w:pPr>
        <w:ind w:left="1660" w:hanging="144"/>
      </w:pPr>
      <w:rPr>
        <w:rFonts w:hint="default"/>
        <w:lang w:val="en-US" w:eastAsia="en-US" w:bidi="ar-SA"/>
      </w:rPr>
    </w:lvl>
    <w:lvl w:ilvl="3" w:tplc="81787ED4">
      <w:numFmt w:val="bullet"/>
      <w:lvlText w:val="•"/>
      <w:lvlJc w:val="left"/>
      <w:pPr>
        <w:ind w:left="2620" w:hanging="144"/>
      </w:pPr>
      <w:rPr>
        <w:rFonts w:hint="default"/>
        <w:lang w:val="en-US" w:eastAsia="en-US" w:bidi="ar-SA"/>
      </w:rPr>
    </w:lvl>
    <w:lvl w:ilvl="4" w:tplc="2716E556">
      <w:numFmt w:val="bullet"/>
      <w:lvlText w:val="•"/>
      <w:lvlJc w:val="left"/>
      <w:pPr>
        <w:ind w:left="3580" w:hanging="144"/>
      </w:pPr>
      <w:rPr>
        <w:rFonts w:hint="default"/>
        <w:lang w:val="en-US" w:eastAsia="en-US" w:bidi="ar-SA"/>
      </w:rPr>
    </w:lvl>
    <w:lvl w:ilvl="5" w:tplc="B6428DFE">
      <w:numFmt w:val="bullet"/>
      <w:lvlText w:val="•"/>
      <w:lvlJc w:val="left"/>
      <w:pPr>
        <w:ind w:left="4541" w:hanging="144"/>
      </w:pPr>
      <w:rPr>
        <w:rFonts w:hint="default"/>
        <w:lang w:val="en-US" w:eastAsia="en-US" w:bidi="ar-SA"/>
      </w:rPr>
    </w:lvl>
    <w:lvl w:ilvl="6" w:tplc="CCA2EDAC">
      <w:numFmt w:val="bullet"/>
      <w:lvlText w:val="•"/>
      <w:lvlJc w:val="left"/>
      <w:pPr>
        <w:ind w:left="5501" w:hanging="144"/>
      </w:pPr>
      <w:rPr>
        <w:rFonts w:hint="default"/>
        <w:lang w:val="en-US" w:eastAsia="en-US" w:bidi="ar-SA"/>
      </w:rPr>
    </w:lvl>
    <w:lvl w:ilvl="7" w:tplc="5F909A8C">
      <w:numFmt w:val="bullet"/>
      <w:lvlText w:val="•"/>
      <w:lvlJc w:val="left"/>
      <w:pPr>
        <w:ind w:left="6461" w:hanging="144"/>
      </w:pPr>
      <w:rPr>
        <w:rFonts w:hint="default"/>
        <w:lang w:val="en-US" w:eastAsia="en-US" w:bidi="ar-SA"/>
      </w:rPr>
    </w:lvl>
    <w:lvl w:ilvl="8" w:tplc="6090F53A">
      <w:numFmt w:val="bullet"/>
      <w:lvlText w:val="•"/>
      <w:lvlJc w:val="left"/>
      <w:pPr>
        <w:ind w:left="7421" w:hanging="144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14"/>
  </w:num>
  <w:num w:numId="5">
    <w:abstractNumId w:val="7"/>
  </w:num>
  <w:num w:numId="6">
    <w:abstractNumId w:val="4"/>
  </w:num>
  <w:num w:numId="7">
    <w:abstractNumId w:val="11"/>
  </w:num>
  <w:num w:numId="8">
    <w:abstractNumId w:val="10"/>
  </w:num>
  <w:num w:numId="9">
    <w:abstractNumId w:val="9"/>
  </w:num>
  <w:num w:numId="10">
    <w:abstractNumId w:val="13"/>
  </w:num>
  <w:num w:numId="11">
    <w:abstractNumId w:val="6"/>
  </w:num>
  <w:num w:numId="12">
    <w:abstractNumId w:val="12"/>
  </w:num>
  <w:num w:numId="13">
    <w:abstractNumId w:val="1"/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1C8"/>
    <w:rsid w:val="00027817"/>
    <w:rsid w:val="000416C4"/>
    <w:rsid w:val="00047285"/>
    <w:rsid w:val="00072EFC"/>
    <w:rsid w:val="00074871"/>
    <w:rsid w:val="00085E40"/>
    <w:rsid w:val="00087364"/>
    <w:rsid w:val="000A48DA"/>
    <w:rsid w:val="000C3ABE"/>
    <w:rsid w:val="000E0398"/>
    <w:rsid w:val="000F696B"/>
    <w:rsid w:val="00112E5E"/>
    <w:rsid w:val="00113CB6"/>
    <w:rsid w:val="001176BB"/>
    <w:rsid w:val="00132D3D"/>
    <w:rsid w:val="001356FA"/>
    <w:rsid w:val="001A7C24"/>
    <w:rsid w:val="001B2E2E"/>
    <w:rsid w:val="001E492B"/>
    <w:rsid w:val="001E7FBF"/>
    <w:rsid w:val="00220AFF"/>
    <w:rsid w:val="002419A2"/>
    <w:rsid w:val="00242A1A"/>
    <w:rsid w:val="002A3AC3"/>
    <w:rsid w:val="002B485E"/>
    <w:rsid w:val="002B58C8"/>
    <w:rsid w:val="002E348C"/>
    <w:rsid w:val="002E499D"/>
    <w:rsid w:val="002F004F"/>
    <w:rsid w:val="003114DA"/>
    <w:rsid w:val="00335CBF"/>
    <w:rsid w:val="003477B4"/>
    <w:rsid w:val="00351F21"/>
    <w:rsid w:val="003A72A7"/>
    <w:rsid w:val="003A769B"/>
    <w:rsid w:val="003B099A"/>
    <w:rsid w:val="003B4DE2"/>
    <w:rsid w:val="004021B8"/>
    <w:rsid w:val="00424D49"/>
    <w:rsid w:val="00434CAE"/>
    <w:rsid w:val="00446B10"/>
    <w:rsid w:val="0044780C"/>
    <w:rsid w:val="00464BCC"/>
    <w:rsid w:val="00467BD3"/>
    <w:rsid w:val="00491351"/>
    <w:rsid w:val="0049193E"/>
    <w:rsid w:val="00493B6E"/>
    <w:rsid w:val="004A2BDF"/>
    <w:rsid w:val="004C0528"/>
    <w:rsid w:val="004C09A0"/>
    <w:rsid w:val="004F6989"/>
    <w:rsid w:val="0050422D"/>
    <w:rsid w:val="0051740D"/>
    <w:rsid w:val="00544C23"/>
    <w:rsid w:val="005B26A8"/>
    <w:rsid w:val="005C46E8"/>
    <w:rsid w:val="00607653"/>
    <w:rsid w:val="006213FC"/>
    <w:rsid w:val="00646899"/>
    <w:rsid w:val="00654385"/>
    <w:rsid w:val="00694C5B"/>
    <w:rsid w:val="006E2F46"/>
    <w:rsid w:val="00703C30"/>
    <w:rsid w:val="007174DF"/>
    <w:rsid w:val="00742039"/>
    <w:rsid w:val="00752A70"/>
    <w:rsid w:val="007541C8"/>
    <w:rsid w:val="007777CE"/>
    <w:rsid w:val="00787ABD"/>
    <w:rsid w:val="007E2E3D"/>
    <w:rsid w:val="008126BC"/>
    <w:rsid w:val="008741CB"/>
    <w:rsid w:val="008B6F40"/>
    <w:rsid w:val="008D58FA"/>
    <w:rsid w:val="00911FCF"/>
    <w:rsid w:val="00947D12"/>
    <w:rsid w:val="009B1009"/>
    <w:rsid w:val="009C673E"/>
    <w:rsid w:val="009C6A03"/>
    <w:rsid w:val="009E6FFE"/>
    <w:rsid w:val="00A13AB4"/>
    <w:rsid w:val="00A3035D"/>
    <w:rsid w:val="00A347CE"/>
    <w:rsid w:val="00A410B1"/>
    <w:rsid w:val="00A72542"/>
    <w:rsid w:val="00A830EC"/>
    <w:rsid w:val="00A838C7"/>
    <w:rsid w:val="00AA65E3"/>
    <w:rsid w:val="00AA7D4D"/>
    <w:rsid w:val="00AD0C07"/>
    <w:rsid w:val="00B15E5A"/>
    <w:rsid w:val="00B33E5F"/>
    <w:rsid w:val="00B726CA"/>
    <w:rsid w:val="00BB0220"/>
    <w:rsid w:val="00BB2E65"/>
    <w:rsid w:val="00C05E35"/>
    <w:rsid w:val="00C66BFD"/>
    <w:rsid w:val="00C87D1B"/>
    <w:rsid w:val="00CC146A"/>
    <w:rsid w:val="00CD0036"/>
    <w:rsid w:val="00D10B7C"/>
    <w:rsid w:val="00D17A09"/>
    <w:rsid w:val="00D27591"/>
    <w:rsid w:val="00D34A5E"/>
    <w:rsid w:val="00D728CC"/>
    <w:rsid w:val="00D96C6B"/>
    <w:rsid w:val="00DB646B"/>
    <w:rsid w:val="00DE518F"/>
    <w:rsid w:val="00E47880"/>
    <w:rsid w:val="00E60C12"/>
    <w:rsid w:val="00EA35F2"/>
    <w:rsid w:val="00EB571B"/>
    <w:rsid w:val="00EC22F8"/>
    <w:rsid w:val="00ED7909"/>
    <w:rsid w:val="00F47B99"/>
    <w:rsid w:val="00F61E5B"/>
    <w:rsid w:val="00F668A5"/>
    <w:rsid w:val="00FB1EB0"/>
    <w:rsid w:val="00FC677B"/>
    <w:rsid w:val="00FD5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BC15614"/>
  <w15:docId w15:val="{C7C69ED7-90F7-4896-8187-D3C524255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hrut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mbria" w:eastAsia="Cambria" w:hAnsi="Cambria" w:cs="Cambria"/>
      <w:sz w:val="22"/>
      <w:szCs w:val="22"/>
    </w:rPr>
  </w:style>
  <w:style w:type="paragraph" w:styleId="Heading1">
    <w:name w:val="heading 1"/>
    <w:basedOn w:val="Normal"/>
    <w:uiPriority w:val="9"/>
    <w:qFormat/>
    <w:pPr>
      <w:spacing w:before="105"/>
      <w:ind w:left="208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02"/>
      <w:ind w:left="208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271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30"/>
      <w:ind w:left="100"/>
    </w:pPr>
    <w:rPr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  <w:pPr>
      <w:ind w:left="623" w:hanging="147"/>
    </w:pPr>
  </w:style>
  <w:style w:type="paragraph" w:customStyle="1" w:styleId="TableParagraph">
    <w:name w:val="Table Paragraph"/>
    <w:basedOn w:val="Normal"/>
    <w:uiPriority w:val="1"/>
    <w:qFormat/>
    <w:pPr>
      <w:ind w:left="117"/>
    </w:pPr>
  </w:style>
  <w:style w:type="character" w:styleId="Hyperlink">
    <w:name w:val="Hyperlink"/>
    <w:uiPriority w:val="99"/>
    <w:unhideWhenUsed/>
    <w:rsid w:val="004A2BDF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4A2BD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C14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23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woj.financ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mailto:contact@enebula.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tsa\OneDrive\Desktop\Code%20review%20Project\Wojak\New\Smart%20Contracts\Smart%20Contract%20Audit%20Repor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2A4FC-F040-4DF8-A153-E822D94D6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Smart Contract Audit Report</Template>
  <TotalTime>100</TotalTime>
  <Pages>27</Pages>
  <Words>2519</Words>
  <Characters>14362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16848</CharactersWithSpaces>
  <SharedDoc>false</SharedDoc>
  <HLinks>
    <vt:vector size="12" baseType="variant">
      <vt:variant>
        <vt:i4>458812</vt:i4>
      </vt:variant>
      <vt:variant>
        <vt:i4>6</vt:i4>
      </vt:variant>
      <vt:variant>
        <vt:i4>0</vt:i4>
      </vt:variant>
      <vt:variant>
        <vt:i4>5</vt:i4>
      </vt:variant>
      <vt:variant>
        <vt:lpwstr>mailto:contact@enebula.in</vt:lpwstr>
      </vt:variant>
      <vt:variant>
        <vt:lpwstr/>
      </vt:variant>
      <vt:variant>
        <vt:i4>3473530</vt:i4>
      </vt:variant>
      <vt:variant>
        <vt:i4>3</vt:i4>
      </vt:variant>
      <vt:variant>
        <vt:i4>0</vt:i4>
      </vt:variant>
      <vt:variant>
        <vt:i4>5</vt:i4>
      </vt:variant>
      <vt:variant>
        <vt:lpwstr>http://www.woj.finance/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Vats Raychura</dc:creator>
  <cp:keywords/>
  <cp:lastModifiedBy>Vats Raychura</cp:lastModifiedBy>
  <cp:revision>2</cp:revision>
  <cp:lastPrinted>2021-09-10T01:16:00Z</cp:lastPrinted>
  <dcterms:created xsi:type="dcterms:W3CDTF">2021-09-10T05:56:00Z</dcterms:created>
  <dcterms:modified xsi:type="dcterms:W3CDTF">2021-09-13T09:21:00Z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2021-06-27T00:00:00Z</vt:filetime>
  </property>
</Properties>
</file>