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65A6E" w:rsidRDefault="0064385B" w14:paraId="3799E4F8" w14:textId="77777777">
      <w:pPr>
        <w:spacing w:before="480" w:after="120"/>
        <w:jc w:val="center"/>
      </w:pPr>
      <w:r>
        <w:rPr>
          <w:b/>
          <w:bCs/>
          <w:color w:val="1F4E79"/>
          <w:sz w:val="64"/>
          <w:szCs w:val="64"/>
        </w:rPr>
        <w:t>PENETRATION TESTING</w:t>
      </w:r>
    </w:p>
    <w:p w:rsidR="00865A6E" w:rsidRDefault="0064385B" w14:paraId="25F1D038" w14:textId="77777777">
      <w:pPr>
        <w:spacing w:before="60" w:after="60"/>
        <w:jc w:val="center"/>
      </w:pPr>
      <w:r>
        <w:rPr>
          <w:i/>
          <w:iCs/>
          <w:color w:val="2E75B6"/>
          <w:sz w:val="32"/>
          <w:szCs w:val="32"/>
        </w:rPr>
        <w:t>Comprehensive Study Notes</w:t>
      </w:r>
    </w:p>
    <w:p w:rsidR="00865A6E" w:rsidRDefault="00865A6E" w14:paraId="48CDAAD1" w14:textId="77777777">
      <w:pPr>
        <w:pBdr>
          <w:bottom w:val="single" w:color="2E75B6" w:sz="8" w:space="1"/>
        </w:pBdr>
        <w:spacing w:before="120" w:after="360"/>
        <w:jc w:val="center"/>
      </w:pPr>
    </w:p>
    <w:p w:rsidR="00865A6E" w:rsidRDefault="0064385B" w14:paraId="151EEFCA" w14:textId="77777777">
      <w:pPr>
        <w:pStyle w:val="Heading1"/>
      </w:pPr>
      <w:r>
        <w:t>1. What Is Penetration Testing?</w:t>
      </w:r>
    </w:p>
    <w:p w:rsidR="00865A6E" w:rsidRDefault="0064385B" w14:paraId="5EE1E662" w14:textId="77777777">
      <w:pPr>
        <w:spacing w:before="60" w:after="80"/>
      </w:pPr>
      <w:r>
        <w:t>Penetration testing (also called pen testing or ethical hacking) is a simulated cyberattack performed against a target system, network, or application to find security weaknesses before a real attacker does. A trained security professional (the "pen tester" or "ethical hacker") uses the same tools, techniques, and mindset as a malicious hacker — but with full legal authorization from the organization being tested.</w:t>
      </w:r>
    </w:p>
    <w:p w:rsidR="00865A6E" w:rsidRDefault="00865A6E" w14:paraId="1B501AD1" w14:textId="77777777">
      <w:pPr>
        <w:spacing w:before="80" w:after="80"/>
      </w:pPr>
    </w:p>
    <w:p w:rsidR="00865A6E" w:rsidRDefault="0064385B" w14:paraId="6B2175E7" w14:textId="77777777">
      <w:pPr>
        <w:spacing w:before="60" w:after="80"/>
      </w:pPr>
      <w:r>
        <w:t xml:space="preserve">The fundamental idea is: if you want to know how strong your </w:t>
      </w:r>
      <w:proofErr w:type="spellStart"/>
      <w:r>
        <w:t>defenses</w:t>
      </w:r>
      <w:proofErr w:type="spellEnd"/>
      <w:r>
        <w:t xml:space="preserve"> are, you have to test them under realistic attack conditions. Automated vulnerability scanners can catch known issues, but only a human tester can chain vulnerabilities together, think creatively, and find logic flaws that no scanner would ever detect.</w:t>
      </w:r>
    </w:p>
    <w:p w:rsidR="00865A6E" w:rsidRDefault="00865A6E" w14:paraId="7DB4FEAC"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865A6E" w14:paraId="2E101B10" w14:textId="77777777">
        <w:tblPrEx>
          <w:tblCellMar>
            <w:top w:w="0" w:type="dxa"/>
            <w:bottom w:w="0" w:type="dxa"/>
          </w:tblCellMar>
        </w:tblPrEx>
        <w:tc>
          <w:tcPr>
            <w:tcW w:w="9360" w:type="dxa"/>
            <w:tcBorders>
              <w:top w:val="single" w:color="2E75B6" w:sz="4" w:space="0"/>
              <w:left w:val="single" w:color="2E75B6" w:sz="8" w:space="0"/>
              <w:bottom w:val="single" w:color="CCCCCC" w:sz="1" w:space="0"/>
              <w:right w:val="single" w:color="CCCCCC" w:sz="1" w:space="0"/>
            </w:tcBorders>
            <w:shd w:val="clear" w:color="auto" w:fill="EBF3FB"/>
            <w:tcMar>
              <w:top w:w="100" w:type="dxa"/>
              <w:left w:w="180" w:type="dxa"/>
              <w:bottom w:w="100" w:type="dxa"/>
              <w:right w:w="120" w:type="dxa"/>
            </w:tcMar>
          </w:tcPr>
          <w:p w:rsidR="00865A6E" w:rsidRDefault="0064385B" w14:paraId="239B1215" w14:textId="77777777">
            <w:pPr>
              <w:spacing w:before="40" w:after="20"/>
            </w:pPr>
            <w:r>
              <w:rPr>
                <w:b/>
                <w:bCs/>
                <w:color w:val="1F4E79"/>
                <w:sz w:val="22"/>
                <w:szCs w:val="22"/>
              </w:rPr>
              <w:t>Key Distinction: Pen Test vs Vulnerability Scan</w:t>
            </w:r>
          </w:p>
          <w:p w:rsidR="00865A6E" w:rsidRDefault="0064385B" w14:paraId="0F118460" w14:textId="77777777">
            <w:pPr>
              <w:spacing w:before="20" w:after="40"/>
            </w:pPr>
            <w:r>
              <w:rPr>
                <w:sz w:val="22"/>
                <w:szCs w:val="22"/>
              </w:rPr>
              <w:t>A vulnerability scan is automated software that checks for known CVEs and misconfigurations. A penetration test goes further — a human actively exploits discovered weaknesses, demonstrates the real-world impact, and chains multiple vulnerabilities to reach a goal (e.g., steal admin credentials, exfiltrate data). Pen tests require written authorization; unauthorized testing is illegal even with good intent.</w:t>
            </w:r>
          </w:p>
        </w:tc>
      </w:tr>
    </w:tbl>
    <w:p w:rsidR="00865A6E" w:rsidRDefault="00865A6E" w14:paraId="3AEAF387" w14:textId="77777777">
      <w:pPr>
        <w:spacing w:before="80" w:after="80"/>
      </w:pPr>
    </w:p>
    <w:p w:rsidR="00865A6E" w:rsidRDefault="0064385B" w14:paraId="628D5D27" w14:textId="77777777">
      <w:pPr>
        <w:spacing w:before="240" w:after="80"/>
        <w:jc w:val="center"/>
      </w:pPr>
      <w:r>
        <w:rPr>
          <w:noProof/>
        </w:rPr>
        <w:drawing>
          <wp:inline distT="0" distB="0" distL="0" distR="0" wp14:anchorId="1E3823A5" wp14:editId="6ABC3A98">
            <wp:extent cx="6191250" cy="2186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2186530"/>
                    </a:xfrm>
                    <a:prstGeom prst="rect">
                      <a:avLst/>
                    </a:prstGeom>
                  </pic:spPr>
                </pic:pic>
              </a:graphicData>
            </a:graphic>
          </wp:inline>
        </w:drawing>
      </w:r>
    </w:p>
    <w:p w:rsidR="00865A6E" w:rsidRDefault="0064385B" w14:paraId="643B9C93" w14:textId="77777777">
      <w:pPr>
        <w:spacing w:after="240"/>
        <w:jc w:val="center"/>
      </w:pPr>
      <w:r>
        <w:rPr>
          <w:i/>
          <w:iCs/>
          <w:color w:val="555555"/>
          <w:sz w:val="20"/>
          <w:szCs w:val="20"/>
        </w:rPr>
        <w:t>Figure 1: Penetration Testing Process Flow — The iterative, non-linear nature of a real engagement</w:t>
      </w:r>
    </w:p>
    <w:p w:rsidR="00865A6E" w:rsidRDefault="00865A6E" w14:paraId="5DF29375" w14:textId="77777777">
      <w:pPr>
        <w:pBdr>
          <w:bottom w:val="single" w:color="2E75B6" w:sz="4" w:space="1"/>
        </w:pBdr>
        <w:spacing w:before="120" w:after="120"/>
      </w:pPr>
    </w:p>
    <w:p w:rsidR="00865A6E" w:rsidRDefault="0064385B" w14:paraId="3E0FEA76" w14:textId="77777777">
      <w:pPr>
        <w:pStyle w:val="Heading2"/>
        <w:spacing w:after="120"/>
      </w:pPr>
      <w:r>
        <w:lastRenderedPageBreak/>
        <w:t>Why Do Organizations Do It?</w:t>
      </w:r>
    </w:p>
    <w:p w:rsidR="00865A6E" w:rsidRDefault="0064385B" w14:paraId="03A28D7C" w14:textId="77777777">
      <w:pPr>
        <w:spacing w:before="60" w:after="80"/>
      </w:pPr>
      <w:r>
        <w:t>Organizations face constant threats from nation-state actors, ransomware groups, script kiddies, and disgruntled insiders. Compliance frameworks (PCI-DSS, HIPAA, ISO 27001) require periodic testing. Beyond compliance, pen testing delivers concrete business value:</w:t>
      </w:r>
    </w:p>
    <w:p w:rsidR="00865A6E" w:rsidRDefault="00865A6E" w14:paraId="0E1A6EA5" w14:textId="77777777">
      <w:pPr>
        <w:spacing w:before="80" w:after="80"/>
      </w:pPr>
    </w:p>
    <w:p w:rsidR="00865A6E" w:rsidRDefault="0064385B" w14:paraId="271363F2" w14:textId="77777777">
      <w:pPr>
        <w:pStyle w:val="ListParagraph"/>
        <w:numPr>
          <w:ilvl w:val="0"/>
          <w:numId w:val="2"/>
        </w:numPr>
        <w:spacing w:before="40" w:after="40"/>
      </w:pPr>
      <w:r>
        <w:t>Find vulnerabilities before attackers do — proactively identify weaknesses in systems, applications, and processes</w:t>
      </w:r>
    </w:p>
    <w:p w:rsidR="00865A6E" w:rsidRDefault="0064385B" w14:paraId="2DEDF0A4" w14:textId="77777777">
      <w:pPr>
        <w:pStyle w:val="ListParagraph"/>
        <w:numPr>
          <w:ilvl w:val="0"/>
          <w:numId w:val="2"/>
        </w:numPr>
        <w:spacing w:before="40" w:after="40"/>
      </w:pPr>
      <w:r>
        <w:t xml:space="preserve">Test </w:t>
      </w:r>
      <w:proofErr w:type="spellStart"/>
      <w:r>
        <w:t>defenses</w:t>
      </w:r>
      <w:proofErr w:type="spellEnd"/>
      <w:r>
        <w:t xml:space="preserve"> and response capabilities — see whether firewalls, IDS/IPS, and SOC teams actually detect and respond to attacks</w:t>
      </w:r>
    </w:p>
    <w:p w:rsidR="00865A6E" w:rsidRDefault="0064385B" w14:paraId="1C35801F" w14:textId="77777777">
      <w:pPr>
        <w:pStyle w:val="ListParagraph"/>
        <w:numPr>
          <w:ilvl w:val="0"/>
          <w:numId w:val="2"/>
        </w:numPr>
        <w:spacing w:before="40" w:after="40"/>
      </w:pPr>
      <w:r>
        <w:t>Reduce risk — quantify exposure with CVSS scores and exploitation likelihood; prioritize remediation budgets</w:t>
      </w:r>
    </w:p>
    <w:p w:rsidR="00865A6E" w:rsidRDefault="0064385B" w14:paraId="4B80F61C" w14:textId="77777777">
      <w:pPr>
        <w:pStyle w:val="ListParagraph"/>
        <w:numPr>
          <w:ilvl w:val="0"/>
          <w:numId w:val="2"/>
        </w:numPr>
        <w:spacing w:before="40" w:after="40"/>
      </w:pPr>
      <w:r>
        <w:t>Validate security controls — confirm that patches were applied correctly, firewalls are configured right, and access controls work</w:t>
      </w:r>
    </w:p>
    <w:p w:rsidR="00865A6E" w:rsidRDefault="0064385B" w14:paraId="2D6E69A3" w14:textId="77777777">
      <w:pPr>
        <w:pStyle w:val="ListParagraph"/>
        <w:numPr>
          <w:ilvl w:val="0"/>
          <w:numId w:val="2"/>
        </w:numPr>
        <w:spacing w:before="40" w:after="40"/>
      </w:pPr>
      <w:r>
        <w:t>Meet compliance requirements — PCI-DSS Requirement 11.3, HIPAA, FISMA, SOC 2 Type II all mandate pen testing</w:t>
      </w:r>
    </w:p>
    <w:p w:rsidR="00865A6E" w:rsidRDefault="0064385B" w14:paraId="7FD76768" w14:textId="77777777">
      <w:pPr>
        <w:pStyle w:val="ListParagraph"/>
        <w:numPr>
          <w:ilvl w:val="0"/>
          <w:numId w:val="2"/>
        </w:numPr>
        <w:spacing w:before="40" w:after="40"/>
      </w:pPr>
      <w:r>
        <w:t>Improve developer security awareness — findings from web app tests educate developers on secure coding practices</w:t>
      </w:r>
    </w:p>
    <w:p w:rsidR="00865A6E" w:rsidRDefault="0064385B" w14:paraId="05A6EEC8" w14:textId="77777777">
      <w:pPr>
        <w:pStyle w:val="ListParagraph"/>
        <w:numPr>
          <w:ilvl w:val="0"/>
          <w:numId w:val="2"/>
        </w:numPr>
        <w:spacing w:before="40" w:after="40"/>
      </w:pPr>
      <w:r>
        <w:t>Support insurance claims — cyber insurers increasingly require annual pen test reports before issuing policies</w:t>
      </w:r>
    </w:p>
    <w:p w:rsidR="00865A6E" w:rsidRDefault="00865A6E" w14:paraId="702314A4" w14:textId="77777777">
      <w:pPr>
        <w:spacing w:before="80" w:after="80"/>
      </w:pPr>
    </w:p>
    <w:p w:rsidR="00865A6E" w:rsidRDefault="00865A6E" w14:paraId="0CDBDB4E" w14:textId="77777777">
      <w:pPr>
        <w:pBdr>
          <w:bottom w:val="single" w:color="2E75B6" w:sz="4" w:space="1"/>
        </w:pBdr>
        <w:spacing w:before="120" w:after="120"/>
      </w:pPr>
    </w:p>
    <w:p w:rsidR="00865A6E" w:rsidRDefault="0064385B" w14:paraId="6978FF66" w14:textId="77777777">
      <w:pPr>
        <w:pStyle w:val="Heading1"/>
      </w:pPr>
      <w:r>
        <w:t>2. Types of Penetration Testing</w:t>
      </w:r>
    </w:p>
    <w:p w:rsidR="00865A6E" w:rsidRDefault="00865A6E" w14:paraId="61EAD181"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865A6E" w14:paraId="0151908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08743FD2" w14:textId="77777777">
            <w:r>
              <w:rPr>
                <w:b/>
                <w:bCs/>
                <w:color w:val="FFFFFF"/>
                <w:sz w:val="22"/>
                <w:szCs w:val="22"/>
              </w:rPr>
              <w:t>Type</w:t>
            </w:r>
          </w:p>
        </w:tc>
        <w:tc>
          <w:tcPr>
            <w:tcW w:w="6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6EC11BBA" w14:textId="77777777">
            <w:r>
              <w:rPr>
                <w:b/>
                <w:bCs/>
                <w:color w:val="FFFFFF"/>
                <w:sz w:val="22"/>
                <w:szCs w:val="22"/>
              </w:rPr>
              <w:t>Description</w:t>
            </w:r>
          </w:p>
        </w:tc>
      </w:tr>
      <w:tr w:rsidR="00865A6E" w14:paraId="3C5A38F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312167ED" w14:textId="77777777">
            <w:r>
              <w:rPr>
                <w:b/>
                <w:bCs/>
                <w:sz w:val="22"/>
                <w:szCs w:val="22"/>
              </w:rPr>
              <w:t>Black Box</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699CB860" w14:textId="77777777">
            <w:r>
              <w:rPr>
                <w:sz w:val="22"/>
                <w:szCs w:val="22"/>
              </w:rPr>
              <w:t>The tester has zero prior knowledge of the target — no source code, no network diagrams, no credentials. Simulates a real external attacker who starts from scratch. Most realistic but time-consuming. The tester must spend significant time in reconnaissance before attempting exploitation.</w:t>
            </w:r>
          </w:p>
        </w:tc>
      </w:tr>
      <w:tr w:rsidR="00865A6E" w14:paraId="3CB84A3C"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6C4753A9" w14:textId="77777777">
            <w:r>
              <w:rPr>
                <w:b/>
                <w:bCs/>
                <w:sz w:val="22"/>
                <w:szCs w:val="22"/>
              </w:rPr>
              <w:t>White Box</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076159A2" w14:textId="77777777">
            <w:r>
              <w:rPr>
                <w:sz w:val="22"/>
                <w:szCs w:val="22"/>
              </w:rPr>
              <w:t>Full access provided: source code, architecture diagrams, network topology, credentials, configuration files. Most thorough and efficient — tester can find every vulnerability without wasting time on recon. Used for deep code audits and compliance-driven assessments.</w:t>
            </w:r>
          </w:p>
        </w:tc>
      </w:tr>
      <w:tr w:rsidR="00865A6E" w14:paraId="75B71A73"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0504A3FC" w14:textId="77777777">
            <w:r>
              <w:rPr>
                <w:b/>
                <w:bCs/>
                <w:sz w:val="22"/>
                <w:szCs w:val="22"/>
              </w:rPr>
              <w:t>Grey Box</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1E13B944" w14:textId="77777777">
            <w:r>
              <w:rPr>
                <w:sz w:val="22"/>
                <w:szCs w:val="22"/>
              </w:rPr>
              <w:t>Partial knowledge given — perhaps a standard user account or a network diagram but no source code. Simulates an insider threat (malicious employee) or an attacker who bought credentials on the dark web. Balances realism with efficiency.</w:t>
            </w:r>
          </w:p>
        </w:tc>
      </w:tr>
      <w:tr w:rsidR="00865A6E" w14:paraId="4F6ADCD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0C7EA930" w14:textId="77777777">
            <w:r>
              <w:rPr>
                <w:b/>
                <w:bCs/>
                <w:sz w:val="22"/>
                <w:szCs w:val="22"/>
              </w:rPr>
              <w:t>Red Team</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722D5034" w14:textId="77777777">
            <w:r>
              <w:rPr>
                <w:sz w:val="22"/>
                <w:szCs w:val="22"/>
              </w:rPr>
              <w:t xml:space="preserve">Full adversarial simulation over weeks or months. Multiple attack vectors: technical (exploits), social engineering (phishing), and physical access (badge cloning). The goal is to reach a specific objective (e.g., access payroll database) without being detected. </w:t>
            </w:r>
            <w:r>
              <w:rPr>
                <w:sz w:val="22"/>
                <w:szCs w:val="22"/>
              </w:rPr>
              <w:lastRenderedPageBreak/>
              <w:t>The Blue Team (defenders) actively responds and does not know the exact timing.</w:t>
            </w:r>
          </w:p>
        </w:tc>
      </w:tr>
      <w:tr w:rsidR="00865A6E" w14:paraId="3B9E4B84"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51A61691" w14:textId="77777777">
            <w:r>
              <w:rPr>
                <w:b/>
                <w:bCs/>
                <w:sz w:val="22"/>
                <w:szCs w:val="22"/>
              </w:rPr>
              <w:lastRenderedPageBreak/>
              <w:t>Purple Team</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6BBC8DF1" w14:textId="77777777">
            <w:r>
              <w:rPr>
                <w:sz w:val="22"/>
                <w:szCs w:val="22"/>
              </w:rPr>
              <w:t>Red Team attackers and Blue Team defenders collaborate in real time. Attackers share techniques as they execute them so defenders can tune detection rules immediately. Maximizes learning for both sides rather than maximizing stealth.</w:t>
            </w:r>
          </w:p>
        </w:tc>
      </w:tr>
      <w:tr w:rsidR="00865A6E" w14:paraId="40AE20D8"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42C3CF42" w14:textId="77777777">
            <w:r>
              <w:rPr>
                <w:b/>
                <w:bCs/>
                <w:sz w:val="22"/>
                <w:szCs w:val="22"/>
              </w:rPr>
              <w:t>Internal Test</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6CF2FBAE" w14:textId="77777777">
            <w:r>
              <w:rPr>
                <w:sz w:val="22"/>
                <w:szCs w:val="22"/>
              </w:rPr>
              <w:t>Simulates an insider threat or attacker who has already breached the perimeter (e.g., via phishing). Tests what damage can be done from inside the network — lateral movement, privilege escalation, data exfiltration.</w:t>
            </w:r>
          </w:p>
        </w:tc>
      </w:tr>
      <w:tr w:rsidR="00865A6E" w14:paraId="1B8F66E0"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732EE831" w14:textId="77777777">
            <w:r>
              <w:rPr>
                <w:b/>
                <w:bCs/>
                <w:sz w:val="22"/>
                <w:szCs w:val="22"/>
              </w:rPr>
              <w:t>External Test</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698E84F4" w14:textId="77777777">
            <w:r>
              <w:rPr>
                <w:sz w:val="22"/>
                <w:szCs w:val="22"/>
              </w:rPr>
              <w:t>Tests the attack surface exposed to the internet: web apps, VPN gateways, email servers, DNS. The tester starts from the public internet with no inside access.</w:t>
            </w:r>
          </w:p>
        </w:tc>
      </w:tr>
    </w:tbl>
    <w:p w:rsidR="00865A6E" w:rsidRDefault="00865A6E" w14:paraId="676A57DE" w14:textId="77777777">
      <w:pPr>
        <w:spacing w:before="80" w:after="80"/>
      </w:pPr>
    </w:p>
    <w:p w:rsidR="00865A6E" w:rsidRDefault="00865A6E" w14:paraId="75B9DE33" w14:textId="77777777">
      <w:pPr>
        <w:pBdr>
          <w:bottom w:val="single" w:color="2E75B6" w:sz="4" w:space="1"/>
        </w:pBdr>
        <w:spacing w:before="120" w:after="120"/>
      </w:pPr>
    </w:p>
    <w:p w:rsidR="00865A6E" w:rsidRDefault="0064385B" w14:paraId="768E42B6" w14:textId="77777777">
      <w:pPr>
        <w:pStyle w:val="Heading1"/>
      </w:pPr>
      <w:r>
        <w:t>3. Common Testing Targets</w:t>
      </w:r>
    </w:p>
    <w:p w:rsidR="00865A6E" w:rsidRDefault="00865A6E" w14:paraId="4AA22771" w14:textId="77777777">
      <w:pPr>
        <w:spacing w:before="80" w:after="80"/>
      </w:pPr>
    </w:p>
    <w:p w:rsidR="00865A6E" w:rsidRDefault="0064385B" w14:paraId="49D00679" w14:textId="77777777">
      <w:pPr>
        <w:pStyle w:val="Heading2"/>
        <w:spacing w:after="120"/>
      </w:pPr>
      <w:r>
        <w:t>3.1 Network Infrastructure</w:t>
      </w:r>
    </w:p>
    <w:p w:rsidR="00865A6E" w:rsidRDefault="0064385B" w14:paraId="4C95236D" w14:textId="77777777">
      <w:pPr>
        <w:spacing w:before="60" w:after="80"/>
      </w:pPr>
      <w:r>
        <w:t>Routers, switches, firewalls, VPN gateways, load balancers, and wireless access points. Testers check for default credentials, unpatched firmware, weak encryption (e.g., SSLv3/TLS 1.0), exposed management interfaces (Telnet, SNMP v1/v2), routing protocol attacks (BGP hijacking), and firewall rule misconfigurations that allow lateral movement.</w:t>
      </w:r>
    </w:p>
    <w:p w:rsidR="00865A6E" w:rsidRDefault="00865A6E" w14:paraId="107CF3C7" w14:textId="77777777">
      <w:pPr>
        <w:spacing w:before="80" w:after="80"/>
      </w:pPr>
    </w:p>
    <w:p w:rsidR="00865A6E" w:rsidRDefault="0064385B" w14:paraId="24A0D157" w14:textId="77777777">
      <w:pPr>
        <w:pStyle w:val="Heading2"/>
        <w:spacing w:after="120"/>
      </w:pPr>
      <w:r>
        <w:t>3.2 Web Applications</w:t>
      </w:r>
    </w:p>
    <w:p w:rsidR="00865A6E" w:rsidRDefault="0064385B" w14:paraId="488BCB59" w14:textId="77777777">
      <w:pPr>
        <w:spacing w:before="60" w:after="80"/>
      </w:pPr>
      <w:r>
        <w:t xml:space="preserve">Websites, REST APIs, </w:t>
      </w:r>
      <w:proofErr w:type="spellStart"/>
      <w:r>
        <w:t>GraphQL</w:t>
      </w:r>
      <w:proofErr w:type="spellEnd"/>
      <w:r>
        <w:t xml:space="preserve"> endpoints, admin portals, and customer-facing apps. The OWASP Top 10 is the industry-standard checklist:</w:t>
      </w:r>
    </w:p>
    <w:p w:rsidR="00865A6E" w:rsidRDefault="0064385B" w14:paraId="3604FFE2" w14:textId="77777777">
      <w:pPr>
        <w:pStyle w:val="ListParagraph"/>
        <w:numPr>
          <w:ilvl w:val="0"/>
          <w:numId w:val="2"/>
        </w:numPr>
        <w:spacing w:before="40" w:after="40"/>
      </w:pPr>
      <w:r>
        <w:t>Injection (SQL, LDAP, OS command, NoSQL)</w:t>
      </w:r>
    </w:p>
    <w:p w:rsidR="00865A6E" w:rsidRDefault="0064385B" w14:paraId="78D93FD0" w14:textId="77777777">
      <w:pPr>
        <w:pStyle w:val="ListParagraph"/>
        <w:numPr>
          <w:ilvl w:val="0"/>
          <w:numId w:val="2"/>
        </w:numPr>
        <w:spacing w:before="40" w:after="40"/>
      </w:pPr>
      <w:r>
        <w:t>Broken Authentication — weak passwords, session fixation, predictable tokens</w:t>
      </w:r>
    </w:p>
    <w:p w:rsidR="00865A6E" w:rsidRDefault="0064385B" w14:paraId="4172100A" w14:textId="77777777">
      <w:pPr>
        <w:pStyle w:val="ListParagraph"/>
        <w:numPr>
          <w:ilvl w:val="0"/>
          <w:numId w:val="2"/>
        </w:numPr>
        <w:spacing w:before="40" w:after="40"/>
      </w:pPr>
      <w:r>
        <w:t>Sensitive Data Exposure — unencrypted PII in transit or at rest</w:t>
      </w:r>
    </w:p>
    <w:p w:rsidR="00865A6E" w:rsidRDefault="0064385B" w14:paraId="4FDE24AD" w14:textId="77777777">
      <w:pPr>
        <w:pStyle w:val="ListParagraph"/>
        <w:numPr>
          <w:ilvl w:val="0"/>
          <w:numId w:val="2"/>
        </w:numPr>
        <w:spacing w:before="40" w:after="40"/>
      </w:pPr>
      <w:r>
        <w:t>XML External Entity (XXE)</w:t>
      </w:r>
    </w:p>
    <w:p w:rsidR="00865A6E" w:rsidRDefault="0064385B" w14:paraId="1831E0E9" w14:textId="77777777">
      <w:pPr>
        <w:pStyle w:val="ListParagraph"/>
        <w:numPr>
          <w:ilvl w:val="0"/>
          <w:numId w:val="2"/>
        </w:numPr>
        <w:spacing w:before="40" w:after="40"/>
      </w:pPr>
      <w:r>
        <w:t>Broken Access Control — IDOR (Insecure Direct Object Reference), privilege escalation</w:t>
      </w:r>
    </w:p>
    <w:p w:rsidR="00865A6E" w:rsidRDefault="0064385B" w14:paraId="4C8DF8E0" w14:textId="77777777">
      <w:pPr>
        <w:pStyle w:val="ListParagraph"/>
        <w:numPr>
          <w:ilvl w:val="0"/>
          <w:numId w:val="2"/>
        </w:numPr>
        <w:spacing w:before="40" w:after="40"/>
      </w:pPr>
      <w:r>
        <w:t>Security Misconfiguration — default credentials, verbose error messages, open S3 buckets</w:t>
      </w:r>
    </w:p>
    <w:p w:rsidR="00865A6E" w:rsidRDefault="0064385B" w14:paraId="7D9185FC" w14:textId="77777777">
      <w:pPr>
        <w:pStyle w:val="ListParagraph"/>
        <w:numPr>
          <w:ilvl w:val="0"/>
          <w:numId w:val="2"/>
        </w:numPr>
        <w:spacing w:before="40" w:after="40"/>
      </w:pPr>
      <w:r>
        <w:t>Cross-Site Scripting (XSS) — reflected, stored, DOM-based</w:t>
      </w:r>
    </w:p>
    <w:p w:rsidR="00865A6E" w:rsidRDefault="0064385B" w14:paraId="52CE01DE" w14:textId="77777777">
      <w:pPr>
        <w:pStyle w:val="ListParagraph"/>
        <w:numPr>
          <w:ilvl w:val="0"/>
          <w:numId w:val="2"/>
        </w:numPr>
        <w:spacing w:before="40" w:after="40"/>
      </w:pPr>
      <w:r>
        <w:t>Insecure Deserialization</w:t>
      </w:r>
    </w:p>
    <w:p w:rsidR="00865A6E" w:rsidRDefault="0064385B" w14:paraId="442A7C16" w14:textId="77777777">
      <w:pPr>
        <w:pStyle w:val="ListParagraph"/>
        <w:numPr>
          <w:ilvl w:val="0"/>
          <w:numId w:val="2"/>
        </w:numPr>
        <w:spacing w:before="40" w:after="40"/>
      </w:pPr>
      <w:r>
        <w:t>Using Components with Known Vulnerabilities (CVEs in libraries)</w:t>
      </w:r>
    </w:p>
    <w:p w:rsidR="00865A6E" w:rsidRDefault="0064385B" w14:paraId="2CE73B0D" w14:textId="77777777">
      <w:pPr>
        <w:pStyle w:val="ListParagraph"/>
        <w:numPr>
          <w:ilvl w:val="0"/>
          <w:numId w:val="2"/>
        </w:numPr>
        <w:spacing w:before="40" w:after="40"/>
      </w:pPr>
      <w:r>
        <w:t>Insufficient Logging &amp; Monitoring</w:t>
      </w:r>
    </w:p>
    <w:p w:rsidR="00865A6E" w:rsidRDefault="00865A6E" w14:paraId="3DD11A25" w14:textId="77777777">
      <w:pPr>
        <w:spacing w:before="80" w:after="80"/>
      </w:pPr>
    </w:p>
    <w:p w:rsidR="00865A6E" w:rsidRDefault="0064385B" w14:paraId="19E4CEAB" w14:textId="77777777">
      <w:pPr>
        <w:pStyle w:val="Heading2"/>
        <w:spacing w:after="120"/>
      </w:pPr>
      <w:r>
        <w:lastRenderedPageBreak/>
        <w:t>3.3 Mobile Applications</w:t>
      </w:r>
    </w:p>
    <w:p w:rsidR="00865A6E" w:rsidRDefault="0064385B" w14:paraId="79D925B3" w14:textId="77777777">
      <w:pPr>
        <w:spacing w:before="60" w:after="80"/>
      </w:pPr>
      <w:r>
        <w:t xml:space="preserve">iOS and Android apps tested with OWASP MASTG (Mobile Application Security Testing Guide). Key areas: insecure local data storage (cleartext SQLite, </w:t>
      </w:r>
      <w:proofErr w:type="spellStart"/>
      <w:r>
        <w:t>SharedPreferences</w:t>
      </w:r>
      <w:proofErr w:type="spellEnd"/>
      <w:r>
        <w:t>), weak cryptography, improper session management, insecure communication (certificate pinning bypass), and reverse engineering of the APK/IPA to find hardcoded credentials or API keys.</w:t>
      </w:r>
    </w:p>
    <w:p w:rsidR="00865A6E" w:rsidRDefault="00865A6E" w14:paraId="1A882AFB" w14:textId="77777777">
      <w:pPr>
        <w:spacing w:before="80" w:after="80"/>
      </w:pPr>
    </w:p>
    <w:p w:rsidR="00865A6E" w:rsidRDefault="0064385B" w14:paraId="74E5A8D6" w14:textId="77777777">
      <w:pPr>
        <w:pStyle w:val="Heading2"/>
        <w:spacing w:after="120"/>
      </w:pPr>
      <w:r>
        <w:t>3.4 Wireless Networks</w:t>
      </w:r>
    </w:p>
    <w:p w:rsidR="00865A6E" w:rsidRDefault="0064385B" w14:paraId="298B08CA" w14:textId="77777777">
      <w:pPr>
        <w:spacing w:before="60" w:after="80"/>
      </w:pPr>
      <w:r>
        <w:t xml:space="preserve">Wi-Fi security testing covers: WEP/WPA/WPA2/WPA3 cracking, rogue access point setup, evil twin attacks, </w:t>
      </w:r>
      <w:proofErr w:type="spellStart"/>
      <w:r>
        <w:t>deauthentication</w:t>
      </w:r>
      <w:proofErr w:type="spellEnd"/>
      <w:r>
        <w:t xml:space="preserve"> attacks (forcing clients to reconnect to a malicious AP), PMKID attacks, enterprise Wi-Fi (802.1X/RADIUS) misconfigurations, and Bluetooth vulnerabilities (</w:t>
      </w:r>
      <w:proofErr w:type="spellStart"/>
      <w:r>
        <w:t>BlueSnarfing</w:t>
      </w:r>
      <w:proofErr w:type="spellEnd"/>
      <w:r>
        <w:t>, BIAS attacks).</w:t>
      </w:r>
    </w:p>
    <w:p w:rsidR="00865A6E" w:rsidRDefault="00865A6E" w14:paraId="55DCE85A" w14:textId="77777777">
      <w:pPr>
        <w:spacing w:before="80" w:after="80"/>
      </w:pPr>
    </w:p>
    <w:p w:rsidR="00865A6E" w:rsidRDefault="0064385B" w14:paraId="16CA9CAA" w14:textId="77777777">
      <w:pPr>
        <w:pStyle w:val="Heading2"/>
        <w:spacing w:after="120"/>
      </w:pPr>
      <w:r>
        <w:t>3.5 Cloud Environments</w:t>
      </w:r>
    </w:p>
    <w:p w:rsidR="00865A6E" w:rsidRDefault="0064385B" w14:paraId="75E8E2AC" w14:textId="77777777">
      <w:pPr>
        <w:spacing w:before="60" w:after="80"/>
      </w:pPr>
      <w:r>
        <w:t xml:space="preserve">AWS, Azure, and GCP testing focuses on IAM misconfigurations (overly permissive roles, public S3 buckets, exposed RDS databases), metadata service exploitation (SSRF to steal EC2 instance credentials), container escape from Docker/Kubernetes, serverless function abuse, and cloud-specific CVEs. Tools: </w:t>
      </w:r>
      <w:proofErr w:type="spellStart"/>
      <w:r>
        <w:t>ScoutSuite</w:t>
      </w:r>
      <w:proofErr w:type="spellEnd"/>
      <w:r>
        <w:t xml:space="preserve"> (multi-cloud auditing), Prowler (AWS CIS benchmarks), Pacu (AWS exploitation framework).</w:t>
      </w:r>
    </w:p>
    <w:p w:rsidR="00865A6E" w:rsidRDefault="00865A6E" w14:paraId="024CD42E" w14:textId="77777777">
      <w:pPr>
        <w:spacing w:before="80" w:after="80"/>
      </w:pPr>
    </w:p>
    <w:p w:rsidR="00865A6E" w:rsidRDefault="0064385B" w14:paraId="58748735" w14:textId="77777777">
      <w:pPr>
        <w:pStyle w:val="Heading2"/>
        <w:spacing w:after="120"/>
      </w:pPr>
      <w:r>
        <w:t>3.6 Social Engineering</w:t>
      </w:r>
    </w:p>
    <w:p w:rsidR="00865A6E" w:rsidRDefault="0064385B" w14:paraId="0973D354" w14:textId="77777777">
      <w:pPr>
        <w:spacing w:before="60" w:after="80"/>
      </w:pPr>
      <w:r>
        <w:t>Testing the human layer — often the weakest link. Techniques include:</w:t>
      </w:r>
    </w:p>
    <w:p w:rsidR="00865A6E" w:rsidRDefault="0064385B" w14:paraId="3B7EE42E" w14:textId="77777777">
      <w:pPr>
        <w:pStyle w:val="ListParagraph"/>
        <w:numPr>
          <w:ilvl w:val="0"/>
          <w:numId w:val="2"/>
        </w:numPr>
        <w:spacing w:before="40" w:after="40"/>
      </w:pPr>
      <w:r>
        <w:t>Phishing — crafted emails with malicious links or attachments sent to employees</w:t>
      </w:r>
    </w:p>
    <w:p w:rsidR="00865A6E" w:rsidRDefault="0064385B" w14:paraId="0E048810" w14:textId="77777777">
      <w:pPr>
        <w:pStyle w:val="ListParagraph"/>
        <w:numPr>
          <w:ilvl w:val="0"/>
          <w:numId w:val="2"/>
        </w:numPr>
        <w:spacing w:before="40" w:after="40"/>
      </w:pPr>
      <w:r>
        <w:t>Spear Phishing — targeted phishing using personal info about the victim (LinkedIn, company website)</w:t>
      </w:r>
    </w:p>
    <w:p w:rsidR="00865A6E" w:rsidRDefault="0064385B" w14:paraId="5EE48F00" w14:textId="77777777">
      <w:pPr>
        <w:pStyle w:val="ListParagraph"/>
        <w:numPr>
          <w:ilvl w:val="0"/>
          <w:numId w:val="2"/>
        </w:numPr>
        <w:spacing w:before="40" w:after="40"/>
      </w:pPr>
      <w:r>
        <w:t>Vishing — voice phishing, calling employees posing as IT helpdesk to extract credentials</w:t>
      </w:r>
    </w:p>
    <w:p w:rsidR="00865A6E" w:rsidRDefault="0064385B" w14:paraId="014ECDE4" w14:textId="77777777">
      <w:pPr>
        <w:pStyle w:val="ListParagraph"/>
        <w:numPr>
          <w:ilvl w:val="0"/>
          <w:numId w:val="2"/>
        </w:numPr>
        <w:spacing w:before="40" w:after="40"/>
      </w:pPr>
      <w:r>
        <w:t>Pretexting — fabricating a scenario ("I'm from corporate IT auditing your laptop") to manipulate targets</w:t>
      </w:r>
    </w:p>
    <w:p w:rsidR="00865A6E" w:rsidRDefault="0064385B" w14:paraId="473D63F7" w14:textId="77777777">
      <w:pPr>
        <w:pStyle w:val="ListParagraph"/>
        <w:numPr>
          <w:ilvl w:val="0"/>
          <w:numId w:val="2"/>
        </w:numPr>
        <w:spacing w:before="40" w:after="40"/>
      </w:pPr>
      <w:proofErr w:type="spellStart"/>
      <w:r>
        <w:t>SMiShing</w:t>
      </w:r>
      <w:proofErr w:type="spellEnd"/>
      <w:r>
        <w:t xml:space="preserve"> — SMS-based phishing</w:t>
      </w:r>
    </w:p>
    <w:p w:rsidR="00865A6E" w:rsidRDefault="0064385B" w14:paraId="1930E728" w14:textId="77777777">
      <w:pPr>
        <w:pStyle w:val="ListParagraph"/>
        <w:numPr>
          <w:ilvl w:val="0"/>
          <w:numId w:val="2"/>
        </w:numPr>
        <w:spacing w:before="40" w:after="40"/>
      </w:pPr>
      <w:r>
        <w:t>Physical Tailgating — following an authorized employee through a secured door</w:t>
      </w:r>
    </w:p>
    <w:p w:rsidR="00865A6E" w:rsidRDefault="0064385B" w14:paraId="0420A21B" w14:textId="77777777">
      <w:pPr>
        <w:pStyle w:val="ListParagraph"/>
        <w:numPr>
          <w:ilvl w:val="0"/>
          <w:numId w:val="2"/>
        </w:numPr>
        <w:spacing w:before="40" w:after="40"/>
      </w:pPr>
      <w:r>
        <w:t>USB Drop — leaving infected USB drives in parking lots; humans' curiosity does the rest</w:t>
      </w:r>
    </w:p>
    <w:p w:rsidR="00865A6E" w:rsidRDefault="00865A6E" w14:paraId="72F79E9A" w14:textId="77777777">
      <w:pPr>
        <w:spacing w:before="80" w:after="80"/>
      </w:pPr>
    </w:p>
    <w:p w:rsidR="00865A6E" w:rsidRDefault="0064385B" w14:paraId="208C6E03" w14:textId="77777777">
      <w:pPr>
        <w:pStyle w:val="Heading2"/>
        <w:spacing w:after="120"/>
      </w:pPr>
      <w:r>
        <w:t>3.7 Physical Security</w:t>
      </w:r>
    </w:p>
    <w:p w:rsidR="00865A6E" w:rsidRDefault="0064385B" w14:paraId="46652A81" w14:textId="77777777">
      <w:pPr>
        <w:spacing w:before="60" w:after="80"/>
      </w:pPr>
      <w:r>
        <w:t xml:space="preserve">Badge cloning (RFID/NFC duplication using a </w:t>
      </w:r>
      <w:proofErr w:type="spellStart"/>
      <w:r>
        <w:t>Proxmark</w:t>
      </w:r>
      <w:proofErr w:type="spellEnd"/>
      <w:r>
        <w:t xml:space="preserve"> device), lockpicking, bypassing electronic locks, exploiting camera blind spots, accessing server rooms, and dumpster diving for sensitive documents. Physical access often bypasses all technical controls.</w:t>
      </w:r>
    </w:p>
    <w:p w:rsidR="00865A6E" w:rsidRDefault="00865A6E" w14:paraId="321C604B" w14:textId="77777777">
      <w:pPr>
        <w:spacing w:before="80" w:after="80"/>
      </w:pPr>
    </w:p>
    <w:p w:rsidR="00865A6E" w:rsidRDefault="0064385B" w14:paraId="05A6F764" w14:textId="77777777">
      <w:pPr>
        <w:pStyle w:val="Heading2"/>
        <w:spacing w:after="120"/>
      </w:pPr>
      <w:r>
        <w:lastRenderedPageBreak/>
        <w:t>3.8 Active Directory (AD)</w:t>
      </w:r>
    </w:p>
    <w:p w:rsidR="00865A6E" w:rsidRDefault="0064385B" w14:paraId="716D5825" w14:textId="77777777">
      <w:pPr>
        <w:spacing w:before="60" w:after="80"/>
      </w:pPr>
      <w:r>
        <w:t>Active Directory is the backbone of most enterprise networks (Windows domains). AD attacks are among the most impactful and include:</w:t>
      </w:r>
    </w:p>
    <w:p w:rsidR="00865A6E" w:rsidRDefault="0064385B" w14:paraId="0ADB72B7" w14:textId="77777777">
      <w:pPr>
        <w:pStyle w:val="ListParagraph"/>
        <w:numPr>
          <w:ilvl w:val="0"/>
          <w:numId w:val="2"/>
        </w:numPr>
        <w:spacing w:before="40" w:after="40"/>
      </w:pPr>
      <w:proofErr w:type="spellStart"/>
      <w:r>
        <w:t>Kerberoasting</w:t>
      </w:r>
      <w:proofErr w:type="spellEnd"/>
      <w:r>
        <w:t xml:space="preserve"> — requesting Kerberos service tickets and cracking them offline to get service account passwords</w:t>
      </w:r>
    </w:p>
    <w:p w:rsidR="00865A6E" w:rsidRDefault="0064385B" w14:paraId="1FCC7FEB" w14:textId="77777777">
      <w:pPr>
        <w:pStyle w:val="ListParagraph"/>
        <w:numPr>
          <w:ilvl w:val="0"/>
          <w:numId w:val="2"/>
        </w:numPr>
        <w:spacing w:before="40" w:after="40"/>
      </w:pPr>
      <w:r>
        <w:t>AS-REP Roasting — attacking accounts with Kerberos pre-authentication disabled</w:t>
      </w:r>
    </w:p>
    <w:p w:rsidR="00865A6E" w:rsidRDefault="0064385B" w14:paraId="03541F02" w14:textId="77777777">
      <w:pPr>
        <w:pStyle w:val="ListParagraph"/>
        <w:numPr>
          <w:ilvl w:val="0"/>
          <w:numId w:val="2"/>
        </w:numPr>
        <w:spacing w:before="40" w:after="40"/>
      </w:pPr>
      <w:r>
        <w:t>Pass-the-Hash / Pass-the-Ticket — reusing captured NTLM hashes or Kerberos tickets without cracking them</w:t>
      </w:r>
    </w:p>
    <w:p w:rsidR="00865A6E" w:rsidRDefault="0064385B" w14:paraId="4D3651E3" w14:textId="77777777">
      <w:pPr>
        <w:pStyle w:val="ListParagraph"/>
        <w:numPr>
          <w:ilvl w:val="0"/>
          <w:numId w:val="2"/>
        </w:numPr>
        <w:spacing w:before="40" w:after="40"/>
      </w:pPr>
      <w:r>
        <w:t>Golden Ticket — forging a Kerberos TGT using a stolen KRBTGT hash, giving persistent domain-wide access</w:t>
      </w:r>
    </w:p>
    <w:p w:rsidR="00865A6E" w:rsidRDefault="0064385B" w14:paraId="37F05A38" w14:textId="77777777">
      <w:pPr>
        <w:pStyle w:val="ListParagraph"/>
        <w:numPr>
          <w:ilvl w:val="0"/>
          <w:numId w:val="2"/>
        </w:numPr>
        <w:spacing w:before="40" w:after="40"/>
      </w:pPr>
      <w:r>
        <w:t>Silver Ticket — forging a service ticket for a specific service</w:t>
      </w:r>
    </w:p>
    <w:p w:rsidR="00865A6E" w:rsidRDefault="0064385B" w14:paraId="1AC1DE47" w14:textId="77777777">
      <w:pPr>
        <w:pStyle w:val="ListParagraph"/>
        <w:numPr>
          <w:ilvl w:val="0"/>
          <w:numId w:val="2"/>
        </w:numPr>
        <w:spacing w:before="40" w:after="40"/>
      </w:pPr>
      <w:proofErr w:type="spellStart"/>
      <w:r>
        <w:t>DCSync</w:t>
      </w:r>
      <w:proofErr w:type="spellEnd"/>
      <w:r>
        <w:t xml:space="preserve"> — mimicking a domain controller to replicate (steal) all password hashes from AD</w:t>
      </w:r>
    </w:p>
    <w:p w:rsidR="00865A6E" w:rsidRDefault="0064385B" w14:paraId="1A790BA8" w14:textId="77777777">
      <w:pPr>
        <w:pStyle w:val="ListParagraph"/>
        <w:numPr>
          <w:ilvl w:val="0"/>
          <w:numId w:val="2"/>
        </w:numPr>
        <w:spacing w:before="40" w:after="40"/>
      </w:pPr>
      <w:proofErr w:type="spellStart"/>
      <w:r>
        <w:t>BloodHound</w:t>
      </w:r>
      <w:proofErr w:type="spellEnd"/>
      <w:r>
        <w:t xml:space="preserve"> — graphing attack paths through AD to find the shortest path to Domain Admin</w:t>
      </w:r>
    </w:p>
    <w:p w:rsidR="00865A6E" w:rsidRDefault="00865A6E" w14:paraId="30C0F8E9" w14:textId="77777777">
      <w:pPr>
        <w:spacing w:before="80" w:after="80"/>
      </w:pPr>
    </w:p>
    <w:p w:rsidR="00865A6E" w:rsidRDefault="00865A6E" w14:paraId="7619C40E" w14:textId="77777777">
      <w:pPr>
        <w:pBdr>
          <w:bottom w:val="single" w:color="2E75B6" w:sz="4" w:space="1"/>
        </w:pBdr>
        <w:spacing w:before="120" w:after="120"/>
      </w:pPr>
    </w:p>
    <w:p w:rsidR="00865A6E" w:rsidRDefault="0064385B" w14:paraId="55833CE1" w14:textId="77777777">
      <w:pPr>
        <w:pStyle w:val="Heading1"/>
      </w:pPr>
      <w:r>
        <w:t xml:space="preserve">4. The </w:t>
      </w:r>
      <w:proofErr w:type="spellStart"/>
      <w:r>
        <w:t>Pentesting</w:t>
      </w:r>
      <w:proofErr w:type="spellEnd"/>
      <w:r>
        <w:t xml:space="preserve"> Process (Phase by Phase)</w:t>
      </w:r>
    </w:p>
    <w:p w:rsidR="00865A6E" w:rsidRDefault="00865A6E" w14:paraId="26C35DE1" w14:textId="77777777">
      <w:pPr>
        <w:spacing w:before="80" w:after="80"/>
      </w:pPr>
    </w:p>
    <w:p w:rsidR="00865A6E" w:rsidRDefault="0064385B" w14:paraId="2FF547EC" w14:textId="77777777">
      <w:pPr>
        <w:pStyle w:val="Heading2"/>
        <w:spacing w:after="120"/>
      </w:pPr>
      <w:r>
        <w:t>Phase 1: Pre-Engagement</w:t>
      </w:r>
    </w:p>
    <w:p w:rsidR="00865A6E" w:rsidRDefault="0064385B" w14:paraId="6FD4F1A3" w14:textId="77777777">
      <w:pPr>
        <w:spacing w:before="60" w:after="80"/>
      </w:pPr>
      <w:r>
        <w:t>The most underrated phase. Everything done here determines whether the test succeeds legally, ethically, and technically. Rushing pre-engagement leads to scope creep, accidental damage to production systems, or legal liability.</w:t>
      </w:r>
    </w:p>
    <w:p w:rsidR="00865A6E" w:rsidRDefault="00865A6E" w14:paraId="5746F04D" w14:textId="77777777">
      <w:pPr>
        <w:spacing w:before="80" w:after="80"/>
      </w:pPr>
    </w:p>
    <w:p w:rsidR="00865A6E" w:rsidRDefault="0064385B" w14:paraId="577D9E00" w14:textId="77777777">
      <w:pPr>
        <w:spacing w:before="60" w:after="80"/>
      </w:pPr>
      <w:r>
        <w:rPr>
          <w:b/>
          <w:bCs/>
        </w:rPr>
        <w:t xml:space="preserve">Statement of Work (SoW): </w:t>
      </w:r>
      <w:r>
        <w:t>Defines what is to be tested, when, by whom, and what deliverables are expected.</w:t>
      </w:r>
    </w:p>
    <w:p w:rsidR="00865A6E" w:rsidRDefault="0064385B" w14:paraId="092352A6" w14:textId="77777777">
      <w:pPr>
        <w:spacing w:before="60" w:after="80"/>
      </w:pPr>
      <w:r>
        <w:rPr>
          <w:b/>
          <w:bCs/>
        </w:rPr>
        <w:t>Rules of Engagement (</w:t>
      </w:r>
      <w:proofErr w:type="spellStart"/>
      <w:r>
        <w:rPr>
          <w:b/>
          <w:bCs/>
        </w:rPr>
        <w:t>RoE</w:t>
      </w:r>
      <w:proofErr w:type="spellEnd"/>
      <w:r>
        <w:rPr>
          <w:b/>
          <w:bCs/>
        </w:rPr>
        <w:t xml:space="preserve">): </w:t>
      </w:r>
      <w:r>
        <w:t>Specific technical rules — which IP ranges are in scope, which are out of scope, what attack types are permitted (e.g., no DoS attacks on production systems), escalation procedures if a critical vulnerability is found mid-test.</w:t>
      </w:r>
    </w:p>
    <w:p w:rsidR="00865A6E" w:rsidRDefault="0064385B" w14:paraId="2B266C51" w14:textId="77777777">
      <w:pPr>
        <w:spacing w:before="60" w:after="80"/>
      </w:pPr>
      <w:r>
        <w:rPr>
          <w:b/>
          <w:bCs/>
        </w:rPr>
        <w:t xml:space="preserve">Written Authorization: </w:t>
      </w:r>
      <w:r>
        <w:t>A signed legal document ("Get Out of Jail Free" letter). Without this, even ethical hacking is criminal under computer crime laws (CFAA in the US, Computer Misuse Act in the UK, IT Act in India). Testers carry this document during the engagement.</w:t>
      </w:r>
    </w:p>
    <w:p w:rsidR="00865A6E" w:rsidRDefault="0064385B" w14:paraId="7C163A3C" w14:textId="77777777">
      <w:pPr>
        <w:spacing w:before="60" w:after="80"/>
      </w:pPr>
      <w:proofErr w:type="spellStart"/>
      <w:r>
        <w:rPr>
          <w:b/>
          <w:bCs/>
        </w:rPr>
        <w:t>Kickoff</w:t>
      </w:r>
      <w:proofErr w:type="spellEnd"/>
      <w:r>
        <w:rPr>
          <w:b/>
          <w:bCs/>
        </w:rPr>
        <w:t xml:space="preserve"> Meeting: </w:t>
      </w:r>
      <w:r>
        <w:t>Introductions between pen test team and client stakeholders. Define communication channels, emergency contacts, and what constitutes a "stop-test" condition (e.g., discovering an active breach).</w:t>
      </w:r>
    </w:p>
    <w:p w:rsidR="00865A6E" w:rsidRDefault="0064385B" w14:paraId="7BC515B1" w14:textId="77777777">
      <w:pPr>
        <w:spacing w:before="60" w:after="80"/>
      </w:pPr>
      <w:r>
        <w:rPr>
          <w:b/>
          <w:bCs/>
        </w:rPr>
        <w:t xml:space="preserve">Threat </w:t>
      </w:r>
      <w:proofErr w:type="spellStart"/>
      <w:r>
        <w:rPr>
          <w:b/>
          <w:bCs/>
        </w:rPr>
        <w:t>Modeling</w:t>
      </w:r>
      <w:proofErr w:type="spellEnd"/>
      <w:r>
        <w:rPr>
          <w:b/>
          <w:bCs/>
        </w:rPr>
        <w:t xml:space="preserve"> Session: </w:t>
      </w:r>
      <w:r>
        <w:t>Identify what the client fears most — data breach? Ransomware? Regulatory fine? This shapes which attack scenarios to prioritize.</w:t>
      </w:r>
    </w:p>
    <w:p w:rsidR="00865A6E" w:rsidRDefault="00865A6E" w14:paraId="52DE17EB" w14:textId="77777777">
      <w:pPr>
        <w:spacing w:before="80" w:after="80"/>
      </w:pPr>
    </w:p>
    <w:p w:rsidR="00865A6E" w:rsidRDefault="0064385B" w14:paraId="2D486C83" w14:textId="77777777">
      <w:pPr>
        <w:pStyle w:val="Heading2"/>
        <w:spacing w:after="120"/>
      </w:pPr>
      <w:r>
        <w:t>Phase 2: Intelligence Gathering (Reconnaissance)</w:t>
      </w:r>
    </w:p>
    <w:p w:rsidR="00865A6E" w:rsidRDefault="0064385B" w14:paraId="4E77A4C5" w14:textId="77777777">
      <w:pPr>
        <w:spacing w:before="60" w:after="80"/>
      </w:pPr>
      <w:r>
        <w:lastRenderedPageBreak/>
        <w:t>Reconnaissance is the systematic collection of information about the target before any active attack begins. The more you know about the target, the more precisely you can attack. Divided into passive (no direct contact) and active (direct probing).</w:t>
      </w:r>
    </w:p>
    <w:p w:rsidR="00865A6E" w:rsidRDefault="00865A6E" w14:paraId="5EF908D5" w14:textId="77777777">
      <w:pPr>
        <w:spacing w:before="80" w:after="80"/>
      </w:pPr>
    </w:p>
    <w:p w:rsidR="00865A6E" w:rsidRDefault="0064385B" w14:paraId="12D4C978" w14:textId="77777777">
      <w:pPr>
        <w:pStyle w:val="Heading3"/>
        <w:spacing w:before="180" w:after="80"/>
      </w:pPr>
      <w:r>
        <w:t xml:space="preserve">2A. OSINT — </w:t>
      </w:r>
      <w:proofErr w:type="gramStart"/>
      <w:r>
        <w:t>Open Source</w:t>
      </w:r>
      <w:proofErr w:type="gramEnd"/>
      <w:r>
        <w:t xml:space="preserve"> Intelligence</w:t>
      </w:r>
    </w:p>
    <w:p w:rsidR="00865A6E" w:rsidRDefault="0064385B" w14:paraId="0841BE43" w14:textId="77777777">
      <w:pPr>
        <w:spacing w:before="60" w:after="80"/>
      </w:pPr>
      <w:r>
        <w:t>Finding publicly available information about a target organization or individual without ever touching their systems. Completely legal. Sources include:</w:t>
      </w:r>
    </w:p>
    <w:p w:rsidR="00865A6E" w:rsidRDefault="0064385B" w14:paraId="5D2CD69F" w14:textId="77777777">
      <w:pPr>
        <w:pStyle w:val="ListParagraph"/>
        <w:numPr>
          <w:ilvl w:val="0"/>
          <w:numId w:val="2"/>
        </w:numPr>
        <w:spacing w:before="40" w:after="40"/>
      </w:pPr>
      <w:r>
        <w:t>Company website — technology stack (job postings reveal "We use Python/Django/PostgreSQL"), org chart, employee names</w:t>
      </w:r>
    </w:p>
    <w:p w:rsidR="00865A6E" w:rsidRDefault="0064385B" w14:paraId="1C327A24" w14:textId="77777777">
      <w:pPr>
        <w:pStyle w:val="ListParagraph"/>
        <w:numPr>
          <w:ilvl w:val="0"/>
          <w:numId w:val="2"/>
        </w:numPr>
        <w:spacing w:before="40" w:after="40"/>
      </w:pPr>
      <w:r>
        <w:t>LinkedIn — employee roles, email format (firstname.lastname@company.com), technologies used</w:t>
      </w:r>
    </w:p>
    <w:p w:rsidR="00865A6E" w:rsidRDefault="0064385B" w14:paraId="57846B87" w14:textId="77777777">
      <w:pPr>
        <w:pStyle w:val="ListParagraph"/>
        <w:numPr>
          <w:ilvl w:val="0"/>
          <w:numId w:val="2"/>
        </w:numPr>
        <w:spacing w:before="40" w:after="40"/>
      </w:pPr>
      <w:r>
        <w:t>Shodan.io — search engine for internet-connected devices; reveals exposed services, versions, banners</w:t>
      </w:r>
    </w:p>
    <w:p w:rsidR="00865A6E" w:rsidRDefault="0064385B" w14:paraId="0E1DF994" w14:textId="77777777">
      <w:pPr>
        <w:pStyle w:val="ListParagraph"/>
        <w:numPr>
          <w:ilvl w:val="0"/>
          <w:numId w:val="2"/>
        </w:numPr>
        <w:spacing w:before="40" w:after="40"/>
      </w:pPr>
      <w:r>
        <w:t>Censys.io — similar to Shodan; excellent for TLS certificate data</w:t>
      </w:r>
    </w:p>
    <w:p w:rsidR="00865A6E" w:rsidRDefault="0064385B" w14:paraId="2EFC6CF2" w14:textId="77777777">
      <w:pPr>
        <w:pStyle w:val="ListParagraph"/>
        <w:numPr>
          <w:ilvl w:val="0"/>
          <w:numId w:val="2"/>
        </w:numPr>
        <w:spacing w:before="40" w:after="40"/>
      </w:pPr>
      <w:r>
        <w:t>WHOIS — domain registration details, nameservers, registrant email</w:t>
      </w:r>
    </w:p>
    <w:p w:rsidR="00865A6E" w:rsidRDefault="0064385B" w14:paraId="24EC5303" w14:textId="77777777">
      <w:pPr>
        <w:pStyle w:val="ListParagraph"/>
        <w:numPr>
          <w:ilvl w:val="0"/>
          <w:numId w:val="2"/>
        </w:numPr>
        <w:spacing w:before="40" w:after="40"/>
      </w:pPr>
      <w:r>
        <w:t>Google Dorking — advanced Google search operators to find sensitive files (</w:t>
      </w:r>
      <w:proofErr w:type="gramStart"/>
      <w:r>
        <w:t>site:target.com</w:t>
      </w:r>
      <w:proofErr w:type="gramEnd"/>
      <w:r>
        <w:t xml:space="preserve"> </w:t>
      </w:r>
      <w:proofErr w:type="spellStart"/>
      <w:r>
        <w:t>filetype:pdf</w:t>
      </w:r>
      <w:proofErr w:type="spellEnd"/>
      <w:r>
        <w:t xml:space="preserve"> confidential)</w:t>
      </w:r>
    </w:p>
    <w:p w:rsidR="00865A6E" w:rsidRDefault="0064385B" w14:paraId="19395E6D" w14:textId="77777777">
      <w:pPr>
        <w:pStyle w:val="ListParagraph"/>
        <w:numPr>
          <w:ilvl w:val="0"/>
          <w:numId w:val="2"/>
        </w:numPr>
        <w:spacing w:before="40" w:after="40"/>
      </w:pPr>
      <w:r>
        <w:t>Wayback Machine (web.archive.org) — old versions of websites may contain removed but valuable content</w:t>
      </w:r>
    </w:p>
    <w:p w:rsidR="00865A6E" w:rsidRDefault="0064385B" w14:paraId="48E84840" w14:textId="77777777">
      <w:pPr>
        <w:pStyle w:val="ListParagraph"/>
        <w:numPr>
          <w:ilvl w:val="0"/>
          <w:numId w:val="2"/>
        </w:numPr>
        <w:spacing w:before="40" w:after="40"/>
      </w:pPr>
      <w:r>
        <w:t>GitHub / GitLab — developers accidentally commit API keys, passwords, internal hostnames</w:t>
      </w:r>
    </w:p>
    <w:p w:rsidR="00865A6E" w:rsidRDefault="0064385B" w14:paraId="12289220" w14:textId="77777777">
      <w:pPr>
        <w:pStyle w:val="ListParagraph"/>
        <w:numPr>
          <w:ilvl w:val="0"/>
          <w:numId w:val="2"/>
        </w:numPr>
        <w:spacing w:before="40" w:after="40"/>
      </w:pPr>
      <w:r>
        <w:t>Hunter.io / Phonebook.cz — email address harvesting</w:t>
      </w:r>
    </w:p>
    <w:p w:rsidR="00865A6E" w:rsidRDefault="0064385B" w14:paraId="397A850E" w14:textId="77777777">
      <w:pPr>
        <w:pStyle w:val="ListParagraph"/>
        <w:numPr>
          <w:ilvl w:val="0"/>
          <w:numId w:val="2"/>
        </w:numPr>
        <w:spacing w:before="40" w:after="40"/>
      </w:pPr>
      <w:proofErr w:type="spellStart"/>
      <w:r>
        <w:t>theHarvester</w:t>
      </w:r>
      <w:proofErr w:type="spellEnd"/>
      <w:r>
        <w:t xml:space="preserve"> — aggregates emails, domains, IPs from multiple OSINT sources</w:t>
      </w:r>
    </w:p>
    <w:p w:rsidR="00865A6E" w:rsidRDefault="0064385B" w14:paraId="2C4F431A" w14:textId="77777777">
      <w:pPr>
        <w:pStyle w:val="ListParagraph"/>
        <w:numPr>
          <w:ilvl w:val="0"/>
          <w:numId w:val="2"/>
        </w:numPr>
        <w:spacing w:before="40" w:after="40"/>
      </w:pPr>
      <w:proofErr w:type="spellStart"/>
      <w:r>
        <w:t>Maltego</w:t>
      </w:r>
      <w:proofErr w:type="spellEnd"/>
      <w:r>
        <w:t xml:space="preserve"> — visual link analysis tool connecting people, organizations, domains, IPs into a relationship graph</w:t>
      </w:r>
    </w:p>
    <w:p w:rsidR="00865A6E" w:rsidRDefault="00865A6E" w14:paraId="77CE0E30" w14:textId="77777777">
      <w:pPr>
        <w:spacing w:before="80" w:after="80"/>
      </w:pPr>
    </w:p>
    <w:p w:rsidR="00865A6E" w:rsidRDefault="0064385B" w14:paraId="37034E29" w14:textId="77777777">
      <w:pPr>
        <w:pStyle w:val="Heading3"/>
        <w:spacing w:before="180" w:after="80"/>
      </w:pPr>
      <w:r>
        <w:t>2B. Infrastructure Enumeration</w:t>
      </w:r>
    </w:p>
    <w:p w:rsidR="00865A6E" w:rsidRDefault="0064385B" w14:paraId="14DA4527" w14:textId="77777777">
      <w:pPr>
        <w:spacing w:before="60" w:after="80"/>
      </w:pPr>
      <w:r>
        <w:t>Actively mapping the target's attack surface — what they own, what's exposed, and how it's configured. Two approaches:</w:t>
      </w:r>
    </w:p>
    <w:p w:rsidR="00865A6E" w:rsidRDefault="00865A6E" w14:paraId="149B9CDF" w14:textId="77777777">
      <w:pPr>
        <w:spacing w:before="80" w:after="80"/>
      </w:pPr>
    </w:p>
    <w:p w:rsidR="00865A6E" w:rsidRDefault="0064385B" w14:paraId="30DDD73A" w14:textId="77777777">
      <w:pPr>
        <w:spacing w:before="60" w:after="80"/>
      </w:pPr>
      <w:r>
        <w:rPr>
          <w:b/>
          <w:bCs/>
        </w:rPr>
        <w:t xml:space="preserve">External Approach: </w:t>
      </w:r>
      <w:r>
        <w:t>Testing from the public internet. Enumerate externally visible assets: public IPs, domains, subdomains, CDN providers, cloud regions, email security (SPF/DKIM/DMARC).</w:t>
      </w:r>
    </w:p>
    <w:p w:rsidR="00865A6E" w:rsidRDefault="0064385B" w14:paraId="49969919" w14:textId="77777777">
      <w:pPr>
        <w:spacing w:before="60" w:after="80"/>
      </w:pPr>
      <w:r>
        <w:rPr>
          <w:b/>
          <w:bCs/>
        </w:rPr>
        <w:t xml:space="preserve">Internal Approach: </w:t>
      </w:r>
      <w:r>
        <w:t>Testing from inside the network (after physical access or VPN credentials). Enumerate internal RFC1918 ranges, Active Directory structure, internal DNS, shares, and services.</w:t>
      </w:r>
    </w:p>
    <w:p w:rsidR="00865A6E" w:rsidRDefault="00865A6E" w14:paraId="317C236F" w14:textId="77777777">
      <w:pPr>
        <w:spacing w:before="80" w:after="80"/>
      </w:pPr>
    </w:p>
    <w:p w:rsidR="00865A6E" w:rsidRDefault="0064385B" w14:paraId="02681A84" w14:textId="77777777">
      <w:pPr>
        <w:spacing w:before="60" w:after="80"/>
      </w:pPr>
      <w:r>
        <w:t>Key enumeration tasks:</w:t>
      </w:r>
    </w:p>
    <w:p w:rsidR="00865A6E" w:rsidRDefault="0064385B" w14:paraId="6ECDEE7A" w14:textId="77777777">
      <w:pPr>
        <w:pStyle w:val="ListParagraph"/>
        <w:numPr>
          <w:ilvl w:val="0"/>
          <w:numId w:val="2"/>
        </w:numPr>
        <w:spacing w:before="40" w:after="40"/>
      </w:pPr>
      <w:r>
        <w:t>DNS Enumeration — zone transfers (AXFR), brute-force subdomain discovery, reverse DNS lookups, MX/TXT record analysis</w:t>
      </w:r>
    </w:p>
    <w:p w:rsidR="00865A6E" w:rsidRDefault="0064385B" w14:paraId="6D42A4D2" w14:textId="77777777">
      <w:pPr>
        <w:pStyle w:val="ListParagraph"/>
        <w:numPr>
          <w:ilvl w:val="0"/>
          <w:numId w:val="2"/>
        </w:numPr>
        <w:spacing w:before="40" w:after="40"/>
      </w:pPr>
      <w:r>
        <w:t>Port Scanning — identify open ports and listening services across all in-scope IPs</w:t>
      </w:r>
    </w:p>
    <w:p w:rsidR="00865A6E" w:rsidRDefault="0064385B" w14:paraId="30BA0FCA" w14:textId="77777777">
      <w:pPr>
        <w:pStyle w:val="ListParagraph"/>
        <w:numPr>
          <w:ilvl w:val="0"/>
          <w:numId w:val="2"/>
        </w:numPr>
        <w:spacing w:before="40" w:after="40"/>
      </w:pPr>
      <w:r>
        <w:t>Service Version Detection — determine exact software and version running on each port (feeds into CVE lookup)</w:t>
      </w:r>
    </w:p>
    <w:p w:rsidR="00865A6E" w:rsidRDefault="0064385B" w14:paraId="6CFC89D4" w14:textId="77777777">
      <w:pPr>
        <w:pStyle w:val="ListParagraph"/>
        <w:numPr>
          <w:ilvl w:val="0"/>
          <w:numId w:val="2"/>
        </w:numPr>
        <w:spacing w:before="40" w:after="40"/>
      </w:pPr>
      <w:r>
        <w:lastRenderedPageBreak/>
        <w:t xml:space="preserve">OS Fingerprinting — identify operating systems via TCP/IP stack </w:t>
      </w:r>
      <w:proofErr w:type="spellStart"/>
      <w:r>
        <w:t>behavior</w:t>
      </w:r>
      <w:proofErr w:type="spellEnd"/>
    </w:p>
    <w:p w:rsidR="00865A6E" w:rsidRDefault="0064385B" w14:paraId="2F4074DD" w14:textId="77777777">
      <w:pPr>
        <w:pStyle w:val="ListParagraph"/>
        <w:numPr>
          <w:ilvl w:val="0"/>
          <w:numId w:val="2"/>
        </w:numPr>
        <w:spacing w:before="40" w:after="40"/>
      </w:pPr>
      <w:r>
        <w:t>SSL/TLS Analysis — check certificate validity, supported cipher suites, vulnerabilities (BEAST, POODLE, Heartbleed)</w:t>
      </w:r>
    </w:p>
    <w:p w:rsidR="00865A6E" w:rsidRDefault="0064385B" w14:paraId="56D01D06" w14:textId="77777777">
      <w:pPr>
        <w:pStyle w:val="ListParagraph"/>
        <w:numPr>
          <w:ilvl w:val="0"/>
          <w:numId w:val="2"/>
        </w:numPr>
        <w:spacing w:before="40" w:after="40"/>
      </w:pPr>
      <w:r>
        <w:t>WAF Detection — determine if a Web Application Firewall is present and identify its vendor</w:t>
      </w:r>
    </w:p>
    <w:p w:rsidR="00865A6E" w:rsidRDefault="0064385B" w14:paraId="08F647C0" w14:textId="77777777">
      <w:pPr>
        <w:pStyle w:val="ListParagraph"/>
        <w:numPr>
          <w:ilvl w:val="0"/>
          <w:numId w:val="2"/>
        </w:numPr>
        <w:spacing w:before="40" w:after="40"/>
      </w:pPr>
      <w:r>
        <w:t>Cloud Asset Discovery — enumerate S3 buckets, Azure Blob storage, GCP storage that may be public</w:t>
      </w:r>
    </w:p>
    <w:p w:rsidR="00865A6E" w:rsidRDefault="00865A6E" w14:paraId="6B2B38AF" w14:textId="77777777">
      <w:pPr>
        <w:spacing w:before="80" w:after="80"/>
      </w:pPr>
    </w:p>
    <w:p w:rsidR="00865A6E" w:rsidRDefault="0064385B" w14:paraId="742A8AA8" w14:textId="77777777">
      <w:pPr>
        <w:pStyle w:val="Heading3"/>
        <w:spacing w:before="180" w:after="80"/>
      </w:pPr>
      <w:r>
        <w:t>Active Scanning Tools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865A6E" w14:paraId="1E9BA919"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1F163D41" w14:textId="77777777">
            <w:r>
              <w:rPr>
                <w:b/>
                <w:bCs/>
                <w:color w:val="FFFFFF"/>
                <w:sz w:val="22"/>
                <w:szCs w:val="22"/>
              </w:rPr>
              <w:t>Tool</w:t>
            </w:r>
          </w:p>
        </w:tc>
        <w:tc>
          <w:tcPr>
            <w:tcW w:w="6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3338A195" w14:textId="77777777">
            <w:r>
              <w:rPr>
                <w:b/>
                <w:bCs/>
                <w:color w:val="FFFFFF"/>
                <w:sz w:val="22"/>
                <w:szCs w:val="22"/>
              </w:rPr>
              <w:t>Purpose</w:t>
            </w:r>
          </w:p>
        </w:tc>
      </w:tr>
      <w:tr w:rsidR="00865A6E" w14:paraId="44BD7D60"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54B2E0FF" w14:textId="77777777">
            <w:r>
              <w:rPr>
                <w:b/>
                <w:bCs/>
                <w:sz w:val="22"/>
                <w:szCs w:val="22"/>
              </w:rPr>
              <w:t>Nmap</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6D6E8A53" w14:textId="77777777">
            <w:r>
              <w:rPr>
                <w:sz w:val="22"/>
                <w:szCs w:val="22"/>
              </w:rPr>
              <w:t>The gold standard port scanner. Supports TCP SYN, UDP, version detection (-</w:t>
            </w:r>
            <w:proofErr w:type="spellStart"/>
            <w:r>
              <w:rPr>
                <w:sz w:val="22"/>
                <w:szCs w:val="22"/>
              </w:rPr>
              <w:t>sV</w:t>
            </w:r>
            <w:proofErr w:type="spellEnd"/>
            <w:r>
              <w:rPr>
                <w:sz w:val="22"/>
                <w:szCs w:val="22"/>
              </w:rPr>
              <w:t>), OS fingerprinting (-O), and NSE scripts for specific vulnerability checks.</w:t>
            </w:r>
          </w:p>
        </w:tc>
      </w:tr>
      <w:tr w:rsidR="00865A6E" w14:paraId="0007E07F"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347FA305" w14:textId="77777777">
            <w:proofErr w:type="spellStart"/>
            <w:r>
              <w:rPr>
                <w:b/>
                <w:bCs/>
                <w:sz w:val="22"/>
                <w:szCs w:val="22"/>
              </w:rPr>
              <w:t>Masscan</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1F9DB3CF" w14:textId="77777777">
            <w:r>
              <w:rPr>
                <w:sz w:val="22"/>
                <w:szCs w:val="22"/>
              </w:rPr>
              <w:t>Internet-scale port scanner. Can scan the entire internet in under 6 minutes. Used for rapid discovery of large IP ranges before Nmap deep-dives.</w:t>
            </w:r>
          </w:p>
        </w:tc>
      </w:tr>
      <w:tr w:rsidR="00865A6E" w14:paraId="203B686E"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493C28E0" w14:textId="77777777">
            <w:proofErr w:type="spellStart"/>
            <w:r>
              <w:rPr>
                <w:b/>
                <w:bCs/>
                <w:sz w:val="22"/>
                <w:szCs w:val="22"/>
              </w:rPr>
              <w:t>dnsrecon</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23F8F0D2" w14:textId="77777777">
            <w:r>
              <w:rPr>
                <w:sz w:val="22"/>
                <w:szCs w:val="22"/>
              </w:rPr>
              <w:t>DNS enumeration: zone transfers, brute-force, standard record enumeration (A, MX, NS, TXT, SOA).</w:t>
            </w:r>
          </w:p>
        </w:tc>
      </w:tr>
      <w:tr w:rsidR="00865A6E" w14:paraId="56F418B2"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22220A05" w14:textId="77777777">
            <w:r>
              <w:rPr>
                <w:b/>
                <w:bCs/>
                <w:sz w:val="22"/>
                <w:szCs w:val="22"/>
              </w:rPr>
              <w:t>fierce</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0EE7354A" w14:textId="77777777">
            <w:r>
              <w:rPr>
                <w:sz w:val="22"/>
                <w:szCs w:val="22"/>
              </w:rPr>
              <w:t>DNS brute-</w:t>
            </w:r>
            <w:proofErr w:type="spellStart"/>
            <w:r>
              <w:rPr>
                <w:sz w:val="22"/>
                <w:szCs w:val="22"/>
              </w:rPr>
              <w:t>forcer</w:t>
            </w:r>
            <w:proofErr w:type="spellEnd"/>
            <w:r>
              <w:rPr>
                <w:sz w:val="22"/>
                <w:szCs w:val="22"/>
              </w:rPr>
              <w:t xml:space="preserve"> focused on finding non-contiguous IP space and subdomains.</w:t>
            </w:r>
          </w:p>
        </w:tc>
      </w:tr>
      <w:tr w:rsidR="00865A6E" w14:paraId="29B5189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6D644312" w14:textId="77777777">
            <w:proofErr w:type="spellStart"/>
            <w:r>
              <w:rPr>
                <w:b/>
                <w:bCs/>
                <w:sz w:val="22"/>
                <w:szCs w:val="22"/>
              </w:rPr>
              <w:t>Subfinder</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3A6E04A6" w14:textId="77777777">
            <w:r>
              <w:rPr>
                <w:sz w:val="22"/>
                <w:szCs w:val="22"/>
              </w:rPr>
              <w:t>Passive subdomain discovery using certificate transparency logs, DNS datasets, and search engines. No direct DNS queries.</w:t>
            </w:r>
          </w:p>
        </w:tc>
      </w:tr>
      <w:tr w:rsidR="00865A6E" w14:paraId="4168CFED"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237C385C" w14:textId="77777777">
            <w:r>
              <w:rPr>
                <w:b/>
                <w:bCs/>
                <w:sz w:val="22"/>
                <w:szCs w:val="22"/>
              </w:rPr>
              <w:t>Amass</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6F8AF869" w14:textId="77777777">
            <w:r>
              <w:rPr>
                <w:sz w:val="22"/>
                <w:szCs w:val="22"/>
              </w:rPr>
              <w:t>Active + passive subdomain enumeration with support for dozens of OSINT APIs.</w:t>
            </w:r>
          </w:p>
        </w:tc>
      </w:tr>
      <w:tr w:rsidR="00865A6E" w14:paraId="71E36D86"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6CFD93A2" w14:textId="77777777">
            <w:proofErr w:type="spellStart"/>
            <w:r>
              <w:rPr>
                <w:b/>
                <w:bCs/>
                <w:sz w:val="22"/>
                <w:szCs w:val="22"/>
              </w:rPr>
              <w:t>Gobuster</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57159434" w14:textId="77777777">
            <w:r>
              <w:rPr>
                <w:sz w:val="22"/>
                <w:szCs w:val="22"/>
              </w:rPr>
              <w:t>Directory and DNS brute-forcing tool. Finds hidden web directories and subdomains.</w:t>
            </w:r>
          </w:p>
        </w:tc>
      </w:tr>
      <w:tr w:rsidR="00865A6E" w14:paraId="22AB2BF9"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3CED9754" w14:textId="77777777">
            <w:r>
              <w:rPr>
                <w:b/>
                <w:bCs/>
                <w:sz w:val="22"/>
                <w:szCs w:val="22"/>
              </w:rPr>
              <w:t>WafW00f</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01D34FDB" w14:textId="77777777">
            <w:r>
              <w:rPr>
                <w:sz w:val="22"/>
                <w:szCs w:val="22"/>
              </w:rPr>
              <w:t xml:space="preserve">Identifies WAF vendor (Cloudflare, Akamai, Imperva, AWS WAF) by sending crafted requests and </w:t>
            </w:r>
            <w:proofErr w:type="spellStart"/>
            <w:r>
              <w:rPr>
                <w:sz w:val="22"/>
                <w:szCs w:val="22"/>
              </w:rPr>
              <w:t>analyzing</w:t>
            </w:r>
            <w:proofErr w:type="spellEnd"/>
            <w:r>
              <w:rPr>
                <w:sz w:val="22"/>
                <w:szCs w:val="22"/>
              </w:rPr>
              <w:t xml:space="preserve"> responses.</w:t>
            </w:r>
          </w:p>
        </w:tc>
      </w:tr>
      <w:tr w:rsidR="00865A6E" w14:paraId="532B636D"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1BC2B7C5" w14:textId="77777777">
            <w:proofErr w:type="spellStart"/>
            <w:r>
              <w:rPr>
                <w:b/>
                <w:bCs/>
                <w:sz w:val="22"/>
                <w:szCs w:val="22"/>
              </w:rPr>
              <w:t>theHarvester</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1810AF8D" w14:textId="77777777">
            <w:r>
              <w:rPr>
                <w:sz w:val="22"/>
                <w:szCs w:val="22"/>
              </w:rPr>
              <w:t>Collects emails, names, hosts, banners, and subdomains from public sources (Bing, Google, Shodan, Hunter.io).</w:t>
            </w:r>
          </w:p>
        </w:tc>
      </w:tr>
      <w:tr w:rsidR="00865A6E" w14:paraId="7F953E89"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42923712" w14:textId="77777777">
            <w:r>
              <w:rPr>
                <w:b/>
                <w:bCs/>
                <w:sz w:val="22"/>
                <w:szCs w:val="22"/>
              </w:rPr>
              <w:t>Recon-ng</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7E578BA5" w14:textId="77777777">
            <w:r>
              <w:rPr>
                <w:sz w:val="22"/>
                <w:szCs w:val="22"/>
              </w:rPr>
              <w:t>Full-featured OSINT framework with module-based architecture, similar to Metasploit for recon.</w:t>
            </w:r>
          </w:p>
        </w:tc>
      </w:tr>
    </w:tbl>
    <w:p w:rsidR="00865A6E" w:rsidRDefault="00865A6E" w14:paraId="1B8D08E1" w14:textId="77777777">
      <w:pPr>
        <w:spacing w:before="80" w:after="80"/>
      </w:pPr>
    </w:p>
    <w:p w:rsidR="00865A6E" w:rsidRDefault="0064385B" w14:paraId="0C9A6400" w14:textId="77777777">
      <w:pPr>
        <w:pStyle w:val="Heading3"/>
        <w:spacing w:before="180" w:after="80"/>
      </w:pPr>
      <w:r>
        <w:t>2C. Service Enumeration</w:t>
      </w:r>
    </w:p>
    <w:p w:rsidR="00865A6E" w:rsidRDefault="0064385B" w14:paraId="19FB19B0" w14:textId="77777777">
      <w:pPr>
        <w:spacing w:before="60" w:after="80"/>
      </w:pPr>
      <w:r>
        <w:t>After identifying open ports, dig into each service to understand exactly what's running and look for authentication interfaces, version-specific vulnerabilities, and misconfigurations. For example:</w:t>
      </w:r>
    </w:p>
    <w:p w:rsidR="00865A6E" w:rsidRDefault="0064385B" w14:paraId="51152591" w14:textId="77777777">
      <w:pPr>
        <w:pStyle w:val="ListParagraph"/>
        <w:numPr>
          <w:ilvl w:val="0"/>
          <w:numId w:val="2"/>
        </w:numPr>
        <w:spacing w:before="40" w:after="40"/>
      </w:pPr>
      <w:r>
        <w:t>Port 21 (FTP) — check for anonymous login, banner grabbing for version, check for FTP bounce attacks</w:t>
      </w:r>
    </w:p>
    <w:p w:rsidR="00865A6E" w:rsidRDefault="0064385B" w14:paraId="334F0118" w14:textId="77777777">
      <w:pPr>
        <w:pStyle w:val="ListParagraph"/>
        <w:numPr>
          <w:ilvl w:val="0"/>
          <w:numId w:val="2"/>
        </w:numPr>
        <w:spacing w:before="40" w:after="40"/>
      </w:pPr>
      <w:r>
        <w:t>Port 22 (SSH) — check supported authentication methods, key exchange algorithms, version (old OpenSSH has known CVEs)</w:t>
      </w:r>
    </w:p>
    <w:p w:rsidR="00865A6E" w:rsidRDefault="0064385B" w14:paraId="78E9D241" w14:textId="77777777">
      <w:pPr>
        <w:pStyle w:val="ListParagraph"/>
        <w:numPr>
          <w:ilvl w:val="0"/>
          <w:numId w:val="2"/>
        </w:numPr>
        <w:spacing w:before="40" w:after="40"/>
      </w:pPr>
      <w:r>
        <w:lastRenderedPageBreak/>
        <w:t>Port 25/465/587 (SMTP) — check for open relay, VRFY/EXPN commands to enumerate users</w:t>
      </w:r>
    </w:p>
    <w:p w:rsidR="00865A6E" w:rsidRDefault="0064385B" w14:paraId="3D33EDF7" w14:textId="77777777">
      <w:pPr>
        <w:pStyle w:val="ListParagraph"/>
        <w:numPr>
          <w:ilvl w:val="0"/>
          <w:numId w:val="2"/>
        </w:numPr>
        <w:spacing w:before="40" w:after="40"/>
      </w:pPr>
      <w:r>
        <w:t>Port 80/443 (HTTP/HTTPS) — full web application testing</w:t>
      </w:r>
    </w:p>
    <w:p w:rsidR="00865A6E" w:rsidRDefault="0064385B" w14:paraId="0C3CFB5E" w14:textId="77777777">
      <w:pPr>
        <w:pStyle w:val="ListParagraph"/>
        <w:numPr>
          <w:ilvl w:val="0"/>
          <w:numId w:val="2"/>
        </w:numPr>
        <w:spacing w:before="40" w:after="40"/>
      </w:pPr>
      <w:r>
        <w:t xml:space="preserve">Port 139/445 (SMB) — check for </w:t>
      </w:r>
      <w:proofErr w:type="spellStart"/>
      <w:r>
        <w:t>EternalBlue</w:t>
      </w:r>
      <w:proofErr w:type="spellEnd"/>
      <w:r>
        <w:t xml:space="preserve"> (MS17-010), SMBv1 enabled, null sessions, share enumeration</w:t>
      </w:r>
    </w:p>
    <w:p w:rsidR="00865A6E" w:rsidRDefault="0064385B" w14:paraId="1A840870" w14:textId="77777777">
      <w:pPr>
        <w:pStyle w:val="ListParagraph"/>
        <w:numPr>
          <w:ilvl w:val="0"/>
          <w:numId w:val="2"/>
        </w:numPr>
        <w:spacing w:before="40" w:after="40"/>
      </w:pPr>
      <w:r>
        <w:t>Port 389/636 (LDAP) — anonymous bind attempts, user enumeration</w:t>
      </w:r>
    </w:p>
    <w:p w:rsidR="00865A6E" w:rsidRDefault="0064385B" w14:paraId="56446882" w14:textId="77777777">
      <w:pPr>
        <w:pStyle w:val="ListParagraph"/>
        <w:numPr>
          <w:ilvl w:val="0"/>
          <w:numId w:val="2"/>
        </w:numPr>
        <w:spacing w:before="40" w:after="40"/>
      </w:pPr>
      <w:r>
        <w:t xml:space="preserve">Port 1433 (MSSQL) — check </w:t>
      </w:r>
      <w:proofErr w:type="spellStart"/>
      <w:r>
        <w:t>sa</w:t>
      </w:r>
      <w:proofErr w:type="spellEnd"/>
      <w:r>
        <w:t xml:space="preserve"> account, </w:t>
      </w:r>
      <w:proofErr w:type="spellStart"/>
      <w:r>
        <w:t>xp_cmdshell</w:t>
      </w:r>
      <w:proofErr w:type="spellEnd"/>
      <w:r>
        <w:t xml:space="preserve"> enabled</w:t>
      </w:r>
    </w:p>
    <w:p w:rsidR="00865A6E" w:rsidRDefault="0064385B" w14:paraId="196A296E" w14:textId="77777777">
      <w:pPr>
        <w:pStyle w:val="ListParagraph"/>
        <w:numPr>
          <w:ilvl w:val="0"/>
          <w:numId w:val="2"/>
        </w:numPr>
        <w:spacing w:before="40" w:after="40"/>
      </w:pPr>
      <w:r>
        <w:t>Port 3306 (MySQL) — remote root login, FILE privilege</w:t>
      </w:r>
    </w:p>
    <w:p w:rsidR="00865A6E" w:rsidRDefault="0064385B" w14:paraId="18C43183" w14:textId="77777777">
      <w:pPr>
        <w:pStyle w:val="ListParagraph"/>
        <w:numPr>
          <w:ilvl w:val="0"/>
          <w:numId w:val="2"/>
        </w:numPr>
        <w:spacing w:before="40" w:after="40"/>
      </w:pPr>
      <w:r>
        <w:t xml:space="preserve">Port 3389 (RDP) — </w:t>
      </w:r>
      <w:proofErr w:type="spellStart"/>
      <w:r>
        <w:t>BlueKeep</w:t>
      </w:r>
      <w:proofErr w:type="spellEnd"/>
      <w:r>
        <w:t xml:space="preserve"> (CVE-2019-0708), check NLA enforcement</w:t>
      </w:r>
    </w:p>
    <w:p w:rsidR="00865A6E" w:rsidRDefault="00865A6E" w14:paraId="39AC2C2E" w14:textId="77777777">
      <w:pPr>
        <w:spacing w:before="80" w:after="80"/>
      </w:pPr>
    </w:p>
    <w:p w:rsidR="00865A6E" w:rsidRDefault="0064385B" w14:paraId="1D27C664" w14:textId="77777777">
      <w:pPr>
        <w:pStyle w:val="Heading3"/>
        <w:spacing w:before="180" w:after="80"/>
      </w:pPr>
      <w:r>
        <w:t>2D. Password Spraying (Internal Enumeration Angle)</w:t>
      </w:r>
    </w:p>
    <w:p w:rsidR="00865A6E" w:rsidRDefault="0064385B" w14:paraId="19F2B077" w14:textId="77777777">
      <w:pPr>
        <w:spacing w:before="60" w:after="80"/>
      </w:pPr>
      <w:r>
        <w:t>Rather than brute-forcing one account with thousands of passwords (which triggers lockouts), password spraying tries ONE common password against MANY accounts simultaneously. This stays under lockout thresholds while still finding weak passwords at scale.</w:t>
      </w:r>
    </w:p>
    <w:p w:rsidR="00865A6E" w:rsidRDefault="00865A6E" w14:paraId="0E68794F"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865A6E" w14:paraId="501680C2" w14:textId="77777777">
        <w:tblPrEx>
          <w:tblCellMar>
            <w:top w:w="0" w:type="dxa"/>
            <w:bottom w:w="0" w:type="dxa"/>
          </w:tblCellMar>
        </w:tblPrEx>
        <w:tc>
          <w:tcPr>
            <w:tcW w:w="9360" w:type="dxa"/>
            <w:tcBorders>
              <w:top w:val="single" w:color="2E75B6" w:sz="4" w:space="0"/>
              <w:left w:val="single" w:color="2E75B6" w:sz="8" w:space="0"/>
              <w:bottom w:val="single" w:color="CCCCCC" w:sz="1" w:space="0"/>
              <w:right w:val="single" w:color="CCCCCC" w:sz="1" w:space="0"/>
            </w:tcBorders>
            <w:shd w:val="clear" w:color="auto" w:fill="EBF3FB"/>
            <w:tcMar>
              <w:top w:w="100" w:type="dxa"/>
              <w:left w:w="180" w:type="dxa"/>
              <w:bottom w:w="100" w:type="dxa"/>
              <w:right w:w="120" w:type="dxa"/>
            </w:tcMar>
          </w:tcPr>
          <w:p w:rsidR="00865A6E" w:rsidRDefault="0064385B" w14:paraId="59028864" w14:textId="77777777">
            <w:pPr>
              <w:spacing w:before="40" w:after="20"/>
            </w:pPr>
            <w:r>
              <w:rPr>
                <w:b/>
                <w:bCs/>
                <w:color w:val="1F4E79"/>
                <w:sz w:val="22"/>
                <w:szCs w:val="22"/>
              </w:rPr>
              <w:t>How It Works</w:t>
            </w:r>
          </w:p>
          <w:p w:rsidR="00865A6E" w:rsidRDefault="0064385B" w14:paraId="5137431D" w14:textId="77777777">
            <w:pPr>
              <w:spacing w:before="20" w:after="40"/>
            </w:pPr>
            <w:r>
              <w:rPr>
                <w:sz w:val="22"/>
                <w:szCs w:val="22"/>
              </w:rPr>
              <w:t>Spray "Password1" or "CompanyName2024!" against every user in Active Directory. If even one user hasn't changed their default password or uses a weak seasonal password, you gain an initial foothold. Then use that account for further enumeration and privilege escalation.</w:t>
            </w:r>
          </w:p>
        </w:tc>
      </w:tr>
    </w:tbl>
    <w:p w:rsidR="00865A6E" w:rsidRDefault="00865A6E" w14:paraId="0A56686C" w14:textId="77777777">
      <w:pPr>
        <w:spacing w:before="80" w:after="80"/>
      </w:pPr>
    </w:p>
    <w:p w:rsidR="00865A6E" w:rsidRDefault="0064385B" w14:paraId="2FF0B7D3" w14:textId="77777777">
      <w:pPr>
        <w:pStyle w:val="ListParagraph"/>
        <w:numPr>
          <w:ilvl w:val="0"/>
          <w:numId w:val="2"/>
        </w:numPr>
        <w:spacing w:before="40" w:after="40"/>
      </w:pPr>
      <w:r>
        <w:t xml:space="preserve">Tools: </w:t>
      </w:r>
      <w:proofErr w:type="spellStart"/>
      <w:r>
        <w:t>CrackMapExec</w:t>
      </w:r>
      <w:proofErr w:type="spellEnd"/>
      <w:r>
        <w:t xml:space="preserve"> (CME), Spray, Ruler (Exchange), </w:t>
      </w:r>
      <w:proofErr w:type="spellStart"/>
      <w:r>
        <w:t>MailSniper</w:t>
      </w:r>
      <w:proofErr w:type="spellEnd"/>
    </w:p>
    <w:p w:rsidR="00865A6E" w:rsidRDefault="0064385B" w14:paraId="40C8E328" w14:textId="77777777">
      <w:pPr>
        <w:pStyle w:val="ListParagraph"/>
        <w:numPr>
          <w:ilvl w:val="0"/>
          <w:numId w:val="2"/>
        </w:numPr>
        <w:spacing w:before="40" w:after="40"/>
      </w:pPr>
      <w:r>
        <w:t>Typical targets: Exchange/OWA, VPN portals, SSH, RDP, Office 365/Azure AD</w:t>
      </w:r>
    </w:p>
    <w:p w:rsidR="00865A6E" w:rsidRDefault="0064385B" w14:paraId="75BF56A3" w14:textId="77777777">
      <w:pPr>
        <w:pStyle w:val="ListParagraph"/>
        <w:numPr>
          <w:ilvl w:val="0"/>
          <w:numId w:val="2"/>
        </w:numPr>
        <w:spacing w:before="40" w:after="40"/>
      </w:pPr>
      <w:proofErr w:type="spellStart"/>
      <w:r>
        <w:t>Defense</w:t>
      </w:r>
      <w:proofErr w:type="spellEnd"/>
      <w:r>
        <w:t>: Account lockout policy, Multi-Factor Authentication (MFA), password expiration policies</w:t>
      </w:r>
    </w:p>
    <w:p w:rsidR="00865A6E" w:rsidRDefault="00865A6E" w14:paraId="486B94A4" w14:textId="77777777">
      <w:pPr>
        <w:spacing w:before="80" w:after="80"/>
      </w:pPr>
    </w:p>
    <w:p w:rsidR="00865A6E" w:rsidRDefault="0064385B" w14:paraId="623220EE" w14:textId="77777777">
      <w:pPr>
        <w:pStyle w:val="Heading2"/>
        <w:spacing w:after="120"/>
      </w:pPr>
      <w:r>
        <w:t>Phase 3: Vulnerability Assessment</w:t>
      </w:r>
    </w:p>
    <w:p w:rsidR="00865A6E" w:rsidRDefault="0064385B" w14:paraId="382643FF" w14:textId="77777777">
      <w:pPr>
        <w:spacing w:before="60" w:after="80"/>
      </w:pPr>
      <w:r>
        <w:t>After mapping the attack surface, methodically find weaknesses using automated scanners AND manual analysis. Automated scanners catch known CVEs fast; manual testing finds logic flaws, misconfigurations, and chained vulnerabilities that scanners miss.</w:t>
      </w:r>
    </w:p>
    <w:p w:rsidR="00865A6E" w:rsidRDefault="00865A6E" w14:paraId="2F0B58F1" w14:textId="77777777">
      <w:pPr>
        <w:spacing w:before="80" w:after="80"/>
      </w:pPr>
    </w:p>
    <w:p w:rsidR="00865A6E" w:rsidRDefault="0064385B" w14:paraId="615FDE14" w14:textId="77777777">
      <w:pPr>
        <w:pStyle w:val="Heading3"/>
        <w:spacing w:before="180" w:after="80"/>
      </w:pPr>
      <w:r>
        <w:t>Vulnerability Scoring — CVSS</w:t>
      </w:r>
    </w:p>
    <w:p w:rsidR="00865A6E" w:rsidRDefault="0064385B" w14:paraId="35D79EE0" w14:textId="77777777">
      <w:pPr>
        <w:spacing w:before="60" w:after="80"/>
      </w:pPr>
      <w:r>
        <w:t>The Common Vulnerability Scoring System (CVSS v3.1) provides a standardized 0–10 severity score for every vulnerability. Understanding CVSS helps testers prioritize what to attack first.</w:t>
      </w:r>
    </w:p>
    <w:p w:rsidR="00865A6E" w:rsidRDefault="00865A6E" w14:paraId="2BF6C9A6"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865A6E" w14:paraId="3CABA532"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35A2A9B7" w14:textId="77777777">
            <w:r>
              <w:rPr>
                <w:b/>
                <w:bCs/>
                <w:color w:val="FFFFFF"/>
                <w:sz w:val="22"/>
                <w:szCs w:val="22"/>
              </w:rPr>
              <w:t>Severity</w:t>
            </w:r>
          </w:p>
        </w:tc>
        <w:tc>
          <w:tcPr>
            <w:tcW w:w="6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3C55A51A" w14:textId="77777777">
            <w:r>
              <w:rPr>
                <w:b/>
                <w:bCs/>
                <w:color w:val="FFFFFF"/>
                <w:sz w:val="22"/>
                <w:szCs w:val="22"/>
              </w:rPr>
              <w:t xml:space="preserve">Score &amp; </w:t>
            </w:r>
            <w:proofErr w:type="gramStart"/>
            <w:r>
              <w:rPr>
                <w:b/>
                <w:bCs/>
                <w:color w:val="FFFFFF"/>
                <w:sz w:val="22"/>
                <w:szCs w:val="22"/>
              </w:rPr>
              <w:t>Meaning</w:t>
            </w:r>
            <w:proofErr w:type="gramEnd"/>
          </w:p>
        </w:tc>
      </w:tr>
      <w:tr w:rsidR="00865A6E" w14:paraId="774D5703"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1FED4555" w14:textId="77777777">
            <w:r>
              <w:rPr>
                <w:b/>
                <w:bCs/>
                <w:sz w:val="22"/>
                <w:szCs w:val="22"/>
              </w:rPr>
              <w:t>Critical</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6C89A35F" w14:textId="77777777">
            <w:r>
              <w:rPr>
                <w:sz w:val="22"/>
                <w:szCs w:val="22"/>
              </w:rPr>
              <w:t xml:space="preserve">9.0 – 10.0 — Remotely exploitable with no authentication, high impact. Fix immediately. Example: Log4Shell (CVE-2021-44228), </w:t>
            </w:r>
            <w:proofErr w:type="spellStart"/>
            <w:r>
              <w:rPr>
                <w:sz w:val="22"/>
                <w:szCs w:val="22"/>
              </w:rPr>
              <w:t>EternalBlue</w:t>
            </w:r>
            <w:proofErr w:type="spellEnd"/>
            <w:r>
              <w:rPr>
                <w:sz w:val="22"/>
                <w:szCs w:val="22"/>
              </w:rPr>
              <w:t xml:space="preserve"> (CVE-2017-0144).</w:t>
            </w:r>
          </w:p>
        </w:tc>
      </w:tr>
      <w:tr w:rsidR="00865A6E" w14:paraId="31C35876"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6D1016AF" w14:textId="77777777">
            <w:r>
              <w:rPr>
                <w:b/>
                <w:bCs/>
                <w:sz w:val="22"/>
                <w:szCs w:val="22"/>
              </w:rPr>
              <w:lastRenderedPageBreak/>
              <w:t>High</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1D431683" w14:textId="77777777">
            <w:r>
              <w:rPr>
                <w:sz w:val="22"/>
                <w:szCs w:val="22"/>
              </w:rPr>
              <w:t>7.0 – 8.9 — Significant impact; may require some privileges or user interaction. Patch within 30 days.</w:t>
            </w:r>
          </w:p>
        </w:tc>
      </w:tr>
      <w:tr w:rsidR="00865A6E" w14:paraId="185CB189"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2E257B8A" w14:textId="77777777">
            <w:r>
              <w:rPr>
                <w:b/>
                <w:bCs/>
                <w:sz w:val="22"/>
                <w:szCs w:val="22"/>
              </w:rPr>
              <w:t>Medium</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6F011A59" w14:textId="77777777">
            <w:r>
              <w:rPr>
                <w:sz w:val="22"/>
                <w:szCs w:val="22"/>
              </w:rPr>
              <w:t>4.0 – 6.9 — Moderate impact; often requires local access or specific conditions. Patch within 90 days.</w:t>
            </w:r>
          </w:p>
        </w:tc>
      </w:tr>
      <w:tr w:rsidR="00865A6E" w14:paraId="0D0F0008"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37138925" w14:textId="77777777">
            <w:r>
              <w:rPr>
                <w:b/>
                <w:bCs/>
                <w:sz w:val="22"/>
                <w:szCs w:val="22"/>
              </w:rPr>
              <w:t>Low</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03812903" w14:textId="77777777">
            <w:r>
              <w:rPr>
                <w:sz w:val="22"/>
                <w:szCs w:val="22"/>
              </w:rPr>
              <w:t>0.1 – 3.9 — Minimal impact on its own, but may assist chained attacks. Patch in routine cycle.</w:t>
            </w:r>
          </w:p>
        </w:tc>
      </w:tr>
      <w:tr w:rsidR="00865A6E" w14:paraId="311C7E35"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1380DF44" w14:textId="77777777">
            <w:r>
              <w:rPr>
                <w:b/>
                <w:bCs/>
                <w:sz w:val="22"/>
                <w:szCs w:val="22"/>
              </w:rPr>
              <w:t>Informational</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5201FB8F" w14:textId="77777777">
            <w:r>
              <w:rPr>
                <w:sz w:val="22"/>
                <w:szCs w:val="22"/>
              </w:rPr>
              <w:t>0.0 — No direct risk but indicates poor security hygiene (e.g., verbose error messages, directory listing).</w:t>
            </w:r>
          </w:p>
        </w:tc>
      </w:tr>
    </w:tbl>
    <w:p w:rsidR="00865A6E" w:rsidRDefault="00865A6E" w14:paraId="2D228841" w14:textId="77777777">
      <w:pPr>
        <w:spacing w:before="80" w:after="80"/>
      </w:pPr>
    </w:p>
    <w:p w:rsidR="00865A6E" w:rsidRDefault="0064385B" w14:paraId="20D1E6A7" w14:textId="77777777">
      <w:pPr>
        <w:pStyle w:val="Heading3"/>
        <w:spacing w:before="180" w:after="80"/>
      </w:pPr>
      <w:r>
        <w:t>Types of Analysis</w:t>
      </w:r>
    </w:p>
    <w:p w:rsidR="00865A6E" w:rsidRDefault="0064385B" w14:paraId="2F8A619F" w14:textId="77777777">
      <w:pPr>
        <w:pStyle w:val="ListParagraph"/>
        <w:numPr>
          <w:ilvl w:val="0"/>
          <w:numId w:val="3"/>
        </w:numPr>
        <w:spacing w:before="40" w:after="40"/>
      </w:pPr>
      <w:r>
        <w:t>Descriptive Analysis → "What happened?" — Backward-looking, low complexity. Answers: what events occurred, what systems were involved, what data was accessed. Used in post-breach forensics and audit logs.</w:t>
      </w:r>
    </w:p>
    <w:p w:rsidR="00865A6E" w:rsidRDefault="0064385B" w14:paraId="6ACFD924" w14:textId="77777777">
      <w:pPr>
        <w:pStyle w:val="ListParagraph"/>
        <w:numPr>
          <w:ilvl w:val="0"/>
          <w:numId w:val="3"/>
        </w:numPr>
        <w:spacing w:before="40" w:after="40"/>
      </w:pPr>
      <w:r>
        <w:t>Diagnostic Analysis → "Why did it happen?" — Backward-looking, medium complexity. Identifies root cause — e.g., the breach happened because patch management failed to apply MS17-010 to 47 servers.</w:t>
      </w:r>
    </w:p>
    <w:p w:rsidR="00865A6E" w:rsidRDefault="0064385B" w14:paraId="42CA25C0" w14:textId="77777777">
      <w:pPr>
        <w:pStyle w:val="ListParagraph"/>
        <w:numPr>
          <w:ilvl w:val="0"/>
          <w:numId w:val="3"/>
        </w:numPr>
        <w:spacing w:before="40" w:after="40"/>
      </w:pPr>
      <w:r>
        <w:t>Predictive Analysis → "What will happen?" — Forward-looking, high complexity. Uses threat intelligence feeds and attack pattern data to predict likely attack vectors before they're exploited.</w:t>
      </w:r>
    </w:p>
    <w:p w:rsidR="00865A6E" w:rsidRDefault="0064385B" w14:paraId="60171156" w14:textId="77777777">
      <w:pPr>
        <w:pStyle w:val="ListParagraph"/>
        <w:numPr>
          <w:ilvl w:val="0"/>
          <w:numId w:val="3"/>
        </w:numPr>
        <w:spacing w:before="40" w:after="40"/>
      </w:pPr>
      <w:r>
        <w:t>Prescriptive Analysis → "What should we do about it?" — Forward-looking, highest complexity. Recommends specific actions: "Implement network segmentation between guest Wi-Fi and the production VLAN to prevent lateral movement."</w:t>
      </w:r>
    </w:p>
    <w:p w:rsidR="00865A6E" w:rsidRDefault="00865A6E" w14:paraId="7001013B" w14:textId="77777777">
      <w:pPr>
        <w:spacing w:before="80" w:after="80"/>
      </w:pPr>
    </w:p>
    <w:p w:rsidR="00865A6E" w:rsidRDefault="0064385B" w14:paraId="71993156" w14:textId="77777777">
      <w:pPr>
        <w:pStyle w:val="Heading3"/>
        <w:spacing w:before="180" w:after="80"/>
      </w:pPr>
      <w:r>
        <w:t>Key Vulnerability Assessment Tools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865A6E" w14:paraId="22CF1BA0"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1D06A8A8" w14:textId="77777777">
            <w:r>
              <w:rPr>
                <w:b/>
                <w:bCs/>
                <w:color w:val="FFFFFF"/>
                <w:sz w:val="22"/>
                <w:szCs w:val="22"/>
              </w:rPr>
              <w:t>Tool</w:t>
            </w:r>
          </w:p>
        </w:tc>
        <w:tc>
          <w:tcPr>
            <w:tcW w:w="6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2380E49D" w14:textId="77777777">
            <w:r>
              <w:rPr>
                <w:b/>
                <w:bCs/>
                <w:color w:val="FFFFFF"/>
                <w:sz w:val="22"/>
                <w:szCs w:val="22"/>
              </w:rPr>
              <w:t>Description</w:t>
            </w:r>
          </w:p>
        </w:tc>
      </w:tr>
      <w:tr w:rsidR="00865A6E" w14:paraId="22B2AFA5"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7E6392A0" w14:textId="77777777">
            <w:r>
              <w:rPr>
                <w:b/>
                <w:bCs/>
                <w:sz w:val="22"/>
                <w:szCs w:val="22"/>
              </w:rPr>
              <w:t>Nessus</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4CFD0B98" w14:textId="77777777">
            <w:r>
              <w:rPr>
                <w:sz w:val="22"/>
                <w:szCs w:val="22"/>
              </w:rPr>
              <w:t>Industry-leading commercial vulnerability scanner. Covers 60,000+ CVEs. Produces detailed reports with CVSS scores and remediation guidance.</w:t>
            </w:r>
          </w:p>
        </w:tc>
      </w:tr>
      <w:tr w:rsidR="00865A6E" w14:paraId="5F143E1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3C091639" w14:textId="77777777">
            <w:r>
              <w:rPr>
                <w:b/>
                <w:bCs/>
                <w:sz w:val="22"/>
                <w:szCs w:val="22"/>
              </w:rPr>
              <w:t>OpenVAS</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43A654E9" w14:textId="77777777">
            <w:r>
              <w:rPr>
                <w:sz w:val="22"/>
                <w:szCs w:val="22"/>
              </w:rPr>
              <w:t>Free/open-source alternative to Nessus. Part of the Greenbone Vulnerability Management (GVM) platform.</w:t>
            </w:r>
          </w:p>
        </w:tc>
      </w:tr>
      <w:tr w:rsidR="00865A6E" w14:paraId="4DF7F9D6"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269E00B2" w14:textId="77777777">
            <w:proofErr w:type="spellStart"/>
            <w:r>
              <w:rPr>
                <w:b/>
                <w:bCs/>
                <w:sz w:val="22"/>
                <w:szCs w:val="22"/>
              </w:rPr>
              <w:t>Nikto</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168D836F" w14:textId="77777777">
            <w:r>
              <w:rPr>
                <w:sz w:val="22"/>
                <w:szCs w:val="22"/>
              </w:rPr>
              <w:t>Web server scanner. Checks for dangerous files/programs, outdated server versions, and version-specific problems.</w:t>
            </w:r>
          </w:p>
        </w:tc>
      </w:tr>
      <w:tr w:rsidR="00865A6E" w14:paraId="13DA86E3"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3D386FA4" w14:textId="77777777">
            <w:r>
              <w:rPr>
                <w:b/>
                <w:bCs/>
                <w:sz w:val="22"/>
                <w:szCs w:val="22"/>
              </w:rPr>
              <w:t>Burp Suite</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391FCBCF" w14:textId="77777777">
            <w:r>
              <w:rPr>
                <w:sz w:val="22"/>
                <w:szCs w:val="22"/>
              </w:rPr>
              <w:t>The de facto web application testing tool. Intercepts HTTP/HTTPS traffic, discovers vulnerabilities via active/passive scanning, and provides a platform for manual exploitation.</w:t>
            </w:r>
          </w:p>
        </w:tc>
      </w:tr>
      <w:tr w:rsidR="00865A6E" w14:paraId="440B5324"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41757F44" w14:textId="77777777">
            <w:r>
              <w:rPr>
                <w:b/>
                <w:bCs/>
                <w:sz w:val="22"/>
                <w:szCs w:val="22"/>
              </w:rPr>
              <w:t>OWASP ZAP</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53A03482" w14:textId="77777777">
            <w:r>
              <w:rPr>
                <w:sz w:val="22"/>
                <w:szCs w:val="22"/>
              </w:rPr>
              <w:t>Free web application scanner. Good for CI/CD integration and developers learning security testing.</w:t>
            </w:r>
          </w:p>
        </w:tc>
      </w:tr>
      <w:tr w:rsidR="00865A6E" w14:paraId="3FBAA77F"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018165D9" w14:textId="77777777">
            <w:proofErr w:type="spellStart"/>
            <w:r>
              <w:rPr>
                <w:b/>
                <w:bCs/>
                <w:sz w:val="22"/>
                <w:szCs w:val="22"/>
              </w:rPr>
              <w:t>sqlmap</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5C2CDA2C" w14:textId="77777777">
            <w:r>
              <w:rPr>
                <w:sz w:val="22"/>
                <w:szCs w:val="22"/>
              </w:rPr>
              <w:t>Automated SQL injection detection and exploitation. Supports MySQL, Oracle, PostgreSQL, MSSQL, SQLite.</w:t>
            </w:r>
          </w:p>
        </w:tc>
      </w:tr>
      <w:tr w:rsidR="00865A6E" w14:paraId="5968EA00"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76B88C73" w14:textId="77777777">
            <w:r>
              <w:rPr>
                <w:b/>
                <w:bCs/>
                <w:sz w:val="22"/>
                <w:szCs w:val="22"/>
              </w:rPr>
              <w:lastRenderedPageBreak/>
              <w:t>Metasploit Framework</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20F10566" w14:textId="77777777">
            <w:r>
              <w:rPr>
                <w:sz w:val="22"/>
                <w:szCs w:val="22"/>
              </w:rPr>
              <w:t>The most widely used exploitation framework. Contains 2,000+ exploit modules and hundreds of payloads. Also used for post-exploitation.</w:t>
            </w:r>
          </w:p>
        </w:tc>
      </w:tr>
      <w:tr w:rsidR="00865A6E" w14:paraId="222A8C4F"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28E5FAF0" w14:textId="77777777">
            <w:r>
              <w:rPr>
                <w:b/>
                <w:bCs/>
                <w:sz w:val="22"/>
                <w:szCs w:val="22"/>
              </w:rPr>
              <w:t xml:space="preserve">Exploit-DB / </w:t>
            </w:r>
            <w:proofErr w:type="spellStart"/>
            <w:r>
              <w:rPr>
                <w:b/>
                <w:bCs/>
                <w:sz w:val="22"/>
                <w:szCs w:val="22"/>
              </w:rPr>
              <w:t>searchsploit</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19D8831C" w14:textId="77777777">
            <w:r>
              <w:rPr>
                <w:sz w:val="22"/>
                <w:szCs w:val="22"/>
              </w:rPr>
              <w:t>Database of public exploits searchable by product name and CVE number.</w:t>
            </w:r>
          </w:p>
        </w:tc>
      </w:tr>
    </w:tbl>
    <w:p w:rsidR="00865A6E" w:rsidRDefault="00865A6E" w14:paraId="555582F2" w14:textId="77777777">
      <w:pPr>
        <w:spacing w:before="80" w:after="80"/>
      </w:pPr>
    </w:p>
    <w:p w:rsidR="00865A6E" w:rsidRDefault="0064385B" w14:paraId="4C8D6C5C" w14:textId="77777777">
      <w:pPr>
        <w:pStyle w:val="Heading2"/>
        <w:spacing w:after="120"/>
      </w:pPr>
      <w:r>
        <w:t xml:space="preserve">Phase 4: Threat </w:t>
      </w:r>
      <w:proofErr w:type="spellStart"/>
      <w:r>
        <w:t>Modeling</w:t>
      </w:r>
      <w:proofErr w:type="spellEnd"/>
    </w:p>
    <w:p w:rsidR="00865A6E" w:rsidRDefault="0064385B" w14:paraId="6882D538" w14:textId="77777777">
      <w:pPr>
        <w:spacing w:before="60" w:after="80"/>
      </w:pPr>
      <w:r>
        <w:t>Before attacking, the tester builds a mental (or documented) model of the most likely and most damaging attack paths. This prevents wasting time on low-probability scenarios. Frameworks used:</w:t>
      </w:r>
    </w:p>
    <w:p w:rsidR="00865A6E" w:rsidRDefault="00865A6E" w14:paraId="7E3AB056" w14:textId="77777777">
      <w:pPr>
        <w:spacing w:before="80" w:after="80"/>
      </w:pPr>
    </w:p>
    <w:p w:rsidR="00865A6E" w:rsidRDefault="0064385B" w14:paraId="2C8BE222" w14:textId="77777777">
      <w:pPr>
        <w:pStyle w:val="ListParagraph"/>
        <w:numPr>
          <w:ilvl w:val="0"/>
          <w:numId w:val="2"/>
        </w:numPr>
        <w:spacing w:before="40" w:after="40"/>
      </w:pPr>
      <w:r>
        <w:t xml:space="preserve">STRIDE (Spoofing, Tampering, Repudiation, Information Disclosure, Denial of Service, Elevation of Privilege) — Microsoft's threat </w:t>
      </w:r>
      <w:proofErr w:type="spellStart"/>
      <w:r>
        <w:t>modeling</w:t>
      </w:r>
      <w:proofErr w:type="spellEnd"/>
      <w:r>
        <w:t xml:space="preserve"> framework, commonly used for application-level threat </w:t>
      </w:r>
      <w:proofErr w:type="spellStart"/>
      <w:r>
        <w:t>modeling</w:t>
      </w:r>
      <w:proofErr w:type="spellEnd"/>
    </w:p>
    <w:p w:rsidR="00865A6E" w:rsidRDefault="0064385B" w14:paraId="0D6EF4D1" w14:textId="77777777">
      <w:pPr>
        <w:pStyle w:val="ListParagraph"/>
        <w:numPr>
          <w:ilvl w:val="0"/>
          <w:numId w:val="2"/>
        </w:numPr>
        <w:spacing w:before="40" w:after="40"/>
      </w:pPr>
      <w:r>
        <w:t>MITRE ATT&amp;CK — A globally-accessible knowledge base of real-world adversary tactics and techniques organized by kill chain phase. Pen testers map their planned techniques to ATT&amp;CK IDs (e.g., T1059: Command and Scripting Interpreter).</w:t>
      </w:r>
    </w:p>
    <w:p w:rsidR="00865A6E" w:rsidRDefault="0064385B" w14:paraId="74B2ADD2" w14:textId="77777777">
      <w:pPr>
        <w:pStyle w:val="ListParagraph"/>
        <w:numPr>
          <w:ilvl w:val="0"/>
          <w:numId w:val="2"/>
        </w:numPr>
        <w:spacing w:before="40" w:after="40"/>
      </w:pPr>
      <w:r>
        <w:t xml:space="preserve">PASTA (Process for Attack Simulation and Threat Analysis) — A risk-centric threat </w:t>
      </w:r>
      <w:proofErr w:type="spellStart"/>
      <w:r>
        <w:t>modeling</w:t>
      </w:r>
      <w:proofErr w:type="spellEnd"/>
      <w:r>
        <w:t xml:space="preserve"> methodology that aligns with business objectives.</w:t>
      </w:r>
    </w:p>
    <w:p w:rsidR="00865A6E" w:rsidRDefault="0064385B" w14:paraId="05C33E77" w14:textId="77777777">
      <w:pPr>
        <w:pStyle w:val="ListParagraph"/>
        <w:numPr>
          <w:ilvl w:val="0"/>
          <w:numId w:val="2"/>
        </w:numPr>
        <w:spacing w:before="40" w:after="40"/>
      </w:pPr>
      <w:r>
        <w:t>Kill Chain (Lockheed Martin) — Reconnaissance → Weaponization → Delivery → Exploitation → Installation → Command &amp; Control → Actions on Objectives.</w:t>
      </w:r>
    </w:p>
    <w:p w:rsidR="00865A6E" w:rsidRDefault="00865A6E" w14:paraId="2E40015F" w14:textId="77777777">
      <w:pPr>
        <w:spacing w:before="80" w:after="80"/>
      </w:pPr>
    </w:p>
    <w:p w:rsidR="00865A6E" w:rsidRDefault="0064385B" w14:paraId="68815E72" w14:textId="77777777">
      <w:pPr>
        <w:pStyle w:val="Heading2"/>
        <w:spacing w:after="120"/>
      </w:pPr>
      <w:r>
        <w:t>Phase 5: Exploitation</w:t>
      </w:r>
    </w:p>
    <w:p w:rsidR="00865A6E" w:rsidRDefault="0064385B" w14:paraId="46111973" w14:textId="77777777">
      <w:pPr>
        <w:spacing w:before="60" w:after="80"/>
      </w:pPr>
      <w:r>
        <w:t>The "fun" phase — actually attempting to exploit discovered vulnerabilities. This is where the tester proves that a vulnerability is not just theoretical but real and impactful. The goal is not to cause damage but to demonstrate the blast radius of a successful attack.</w:t>
      </w:r>
    </w:p>
    <w:p w:rsidR="00865A6E" w:rsidRDefault="00865A6E" w14:paraId="190A290C" w14:textId="77777777">
      <w:pPr>
        <w:spacing w:before="80" w:after="80"/>
      </w:pPr>
    </w:p>
    <w:p w:rsidR="00865A6E" w:rsidRDefault="0064385B" w14:paraId="35D563C9" w14:textId="77777777">
      <w:pPr>
        <w:pStyle w:val="Heading3"/>
        <w:spacing w:before="180" w:after="80"/>
      </w:pPr>
      <w:r>
        <w:t>Exploitation Principles</w:t>
      </w:r>
    </w:p>
    <w:p w:rsidR="00865A6E" w:rsidRDefault="0064385B" w14:paraId="5661F939" w14:textId="77777777">
      <w:pPr>
        <w:pStyle w:val="ListParagraph"/>
        <w:numPr>
          <w:ilvl w:val="0"/>
          <w:numId w:val="2"/>
        </w:numPr>
        <w:spacing w:before="40" w:after="40"/>
      </w:pPr>
      <w:r>
        <w:t>Exploit the simplest vulnerability first — complexity compounds and increases risk of system instability</w:t>
      </w:r>
    </w:p>
    <w:p w:rsidR="00865A6E" w:rsidRDefault="0064385B" w14:paraId="07A2EC6F" w14:textId="77777777">
      <w:pPr>
        <w:pStyle w:val="ListParagraph"/>
        <w:numPr>
          <w:ilvl w:val="0"/>
          <w:numId w:val="2"/>
        </w:numPr>
        <w:spacing w:before="40" w:after="40"/>
      </w:pPr>
      <w:r>
        <w:t>Match exploit to exact version — running the wrong exploit version can crash production services</w:t>
      </w:r>
    </w:p>
    <w:p w:rsidR="00865A6E" w:rsidRDefault="0064385B" w14:paraId="105500F2" w14:textId="77777777">
      <w:pPr>
        <w:pStyle w:val="ListParagraph"/>
        <w:numPr>
          <w:ilvl w:val="0"/>
          <w:numId w:val="2"/>
        </w:numPr>
        <w:spacing w:before="40" w:after="40"/>
      </w:pPr>
      <w:r>
        <w:t>Document every action with timestamps — "what did we do and when" is critical for the report and for legal protection</w:t>
      </w:r>
    </w:p>
    <w:p w:rsidR="00865A6E" w:rsidRDefault="0064385B" w14:paraId="2811F43F" w14:textId="77777777">
      <w:pPr>
        <w:pStyle w:val="ListParagraph"/>
        <w:numPr>
          <w:ilvl w:val="0"/>
          <w:numId w:val="2"/>
        </w:numPr>
        <w:spacing w:before="40" w:after="40"/>
      </w:pPr>
      <w:r>
        <w:t>Stage payloads carefully — avoid writing to disk if possible (fileless malware techniques leave fewer forensic artifacts)</w:t>
      </w:r>
    </w:p>
    <w:p w:rsidR="00865A6E" w:rsidRDefault="0064385B" w14:paraId="53D3CE6E" w14:textId="77777777">
      <w:pPr>
        <w:pStyle w:val="ListParagraph"/>
        <w:numPr>
          <w:ilvl w:val="0"/>
          <w:numId w:val="2"/>
        </w:numPr>
        <w:spacing w:before="40" w:after="40"/>
      </w:pPr>
      <w:r>
        <w:t xml:space="preserve">Confirm exploitation — capture proof: a screenshot of </w:t>
      </w:r>
      <w:proofErr w:type="spellStart"/>
      <w:r>
        <w:t>whoami</w:t>
      </w:r>
      <w:proofErr w:type="spellEnd"/>
      <w:r>
        <w:t xml:space="preserve">, </w:t>
      </w:r>
      <w:proofErr w:type="spellStart"/>
      <w:r>
        <w:t>ifconfig</w:t>
      </w:r>
      <w:proofErr w:type="spellEnd"/>
      <w:r>
        <w:t>, or a file listing from a restricted directory</w:t>
      </w:r>
    </w:p>
    <w:p w:rsidR="00865A6E" w:rsidRDefault="00865A6E" w14:paraId="7FA33EFA" w14:textId="77777777">
      <w:pPr>
        <w:spacing w:before="80" w:after="80"/>
      </w:pPr>
    </w:p>
    <w:p w:rsidR="00865A6E" w:rsidRDefault="0064385B" w14:paraId="34B4080A" w14:textId="77777777">
      <w:pPr>
        <w:pStyle w:val="Heading3"/>
        <w:spacing w:before="180" w:after="80"/>
      </w:pPr>
      <w:r>
        <w:t>Prioritization of Possible Attacks</w:t>
      </w:r>
    </w:p>
    <w:p w:rsidR="00865A6E" w:rsidRDefault="0064385B" w14:paraId="79A52DFD" w14:textId="77777777">
      <w:pPr>
        <w:spacing w:before="60" w:after="80"/>
      </w:pPr>
      <w:r>
        <w:lastRenderedPageBreak/>
        <w:t>When multiple exploitable vulnerabilities exist, attack priorities are determined by:</w:t>
      </w:r>
    </w:p>
    <w:p w:rsidR="00865A6E" w:rsidRDefault="0064385B" w14:paraId="50E23241" w14:textId="77777777">
      <w:pPr>
        <w:pStyle w:val="ListParagraph"/>
        <w:numPr>
          <w:ilvl w:val="0"/>
          <w:numId w:val="2"/>
        </w:numPr>
        <w:spacing w:before="40" w:after="40"/>
      </w:pPr>
      <w:r>
        <w:t>Probability of Success — how reliable is the exploit? Does it require a specific patch level, race condition, or timing?</w:t>
      </w:r>
    </w:p>
    <w:p w:rsidR="00865A6E" w:rsidRDefault="0064385B" w14:paraId="10AEBE75" w14:textId="77777777">
      <w:pPr>
        <w:pStyle w:val="ListParagraph"/>
        <w:numPr>
          <w:ilvl w:val="0"/>
          <w:numId w:val="2"/>
        </w:numPr>
        <w:spacing w:before="40" w:after="40"/>
      </w:pPr>
      <w:r>
        <w:t>Complexity — is it a single-step exploit or does it require 10 chained steps?</w:t>
      </w:r>
    </w:p>
    <w:p w:rsidR="00865A6E" w:rsidRDefault="0064385B" w14:paraId="1ACD55FD" w14:textId="77777777">
      <w:pPr>
        <w:pStyle w:val="ListParagraph"/>
        <w:numPr>
          <w:ilvl w:val="0"/>
          <w:numId w:val="2"/>
        </w:numPr>
        <w:spacing w:before="40" w:after="40"/>
      </w:pPr>
      <w:r>
        <w:t>Probability of Damage — if this exploit causes a crash or corrupts data, is that acceptable given the rules of engagement?</w:t>
      </w:r>
    </w:p>
    <w:p w:rsidR="00865A6E" w:rsidRDefault="0064385B" w14:paraId="52688953" w14:textId="77777777">
      <w:pPr>
        <w:pStyle w:val="ListParagraph"/>
        <w:numPr>
          <w:ilvl w:val="0"/>
          <w:numId w:val="2"/>
        </w:numPr>
        <w:spacing w:before="40" w:after="40"/>
      </w:pPr>
      <w:r>
        <w:t>Impact on Objective — does exploiting this bring us closer to the goal (e.g., domain admin, PII access)?</w:t>
      </w:r>
    </w:p>
    <w:p w:rsidR="00865A6E" w:rsidRDefault="0064385B" w14:paraId="0F691AC2" w14:textId="77777777">
      <w:pPr>
        <w:pStyle w:val="ListParagraph"/>
        <w:numPr>
          <w:ilvl w:val="0"/>
          <w:numId w:val="2"/>
        </w:numPr>
        <w:spacing w:before="40" w:after="40"/>
      </w:pPr>
      <w:r>
        <w:t>Detection Risk — will exploiting this trigger IDS/IPS alerts and blow the operation?</w:t>
      </w:r>
    </w:p>
    <w:p w:rsidR="00865A6E" w:rsidRDefault="00865A6E" w14:paraId="4E3443A4" w14:textId="77777777">
      <w:pPr>
        <w:spacing w:before="80" w:after="80"/>
      </w:pPr>
    </w:p>
    <w:p w:rsidR="00865A6E" w:rsidRDefault="0064385B" w14:paraId="4613C923" w14:textId="77777777">
      <w:pPr>
        <w:pStyle w:val="Heading3"/>
        <w:spacing w:before="180" w:after="80"/>
      </w:pPr>
      <w:r>
        <w:t>Common Exploitation Techniques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865A6E" w14:paraId="5DFC6677"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00182666" w14:textId="77777777">
            <w:r>
              <w:rPr>
                <w:b/>
                <w:bCs/>
                <w:color w:val="FFFFFF"/>
                <w:sz w:val="22"/>
                <w:szCs w:val="22"/>
              </w:rPr>
              <w:t>Technique</w:t>
            </w:r>
          </w:p>
        </w:tc>
        <w:tc>
          <w:tcPr>
            <w:tcW w:w="6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3985D2FF" w14:textId="77777777">
            <w:r>
              <w:rPr>
                <w:b/>
                <w:bCs/>
                <w:color w:val="FFFFFF"/>
                <w:sz w:val="22"/>
                <w:szCs w:val="22"/>
              </w:rPr>
              <w:t>Description</w:t>
            </w:r>
          </w:p>
        </w:tc>
      </w:tr>
      <w:tr w:rsidR="00865A6E" w14:paraId="1319B888"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36F3C4F0" w14:textId="77777777">
            <w:r>
              <w:rPr>
                <w:b/>
                <w:bCs/>
                <w:sz w:val="22"/>
                <w:szCs w:val="22"/>
              </w:rPr>
              <w:t>Buffer Overflow</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40D6FFA2" w14:textId="77777777">
            <w:r>
              <w:rPr>
                <w:sz w:val="22"/>
                <w:szCs w:val="22"/>
              </w:rPr>
              <w:t>Writing more data to a buffer than it can hold, overwriting adjacent memory. Can redirect execution to attacker-controlled shellcode. Classic technique; modern mitigations (ASLR, DEP, stack canaries) make it harder but not impossible.</w:t>
            </w:r>
          </w:p>
        </w:tc>
      </w:tr>
      <w:tr w:rsidR="00865A6E" w14:paraId="0208A7D9"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5CC8E23E" w14:textId="77777777">
            <w:r>
              <w:rPr>
                <w:b/>
                <w:bCs/>
                <w:sz w:val="22"/>
                <w:szCs w:val="22"/>
              </w:rPr>
              <w:t>SQL Injection</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219C3E24" w14:textId="77777777">
            <w:r>
              <w:rPr>
                <w:sz w:val="22"/>
                <w:szCs w:val="22"/>
              </w:rPr>
              <w:t xml:space="preserve">Injecting SQL code into user-supplied input that is incorporated into database queries. Can dump entire databases, bypass authentication, or execute OS commands (via </w:t>
            </w:r>
            <w:proofErr w:type="spellStart"/>
            <w:r>
              <w:rPr>
                <w:sz w:val="22"/>
                <w:szCs w:val="22"/>
              </w:rPr>
              <w:t>xp_cmdshell</w:t>
            </w:r>
            <w:proofErr w:type="spellEnd"/>
            <w:r>
              <w:rPr>
                <w:sz w:val="22"/>
                <w:szCs w:val="22"/>
              </w:rPr>
              <w:t xml:space="preserve"> in MSSQL).</w:t>
            </w:r>
          </w:p>
        </w:tc>
      </w:tr>
      <w:tr w:rsidR="00865A6E" w14:paraId="0C383486"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211BEF39" w14:textId="77777777">
            <w:r>
              <w:rPr>
                <w:b/>
                <w:bCs/>
                <w:sz w:val="22"/>
                <w:szCs w:val="22"/>
              </w:rPr>
              <w:t>Command Injection</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47B52ACF" w14:textId="77777777">
            <w:r>
              <w:rPr>
                <w:sz w:val="22"/>
                <w:szCs w:val="22"/>
              </w:rPr>
              <w:t>Injecting OS commands into application input that is passed to a shell (e.g., ping {</w:t>
            </w:r>
            <w:proofErr w:type="spellStart"/>
            <w:r>
              <w:rPr>
                <w:sz w:val="22"/>
                <w:szCs w:val="22"/>
              </w:rPr>
              <w:t>user_input</w:t>
            </w:r>
            <w:proofErr w:type="spellEnd"/>
            <w:r>
              <w:rPr>
                <w:sz w:val="22"/>
                <w:szCs w:val="22"/>
              </w:rPr>
              <w:t>} becomes ping; cat /etc/passwd).</w:t>
            </w:r>
          </w:p>
        </w:tc>
      </w:tr>
      <w:tr w:rsidR="00865A6E" w14:paraId="79D52583"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6343ACAE" w14:textId="77777777">
            <w:r>
              <w:rPr>
                <w:b/>
                <w:bCs/>
                <w:sz w:val="22"/>
                <w:szCs w:val="22"/>
              </w:rPr>
              <w:t>XXE Injection</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36446B4C" w14:textId="77777777">
            <w:r>
              <w:rPr>
                <w:sz w:val="22"/>
                <w:szCs w:val="22"/>
              </w:rPr>
              <w:t>XML External Entity injection. Tricks the XML parser into reading local files or making SSRF requests.</w:t>
            </w:r>
          </w:p>
        </w:tc>
      </w:tr>
      <w:tr w:rsidR="00865A6E" w14:paraId="1B6E6A4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010D09CE" w14:textId="77777777">
            <w:r>
              <w:rPr>
                <w:b/>
                <w:bCs/>
                <w:sz w:val="22"/>
                <w:szCs w:val="22"/>
              </w:rPr>
              <w:t>SSRF</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6C3DD702" w14:textId="77777777">
            <w:r>
              <w:rPr>
                <w:sz w:val="22"/>
                <w:szCs w:val="22"/>
              </w:rPr>
              <w:t>Server-Side Request Forgery. Makes the server issue HTTP requests on behalf of the attacker — used to access internal services and cloud metadata endpoints (169.254.169.254).</w:t>
            </w:r>
          </w:p>
        </w:tc>
      </w:tr>
      <w:tr w:rsidR="00865A6E" w14:paraId="2E4A9CD9"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75EF0EA9" w14:textId="77777777">
            <w:r>
              <w:rPr>
                <w:b/>
                <w:bCs/>
                <w:sz w:val="22"/>
                <w:szCs w:val="22"/>
              </w:rPr>
              <w:t>Deserialization</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6F125B6F" w14:textId="77777777">
            <w:r>
              <w:rPr>
                <w:sz w:val="22"/>
                <w:szCs w:val="22"/>
              </w:rPr>
              <w:t>Exploiting insecure deserialization of untrusted data to execute arbitrary code. Famous examples: Apache Struts (Equifax breach), Java RMI.</w:t>
            </w:r>
          </w:p>
        </w:tc>
      </w:tr>
      <w:tr w:rsidR="00865A6E" w14:paraId="1E991D5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7F6FFD7B" w14:textId="77777777">
            <w:r>
              <w:rPr>
                <w:b/>
                <w:bCs/>
                <w:sz w:val="22"/>
                <w:szCs w:val="22"/>
              </w:rPr>
              <w:t>CVE-based Exploits</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065C50EC" w14:textId="77777777">
            <w:r>
              <w:rPr>
                <w:sz w:val="22"/>
                <w:szCs w:val="22"/>
              </w:rPr>
              <w:t xml:space="preserve">Using public exploit code for known CVEs (e.g., Log4Shell CVE-2021-44228, </w:t>
            </w:r>
            <w:proofErr w:type="spellStart"/>
            <w:r>
              <w:rPr>
                <w:sz w:val="22"/>
                <w:szCs w:val="22"/>
              </w:rPr>
              <w:t>ProxyLogon</w:t>
            </w:r>
            <w:proofErr w:type="spellEnd"/>
            <w:r>
              <w:rPr>
                <w:sz w:val="22"/>
                <w:szCs w:val="22"/>
              </w:rPr>
              <w:t xml:space="preserve"> CVE-2021-26855, </w:t>
            </w:r>
            <w:proofErr w:type="spellStart"/>
            <w:r>
              <w:rPr>
                <w:sz w:val="22"/>
                <w:szCs w:val="22"/>
              </w:rPr>
              <w:t>ZeroLogon</w:t>
            </w:r>
            <w:proofErr w:type="spellEnd"/>
            <w:r>
              <w:rPr>
                <w:sz w:val="22"/>
                <w:szCs w:val="22"/>
              </w:rPr>
              <w:t xml:space="preserve"> CVE-2020-1472).</w:t>
            </w:r>
          </w:p>
        </w:tc>
      </w:tr>
      <w:tr w:rsidR="00865A6E" w14:paraId="4D1EC72F"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73066D03" w14:textId="77777777">
            <w:r>
              <w:rPr>
                <w:b/>
                <w:bCs/>
                <w:sz w:val="22"/>
                <w:szCs w:val="22"/>
              </w:rPr>
              <w:t>Credential Reuse</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5890FBF5" w14:textId="77777777">
            <w:r>
              <w:rPr>
                <w:sz w:val="22"/>
                <w:szCs w:val="22"/>
              </w:rPr>
              <w:t>Using credentials found in OSINT (data breaches, GitHub leaks) to log in to target systems. Extremely effective because password reuse is rampant.</w:t>
            </w:r>
          </w:p>
        </w:tc>
      </w:tr>
    </w:tbl>
    <w:p w:rsidR="00865A6E" w:rsidRDefault="00865A6E" w14:paraId="30CC4678" w14:textId="77777777">
      <w:pPr>
        <w:spacing w:before="80" w:after="80"/>
      </w:pPr>
    </w:p>
    <w:p w:rsidR="00865A6E" w:rsidRDefault="0064385B" w14:paraId="27B82EC1" w14:textId="77777777">
      <w:pPr>
        <w:pStyle w:val="Heading2"/>
        <w:spacing w:after="120"/>
      </w:pPr>
      <w:r>
        <w:t>Phase 6: Post-Exploitation</w:t>
      </w:r>
    </w:p>
    <w:p w:rsidR="00865A6E" w:rsidRDefault="0064385B" w14:paraId="5FE66EB0" w14:textId="77777777">
      <w:pPr>
        <w:spacing w:before="60" w:after="80"/>
      </w:pPr>
      <w:r>
        <w:t>You're in. Now the real work begins. Post-exploitation answers: "How far can this access be extended? How much damage could a real attacker cause?" This phase requires significantly more care — you're operating inside a live production environment.</w:t>
      </w:r>
    </w:p>
    <w:p w:rsidR="00865A6E" w:rsidRDefault="00865A6E" w14:paraId="26314834" w14:textId="77777777">
      <w:pPr>
        <w:spacing w:before="80" w:after="80"/>
      </w:pPr>
    </w:p>
    <w:p w:rsidR="00865A6E" w:rsidRDefault="0064385B" w14:paraId="4BABCCCE" w14:textId="77777777">
      <w:pPr>
        <w:pStyle w:val="Heading3"/>
        <w:spacing w:before="180" w:after="80"/>
      </w:pPr>
      <w:r>
        <w:lastRenderedPageBreak/>
        <w:t>6A. Evasive Testing</w:t>
      </w:r>
    </w:p>
    <w:p w:rsidR="00865A6E" w:rsidRDefault="0064385B" w14:paraId="18DCD37B" w14:textId="77777777">
      <w:pPr>
        <w:spacing w:before="60" w:after="80"/>
      </w:pPr>
      <w:r>
        <w:t xml:space="preserve">Stealth </w:t>
      </w:r>
      <w:proofErr w:type="spellStart"/>
      <w:r>
        <w:t>pentesting</w:t>
      </w:r>
      <w:proofErr w:type="spellEnd"/>
      <w:r>
        <w:t xml:space="preserve"> — your goal is to map weaknesses and extend access without triggering security alerts. A successful evasive test also measures the Blue Team's detection capability.</w:t>
      </w:r>
    </w:p>
    <w:p w:rsidR="00865A6E" w:rsidRDefault="0064385B" w14:paraId="6AA9C496" w14:textId="77777777">
      <w:pPr>
        <w:pStyle w:val="ListParagraph"/>
        <w:numPr>
          <w:ilvl w:val="0"/>
          <w:numId w:val="2"/>
        </w:numPr>
        <w:spacing w:before="40" w:after="40"/>
      </w:pPr>
      <w:r>
        <w:t xml:space="preserve">Evasive → Stay completely hidden. Obfuscate tools, use legitimate OS utilities (Living off the Land — </w:t>
      </w:r>
      <w:proofErr w:type="spellStart"/>
      <w:r>
        <w:t>LOLBins</w:t>
      </w:r>
      <w:proofErr w:type="spellEnd"/>
      <w:r>
        <w:t>), avoid writing to disk, operate during business hours to blend with normal traffic</w:t>
      </w:r>
    </w:p>
    <w:p w:rsidR="00865A6E" w:rsidRDefault="0064385B" w14:paraId="0DE7A375" w14:textId="77777777">
      <w:pPr>
        <w:pStyle w:val="ListParagraph"/>
        <w:numPr>
          <w:ilvl w:val="0"/>
          <w:numId w:val="2"/>
        </w:numPr>
        <w:spacing w:before="40" w:after="40"/>
      </w:pPr>
      <w:r>
        <w:t>Hybrid → Mix stealth and noise. Be loud in some areas to distract the SOC while quietly operating in others</w:t>
      </w:r>
    </w:p>
    <w:p w:rsidR="00865A6E" w:rsidRDefault="0064385B" w14:paraId="0A7687BD" w14:textId="77777777">
      <w:pPr>
        <w:pStyle w:val="ListParagraph"/>
        <w:numPr>
          <w:ilvl w:val="0"/>
          <w:numId w:val="2"/>
        </w:numPr>
        <w:spacing w:before="40" w:after="40"/>
      </w:pPr>
      <w:r>
        <w:t>Non-Evasive → Deliberately trigger alerts. Used to test whether the SOC actually detects and responds to known attack patterns</w:t>
      </w:r>
    </w:p>
    <w:p w:rsidR="00865A6E" w:rsidRDefault="00865A6E" w14:paraId="00421509" w14:textId="77777777">
      <w:pPr>
        <w:spacing w:before="80" w:after="80"/>
      </w:pPr>
    </w:p>
    <w:p w:rsidR="00865A6E" w:rsidRDefault="0064385B" w14:paraId="022DB6AA" w14:textId="77777777">
      <w:pPr>
        <w:pStyle w:val="Heading3"/>
        <w:spacing w:before="180" w:after="80"/>
      </w:pPr>
      <w:r>
        <w:t>6B. Privilege Escalation</w:t>
      </w:r>
    </w:p>
    <w:p w:rsidR="00865A6E" w:rsidRDefault="0064385B" w14:paraId="2EC55AAC" w14:textId="77777777">
      <w:pPr>
        <w:spacing w:before="60" w:after="80"/>
      </w:pPr>
      <w:r>
        <w:t>Moving from a low-privilege account to SYSTEM/root/Domain Admin. Often the turning point that unlocks the entire network.</w:t>
      </w:r>
    </w:p>
    <w:p w:rsidR="00865A6E" w:rsidRDefault="00865A6E" w14:paraId="64344233" w14:textId="77777777">
      <w:pPr>
        <w:spacing w:before="80" w:after="80"/>
      </w:pPr>
    </w:p>
    <w:p w:rsidR="00865A6E" w:rsidRDefault="0064385B" w14:paraId="43DC94A7" w14:textId="77777777">
      <w:pPr>
        <w:spacing w:before="60" w:after="80"/>
      </w:pPr>
      <w:r>
        <w:rPr>
          <w:b/>
          <w:bCs/>
        </w:rPr>
        <w:t xml:space="preserve">Linux </w:t>
      </w:r>
      <w:proofErr w:type="spellStart"/>
      <w:r>
        <w:rPr>
          <w:b/>
          <w:bCs/>
        </w:rPr>
        <w:t>PrivEsc</w:t>
      </w:r>
      <w:proofErr w:type="spellEnd"/>
      <w:r>
        <w:rPr>
          <w:b/>
          <w:bCs/>
        </w:rPr>
        <w:t xml:space="preserve"> vectors: </w:t>
      </w:r>
      <w:r>
        <w:t xml:space="preserve">SUID/SGID binaries, weak </w:t>
      </w:r>
      <w:proofErr w:type="spellStart"/>
      <w:r>
        <w:t>sudo</w:t>
      </w:r>
      <w:proofErr w:type="spellEnd"/>
      <w:r>
        <w:t xml:space="preserve"> rules, writable </w:t>
      </w:r>
      <w:proofErr w:type="spellStart"/>
      <w:r>
        <w:t>cron</w:t>
      </w:r>
      <w:proofErr w:type="spellEnd"/>
      <w:r>
        <w:t xml:space="preserve"> jobs, kernel exploits (</w:t>
      </w:r>
      <w:proofErr w:type="spellStart"/>
      <w:r>
        <w:t>DirtyCow</w:t>
      </w:r>
      <w:proofErr w:type="spellEnd"/>
      <w:r>
        <w:t xml:space="preserve">, </w:t>
      </w:r>
      <w:proofErr w:type="spellStart"/>
      <w:r>
        <w:t>PwnKit</w:t>
      </w:r>
      <w:proofErr w:type="spellEnd"/>
      <w:r>
        <w:t>), weak file permissions on sensitive files (/etc/shadow), PATH hijacking, NFS root squash misconfigurations.</w:t>
      </w:r>
    </w:p>
    <w:p w:rsidR="00865A6E" w:rsidRDefault="0064385B" w14:paraId="003F9F0B" w14:textId="77777777">
      <w:pPr>
        <w:spacing w:before="60" w:after="80"/>
      </w:pPr>
      <w:r>
        <w:rPr>
          <w:b/>
          <w:bCs/>
        </w:rPr>
        <w:t xml:space="preserve">Windows </w:t>
      </w:r>
      <w:proofErr w:type="spellStart"/>
      <w:r>
        <w:rPr>
          <w:b/>
          <w:bCs/>
        </w:rPr>
        <w:t>PrivEsc</w:t>
      </w:r>
      <w:proofErr w:type="spellEnd"/>
      <w:r>
        <w:rPr>
          <w:b/>
          <w:bCs/>
        </w:rPr>
        <w:t xml:space="preserve"> vectors: </w:t>
      </w:r>
      <w:r>
        <w:t xml:space="preserve">Unquoted service paths, weak service permissions, DLL hijacking, token impersonation (Juicy Potato, </w:t>
      </w:r>
      <w:proofErr w:type="spellStart"/>
      <w:r>
        <w:t>PrintSpoofer</w:t>
      </w:r>
      <w:proofErr w:type="spellEnd"/>
      <w:r>
        <w:t xml:space="preserve">), </w:t>
      </w:r>
      <w:proofErr w:type="spellStart"/>
      <w:r>
        <w:t>AlwaysInstallElevated</w:t>
      </w:r>
      <w:proofErr w:type="spellEnd"/>
      <w:r>
        <w:t xml:space="preserve"> registry key, credential dumping from memory (</w:t>
      </w:r>
      <w:proofErr w:type="spellStart"/>
      <w:r>
        <w:t>Mimikatz</w:t>
      </w:r>
      <w:proofErr w:type="spellEnd"/>
      <w:r>
        <w:t xml:space="preserve"> lsass.exe), scheduled task abuse.</w:t>
      </w:r>
    </w:p>
    <w:p w:rsidR="00865A6E" w:rsidRDefault="00865A6E" w14:paraId="23C50A57" w14:textId="77777777">
      <w:pPr>
        <w:spacing w:before="80" w:after="80"/>
      </w:pPr>
    </w:p>
    <w:p w:rsidR="00865A6E" w:rsidRDefault="0064385B" w14:paraId="592A7EED" w14:textId="77777777">
      <w:pPr>
        <w:pStyle w:val="Heading3"/>
        <w:spacing w:before="180" w:after="80"/>
      </w:pPr>
      <w:r>
        <w:t>6C. Lateral Movement</w:t>
      </w:r>
    </w:p>
    <w:p w:rsidR="00865A6E" w:rsidRDefault="0064385B" w14:paraId="4E5431B9" w14:textId="77777777">
      <w:pPr>
        <w:spacing w:before="60" w:after="80"/>
      </w:pPr>
      <w:r>
        <w:t>Spreading through the network after gaining initial access. Think of it as hopping from machine to machine to reach higher-value targets.</w:t>
      </w:r>
    </w:p>
    <w:p w:rsidR="00865A6E" w:rsidRDefault="0064385B" w14:paraId="0F046811" w14:textId="77777777">
      <w:pPr>
        <w:pStyle w:val="ListParagraph"/>
        <w:numPr>
          <w:ilvl w:val="0"/>
          <w:numId w:val="2"/>
        </w:numPr>
        <w:spacing w:before="40" w:after="40"/>
      </w:pPr>
      <w:r>
        <w:t>Pass-the-Hash — authenticate to other Windows systems using captured NTLM hashes without cracking them</w:t>
      </w:r>
    </w:p>
    <w:p w:rsidR="00865A6E" w:rsidRDefault="0064385B" w14:paraId="37191032" w14:textId="77777777">
      <w:pPr>
        <w:pStyle w:val="ListParagraph"/>
        <w:numPr>
          <w:ilvl w:val="0"/>
          <w:numId w:val="2"/>
        </w:numPr>
        <w:spacing w:before="40" w:after="40"/>
      </w:pPr>
      <w:r>
        <w:t>Pass-the-Ticket — reuse captured Kerberos tickets (TGT/TGS) to access services</w:t>
      </w:r>
    </w:p>
    <w:p w:rsidR="00865A6E" w:rsidRDefault="0064385B" w14:paraId="578F1498" w14:textId="77777777">
      <w:pPr>
        <w:pStyle w:val="ListParagraph"/>
        <w:numPr>
          <w:ilvl w:val="0"/>
          <w:numId w:val="2"/>
        </w:numPr>
        <w:spacing w:before="40" w:after="40"/>
      </w:pPr>
      <w:proofErr w:type="spellStart"/>
      <w:r>
        <w:t>PsExec</w:t>
      </w:r>
      <w:proofErr w:type="spellEnd"/>
      <w:r>
        <w:t xml:space="preserve"> / WMI / </w:t>
      </w:r>
      <w:proofErr w:type="spellStart"/>
      <w:r>
        <w:t>WinRM</w:t>
      </w:r>
      <w:proofErr w:type="spellEnd"/>
      <w:r>
        <w:t xml:space="preserve"> — execute commands on remote Windows hosts using stolen credentials</w:t>
      </w:r>
    </w:p>
    <w:p w:rsidR="00865A6E" w:rsidRDefault="0064385B" w14:paraId="27160188" w14:textId="77777777">
      <w:pPr>
        <w:pStyle w:val="ListParagraph"/>
        <w:numPr>
          <w:ilvl w:val="0"/>
          <w:numId w:val="2"/>
        </w:numPr>
        <w:spacing w:before="40" w:after="40"/>
      </w:pPr>
      <w:r>
        <w:t>SSH Agent Forwarding — use a compromised Linux host's SSH agent to hop to other SSH servers</w:t>
      </w:r>
    </w:p>
    <w:p w:rsidR="00865A6E" w:rsidRDefault="0064385B" w14:paraId="124590FB" w14:textId="77777777">
      <w:pPr>
        <w:pStyle w:val="ListParagraph"/>
        <w:numPr>
          <w:ilvl w:val="0"/>
          <w:numId w:val="2"/>
        </w:numPr>
        <w:spacing w:before="40" w:after="40"/>
      </w:pPr>
      <w:r>
        <w:t>RDP Hijacking — hijack existing RDP sessions of logged-in users</w:t>
      </w:r>
    </w:p>
    <w:p w:rsidR="00865A6E" w:rsidRDefault="0064385B" w14:paraId="11D7A71B" w14:textId="77777777">
      <w:pPr>
        <w:pStyle w:val="ListParagraph"/>
        <w:numPr>
          <w:ilvl w:val="0"/>
          <w:numId w:val="2"/>
        </w:numPr>
        <w:spacing w:before="40" w:after="40"/>
      </w:pPr>
      <w:r>
        <w:t>DCOM Lateral Movement — use Distributed COM objects to execute code remotely</w:t>
      </w:r>
    </w:p>
    <w:p w:rsidR="00865A6E" w:rsidRDefault="00865A6E" w14:paraId="193279F2" w14:textId="77777777">
      <w:pPr>
        <w:spacing w:before="80" w:after="80"/>
      </w:pPr>
    </w:p>
    <w:p w:rsidR="00865A6E" w:rsidRDefault="0064385B" w14:paraId="407D092A" w14:textId="77777777">
      <w:pPr>
        <w:pStyle w:val="Heading3"/>
        <w:spacing w:before="180" w:after="80"/>
      </w:pPr>
      <w:r>
        <w:t>6D. Pillaging</w:t>
      </w:r>
    </w:p>
    <w:p w:rsidR="00865A6E" w:rsidRDefault="0064385B" w14:paraId="17D55857" w14:textId="77777777">
      <w:pPr>
        <w:spacing w:before="60" w:after="80"/>
      </w:pPr>
      <w:r>
        <w:t>Deep recon performed after gaining access to a host. Goal: understand what this machine is, what data it holds, and what further access it enables.</w:t>
      </w:r>
    </w:p>
    <w:p w:rsidR="00865A6E" w:rsidRDefault="0064385B" w14:paraId="6EAAD167" w14:textId="77777777">
      <w:pPr>
        <w:pStyle w:val="ListParagraph"/>
        <w:numPr>
          <w:ilvl w:val="0"/>
          <w:numId w:val="2"/>
        </w:numPr>
        <w:spacing w:before="40" w:after="40"/>
      </w:pPr>
      <w:r>
        <w:t>Network configuration — IP addresses, routes, DNS servers, adjacent subnets not seen from outside</w:t>
      </w:r>
    </w:p>
    <w:p w:rsidR="00865A6E" w:rsidRDefault="0064385B" w14:paraId="2A30476B" w14:textId="77777777">
      <w:pPr>
        <w:pStyle w:val="ListParagraph"/>
        <w:numPr>
          <w:ilvl w:val="0"/>
          <w:numId w:val="2"/>
        </w:numPr>
        <w:spacing w:before="40" w:after="40"/>
      </w:pPr>
      <w:r>
        <w:t>User data — browser saved passwords, SSH private keys, git credentials, bash history</w:t>
      </w:r>
    </w:p>
    <w:p w:rsidR="00865A6E" w:rsidRDefault="0064385B" w14:paraId="19309609" w14:textId="77777777">
      <w:pPr>
        <w:pStyle w:val="ListParagraph"/>
        <w:numPr>
          <w:ilvl w:val="0"/>
          <w:numId w:val="2"/>
        </w:numPr>
        <w:spacing w:before="40" w:after="40"/>
      </w:pPr>
      <w:r>
        <w:lastRenderedPageBreak/>
        <w:t>Application credentials — configuration files with database passwords, API keys, service account credentials</w:t>
      </w:r>
    </w:p>
    <w:p w:rsidR="00865A6E" w:rsidRDefault="0064385B" w14:paraId="77F899A7" w14:textId="77777777">
      <w:pPr>
        <w:pStyle w:val="ListParagraph"/>
        <w:numPr>
          <w:ilvl w:val="0"/>
          <w:numId w:val="2"/>
        </w:numPr>
        <w:spacing w:before="40" w:after="40"/>
      </w:pPr>
      <w:r>
        <w:t>Email and documents — mailboxes, SharePoint, shared drives with sensitive business information</w:t>
      </w:r>
    </w:p>
    <w:p w:rsidR="00865A6E" w:rsidRDefault="0064385B" w14:paraId="172B9953" w14:textId="77777777">
      <w:pPr>
        <w:pStyle w:val="ListParagraph"/>
        <w:numPr>
          <w:ilvl w:val="0"/>
          <w:numId w:val="2"/>
        </w:numPr>
        <w:spacing w:before="40" w:after="40"/>
      </w:pPr>
      <w:r>
        <w:t>Security software — which AV/EDR is running? Which versions? Helps plan evasion.</w:t>
      </w:r>
    </w:p>
    <w:p w:rsidR="00865A6E" w:rsidRDefault="0064385B" w14:paraId="7EA5D027" w14:textId="77777777">
      <w:pPr>
        <w:pStyle w:val="ListParagraph"/>
        <w:numPr>
          <w:ilvl w:val="0"/>
          <w:numId w:val="2"/>
        </w:numPr>
        <w:spacing w:before="40" w:after="40"/>
      </w:pPr>
      <w:r>
        <w:t xml:space="preserve">Trust relationships — which other systems does this host authenticate </w:t>
      </w:r>
      <w:proofErr w:type="gramStart"/>
      <w:r>
        <w:t>to</w:t>
      </w:r>
      <w:proofErr w:type="gramEnd"/>
      <w:r>
        <w:t xml:space="preserve"> automatically? (Service accounts, </w:t>
      </w:r>
      <w:proofErr w:type="spellStart"/>
      <w:r>
        <w:t>kerberos</w:t>
      </w:r>
      <w:proofErr w:type="spellEnd"/>
      <w:r>
        <w:t xml:space="preserve"> delegations)</w:t>
      </w:r>
    </w:p>
    <w:p w:rsidR="00865A6E" w:rsidRDefault="00865A6E" w14:paraId="3A2F618D" w14:textId="77777777">
      <w:pPr>
        <w:spacing w:before="80" w:after="80"/>
      </w:pPr>
    </w:p>
    <w:p w:rsidR="00865A6E" w:rsidRDefault="0064385B" w14:paraId="46BE41F4" w14:textId="77777777">
      <w:pPr>
        <w:pStyle w:val="Heading3"/>
        <w:spacing w:before="180" w:after="80"/>
      </w:pPr>
      <w:r>
        <w:t>6E. Persistence</w:t>
      </w:r>
    </w:p>
    <w:p w:rsidR="00865A6E" w:rsidRDefault="0064385B" w14:paraId="0BF4FE6B" w14:textId="77777777">
      <w:pPr>
        <w:spacing w:before="60" w:after="80"/>
      </w:pPr>
      <w:r>
        <w:t>Maintaining access even if the initial exploit vector is patched or the connection drops. Real attackers establish multiple persistence mechanisms.</w:t>
      </w:r>
    </w:p>
    <w:p w:rsidR="00865A6E" w:rsidRDefault="0064385B" w14:paraId="50D0FB01" w14:textId="77777777">
      <w:pPr>
        <w:pStyle w:val="ListParagraph"/>
        <w:numPr>
          <w:ilvl w:val="0"/>
          <w:numId w:val="2"/>
        </w:numPr>
        <w:spacing w:before="40" w:after="40"/>
      </w:pPr>
      <w:r>
        <w:t>Backdoor accounts — create a new local admin account or add an SSH key</w:t>
      </w:r>
    </w:p>
    <w:p w:rsidR="00865A6E" w:rsidRDefault="0064385B" w14:paraId="7C3A2EAD" w14:textId="77777777">
      <w:pPr>
        <w:pStyle w:val="ListParagraph"/>
        <w:numPr>
          <w:ilvl w:val="0"/>
          <w:numId w:val="2"/>
        </w:numPr>
        <w:spacing w:before="40" w:after="40"/>
      </w:pPr>
      <w:r>
        <w:t>Scheduled tasks / Cron jobs — run malicious code at regular intervals</w:t>
      </w:r>
    </w:p>
    <w:p w:rsidR="00865A6E" w:rsidRDefault="0064385B" w14:paraId="5F1D9077" w14:textId="77777777">
      <w:pPr>
        <w:pStyle w:val="ListParagraph"/>
        <w:numPr>
          <w:ilvl w:val="0"/>
          <w:numId w:val="2"/>
        </w:numPr>
        <w:spacing w:before="40" w:after="40"/>
      </w:pPr>
      <w:r>
        <w:t>Registry Run Keys (Windows) — HKLM\Software\Microsoft\Windows\CurrentVersion\Run</w:t>
      </w:r>
    </w:p>
    <w:p w:rsidR="00865A6E" w:rsidRDefault="0064385B" w14:paraId="0C3C1B8C" w14:textId="77777777">
      <w:pPr>
        <w:pStyle w:val="ListParagraph"/>
        <w:numPr>
          <w:ilvl w:val="0"/>
          <w:numId w:val="2"/>
        </w:numPr>
        <w:spacing w:before="40" w:after="40"/>
      </w:pPr>
      <w:r>
        <w:t>Startup Folders — place malicious executables in user/system startup locations</w:t>
      </w:r>
    </w:p>
    <w:p w:rsidR="00865A6E" w:rsidRDefault="0064385B" w14:paraId="78F97610" w14:textId="77777777">
      <w:pPr>
        <w:pStyle w:val="ListParagraph"/>
        <w:numPr>
          <w:ilvl w:val="0"/>
          <w:numId w:val="2"/>
        </w:numPr>
        <w:spacing w:before="40" w:after="40"/>
      </w:pPr>
      <w:r>
        <w:t>Web shells — upload a PHP/ASPX shell to a web server for persistent command execution via browser</w:t>
      </w:r>
    </w:p>
    <w:p w:rsidR="00865A6E" w:rsidRDefault="0064385B" w14:paraId="15334A76" w14:textId="77777777">
      <w:pPr>
        <w:pStyle w:val="ListParagraph"/>
        <w:numPr>
          <w:ilvl w:val="0"/>
          <w:numId w:val="2"/>
        </w:numPr>
        <w:spacing w:before="40" w:after="40"/>
      </w:pPr>
      <w:r>
        <w:t>Rootkits — kernel-level implants that hide processes, files, and network connections from the OS</w:t>
      </w:r>
    </w:p>
    <w:p w:rsidR="00865A6E" w:rsidRDefault="0064385B" w14:paraId="6BBC5413" w14:textId="77777777">
      <w:pPr>
        <w:pStyle w:val="ListParagraph"/>
        <w:numPr>
          <w:ilvl w:val="0"/>
          <w:numId w:val="2"/>
        </w:numPr>
        <w:spacing w:before="40" w:after="40"/>
      </w:pPr>
      <w:r>
        <w:t>WMI Event Subscriptions — trigger execution of code when WMI events fire (survives reboots)</w:t>
      </w:r>
    </w:p>
    <w:p w:rsidR="00865A6E" w:rsidRDefault="00865A6E" w14:paraId="32F25A7C" w14:textId="77777777">
      <w:pPr>
        <w:spacing w:before="80" w:after="80"/>
      </w:pPr>
    </w:p>
    <w:p w:rsidR="00865A6E" w:rsidRDefault="0064385B" w14:paraId="16860B02" w14:textId="77777777">
      <w:pPr>
        <w:pStyle w:val="Heading3"/>
        <w:spacing w:before="180" w:after="80"/>
      </w:pPr>
      <w:r>
        <w:t>6F. Data Exfiltration</w:t>
      </w:r>
    </w:p>
    <w:p w:rsidR="00865A6E" w:rsidRDefault="0064385B" w14:paraId="2F611BE7" w14:textId="77777777">
      <w:pPr>
        <w:spacing w:before="60" w:after="80"/>
      </w:pPr>
      <w:r>
        <w:t xml:space="preserve">Demonstrating that sensitive data can leave the network — without actually stealing real customer data. The tester may create a dummy file </w:t>
      </w:r>
      <w:proofErr w:type="spellStart"/>
      <w:r>
        <w:t>labeled</w:t>
      </w:r>
      <w:proofErr w:type="spellEnd"/>
      <w:r>
        <w:t xml:space="preserve"> "CONFIDENTIAL" and prove it can be exfiltrated.</w:t>
      </w:r>
    </w:p>
    <w:p w:rsidR="00865A6E" w:rsidRDefault="0064385B" w14:paraId="3B782E08" w14:textId="77777777">
      <w:pPr>
        <w:pStyle w:val="ListParagraph"/>
        <w:numPr>
          <w:ilvl w:val="0"/>
          <w:numId w:val="2"/>
        </w:numPr>
        <w:spacing w:before="40" w:after="40"/>
      </w:pPr>
      <w:r>
        <w:t xml:space="preserve">DNS </w:t>
      </w:r>
      <w:proofErr w:type="spellStart"/>
      <w:r>
        <w:t>tunneling</w:t>
      </w:r>
      <w:proofErr w:type="spellEnd"/>
      <w:r>
        <w:t xml:space="preserve"> — encode data in DNS queries/responses (bypasses many firewalls that only filter HTTP)</w:t>
      </w:r>
    </w:p>
    <w:p w:rsidR="00865A6E" w:rsidRDefault="0064385B" w14:paraId="0C8ABCD4" w14:textId="77777777">
      <w:pPr>
        <w:pStyle w:val="ListParagraph"/>
        <w:numPr>
          <w:ilvl w:val="0"/>
          <w:numId w:val="2"/>
        </w:numPr>
        <w:spacing w:before="40" w:after="40"/>
      </w:pPr>
      <w:r>
        <w:t>HTTPS to C2 server — blend with normal HTTPS traffic; hard to distinguish from regular web browsing</w:t>
      </w:r>
    </w:p>
    <w:p w:rsidR="00865A6E" w:rsidRDefault="0064385B" w14:paraId="417AD547" w14:textId="77777777">
      <w:pPr>
        <w:pStyle w:val="ListParagraph"/>
        <w:numPr>
          <w:ilvl w:val="0"/>
          <w:numId w:val="2"/>
        </w:numPr>
        <w:spacing w:before="40" w:after="40"/>
      </w:pPr>
      <w:r>
        <w:t>Steganography — hide data inside innocent-looking image files</w:t>
      </w:r>
    </w:p>
    <w:p w:rsidR="00865A6E" w:rsidRDefault="0064385B" w14:paraId="2054CA7B" w14:textId="77777777">
      <w:pPr>
        <w:pStyle w:val="ListParagraph"/>
        <w:numPr>
          <w:ilvl w:val="0"/>
          <w:numId w:val="2"/>
        </w:numPr>
        <w:spacing w:before="40" w:after="40"/>
      </w:pPr>
      <w:r>
        <w:t>Email — send data to an external address; tests DLP (Data Loss Prevention) controls</w:t>
      </w:r>
    </w:p>
    <w:p w:rsidR="00865A6E" w:rsidRDefault="0064385B" w14:paraId="6FE8814F" w14:textId="77777777">
      <w:pPr>
        <w:pStyle w:val="ListParagraph"/>
        <w:numPr>
          <w:ilvl w:val="0"/>
          <w:numId w:val="2"/>
        </w:numPr>
        <w:spacing w:before="40" w:after="40"/>
      </w:pPr>
      <w:r>
        <w:t>Cloud storage — upload to a personal Dropbox/Google Drive account</w:t>
      </w:r>
    </w:p>
    <w:p w:rsidR="00865A6E" w:rsidRDefault="00865A6E" w14:paraId="45B5AF7B"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865A6E" w14:paraId="0014BB27"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6619DE38" w14:textId="77777777">
            <w:r>
              <w:rPr>
                <w:b/>
                <w:bCs/>
                <w:color w:val="FFFFFF"/>
                <w:sz w:val="22"/>
                <w:szCs w:val="22"/>
              </w:rPr>
              <w:t>Regulation</w:t>
            </w:r>
          </w:p>
        </w:tc>
        <w:tc>
          <w:tcPr>
            <w:tcW w:w="6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096EF0B3" w14:textId="77777777">
            <w:r>
              <w:rPr>
                <w:b/>
                <w:bCs/>
                <w:color w:val="FFFFFF"/>
                <w:sz w:val="22"/>
                <w:szCs w:val="22"/>
              </w:rPr>
              <w:t>What It Requires</w:t>
            </w:r>
          </w:p>
        </w:tc>
      </w:tr>
      <w:tr w:rsidR="00865A6E" w14:paraId="49F80E54"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365C7C85" w14:textId="77777777">
            <w:r>
              <w:rPr>
                <w:b/>
                <w:bCs/>
                <w:sz w:val="22"/>
                <w:szCs w:val="22"/>
              </w:rPr>
              <w:t>PCI-DSS</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1521BA62" w14:textId="77777777">
            <w:r>
              <w:rPr>
                <w:sz w:val="22"/>
                <w:szCs w:val="22"/>
              </w:rPr>
              <w:t>Payment Card Industry Data Security Standard. Mandatory for any organization that stores, processes, or transmits cardholder data. Requires annual pen tests by a QSA (Qualified Security Assessor).</w:t>
            </w:r>
          </w:p>
        </w:tc>
      </w:tr>
      <w:tr w:rsidR="00865A6E" w14:paraId="466E3953"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4C4A865B" w14:textId="77777777">
            <w:r>
              <w:rPr>
                <w:b/>
                <w:bCs/>
                <w:sz w:val="22"/>
                <w:szCs w:val="22"/>
              </w:rPr>
              <w:lastRenderedPageBreak/>
              <w:t>HIPAA</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621122BB" w14:textId="77777777">
            <w:r>
              <w:rPr>
                <w:sz w:val="22"/>
                <w:szCs w:val="22"/>
              </w:rPr>
              <w:t>Health Insurance Portability and Accountability Act (US). Covers Electronic Protected Health Information (ePHI). Requires periodic risk assessments and security testing.</w:t>
            </w:r>
          </w:p>
        </w:tc>
      </w:tr>
      <w:tr w:rsidR="00865A6E" w14:paraId="25DF2B4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0D99F362" w14:textId="77777777">
            <w:r>
              <w:rPr>
                <w:b/>
                <w:bCs/>
                <w:sz w:val="22"/>
                <w:szCs w:val="22"/>
              </w:rPr>
              <w:t>GLBA</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661A9BFD" w14:textId="77777777">
            <w:r>
              <w:rPr>
                <w:sz w:val="22"/>
                <w:szCs w:val="22"/>
              </w:rPr>
              <w:t>Gramm-Leach-Bliley Act. Applies to financial institutions. Requires safeguarding customer financial information.</w:t>
            </w:r>
          </w:p>
        </w:tc>
      </w:tr>
      <w:tr w:rsidR="00865A6E" w14:paraId="04E90BA9"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7D8B1721" w14:textId="77777777">
            <w:r>
              <w:rPr>
                <w:b/>
                <w:bCs/>
                <w:sz w:val="22"/>
                <w:szCs w:val="22"/>
              </w:rPr>
              <w:t>FISMA</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5C0347DF" w14:textId="77777777">
            <w:r>
              <w:rPr>
                <w:sz w:val="22"/>
                <w:szCs w:val="22"/>
              </w:rPr>
              <w:t>Federal Information Security Management Act. Applies to US federal agencies and contractors. Requires NIST-based security controls and annual assessments.</w:t>
            </w:r>
          </w:p>
        </w:tc>
      </w:tr>
      <w:tr w:rsidR="00865A6E" w14:paraId="13194F95"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7B70F71B" w14:textId="77777777">
            <w:r>
              <w:rPr>
                <w:b/>
                <w:bCs/>
                <w:sz w:val="22"/>
                <w:szCs w:val="22"/>
              </w:rPr>
              <w:t>ISO 27001</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37C4C729" w14:textId="77777777">
            <w:r>
              <w:rPr>
                <w:sz w:val="22"/>
                <w:szCs w:val="22"/>
              </w:rPr>
              <w:t>International standard for Information Security Management Systems (ISMS). Requires systematic risk management including penetration testing.</w:t>
            </w:r>
          </w:p>
        </w:tc>
      </w:tr>
      <w:tr w:rsidR="00865A6E" w14:paraId="0E7AFC17"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4D0EB8E1" w14:textId="77777777">
            <w:r>
              <w:rPr>
                <w:b/>
                <w:bCs/>
                <w:sz w:val="22"/>
                <w:szCs w:val="22"/>
              </w:rPr>
              <w:t>SOC 2 Type II</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48D780F4" w14:textId="77777777">
            <w:r>
              <w:rPr>
                <w:sz w:val="22"/>
                <w:szCs w:val="22"/>
              </w:rPr>
              <w:t>AICPA framework. Trust Service Criteria: Security, Availability, Processing Integrity, Confidentiality, Privacy. Type II requires evidence of controls over a 6–</w:t>
            </w:r>
            <w:proofErr w:type="gramStart"/>
            <w:r>
              <w:rPr>
                <w:sz w:val="22"/>
                <w:szCs w:val="22"/>
              </w:rPr>
              <w:t>12 month</w:t>
            </w:r>
            <w:proofErr w:type="gramEnd"/>
            <w:r>
              <w:rPr>
                <w:sz w:val="22"/>
                <w:szCs w:val="22"/>
              </w:rPr>
              <w:t xml:space="preserve"> period.</w:t>
            </w:r>
          </w:p>
        </w:tc>
      </w:tr>
    </w:tbl>
    <w:p w:rsidR="00865A6E" w:rsidRDefault="00865A6E" w14:paraId="1F25C3F7" w14:textId="77777777">
      <w:pPr>
        <w:spacing w:before="80" w:after="80"/>
      </w:pPr>
    </w:p>
    <w:p w:rsidR="00865A6E" w:rsidRDefault="0064385B" w14:paraId="06DBAAC2" w14:textId="77777777">
      <w:pPr>
        <w:pStyle w:val="Heading2"/>
        <w:spacing w:after="120"/>
      </w:pPr>
      <w:r>
        <w:t>Phase 7: Proof-of-Concept (PoC)</w:t>
      </w:r>
    </w:p>
    <w:p w:rsidR="00865A6E" w:rsidRDefault="0064385B" w14:paraId="343287A7" w14:textId="77777777">
      <w:pPr>
        <w:spacing w:before="60" w:after="80"/>
      </w:pPr>
      <w:r>
        <w:t>A PoC is concrete evidence that a vulnerability is real, exploitable, and impactful — not just theoretical. Without a PoC, clients may dismiss findings as "scanner noise" or argue the risk is acceptable.</w:t>
      </w:r>
    </w:p>
    <w:p w:rsidR="00865A6E" w:rsidRDefault="00865A6E" w14:paraId="118AEDD5" w14:textId="77777777">
      <w:pPr>
        <w:spacing w:before="80" w:after="80"/>
      </w:pPr>
    </w:p>
    <w:p w:rsidR="00865A6E" w:rsidRDefault="0064385B" w14:paraId="19D2C7E4" w14:textId="77777777">
      <w:pPr>
        <w:spacing w:before="60" w:after="80"/>
      </w:pPr>
      <w:r>
        <w:rPr>
          <w:b/>
          <w:bCs/>
        </w:rPr>
        <w:t xml:space="preserve">What makes a good PoC: </w:t>
      </w:r>
      <w:r>
        <w:t xml:space="preserve">A screenshot of </w:t>
      </w:r>
      <w:proofErr w:type="spellStart"/>
      <w:r>
        <w:t>whoami</w:t>
      </w:r>
      <w:proofErr w:type="spellEnd"/>
      <w:r>
        <w:t xml:space="preserve"> output showing SYSTEM/root, a file listing from a directory the tester should not be able to access, a captured password hash, or a downloaded dummy "confidential" file. The PoC proves the HOLE EXISTS — the report then argues the systemic issue must be fixed, not just the specific exploit path.</w:t>
      </w:r>
    </w:p>
    <w:p w:rsidR="00865A6E" w:rsidRDefault="00865A6E" w14:paraId="464B428E"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865A6E" w14:paraId="78A98E74" w14:textId="77777777">
        <w:tblPrEx>
          <w:tblCellMar>
            <w:top w:w="0" w:type="dxa"/>
            <w:bottom w:w="0" w:type="dxa"/>
          </w:tblCellMar>
        </w:tblPrEx>
        <w:tc>
          <w:tcPr>
            <w:tcW w:w="9360" w:type="dxa"/>
            <w:tcBorders>
              <w:top w:val="single" w:color="2E75B6" w:sz="4" w:space="0"/>
              <w:left w:val="single" w:color="2E75B6" w:sz="8" w:space="0"/>
              <w:bottom w:val="single" w:color="CCCCCC" w:sz="1" w:space="0"/>
              <w:right w:val="single" w:color="CCCCCC" w:sz="1" w:space="0"/>
            </w:tcBorders>
            <w:shd w:val="clear" w:color="auto" w:fill="EBF3FB"/>
            <w:tcMar>
              <w:top w:w="100" w:type="dxa"/>
              <w:left w:w="180" w:type="dxa"/>
              <w:bottom w:w="100" w:type="dxa"/>
              <w:right w:w="120" w:type="dxa"/>
            </w:tcMar>
          </w:tcPr>
          <w:p w:rsidR="00865A6E" w:rsidRDefault="0064385B" w14:paraId="50451B6D" w14:textId="77777777">
            <w:pPr>
              <w:spacing w:before="40" w:after="20"/>
            </w:pPr>
            <w:r>
              <w:rPr>
                <w:b/>
                <w:bCs/>
                <w:color w:val="1F4E79"/>
                <w:sz w:val="22"/>
                <w:szCs w:val="22"/>
              </w:rPr>
              <w:t>PoC Responsibility</w:t>
            </w:r>
          </w:p>
          <w:p w:rsidR="00865A6E" w:rsidRDefault="0064385B" w14:paraId="0639F646" w14:textId="77777777">
            <w:pPr>
              <w:spacing w:before="20" w:after="40"/>
            </w:pPr>
            <w:r>
              <w:rPr>
                <w:sz w:val="22"/>
                <w:szCs w:val="22"/>
              </w:rPr>
              <w:t>A responsible PoC demonstrates impact without causing damage. Do not run destructive commands (rm -rf, DROP TABLE), do not exfiltrate real customer data, and do not deploy ransomware payloads — even in test environments unless explicitly authorized. Your PoC should be reproducible by the client's team during the remediation verification test.</w:t>
            </w:r>
          </w:p>
        </w:tc>
      </w:tr>
    </w:tbl>
    <w:p w:rsidR="00865A6E" w:rsidRDefault="00865A6E" w14:paraId="1BCAECBB" w14:textId="77777777">
      <w:pPr>
        <w:spacing w:before="80" w:after="80"/>
      </w:pPr>
    </w:p>
    <w:p w:rsidR="00865A6E" w:rsidRDefault="0064385B" w14:paraId="52E88DAF" w14:textId="77777777">
      <w:pPr>
        <w:pStyle w:val="Heading2"/>
        <w:spacing w:after="120"/>
      </w:pPr>
      <w:r>
        <w:t>Phase 8: Reporting</w:t>
      </w:r>
    </w:p>
    <w:p w:rsidR="00865A6E" w:rsidRDefault="0064385B" w14:paraId="3E9064EA" w14:textId="77777777">
      <w:pPr>
        <w:spacing w:before="60" w:after="80"/>
      </w:pPr>
      <w:r>
        <w:t xml:space="preserve">The deliverable that justifies the entire engagement. A great </w:t>
      </w:r>
      <w:proofErr w:type="spellStart"/>
      <w:r>
        <w:t>pentest</w:t>
      </w:r>
      <w:proofErr w:type="spellEnd"/>
      <w:r>
        <w:t xml:space="preserve"> report translates technical findings into business risk that executives and engineers can both understand and act on.</w:t>
      </w:r>
    </w:p>
    <w:p w:rsidR="00865A6E" w:rsidRDefault="00865A6E" w14:paraId="447C45E4" w14:textId="77777777">
      <w:pPr>
        <w:spacing w:before="80" w:after="80"/>
      </w:pPr>
    </w:p>
    <w:p w:rsidR="00865A6E" w:rsidRDefault="0064385B" w14:paraId="6E921058" w14:textId="77777777">
      <w:pPr>
        <w:pStyle w:val="Heading3"/>
        <w:spacing w:before="180" w:after="80"/>
      </w:pPr>
      <w:r>
        <w:t>Executive Summary (for management)</w:t>
      </w:r>
    </w:p>
    <w:p w:rsidR="00865A6E" w:rsidRDefault="0064385B" w14:paraId="7489FBF9" w14:textId="77777777">
      <w:pPr>
        <w:pStyle w:val="ListParagraph"/>
        <w:numPr>
          <w:ilvl w:val="0"/>
          <w:numId w:val="2"/>
        </w:numPr>
        <w:spacing w:before="40" w:after="40"/>
      </w:pPr>
      <w:r>
        <w:t>High-level overview: scope, methodology, overall risk posture</w:t>
      </w:r>
    </w:p>
    <w:p w:rsidR="00865A6E" w:rsidRDefault="0064385B" w14:paraId="6C9470F9" w14:textId="77777777">
      <w:pPr>
        <w:pStyle w:val="ListParagraph"/>
        <w:numPr>
          <w:ilvl w:val="0"/>
          <w:numId w:val="2"/>
        </w:numPr>
        <w:spacing w:before="40" w:after="40"/>
      </w:pPr>
      <w:r>
        <w:t>Top 3-5 critical findings with business impact (not technical jargon)</w:t>
      </w:r>
    </w:p>
    <w:p w:rsidR="00865A6E" w:rsidRDefault="0064385B" w14:paraId="15BEE17E" w14:textId="77777777">
      <w:pPr>
        <w:pStyle w:val="ListParagraph"/>
        <w:numPr>
          <w:ilvl w:val="0"/>
          <w:numId w:val="2"/>
        </w:numPr>
        <w:spacing w:before="40" w:after="40"/>
      </w:pPr>
      <w:r>
        <w:t>Risk rating: Critical/High/Medium/Low finding counts</w:t>
      </w:r>
    </w:p>
    <w:p w:rsidR="00865A6E" w:rsidRDefault="0064385B" w14:paraId="56DD5AF1" w14:textId="77777777">
      <w:pPr>
        <w:pStyle w:val="ListParagraph"/>
        <w:numPr>
          <w:ilvl w:val="0"/>
          <w:numId w:val="2"/>
        </w:numPr>
        <w:spacing w:before="40" w:after="40"/>
      </w:pPr>
      <w:r>
        <w:t>Key recommendations and remediation priorities</w:t>
      </w:r>
    </w:p>
    <w:p w:rsidR="00865A6E" w:rsidRDefault="00865A6E" w14:paraId="04F6A3ED" w14:textId="77777777">
      <w:pPr>
        <w:spacing w:before="80" w:after="80"/>
      </w:pPr>
    </w:p>
    <w:p w:rsidR="00865A6E" w:rsidRDefault="0064385B" w14:paraId="04FB5C72" w14:textId="77777777">
      <w:pPr>
        <w:pStyle w:val="Heading3"/>
        <w:spacing w:before="180" w:after="80"/>
      </w:pPr>
      <w:r>
        <w:t>Technical Report (for engineers)</w:t>
      </w:r>
    </w:p>
    <w:p w:rsidR="00865A6E" w:rsidRDefault="0064385B" w14:paraId="3A162E5F" w14:textId="77777777">
      <w:pPr>
        <w:pStyle w:val="ListParagraph"/>
        <w:numPr>
          <w:ilvl w:val="0"/>
          <w:numId w:val="2"/>
        </w:numPr>
        <w:spacing w:before="40" w:after="40"/>
      </w:pPr>
      <w:r>
        <w:t>Finding title, CVE number (if applicable), CVSS score</w:t>
      </w:r>
    </w:p>
    <w:p w:rsidR="00865A6E" w:rsidRDefault="0064385B" w14:paraId="7FFDCBBF" w14:textId="77777777">
      <w:pPr>
        <w:pStyle w:val="ListParagraph"/>
        <w:numPr>
          <w:ilvl w:val="0"/>
          <w:numId w:val="2"/>
        </w:numPr>
        <w:spacing w:before="40" w:after="40"/>
      </w:pPr>
      <w:r>
        <w:t>Affected systems / URLs / endpoints</w:t>
      </w:r>
    </w:p>
    <w:p w:rsidR="00865A6E" w:rsidRDefault="0064385B" w14:paraId="467E6B67" w14:textId="77777777">
      <w:pPr>
        <w:pStyle w:val="ListParagraph"/>
        <w:numPr>
          <w:ilvl w:val="0"/>
          <w:numId w:val="2"/>
        </w:numPr>
        <w:spacing w:before="40" w:after="40"/>
      </w:pPr>
      <w:r>
        <w:t>Detailed description of the vulnerability and how it was found</w:t>
      </w:r>
    </w:p>
    <w:p w:rsidR="00865A6E" w:rsidRDefault="0064385B" w14:paraId="7AEB228F" w14:textId="77777777">
      <w:pPr>
        <w:pStyle w:val="ListParagraph"/>
        <w:numPr>
          <w:ilvl w:val="0"/>
          <w:numId w:val="2"/>
        </w:numPr>
        <w:spacing w:before="40" w:after="40"/>
      </w:pPr>
      <w:r>
        <w:t>Step-by-step reproduction steps</w:t>
      </w:r>
    </w:p>
    <w:p w:rsidR="00865A6E" w:rsidRDefault="0064385B" w14:paraId="2999C77B" w14:textId="77777777">
      <w:pPr>
        <w:pStyle w:val="ListParagraph"/>
        <w:numPr>
          <w:ilvl w:val="0"/>
          <w:numId w:val="2"/>
        </w:numPr>
        <w:spacing w:before="40" w:after="40"/>
      </w:pPr>
      <w:r>
        <w:t>Proof-of-Concept screenshots, code, or output</w:t>
      </w:r>
    </w:p>
    <w:p w:rsidR="00865A6E" w:rsidRDefault="0064385B" w14:paraId="0B867328" w14:textId="77777777">
      <w:pPr>
        <w:pStyle w:val="ListParagraph"/>
        <w:numPr>
          <w:ilvl w:val="0"/>
          <w:numId w:val="2"/>
        </w:numPr>
        <w:spacing w:before="40" w:after="40"/>
      </w:pPr>
      <w:r>
        <w:t>Business impact analysis</w:t>
      </w:r>
    </w:p>
    <w:p w:rsidR="00865A6E" w:rsidRDefault="0064385B" w14:paraId="3FFC8538" w14:textId="77777777">
      <w:pPr>
        <w:pStyle w:val="ListParagraph"/>
        <w:numPr>
          <w:ilvl w:val="0"/>
          <w:numId w:val="2"/>
        </w:numPr>
        <w:spacing w:before="40" w:after="40"/>
      </w:pPr>
      <w:r>
        <w:t>Remediation recommendation (specific, actionable)</w:t>
      </w:r>
    </w:p>
    <w:p w:rsidR="00865A6E" w:rsidRDefault="0064385B" w14:paraId="558F9E51" w14:textId="77777777">
      <w:pPr>
        <w:pStyle w:val="ListParagraph"/>
        <w:numPr>
          <w:ilvl w:val="0"/>
          <w:numId w:val="2"/>
        </w:numPr>
        <w:spacing w:before="40" w:after="40"/>
      </w:pPr>
      <w:r>
        <w:t>References (CVE database, vendor advisories, OWASP, NIST)</w:t>
      </w:r>
    </w:p>
    <w:p w:rsidR="00865A6E" w:rsidRDefault="00865A6E" w14:paraId="01B975A0" w14:textId="77777777">
      <w:pPr>
        <w:spacing w:before="80" w:after="80"/>
      </w:pPr>
    </w:p>
    <w:p w:rsidR="00865A6E" w:rsidRDefault="0064385B" w14:paraId="42E239B1" w14:textId="77777777">
      <w:pPr>
        <w:pStyle w:val="Heading3"/>
        <w:spacing w:before="180" w:after="80"/>
      </w:pPr>
      <w:r>
        <w:t>Risk Rating Matrix</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865A6E" w14:paraId="657F4AEA"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7BCC087A" w14:textId="77777777">
            <w:r>
              <w:rPr>
                <w:b/>
                <w:bCs/>
                <w:color w:val="FFFFFF"/>
                <w:sz w:val="22"/>
                <w:szCs w:val="22"/>
              </w:rPr>
              <w:t>Rating</w:t>
            </w:r>
          </w:p>
        </w:tc>
        <w:tc>
          <w:tcPr>
            <w:tcW w:w="6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5D6E249C" w14:textId="77777777">
            <w:r>
              <w:rPr>
                <w:b/>
                <w:bCs/>
                <w:color w:val="FFFFFF"/>
                <w:sz w:val="22"/>
                <w:szCs w:val="22"/>
              </w:rPr>
              <w:t>Description &amp; SLA</w:t>
            </w:r>
          </w:p>
        </w:tc>
      </w:tr>
      <w:tr w:rsidR="00865A6E" w14:paraId="02AA126E"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5F69CF78" w14:textId="77777777">
            <w:r>
              <w:rPr>
                <w:b/>
                <w:bCs/>
                <w:sz w:val="22"/>
                <w:szCs w:val="22"/>
              </w:rPr>
              <w:t>Critical</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79490DF9" w14:textId="77777777">
            <w:r>
              <w:rPr>
                <w:sz w:val="22"/>
                <w:szCs w:val="22"/>
              </w:rPr>
              <w:t>Remotely exploitable, no authentication, leads to full system compromise or mass data breach. Fix within 24–48 hours.</w:t>
            </w:r>
          </w:p>
        </w:tc>
      </w:tr>
      <w:tr w:rsidR="00865A6E" w14:paraId="1F3732A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5191BAEF" w14:textId="77777777">
            <w:r>
              <w:rPr>
                <w:b/>
                <w:bCs/>
                <w:sz w:val="22"/>
                <w:szCs w:val="22"/>
              </w:rPr>
              <w:t>High</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5EBD4CC6" w14:textId="77777777">
            <w:r>
              <w:rPr>
                <w:sz w:val="22"/>
                <w:szCs w:val="22"/>
              </w:rPr>
              <w:t>Significant impact; may require user interaction or local access. Fix within 7–14 days.</w:t>
            </w:r>
          </w:p>
        </w:tc>
      </w:tr>
      <w:tr w:rsidR="00865A6E" w14:paraId="7C144A1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239E1724" w14:textId="77777777">
            <w:r>
              <w:rPr>
                <w:b/>
                <w:bCs/>
                <w:sz w:val="22"/>
                <w:szCs w:val="22"/>
              </w:rPr>
              <w:t>Medium</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02EA92F4" w14:textId="77777777">
            <w:r>
              <w:rPr>
                <w:sz w:val="22"/>
                <w:szCs w:val="22"/>
              </w:rPr>
              <w:t>Moderate impact; often requires chaining with other vulnerabilities. Fix within 30–60 days.</w:t>
            </w:r>
          </w:p>
        </w:tc>
      </w:tr>
      <w:tr w:rsidR="00865A6E" w14:paraId="3BB09F68"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316A6D8F" w14:textId="77777777">
            <w:r>
              <w:rPr>
                <w:b/>
                <w:bCs/>
                <w:sz w:val="22"/>
                <w:szCs w:val="22"/>
              </w:rPr>
              <w:t>Low</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5AF9C969" w14:textId="77777777">
            <w:r>
              <w:rPr>
                <w:sz w:val="22"/>
                <w:szCs w:val="22"/>
              </w:rPr>
              <w:t>Minimal direct impact but indicates security hygiene issues. Fix in routine patching cycle.</w:t>
            </w:r>
          </w:p>
        </w:tc>
      </w:tr>
      <w:tr w:rsidR="00865A6E" w14:paraId="49FF9E7D"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01E01F98" w14:textId="77777777">
            <w:r>
              <w:rPr>
                <w:b/>
                <w:bCs/>
                <w:sz w:val="22"/>
                <w:szCs w:val="22"/>
              </w:rPr>
              <w:t>Informational</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0E28B049" w14:textId="77777777">
            <w:r>
              <w:rPr>
                <w:sz w:val="22"/>
                <w:szCs w:val="22"/>
              </w:rPr>
              <w:t>No direct risk. Best practice recommendations, hardening suggestions, awareness items.</w:t>
            </w:r>
          </w:p>
        </w:tc>
      </w:tr>
    </w:tbl>
    <w:p w:rsidR="00865A6E" w:rsidRDefault="00865A6E" w14:paraId="6E6FF434" w14:textId="77777777">
      <w:pPr>
        <w:spacing w:before="80" w:after="80"/>
      </w:pPr>
    </w:p>
    <w:p w:rsidR="00865A6E" w:rsidRDefault="00865A6E" w14:paraId="57F86414" w14:textId="77777777">
      <w:pPr>
        <w:pBdr>
          <w:bottom w:val="single" w:color="2E75B6" w:sz="4" w:space="1"/>
        </w:pBdr>
        <w:spacing w:before="120" w:after="120"/>
      </w:pPr>
    </w:p>
    <w:p w:rsidR="00865A6E" w:rsidRDefault="0064385B" w14:paraId="6F243066" w14:textId="77777777">
      <w:pPr>
        <w:pStyle w:val="Heading1"/>
      </w:pPr>
      <w:r>
        <w:t>5. Post-Engagement (Cleanup)</w:t>
      </w:r>
    </w:p>
    <w:p w:rsidR="00865A6E" w:rsidRDefault="0064385B" w14:paraId="5A61B0CA" w14:textId="77777777">
      <w:pPr>
        <w:spacing w:before="60" w:after="80"/>
      </w:pPr>
      <w:r>
        <w:t>The cleanup phase is as important as the attack phase. Failing to clean up properly can leave backdoors that real attackers exploit later, or cause instability in production systems. It must be as methodical as the testing itself.</w:t>
      </w:r>
    </w:p>
    <w:p w:rsidR="00865A6E" w:rsidRDefault="00865A6E" w14:paraId="70C81969" w14:textId="77777777">
      <w:pPr>
        <w:spacing w:before="80" w:after="80"/>
      </w:pPr>
    </w:p>
    <w:p w:rsidR="00865A6E" w:rsidRDefault="0064385B" w14:paraId="4783BDCA" w14:textId="77777777">
      <w:pPr>
        <w:pStyle w:val="Heading2"/>
        <w:spacing w:after="120"/>
      </w:pPr>
      <w:r>
        <w:t>Typical Activities</w:t>
      </w:r>
    </w:p>
    <w:p w:rsidR="00865A6E" w:rsidRDefault="0064385B" w14:paraId="2414D6E9" w14:textId="77777777">
      <w:pPr>
        <w:pStyle w:val="ListParagraph"/>
        <w:numPr>
          <w:ilvl w:val="0"/>
          <w:numId w:val="4"/>
        </w:numPr>
        <w:spacing w:before="40" w:after="40"/>
      </w:pPr>
      <w:r>
        <w:t xml:space="preserve">Remove Persistence → Delete all backdoor accounts, web shells, scheduled tasks, registry run keys, </w:t>
      </w:r>
      <w:proofErr w:type="spellStart"/>
      <w:r>
        <w:t>cron</w:t>
      </w:r>
      <w:proofErr w:type="spellEnd"/>
      <w:r>
        <w:t xml:space="preserve"> jobs, SSH keys, and implants installed during the test. Verify removal on each affected system.</w:t>
      </w:r>
    </w:p>
    <w:p w:rsidR="00865A6E" w:rsidRDefault="0064385B" w14:paraId="4E856B08" w14:textId="77777777">
      <w:pPr>
        <w:pStyle w:val="ListParagraph"/>
        <w:numPr>
          <w:ilvl w:val="0"/>
          <w:numId w:val="4"/>
        </w:numPr>
        <w:spacing w:before="40" w:after="40"/>
      </w:pPr>
      <w:r>
        <w:t xml:space="preserve">Delete Artifacts → Remove all tools uploaded to target systems (exploit binaries, scripts, payloads). Clear relevant log entries created by testing activity (where authorized by the </w:t>
      </w:r>
      <w:proofErr w:type="spellStart"/>
      <w:r>
        <w:t>RoE</w:t>
      </w:r>
      <w:proofErr w:type="spellEnd"/>
      <w:r>
        <w:t>).</w:t>
      </w:r>
    </w:p>
    <w:p w:rsidR="00865A6E" w:rsidRDefault="0064385B" w14:paraId="6F67E932" w14:textId="77777777">
      <w:pPr>
        <w:pStyle w:val="ListParagraph"/>
        <w:numPr>
          <w:ilvl w:val="0"/>
          <w:numId w:val="4"/>
        </w:numPr>
        <w:spacing w:before="40" w:after="40"/>
      </w:pPr>
      <w:r>
        <w:lastRenderedPageBreak/>
        <w:t>Restore Systems → Revert any configuration changes made during testing (e.g., enabled services, changed firewall rules, modified registry keys). Confirm system stability.</w:t>
      </w:r>
    </w:p>
    <w:p w:rsidR="00865A6E" w:rsidRDefault="0064385B" w14:paraId="006A1476" w14:textId="77777777">
      <w:pPr>
        <w:pStyle w:val="ListParagraph"/>
        <w:numPr>
          <w:ilvl w:val="0"/>
          <w:numId w:val="4"/>
        </w:numPr>
        <w:spacing w:before="40" w:after="40"/>
      </w:pPr>
      <w:r>
        <w:t>Verify Stability → Confirm that no production services were impacted by the test. Run smoke tests on critical applications. Coordinate with client IT team.</w:t>
      </w:r>
    </w:p>
    <w:p w:rsidR="00865A6E" w:rsidRDefault="0064385B" w14:paraId="009F988F" w14:textId="77777777">
      <w:pPr>
        <w:pStyle w:val="ListParagraph"/>
        <w:numPr>
          <w:ilvl w:val="0"/>
          <w:numId w:val="4"/>
        </w:numPr>
        <w:spacing w:before="40" w:after="40"/>
      </w:pPr>
      <w:r>
        <w:t>Final Reporting → Deliver the full pen test report (executive summary + detailed technical findings). Include risk ratings, CVSS scores, and remediation recommendations prioritized by severity.</w:t>
      </w:r>
    </w:p>
    <w:p w:rsidR="00865A6E" w:rsidRDefault="0064385B" w14:paraId="05AC6771" w14:textId="77777777">
      <w:pPr>
        <w:pStyle w:val="ListParagraph"/>
        <w:numPr>
          <w:ilvl w:val="0"/>
          <w:numId w:val="4"/>
        </w:numPr>
        <w:spacing w:before="40" w:after="40"/>
      </w:pPr>
      <w:r>
        <w:t>Client Debrief → Walkthrough meeting with the client's security and development teams. Explain each critical finding, demonstrate the attack chain, and answer remediation questions. This is where real knowledge transfer happens.</w:t>
      </w:r>
    </w:p>
    <w:p w:rsidR="00865A6E" w:rsidRDefault="0064385B" w14:paraId="42090F96" w14:textId="77777777">
      <w:pPr>
        <w:pStyle w:val="ListParagraph"/>
        <w:numPr>
          <w:ilvl w:val="0"/>
          <w:numId w:val="4"/>
        </w:numPr>
        <w:spacing w:before="40" w:after="40"/>
      </w:pPr>
      <w:r>
        <w:t>Data Destruction → Securely wipe any client data that was exfiltrated as part of the test. Use NIST 800-88 compliant wiping. Provide a certificate of data destruction to the client if required.</w:t>
      </w:r>
    </w:p>
    <w:p w:rsidR="00865A6E" w:rsidRDefault="0064385B" w14:paraId="70A7BB29" w14:textId="77777777">
      <w:pPr>
        <w:pStyle w:val="ListParagraph"/>
        <w:numPr>
          <w:ilvl w:val="0"/>
          <w:numId w:val="4"/>
        </w:numPr>
        <w:spacing w:before="40" w:after="40"/>
      </w:pPr>
      <w:r>
        <w:t>Retest / Verification → After the client remediates findings, a retest confirms that fixes are effective and no regressions were introduced. Only then can the finding be marked "Closed".</w:t>
      </w:r>
    </w:p>
    <w:p w:rsidR="00865A6E" w:rsidRDefault="00865A6E" w14:paraId="6DC41A8A" w14:textId="77777777">
      <w:pPr>
        <w:spacing w:before="80" w:after="80"/>
      </w:pPr>
    </w:p>
    <w:p w:rsidR="00865A6E" w:rsidRDefault="00865A6E" w14:paraId="173B09B6" w14:textId="77777777">
      <w:pPr>
        <w:pBdr>
          <w:bottom w:val="single" w:color="2E75B6" w:sz="4" w:space="1"/>
        </w:pBdr>
        <w:spacing w:before="120" w:after="120"/>
      </w:pPr>
    </w:p>
    <w:p w:rsidR="00865A6E" w:rsidRDefault="0064385B" w14:paraId="4EF03C0B" w14:textId="77777777">
      <w:pPr>
        <w:pStyle w:val="Heading1"/>
      </w:pPr>
      <w:r>
        <w:t>6. Master Tools Reference</w:t>
      </w:r>
    </w:p>
    <w:p w:rsidR="00865A6E" w:rsidRDefault="00865A6E" w14:paraId="713C6349" w14:textId="77777777">
      <w:pPr>
        <w:spacing w:before="80"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865A6E" w14:paraId="394CD61E"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34B9D9F0" w14:textId="77777777">
            <w:r>
              <w:rPr>
                <w:b/>
                <w:bCs/>
                <w:color w:val="FFFFFF"/>
                <w:sz w:val="22"/>
                <w:szCs w:val="22"/>
              </w:rPr>
              <w:t>Tool</w:t>
            </w:r>
          </w:p>
        </w:tc>
        <w:tc>
          <w:tcPr>
            <w:tcW w:w="6560" w:type="dxa"/>
            <w:tcBorders>
              <w:top w:val="single" w:color="CCCCCC" w:sz="1" w:space="0"/>
              <w:left w:val="single" w:color="CCCCCC" w:sz="1" w:space="0"/>
              <w:bottom w:val="single" w:color="CCCCCC" w:sz="1" w:space="0"/>
              <w:right w:val="single" w:color="CCCCCC" w:sz="1" w:space="0"/>
            </w:tcBorders>
            <w:shd w:val="clear" w:color="auto" w:fill="1F4E79"/>
            <w:tcMar>
              <w:top w:w="80" w:type="dxa"/>
              <w:left w:w="120" w:type="dxa"/>
              <w:bottom w:w="80" w:type="dxa"/>
              <w:right w:w="120" w:type="dxa"/>
            </w:tcMar>
          </w:tcPr>
          <w:p w:rsidR="00865A6E" w:rsidRDefault="0064385B" w14:paraId="58EA8DC0" w14:textId="77777777">
            <w:r>
              <w:rPr>
                <w:b/>
                <w:bCs/>
                <w:color w:val="FFFFFF"/>
                <w:sz w:val="22"/>
                <w:szCs w:val="22"/>
              </w:rPr>
              <w:t>Purpose</w:t>
            </w:r>
          </w:p>
        </w:tc>
      </w:tr>
      <w:tr w:rsidR="00865A6E" w14:paraId="298217DC"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53BF0ECB" w14:textId="77777777">
            <w:r>
              <w:rPr>
                <w:b/>
                <w:bCs/>
                <w:sz w:val="22"/>
                <w:szCs w:val="22"/>
              </w:rPr>
              <w:t>Nmap</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63A7700A" w14:textId="77777777">
            <w:r>
              <w:rPr>
                <w:sz w:val="22"/>
                <w:szCs w:val="22"/>
              </w:rPr>
              <w:t>Port scanning, service detection, OS fingerprinting, NSE scripting engine</w:t>
            </w:r>
          </w:p>
        </w:tc>
      </w:tr>
      <w:tr w:rsidR="00865A6E" w14:paraId="311519F9"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7EDA1FCB" w14:textId="77777777">
            <w:proofErr w:type="spellStart"/>
            <w:r>
              <w:rPr>
                <w:b/>
                <w:bCs/>
                <w:sz w:val="22"/>
                <w:szCs w:val="22"/>
              </w:rPr>
              <w:t>Masscan</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1102BCE3" w14:textId="77777777">
            <w:r>
              <w:rPr>
                <w:sz w:val="22"/>
                <w:szCs w:val="22"/>
              </w:rPr>
              <w:t>Ultra-fast port scanning for large IP ranges</w:t>
            </w:r>
          </w:p>
        </w:tc>
      </w:tr>
      <w:tr w:rsidR="00865A6E" w14:paraId="0BF1B2ED"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11922034" w14:textId="77777777">
            <w:r>
              <w:rPr>
                <w:b/>
                <w:bCs/>
                <w:sz w:val="22"/>
                <w:szCs w:val="22"/>
              </w:rPr>
              <w:t>Metasploit Framework</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2DEA2DF4" w14:textId="77777777">
            <w:r>
              <w:rPr>
                <w:sz w:val="22"/>
                <w:szCs w:val="22"/>
              </w:rPr>
              <w:t>Exploitation, payload generation, post-exploitation modules</w:t>
            </w:r>
          </w:p>
        </w:tc>
      </w:tr>
      <w:tr w:rsidR="00865A6E" w14:paraId="7C1DE830"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5269D3F0" w14:textId="77777777">
            <w:r>
              <w:rPr>
                <w:b/>
                <w:bCs/>
                <w:sz w:val="22"/>
                <w:szCs w:val="22"/>
              </w:rPr>
              <w:t>Burp Suite Pro</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40F46D9D" w14:textId="77777777">
            <w:r>
              <w:rPr>
                <w:sz w:val="22"/>
                <w:szCs w:val="22"/>
              </w:rPr>
              <w:t>Web application testing — proxy, scanner, intruder, repeater</w:t>
            </w:r>
          </w:p>
        </w:tc>
      </w:tr>
      <w:tr w:rsidR="00865A6E" w14:paraId="1745ECDE"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22617692" w14:textId="77777777">
            <w:r>
              <w:rPr>
                <w:b/>
                <w:bCs/>
                <w:sz w:val="22"/>
                <w:szCs w:val="22"/>
              </w:rPr>
              <w:t>Wireshark</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100E7FB5" w14:textId="77777777">
            <w:r>
              <w:rPr>
                <w:sz w:val="22"/>
                <w:szCs w:val="22"/>
              </w:rPr>
              <w:t>Network packet capture and protocol analysis</w:t>
            </w:r>
          </w:p>
        </w:tc>
      </w:tr>
      <w:tr w:rsidR="00865A6E" w14:paraId="0D46F969"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709CB745" w14:textId="77777777">
            <w:r>
              <w:rPr>
                <w:b/>
                <w:bCs/>
                <w:sz w:val="22"/>
                <w:szCs w:val="22"/>
              </w:rPr>
              <w:t>John the Ripper</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472FBBDD" w14:textId="77777777">
            <w:r>
              <w:rPr>
                <w:sz w:val="22"/>
                <w:szCs w:val="22"/>
              </w:rPr>
              <w:t>Password cracker — dictionary, brute-force, hybrid modes</w:t>
            </w:r>
          </w:p>
        </w:tc>
      </w:tr>
      <w:tr w:rsidR="00865A6E" w14:paraId="213D30C7"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76DAE8BD" w14:textId="77777777">
            <w:proofErr w:type="spellStart"/>
            <w:r>
              <w:rPr>
                <w:b/>
                <w:bCs/>
                <w:sz w:val="22"/>
                <w:szCs w:val="22"/>
              </w:rPr>
              <w:t>Hashcat</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471F9252" w14:textId="77777777">
            <w:r>
              <w:rPr>
                <w:sz w:val="22"/>
                <w:szCs w:val="22"/>
              </w:rPr>
              <w:t>GPU-accelerated password cracker; supports 300+ hash types</w:t>
            </w:r>
          </w:p>
        </w:tc>
      </w:tr>
      <w:tr w:rsidR="00865A6E" w14:paraId="7A3D1042"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438505BB" w14:textId="77777777">
            <w:proofErr w:type="spellStart"/>
            <w:r>
              <w:rPr>
                <w:b/>
                <w:bCs/>
                <w:sz w:val="22"/>
                <w:szCs w:val="22"/>
              </w:rPr>
              <w:t>Mimikatz</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61399CB1" w14:textId="77777777">
            <w:r>
              <w:rPr>
                <w:sz w:val="22"/>
                <w:szCs w:val="22"/>
              </w:rPr>
              <w:t>Windows credential dumping — NTLM hashes, Kerberos tickets, plaintext passwords from lsass.exe</w:t>
            </w:r>
          </w:p>
        </w:tc>
      </w:tr>
      <w:tr w:rsidR="00865A6E" w14:paraId="51EEB353"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13A5ABA4" w14:textId="77777777">
            <w:proofErr w:type="spellStart"/>
            <w:r>
              <w:rPr>
                <w:b/>
                <w:bCs/>
                <w:sz w:val="22"/>
                <w:szCs w:val="22"/>
              </w:rPr>
              <w:t>BloodHound</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55B66933" w14:textId="77777777">
            <w:r>
              <w:rPr>
                <w:sz w:val="22"/>
                <w:szCs w:val="22"/>
              </w:rPr>
              <w:t>Active Directory attack path visualization using graph theory</w:t>
            </w:r>
          </w:p>
        </w:tc>
      </w:tr>
      <w:tr w:rsidR="00865A6E" w14:paraId="2C7097A0"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4D626346" w14:textId="77777777">
            <w:proofErr w:type="spellStart"/>
            <w:r>
              <w:rPr>
                <w:b/>
                <w:bCs/>
                <w:sz w:val="22"/>
                <w:szCs w:val="22"/>
              </w:rPr>
              <w:t>CrackMapExec</w:t>
            </w:r>
            <w:proofErr w:type="spellEnd"/>
            <w:r>
              <w:rPr>
                <w:b/>
                <w:bCs/>
                <w:sz w:val="22"/>
                <w:szCs w:val="22"/>
              </w:rPr>
              <w:t xml:space="preserve"> (CME)</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52875264" w14:textId="77777777">
            <w:r>
              <w:rPr>
                <w:sz w:val="22"/>
                <w:szCs w:val="22"/>
              </w:rPr>
              <w:t xml:space="preserve">Swiss army knife for SMB, </w:t>
            </w:r>
            <w:proofErr w:type="spellStart"/>
            <w:r>
              <w:rPr>
                <w:sz w:val="22"/>
                <w:szCs w:val="22"/>
              </w:rPr>
              <w:t>WinRM</w:t>
            </w:r>
            <w:proofErr w:type="spellEnd"/>
            <w:r>
              <w:rPr>
                <w:sz w:val="22"/>
                <w:szCs w:val="22"/>
              </w:rPr>
              <w:t>, LDAP — lateral movement, password spraying, enumeration</w:t>
            </w:r>
          </w:p>
        </w:tc>
      </w:tr>
      <w:tr w:rsidR="00865A6E" w14:paraId="40F73D66"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7675B208" w14:textId="77777777">
            <w:r>
              <w:rPr>
                <w:b/>
                <w:bCs/>
                <w:sz w:val="22"/>
                <w:szCs w:val="22"/>
              </w:rPr>
              <w:t>Responder</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1C3BE61A" w14:textId="77777777">
            <w:r>
              <w:rPr>
                <w:sz w:val="22"/>
                <w:szCs w:val="22"/>
              </w:rPr>
              <w:t>LLMNR/NBT-NS/</w:t>
            </w:r>
            <w:proofErr w:type="spellStart"/>
            <w:r>
              <w:rPr>
                <w:sz w:val="22"/>
                <w:szCs w:val="22"/>
              </w:rPr>
              <w:t>mDNS</w:t>
            </w:r>
            <w:proofErr w:type="spellEnd"/>
            <w:r>
              <w:rPr>
                <w:sz w:val="22"/>
                <w:szCs w:val="22"/>
              </w:rPr>
              <w:t xml:space="preserve"> poisoner — captures NTLMv2 hashes from broadcast traffic</w:t>
            </w:r>
          </w:p>
        </w:tc>
      </w:tr>
      <w:tr w:rsidR="00865A6E" w14:paraId="335B5B0A"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67FB569B" w14:textId="77777777">
            <w:proofErr w:type="spellStart"/>
            <w:r>
              <w:rPr>
                <w:b/>
                <w:bCs/>
                <w:sz w:val="22"/>
                <w:szCs w:val="22"/>
              </w:rPr>
              <w:lastRenderedPageBreak/>
              <w:t>Impacket</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30366F5F" w14:textId="77777777">
            <w:r>
              <w:rPr>
                <w:sz w:val="22"/>
                <w:szCs w:val="22"/>
              </w:rPr>
              <w:t xml:space="preserve">Python library for SMB, Kerberos, LDAP — </w:t>
            </w:r>
            <w:proofErr w:type="spellStart"/>
            <w:r>
              <w:rPr>
                <w:sz w:val="22"/>
                <w:szCs w:val="22"/>
              </w:rPr>
              <w:t>secretsdump</w:t>
            </w:r>
            <w:proofErr w:type="spellEnd"/>
            <w:r>
              <w:rPr>
                <w:sz w:val="22"/>
                <w:szCs w:val="22"/>
              </w:rPr>
              <w:t xml:space="preserve">, </w:t>
            </w:r>
            <w:proofErr w:type="spellStart"/>
            <w:r>
              <w:rPr>
                <w:sz w:val="22"/>
                <w:szCs w:val="22"/>
              </w:rPr>
              <w:t>psexec</w:t>
            </w:r>
            <w:proofErr w:type="spellEnd"/>
            <w:r>
              <w:rPr>
                <w:sz w:val="22"/>
                <w:szCs w:val="22"/>
              </w:rPr>
              <w:t xml:space="preserve">, </w:t>
            </w:r>
            <w:proofErr w:type="spellStart"/>
            <w:r>
              <w:rPr>
                <w:sz w:val="22"/>
                <w:szCs w:val="22"/>
              </w:rPr>
              <w:t>GetUserSPNs</w:t>
            </w:r>
            <w:proofErr w:type="spellEnd"/>
            <w:r>
              <w:rPr>
                <w:sz w:val="22"/>
                <w:szCs w:val="22"/>
              </w:rPr>
              <w:t xml:space="preserve"> (</w:t>
            </w:r>
            <w:proofErr w:type="spellStart"/>
            <w:r>
              <w:rPr>
                <w:sz w:val="22"/>
                <w:szCs w:val="22"/>
              </w:rPr>
              <w:t>Kerberoasting</w:t>
            </w:r>
            <w:proofErr w:type="spellEnd"/>
            <w:r>
              <w:rPr>
                <w:sz w:val="22"/>
                <w:szCs w:val="22"/>
              </w:rPr>
              <w:t>)</w:t>
            </w:r>
          </w:p>
        </w:tc>
      </w:tr>
      <w:tr w:rsidR="00865A6E" w14:paraId="5882C3A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52C06C11" w14:textId="77777777">
            <w:proofErr w:type="spellStart"/>
            <w:r>
              <w:rPr>
                <w:b/>
                <w:bCs/>
                <w:sz w:val="22"/>
                <w:szCs w:val="22"/>
              </w:rPr>
              <w:t>Nikto</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3AFEB56C" w14:textId="77777777">
            <w:r>
              <w:rPr>
                <w:sz w:val="22"/>
                <w:szCs w:val="22"/>
              </w:rPr>
              <w:t>Web server misconfiguration and vulnerability scanner</w:t>
            </w:r>
          </w:p>
        </w:tc>
      </w:tr>
      <w:tr w:rsidR="00865A6E" w14:paraId="14A01489"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2B97D7B3" w14:textId="77777777">
            <w:proofErr w:type="spellStart"/>
            <w:r>
              <w:rPr>
                <w:b/>
                <w:bCs/>
                <w:sz w:val="22"/>
                <w:szCs w:val="22"/>
              </w:rPr>
              <w:t>sqlmap</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7B3AAA31" w14:textId="77777777">
            <w:r>
              <w:rPr>
                <w:sz w:val="22"/>
                <w:szCs w:val="22"/>
              </w:rPr>
              <w:t>Automated SQL injection exploitation</w:t>
            </w:r>
          </w:p>
        </w:tc>
      </w:tr>
      <w:tr w:rsidR="00865A6E" w14:paraId="383B7A9A"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5C4093A0" w14:textId="77777777">
            <w:r>
              <w:rPr>
                <w:b/>
                <w:bCs/>
                <w:sz w:val="22"/>
                <w:szCs w:val="22"/>
              </w:rPr>
              <w:t>Hydra / Medusa</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346C4262" w14:textId="77777777">
            <w:r>
              <w:rPr>
                <w:sz w:val="22"/>
                <w:szCs w:val="22"/>
              </w:rPr>
              <w:t>Online password brute-forcing (SSH, FTP, HTTP, RDP, SMB)</w:t>
            </w:r>
          </w:p>
        </w:tc>
      </w:tr>
      <w:tr w:rsidR="00865A6E" w14:paraId="0AFD1CE2"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5CDB26FB" w14:textId="77777777">
            <w:proofErr w:type="spellStart"/>
            <w:r>
              <w:rPr>
                <w:b/>
                <w:bCs/>
                <w:sz w:val="22"/>
                <w:szCs w:val="22"/>
              </w:rPr>
              <w:t>aircrack</w:t>
            </w:r>
            <w:proofErr w:type="spellEnd"/>
            <w:r>
              <w:rPr>
                <w:b/>
                <w:bCs/>
                <w:sz w:val="22"/>
                <w:szCs w:val="22"/>
              </w:rPr>
              <w:t>-ng</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5E735E7F" w14:textId="77777777">
            <w:r>
              <w:rPr>
                <w:sz w:val="22"/>
                <w:szCs w:val="22"/>
              </w:rPr>
              <w:t xml:space="preserve">Wi-Fi security auditing — WEP/WPA cracking, packet injection, </w:t>
            </w:r>
            <w:proofErr w:type="spellStart"/>
            <w:r>
              <w:rPr>
                <w:sz w:val="22"/>
                <w:szCs w:val="22"/>
              </w:rPr>
              <w:t>deauth</w:t>
            </w:r>
            <w:proofErr w:type="spellEnd"/>
            <w:r>
              <w:rPr>
                <w:sz w:val="22"/>
                <w:szCs w:val="22"/>
              </w:rPr>
              <w:t xml:space="preserve"> attacks</w:t>
            </w:r>
          </w:p>
        </w:tc>
      </w:tr>
      <w:tr w:rsidR="00865A6E" w14:paraId="1E931C0F"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2B49CF69" w14:textId="77777777">
            <w:r>
              <w:rPr>
                <w:b/>
                <w:bCs/>
                <w:sz w:val="22"/>
                <w:szCs w:val="22"/>
              </w:rPr>
              <w:t>SET (Social Engineer Toolkit)</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49A6C9A8" w14:textId="77777777">
            <w:r>
              <w:rPr>
                <w:sz w:val="22"/>
                <w:szCs w:val="22"/>
              </w:rPr>
              <w:t>Social engineering framework — phishing sites, credential harvesting, payload delivery</w:t>
            </w:r>
          </w:p>
        </w:tc>
      </w:tr>
      <w:tr w:rsidR="00865A6E" w14:paraId="55835AC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0CA81FC1" w14:textId="77777777">
            <w:r>
              <w:rPr>
                <w:b/>
                <w:bCs/>
                <w:sz w:val="22"/>
                <w:szCs w:val="22"/>
              </w:rPr>
              <w:t>Cobalt Strike</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28D6DA59" w14:textId="77777777">
            <w:r>
              <w:rPr>
                <w:sz w:val="22"/>
                <w:szCs w:val="22"/>
              </w:rPr>
              <w:t>Commercial adversary simulation platform; used in red team ops for beaconing and C2</w:t>
            </w:r>
          </w:p>
        </w:tc>
      </w:tr>
      <w:tr w:rsidR="00865A6E" w14:paraId="5A318262"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2B3D7076" w14:textId="77777777">
            <w:proofErr w:type="spellStart"/>
            <w:r>
              <w:rPr>
                <w:b/>
                <w:bCs/>
                <w:sz w:val="22"/>
                <w:szCs w:val="22"/>
              </w:rPr>
              <w:t>PowerSploit</w:t>
            </w:r>
            <w:proofErr w:type="spellEnd"/>
            <w:r>
              <w:rPr>
                <w:b/>
                <w:bCs/>
                <w:sz w:val="22"/>
                <w:szCs w:val="22"/>
              </w:rPr>
              <w:t xml:space="preserve"> / </w:t>
            </w:r>
            <w:proofErr w:type="spellStart"/>
            <w:r>
              <w:rPr>
                <w:b/>
                <w:bCs/>
                <w:sz w:val="22"/>
                <w:szCs w:val="22"/>
              </w:rPr>
              <w:t>PowerView</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6F102A3E" w14:textId="77777777">
            <w:r>
              <w:rPr>
                <w:sz w:val="22"/>
                <w:szCs w:val="22"/>
              </w:rPr>
              <w:t>PowerShell-based post-exploitation and AD enumeration</w:t>
            </w:r>
          </w:p>
        </w:tc>
      </w:tr>
      <w:tr w:rsidR="00865A6E" w14:paraId="2B877925"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3863DF2A" w14:textId="77777777">
            <w:proofErr w:type="spellStart"/>
            <w:r>
              <w:rPr>
                <w:b/>
                <w:bCs/>
                <w:sz w:val="22"/>
                <w:szCs w:val="22"/>
              </w:rPr>
              <w:t>LinPEAS</w:t>
            </w:r>
            <w:proofErr w:type="spellEnd"/>
            <w:r>
              <w:rPr>
                <w:b/>
                <w:bCs/>
                <w:sz w:val="22"/>
                <w:szCs w:val="22"/>
              </w:rPr>
              <w:t xml:space="preserve"> / </w:t>
            </w:r>
            <w:proofErr w:type="spellStart"/>
            <w:r>
              <w:rPr>
                <w:b/>
                <w:bCs/>
                <w:sz w:val="22"/>
                <w:szCs w:val="22"/>
              </w:rPr>
              <w:t>WinPEAS</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6A7527DF" w14:textId="77777777">
            <w:r>
              <w:rPr>
                <w:sz w:val="22"/>
                <w:szCs w:val="22"/>
              </w:rPr>
              <w:t>Automated local privilege escalation enumeration scripts for Linux/Windows</w:t>
            </w:r>
          </w:p>
        </w:tc>
      </w:tr>
      <w:tr w:rsidR="00865A6E" w14:paraId="00D9940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073F3FD6" w14:textId="77777777">
            <w:proofErr w:type="spellStart"/>
            <w:r>
              <w:rPr>
                <w:b/>
                <w:bCs/>
                <w:sz w:val="22"/>
                <w:szCs w:val="22"/>
              </w:rPr>
              <w:t>GTFOBins</w:t>
            </w:r>
            <w:proofErr w:type="spellEnd"/>
            <w:r>
              <w:rPr>
                <w:b/>
                <w:bCs/>
                <w:sz w:val="22"/>
                <w:szCs w:val="22"/>
              </w:rPr>
              <w:t xml:space="preserve"> / LOLBAS</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20809B7B" w14:textId="77777777">
            <w:r>
              <w:rPr>
                <w:sz w:val="22"/>
                <w:szCs w:val="22"/>
              </w:rPr>
              <w:t xml:space="preserve">Curated lists of Unix/Windows binaries that can be abused for </w:t>
            </w:r>
            <w:proofErr w:type="spellStart"/>
            <w:r>
              <w:rPr>
                <w:sz w:val="22"/>
                <w:szCs w:val="22"/>
              </w:rPr>
              <w:t>PrivEsc</w:t>
            </w:r>
            <w:proofErr w:type="spellEnd"/>
            <w:r>
              <w:rPr>
                <w:sz w:val="22"/>
                <w:szCs w:val="22"/>
              </w:rPr>
              <w:t xml:space="preserve"> or </w:t>
            </w:r>
            <w:proofErr w:type="spellStart"/>
            <w:r>
              <w:rPr>
                <w:sz w:val="22"/>
                <w:szCs w:val="22"/>
              </w:rPr>
              <w:t>defense</w:t>
            </w:r>
            <w:proofErr w:type="spellEnd"/>
            <w:r>
              <w:rPr>
                <w:sz w:val="22"/>
                <w:szCs w:val="22"/>
              </w:rPr>
              <w:t xml:space="preserve"> evasion</w:t>
            </w:r>
          </w:p>
        </w:tc>
      </w:tr>
      <w:tr w:rsidR="00865A6E" w14:paraId="693D3326"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360FA76E" w14:textId="77777777">
            <w:r>
              <w:rPr>
                <w:b/>
                <w:bCs/>
                <w:sz w:val="22"/>
                <w:szCs w:val="22"/>
              </w:rPr>
              <w:t>Proxmark3</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1197023A" w14:textId="77777777">
            <w:r>
              <w:rPr>
                <w:sz w:val="22"/>
                <w:szCs w:val="22"/>
              </w:rPr>
              <w:t>RFID/NFC research tool used for badge cloning in physical security tests</w:t>
            </w:r>
          </w:p>
        </w:tc>
      </w:tr>
      <w:tr w:rsidR="00865A6E" w14:paraId="6C9A5C18"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6BE02EF7" w14:textId="77777777">
            <w:r>
              <w:rPr>
                <w:b/>
                <w:bCs/>
                <w:sz w:val="22"/>
                <w:szCs w:val="22"/>
              </w:rPr>
              <w:t>Shodan</w:t>
            </w:r>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1276A4BB" w14:textId="77777777">
            <w:r>
              <w:rPr>
                <w:sz w:val="22"/>
                <w:szCs w:val="22"/>
              </w:rPr>
              <w:t>Search engine for internet-connected devices and exposed services</w:t>
            </w:r>
          </w:p>
        </w:tc>
      </w:tr>
      <w:tr w:rsidR="00865A6E" w14:paraId="41A8EE36"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78CBED77" w14:textId="77777777">
            <w:proofErr w:type="spellStart"/>
            <w:r>
              <w:rPr>
                <w:b/>
                <w:bCs/>
                <w:sz w:val="22"/>
                <w:szCs w:val="22"/>
              </w:rPr>
              <w:t>Maltego</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4261EC09" w14:textId="77777777">
            <w:r>
              <w:rPr>
                <w:sz w:val="22"/>
                <w:szCs w:val="22"/>
              </w:rPr>
              <w:t>OSINT and link analysis platform — visualizes relationships between entities</w:t>
            </w:r>
          </w:p>
        </w:tc>
      </w:tr>
      <w:tr w:rsidR="00865A6E" w14:paraId="55C804B6"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DEEAF1"/>
            <w:tcMar>
              <w:top w:w="80" w:type="dxa"/>
              <w:left w:w="120" w:type="dxa"/>
              <w:bottom w:w="80" w:type="dxa"/>
              <w:right w:w="120" w:type="dxa"/>
            </w:tcMar>
          </w:tcPr>
          <w:p w:rsidR="00865A6E" w:rsidRDefault="0064385B" w14:paraId="08C75866" w14:textId="77777777">
            <w:proofErr w:type="spellStart"/>
            <w:r>
              <w:rPr>
                <w:b/>
                <w:bCs/>
                <w:sz w:val="22"/>
                <w:szCs w:val="22"/>
              </w:rPr>
              <w:t>ScoutSuite</w:t>
            </w:r>
            <w:proofErr w:type="spellEnd"/>
          </w:p>
        </w:tc>
        <w:tc>
          <w:tcPr>
            <w:tcW w:w="6560" w:type="dxa"/>
            <w:tcBorders>
              <w:top w:val="single" w:color="CCCCCC" w:sz="1" w:space="0"/>
              <w:left w:val="single" w:color="CCCCCC" w:sz="1" w:space="0"/>
              <w:bottom w:val="single" w:color="CCCCCC" w:sz="1" w:space="0"/>
              <w:right w:val="single" w:color="CCCCCC" w:sz="1" w:space="0"/>
            </w:tcBorders>
            <w:shd w:val="clear" w:color="auto" w:fill="F7FBFE"/>
            <w:tcMar>
              <w:top w:w="80" w:type="dxa"/>
              <w:left w:w="120" w:type="dxa"/>
              <w:bottom w:w="80" w:type="dxa"/>
              <w:right w:w="120" w:type="dxa"/>
            </w:tcMar>
          </w:tcPr>
          <w:p w:rsidR="00865A6E" w:rsidRDefault="0064385B" w14:paraId="6296FF2B" w14:textId="77777777">
            <w:r>
              <w:rPr>
                <w:sz w:val="22"/>
                <w:szCs w:val="22"/>
              </w:rPr>
              <w:t>Multi-cloud security auditing (AWS, Azure, GCP) — checks IAM, storage, networking configs</w:t>
            </w:r>
          </w:p>
        </w:tc>
      </w:tr>
      <w:tr w:rsidR="00865A6E" w14:paraId="1C2C2047"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2F8FC"/>
            <w:tcMar>
              <w:top w:w="80" w:type="dxa"/>
              <w:left w:w="120" w:type="dxa"/>
              <w:bottom w:w="80" w:type="dxa"/>
              <w:right w:w="120" w:type="dxa"/>
            </w:tcMar>
          </w:tcPr>
          <w:p w:rsidR="00865A6E" w:rsidRDefault="0064385B" w14:paraId="7569B020" w14:textId="77777777">
            <w:r>
              <w:rPr>
                <w:b/>
                <w:bCs/>
                <w:sz w:val="22"/>
                <w:szCs w:val="22"/>
              </w:rPr>
              <w:t>Pacu</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65A6E" w:rsidRDefault="0064385B" w14:paraId="7296BF0C" w14:textId="77777777">
            <w:r>
              <w:rPr>
                <w:sz w:val="22"/>
                <w:szCs w:val="22"/>
              </w:rPr>
              <w:t>AWS exploitation framework — analogous to Metasploit but for cloud environments</w:t>
            </w:r>
          </w:p>
        </w:tc>
      </w:tr>
    </w:tbl>
    <w:p w:rsidR="00865A6E" w:rsidRDefault="00865A6E" w14:paraId="63DF1371" w14:textId="77777777">
      <w:pPr>
        <w:spacing w:before="80" w:after="80"/>
      </w:pPr>
    </w:p>
    <w:p w:rsidR="00865A6E" w:rsidRDefault="00865A6E" w14:paraId="7FF9B31C" w14:textId="77777777">
      <w:pPr>
        <w:pBdr>
          <w:bottom w:val="single" w:color="2E75B6" w:sz="4" w:space="1"/>
        </w:pBdr>
        <w:spacing w:before="120" w:after="120"/>
      </w:pPr>
    </w:p>
    <w:p w:rsidR="00865A6E" w:rsidRDefault="0064385B" w14:paraId="295929F1" w14:textId="77777777">
      <w:pPr>
        <w:spacing w:before="240" w:after="80"/>
        <w:jc w:val="center"/>
      </w:pPr>
      <w:r>
        <w:rPr>
          <w:b/>
          <w:bCs/>
          <w:color w:val="1F4E79"/>
          <w:sz w:val="28"/>
          <w:szCs w:val="28"/>
        </w:rPr>
        <w:t>Remember: Authorization is Everything</w:t>
      </w:r>
    </w:p>
    <w:p w:rsidR="00865A6E" w:rsidRDefault="0064385B" w14:paraId="5CAAC443" w14:textId="77777777">
      <w:pPr>
        <w:spacing w:before="60" w:after="240"/>
        <w:jc w:val="center"/>
      </w:pPr>
      <w:r>
        <w:rPr>
          <w:i/>
          <w:iCs/>
          <w:color w:val="555555"/>
          <w:sz w:val="22"/>
          <w:szCs w:val="22"/>
        </w:rPr>
        <w:t>Always operate within the agreed scope, always document every action, and always clean up after yourself.</w:t>
      </w:r>
    </w:p>
    <w:sectPr w:rsidR="00865A6E">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31387"/>
    <w:multiLevelType w:val="hybridMultilevel"/>
    <w:tmpl w:val="A25AE71E"/>
    <w:lvl w:ilvl="0" w:tplc="EBE076F4">
      <w:start w:val="1"/>
      <w:numFmt w:val="bullet"/>
      <w:lvlText w:val="•"/>
      <w:lvlJc w:val="left"/>
      <w:pPr>
        <w:ind w:left="720" w:hanging="360"/>
      </w:pPr>
      <w:rPr>
        <w:rFonts w:ascii="Arial" w:hAnsi="Arial" w:eastAsia="Arial" w:cs="Arial"/>
      </w:rPr>
    </w:lvl>
    <w:lvl w:ilvl="1" w:tplc="12EC5038">
      <w:numFmt w:val="decimal"/>
      <w:lvlText w:val=""/>
      <w:lvlJc w:val="left"/>
    </w:lvl>
    <w:lvl w:ilvl="2" w:tplc="0BAE76DA">
      <w:numFmt w:val="decimal"/>
      <w:lvlText w:val=""/>
      <w:lvlJc w:val="left"/>
    </w:lvl>
    <w:lvl w:ilvl="3" w:tplc="12024FCE">
      <w:numFmt w:val="decimal"/>
      <w:lvlText w:val=""/>
      <w:lvlJc w:val="left"/>
    </w:lvl>
    <w:lvl w:ilvl="4" w:tplc="142C3D6E">
      <w:numFmt w:val="decimal"/>
      <w:lvlText w:val=""/>
      <w:lvlJc w:val="left"/>
    </w:lvl>
    <w:lvl w:ilvl="5" w:tplc="3168AA06">
      <w:numFmt w:val="decimal"/>
      <w:lvlText w:val=""/>
      <w:lvlJc w:val="left"/>
    </w:lvl>
    <w:lvl w:ilvl="6" w:tplc="2D104BBE">
      <w:numFmt w:val="decimal"/>
      <w:lvlText w:val=""/>
      <w:lvlJc w:val="left"/>
    </w:lvl>
    <w:lvl w:ilvl="7" w:tplc="38C0A804">
      <w:numFmt w:val="decimal"/>
      <w:lvlText w:val=""/>
      <w:lvlJc w:val="left"/>
    </w:lvl>
    <w:lvl w:ilvl="8" w:tplc="2536D90E">
      <w:numFmt w:val="decimal"/>
      <w:lvlText w:val=""/>
      <w:lvlJc w:val="left"/>
    </w:lvl>
  </w:abstractNum>
  <w:abstractNum w:abstractNumId="1" w15:restartNumberingAfterBreak="0">
    <w:nsid w:val="2D862C06"/>
    <w:multiLevelType w:val="hybridMultilevel"/>
    <w:tmpl w:val="210C42C0"/>
    <w:lvl w:ilvl="0" w:tplc="1EC27712">
      <w:start w:val="1"/>
      <w:numFmt w:val="bullet"/>
      <w:lvlText w:val="◦"/>
      <w:lvlJc w:val="left"/>
      <w:pPr>
        <w:ind w:left="1080" w:hanging="360"/>
      </w:pPr>
      <w:rPr>
        <w:rFonts w:ascii="Arial" w:hAnsi="Arial" w:eastAsia="Arial" w:cs="Arial"/>
      </w:rPr>
    </w:lvl>
    <w:lvl w:ilvl="1" w:tplc="4D7E69EC">
      <w:numFmt w:val="decimal"/>
      <w:lvlText w:val=""/>
      <w:lvlJc w:val="left"/>
    </w:lvl>
    <w:lvl w:ilvl="2" w:tplc="0B842BB8">
      <w:numFmt w:val="decimal"/>
      <w:lvlText w:val=""/>
      <w:lvlJc w:val="left"/>
    </w:lvl>
    <w:lvl w:ilvl="3" w:tplc="9FEA7BEE">
      <w:numFmt w:val="decimal"/>
      <w:lvlText w:val=""/>
      <w:lvlJc w:val="left"/>
    </w:lvl>
    <w:lvl w:ilvl="4" w:tplc="E78A5DC4">
      <w:numFmt w:val="decimal"/>
      <w:lvlText w:val=""/>
      <w:lvlJc w:val="left"/>
    </w:lvl>
    <w:lvl w:ilvl="5" w:tplc="9F60AFA6">
      <w:numFmt w:val="decimal"/>
      <w:lvlText w:val=""/>
      <w:lvlJc w:val="left"/>
    </w:lvl>
    <w:lvl w:ilvl="6" w:tplc="16007800">
      <w:numFmt w:val="decimal"/>
      <w:lvlText w:val=""/>
      <w:lvlJc w:val="left"/>
    </w:lvl>
    <w:lvl w:ilvl="7" w:tplc="1ADCAA70">
      <w:numFmt w:val="decimal"/>
      <w:lvlText w:val=""/>
      <w:lvlJc w:val="left"/>
    </w:lvl>
    <w:lvl w:ilvl="8" w:tplc="31E80F9A">
      <w:numFmt w:val="decimal"/>
      <w:lvlText w:val=""/>
      <w:lvlJc w:val="left"/>
    </w:lvl>
  </w:abstractNum>
  <w:abstractNum w:abstractNumId="2" w15:restartNumberingAfterBreak="0">
    <w:nsid w:val="2F8708C9"/>
    <w:multiLevelType w:val="hybridMultilevel"/>
    <w:tmpl w:val="657CB4BE"/>
    <w:lvl w:ilvl="0" w:tplc="4FDC1B72">
      <w:start w:val="1"/>
      <w:numFmt w:val="decimal"/>
      <w:lvlText w:val="%1."/>
      <w:lvlJc w:val="left"/>
      <w:pPr>
        <w:ind w:left="720" w:hanging="360"/>
      </w:pPr>
      <w:rPr>
        <w:rFonts w:ascii="Arial" w:hAnsi="Arial" w:eastAsia="Arial" w:cs="Arial"/>
      </w:rPr>
    </w:lvl>
    <w:lvl w:ilvl="1" w:tplc="26DE7FC0">
      <w:numFmt w:val="decimal"/>
      <w:lvlText w:val=""/>
      <w:lvlJc w:val="left"/>
    </w:lvl>
    <w:lvl w:ilvl="2" w:tplc="7178819C">
      <w:numFmt w:val="decimal"/>
      <w:lvlText w:val=""/>
      <w:lvlJc w:val="left"/>
    </w:lvl>
    <w:lvl w:ilvl="3" w:tplc="BD3091E8">
      <w:numFmt w:val="decimal"/>
      <w:lvlText w:val=""/>
      <w:lvlJc w:val="left"/>
    </w:lvl>
    <w:lvl w:ilvl="4" w:tplc="1C58D34C">
      <w:numFmt w:val="decimal"/>
      <w:lvlText w:val=""/>
      <w:lvlJc w:val="left"/>
    </w:lvl>
    <w:lvl w:ilvl="5" w:tplc="8EEEBB18">
      <w:numFmt w:val="decimal"/>
      <w:lvlText w:val=""/>
      <w:lvlJc w:val="left"/>
    </w:lvl>
    <w:lvl w:ilvl="6" w:tplc="03541CA4">
      <w:numFmt w:val="decimal"/>
      <w:lvlText w:val=""/>
      <w:lvlJc w:val="left"/>
    </w:lvl>
    <w:lvl w:ilvl="7" w:tplc="1458E43A">
      <w:numFmt w:val="decimal"/>
      <w:lvlText w:val=""/>
      <w:lvlJc w:val="left"/>
    </w:lvl>
    <w:lvl w:ilvl="8" w:tplc="4A14315E">
      <w:numFmt w:val="decimal"/>
      <w:lvlText w:val=""/>
      <w:lvlJc w:val="left"/>
    </w:lvl>
  </w:abstractNum>
  <w:abstractNum w:abstractNumId="3" w15:restartNumberingAfterBreak="0">
    <w:nsid w:val="36953494"/>
    <w:multiLevelType w:val="hybridMultilevel"/>
    <w:tmpl w:val="C2E42E46"/>
    <w:lvl w:ilvl="0" w:tplc="A98259E2">
      <w:start w:val="1"/>
      <w:numFmt w:val="bullet"/>
      <w:lvlText w:val="●"/>
      <w:lvlJc w:val="left"/>
      <w:pPr>
        <w:ind w:left="720" w:hanging="360"/>
      </w:pPr>
    </w:lvl>
    <w:lvl w:ilvl="1" w:tplc="9C68D072">
      <w:start w:val="1"/>
      <w:numFmt w:val="bullet"/>
      <w:lvlText w:val="○"/>
      <w:lvlJc w:val="left"/>
      <w:pPr>
        <w:ind w:left="1440" w:hanging="360"/>
      </w:pPr>
    </w:lvl>
    <w:lvl w:ilvl="2" w:tplc="24308C6C">
      <w:start w:val="1"/>
      <w:numFmt w:val="bullet"/>
      <w:lvlText w:val="■"/>
      <w:lvlJc w:val="left"/>
      <w:pPr>
        <w:ind w:left="2160" w:hanging="360"/>
      </w:pPr>
    </w:lvl>
    <w:lvl w:ilvl="3" w:tplc="A31C0BA2">
      <w:start w:val="1"/>
      <w:numFmt w:val="bullet"/>
      <w:lvlText w:val="●"/>
      <w:lvlJc w:val="left"/>
      <w:pPr>
        <w:ind w:left="2880" w:hanging="360"/>
      </w:pPr>
    </w:lvl>
    <w:lvl w:ilvl="4" w:tplc="96549E30">
      <w:start w:val="1"/>
      <w:numFmt w:val="bullet"/>
      <w:lvlText w:val="○"/>
      <w:lvlJc w:val="left"/>
      <w:pPr>
        <w:ind w:left="3600" w:hanging="360"/>
      </w:pPr>
    </w:lvl>
    <w:lvl w:ilvl="5" w:tplc="425ACA92">
      <w:start w:val="1"/>
      <w:numFmt w:val="bullet"/>
      <w:lvlText w:val="■"/>
      <w:lvlJc w:val="left"/>
      <w:pPr>
        <w:ind w:left="4320" w:hanging="360"/>
      </w:pPr>
    </w:lvl>
    <w:lvl w:ilvl="6" w:tplc="E18C6A50">
      <w:start w:val="1"/>
      <w:numFmt w:val="bullet"/>
      <w:lvlText w:val="●"/>
      <w:lvlJc w:val="left"/>
      <w:pPr>
        <w:ind w:left="5040" w:hanging="360"/>
      </w:pPr>
    </w:lvl>
    <w:lvl w:ilvl="7" w:tplc="F7726C7E">
      <w:start w:val="1"/>
      <w:numFmt w:val="bullet"/>
      <w:lvlText w:val="●"/>
      <w:lvlJc w:val="left"/>
      <w:pPr>
        <w:ind w:left="5760" w:hanging="360"/>
      </w:pPr>
    </w:lvl>
    <w:lvl w:ilvl="8" w:tplc="9EA23A64">
      <w:start w:val="1"/>
      <w:numFmt w:val="bullet"/>
      <w:lvlText w:val="●"/>
      <w:lvlJc w:val="left"/>
      <w:pPr>
        <w:ind w:left="6480" w:hanging="360"/>
      </w:pPr>
    </w:lvl>
  </w:abstractNum>
  <w:abstractNum w:abstractNumId="4" w15:restartNumberingAfterBreak="0">
    <w:nsid w:val="6E045451"/>
    <w:multiLevelType w:val="hybridMultilevel"/>
    <w:tmpl w:val="BA3ABB34"/>
    <w:lvl w:ilvl="0" w:tplc="68141DE6">
      <w:start w:val="1"/>
      <w:numFmt w:val="upperLetter"/>
      <w:lvlText w:val="%1."/>
      <w:lvlJc w:val="left"/>
      <w:pPr>
        <w:ind w:left="720" w:hanging="360"/>
      </w:pPr>
      <w:rPr>
        <w:rFonts w:ascii="Arial" w:hAnsi="Arial" w:eastAsia="Arial" w:cs="Arial"/>
      </w:rPr>
    </w:lvl>
    <w:lvl w:ilvl="1" w:tplc="520CE58E">
      <w:numFmt w:val="decimal"/>
      <w:lvlText w:val=""/>
      <w:lvlJc w:val="left"/>
    </w:lvl>
    <w:lvl w:ilvl="2" w:tplc="0B6A5186">
      <w:numFmt w:val="decimal"/>
      <w:lvlText w:val=""/>
      <w:lvlJc w:val="left"/>
    </w:lvl>
    <w:lvl w:ilvl="3" w:tplc="EF286C6C">
      <w:numFmt w:val="decimal"/>
      <w:lvlText w:val=""/>
      <w:lvlJc w:val="left"/>
    </w:lvl>
    <w:lvl w:ilvl="4" w:tplc="E3BE9D50">
      <w:numFmt w:val="decimal"/>
      <w:lvlText w:val=""/>
      <w:lvlJc w:val="left"/>
    </w:lvl>
    <w:lvl w:ilvl="5" w:tplc="86B07FAE">
      <w:numFmt w:val="decimal"/>
      <w:lvlText w:val=""/>
      <w:lvlJc w:val="left"/>
    </w:lvl>
    <w:lvl w:ilvl="6" w:tplc="92D09B7E">
      <w:numFmt w:val="decimal"/>
      <w:lvlText w:val=""/>
      <w:lvlJc w:val="left"/>
    </w:lvl>
    <w:lvl w:ilvl="7" w:tplc="B9E04F20">
      <w:numFmt w:val="decimal"/>
      <w:lvlText w:val=""/>
      <w:lvlJc w:val="left"/>
    </w:lvl>
    <w:lvl w:ilvl="8" w:tplc="F0825B30">
      <w:numFmt w:val="decimal"/>
      <w:lvlText w:val=""/>
      <w:lvlJc w:val="left"/>
    </w:lvl>
  </w:abstractNum>
  <w:num w:numId="1" w16cid:durableId="2090080981">
    <w:abstractNumId w:val="3"/>
    <w:lvlOverride w:ilvl="0">
      <w:startOverride w:val="1"/>
    </w:lvlOverride>
  </w:num>
  <w:num w:numId="2" w16cid:durableId="1744641377">
    <w:abstractNumId w:val="0"/>
    <w:lvlOverride w:ilvl="0">
      <w:startOverride w:val="1"/>
    </w:lvlOverride>
  </w:num>
  <w:num w:numId="3" w16cid:durableId="1897273106">
    <w:abstractNumId w:val="2"/>
    <w:lvlOverride w:ilvl="0">
      <w:startOverride w:val="1"/>
    </w:lvlOverride>
  </w:num>
  <w:num w:numId="4" w16cid:durableId="14050290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A6E"/>
    <w:rsid w:val="0009515F"/>
    <w:rsid w:val="00477D9E"/>
    <w:rsid w:val="0064385B"/>
    <w:rsid w:val="00865A6E"/>
    <w:rsid w:val="16186FF5"/>
    <w:rsid w:val="31EDA72E"/>
    <w:rsid w:val="3C4C6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E1C46"/>
  <w15:docId w15:val="{B786F57B-42E6-4093-AB81-330DDF3B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80"/>
      <w:outlineLvl w:val="0"/>
    </w:pPr>
    <w:rPr>
      <w:b/>
      <w:bCs/>
      <w:color w:val="1F4E79"/>
      <w:sz w:val="40"/>
      <w:szCs w:val="40"/>
    </w:rPr>
  </w:style>
  <w:style w:type="paragraph" w:styleId="Heading2">
    <w:name w:val="heading 2"/>
    <w:uiPriority w:val="9"/>
    <w:unhideWhenUsed/>
    <w:qFormat/>
    <w:pPr>
      <w:spacing w:before="240" w:after="100"/>
      <w:outlineLvl w:val="1"/>
    </w:pPr>
    <w:rPr>
      <w:b/>
      <w:bCs/>
      <w:color w:val="2E75B6"/>
      <w:sz w:val="30"/>
      <w:szCs w:val="30"/>
    </w:rPr>
  </w:style>
  <w:style w:type="paragraph" w:styleId="Heading3">
    <w:name w:val="heading 3"/>
    <w:uiPriority w:val="9"/>
    <w:unhideWhenUsed/>
    <w:qFormat/>
    <w:pPr>
      <w:spacing w:before="160" w:after="6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VATSAL  GUPTA</lastModifiedBy>
  <revision>5</revision>
  <dcterms:created xsi:type="dcterms:W3CDTF">2026-06-23T10:48:00.0000000Z</dcterms:created>
  <dcterms:modified xsi:type="dcterms:W3CDTF">2026-06-24T11:43:18.4603983Z</dcterms:modified>
</coreProperties>
</file>