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56"/>
          <w:szCs w:val="56"/>
        </w:rPr>
        <w:t xml:space="preserve">WEB PENTESTING</w:t>
      </w:r>
    </w:p>
    <w:p>
      <w:pPr>
        <w:pBdr>
          <w:bottom w:val="single" w:color="1ABC9C" w:sz="12" w:space="1"/>
        </w:pBdr>
        <w:jc w:val="center"/>
      </w:pPr>
      <w:r>
        <w:rPr>
          <w:rFonts w:ascii="Arial" w:cs="Arial" w:eastAsia="Arial" w:hAnsi="Arial"/>
          <w:b/>
          <w:bCs/>
          <w:color w:val="1ABC9C"/>
          <w:sz w:val="28"/>
          <w:szCs w:val="28"/>
        </w:rPr>
        <w:t xml:space="preserve">Comprehensive Study Notes</w:t>
      </w:r>
    </w:p>
    <w:p>
      <w:r>
        <w:t xml:space="preserve"/>
      </w:r>
    </w:p>
    <w:p>
      <w:pPr>
        <w:spacing w:after="200" w:before="200"/>
        <w:jc w:val="center"/>
      </w:pPr>
      <w:r>
        <w:rPr>
          <w:rFonts w:ascii="Arial" w:cs="Arial" w:eastAsia="Arial" w:hAnsi="Arial"/>
          <w:i/>
          <w:iCs/>
          <w:color w:val="666666"/>
          <w:sz w:val="22"/>
          <w:szCs w:val="22"/>
        </w:rPr>
        <w:t xml:space="preserve">HTTP • HTTPS • cURL • Headers • Methods • Authentication</w:t>
      </w:r>
    </w:p>
    <w:p>
      <w:r>
        <w:t xml:space="preserve"/>
      </w:r>
    </w:p>
    <w:p>
      <w:pPr>
        <w:jc w:val="center"/>
      </w:pPr>
      <w:r>
        <w:rPr>
          <w:rFonts w:ascii="Arial" w:cs="Arial" w:eastAsia="Arial" w:hAnsi="Arial"/>
          <w:color w:val="888888"/>
          <w:sz w:val="22"/>
          <w:szCs w:val="22"/>
        </w:rPr>
        <w:t xml:space="preserve">Date: 24 June 2026</w:t>
      </w:r>
    </w:p>
    <w:p>
      <w:r>
        <w:br w:type="page"/>
      </w:r>
    </w:p>
    <w:p>
      <w:pPr>
        <w:pStyle w:val="Heading1"/>
        <w:spacing w:after="180" w:before="440"/>
      </w:pPr>
      <w:r>
        <w:rPr>
          <w:rFonts w:ascii="Arial" w:cs="Arial" w:eastAsia="Arial" w:hAnsi="Arial"/>
          <w:b/>
          <w:bCs/>
          <w:color w:val="1F4E79"/>
          <w:sz w:val="32"/>
          <w:szCs w:val="32"/>
        </w:rPr>
        <w:t xml:space="preserve">1. HTTP — HyperText Transfer Protocol</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HTTP stands for HyperText Transfer Protocol. Today, the majority of applications we interact with over the internet — both web and mobile — communicate using HTTP. All requests and responses between browsers, apps, and web servers are made through the HTTP protocol.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Key Point</w:t>
            </w:r>
          </w:p>
          <w:p>
            <w:pPr>
              <w:spacing w:before="60"/>
            </w:pPr>
            <w:r>
              <w:rPr>
                <w:rFonts w:ascii="Arial" w:cs="Arial" w:eastAsia="Arial" w:hAnsi="Arial"/>
                <w:color w:val="1A1A2E"/>
                <w:sz w:val="22"/>
                <w:szCs w:val="22"/>
              </w:rPr>
              <w:t xml:space="preserve">HTTP is the backbone of data communication on the web. Every time you open a website, your browser sends an HTTP request and receives an HTTP response from the server.</w:t>
            </w:r>
          </w:p>
        </w:tc>
      </w:tr>
    </w:tbl>
    <w:p>
      <w:r>
        <w:t xml:space="preserve"/>
      </w:r>
    </w:p>
    <w:p>
      <w:pPr>
        <w:pStyle w:val="Heading1"/>
        <w:spacing w:after="180" w:before="440"/>
      </w:pPr>
      <w:r>
        <w:rPr>
          <w:rFonts w:ascii="Arial" w:cs="Arial" w:eastAsia="Arial" w:hAnsi="Arial"/>
          <w:b/>
          <w:bCs/>
          <w:color w:val="1F4E79"/>
          <w:sz w:val="32"/>
          <w:szCs w:val="32"/>
        </w:rPr>
        <w:t xml:space="preserve">2. URL — Uniform Resource Locator</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Resources over HTTP are accessed via a URL (Uniform Resource Locator), which offers many more specifications than simply the website address we want to visit.</w:t>
      </w:r>
    </w:p>
    <w:p>
      <w:r>
        <w:t xml:space="preserve"/>
      </w:r>
    </w:p>
    <w:p>
      <w:pPr>
        <w:pStyle w:val="Heading2"/>
        <w:spacing w:after="140" w:before="280"/>
      </w:pPr>
      <w:r>
        <w:rPr>
          <w:rFonts w:ascii="Arial" w:cs="Arial" w:eastAsia="Arial" w:hAnsi="Arial"/>
          <w:b/>
          <w:bCs/>
          <w:color w:val="2E75B6"/>
          <w:sz w:val="26"/>
          <w:szCs w:val="26"/>
        </w:rPr>
        <w:t xml:space="preserve">URL Anatomy Diagram</w:t>
      </w:r>
    </w:p>
    <w:p>
      <w:pPr>
        <w:spacing w:after="160" w:before="160"/>
        <w:jc w:val="center"/>
      </w:pPr>
      <w:r>
        <w:drawing>
          <wp:inline distT="0" distB="0" distL="0" distR="0">
            <wp:extent cx="5619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352675"/>
                    </a:xfrm>
                    <a:prstGeom prst="rect">
                      <a:avLst/>
                    </a:prstGeom>
                  </pic:spPr>
                </pic:pic>
              </a:graphicData>
            </a:graphic>
          </wp:inline>
        </w:drawing>
      </w:r>
    </w:p>
    <w:p>
      <w:r>
        <w:t xml:space="preserve"/>
      </w:r>
    </w:p>
    <w:p>
      <w:pPr>
        <w:pStyle w:val="Heading2"/>
        <w:spacing w:after="140" w:before="280"/>
      </w:pPr>
      <w:r>
        <w:rPr>
          <w:rFonts w:ascii="Arial" w:cs="Arial" w:eastAsia="Arial" w:hAnsi="Arial"/>
          <w:b/>
          <w:bCs/>
          <w:color w:val="2E75B6"/>
          <w:sz w:val="26"/>
          <w:szCs w:val="26"/>
        </w:rPr>
        <w:t xml:space="preserve">URL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Scheme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2"/>
                <w:szCs w:val="22"/>
              </w:rPr>
              <w:t xml:space="preserve">http://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Protocol used (http or https)</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User</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color w:val="C0392B"/>
                <w:sz w:val="22"/>
                <w:szCs w:val="22"/>
              </w:rPr>
              <w:t xml:space="preserve">admin</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Username for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2"/>
                <w:szCs w:val="22"/>
              </w:rPr>
              <w:t xml:space="preserve">password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Password for authentication</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Host</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color w:val="C0392B"/>
                <w:sz w:val="22"/>
                <w:szCs w:val="22"/>
              </w:rPr>
              <w:t xml:space="preserve">inlanefreight.com</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Domain name or IP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2"/>
                <w:szCs w:val="22"/>
              </w:rPr>
              <w:t xml:space="preserve">:80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Port number (80=HTTP, 443=HTTPS)</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Path</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color w:val="C0392B"/>
                <w:sz w:val="22"/>
                <w:szCs w:val="22"/>
              </w:rPr>
              <w:t xml:space="preserve">/dashboard.php</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The specific resource on the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2"/>
                <w:szCs w:val="22"/>
              </w:rPr>
              <w:t xml:space="preserve">?login=true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Key=value pairs sent to the server</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Fragment</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color w:val="C0392B"/>
                <w:sz w:val="22"/>
                <w:szCs w:val="22"/>
              </w:rPr>
              <w:t xml:space="preserve">#status</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Client-side anchor / section reference</w:t>
            </w:r>
          </w:p>
        </w:tc>
      </w:tr>
    </w:tbl>
    <w:p>
      <w:r>
        <w:t xml:space="preserve"/>
      </w:r>
    </w:p>
    <w:p>
      <w:pPr>
        <w:pStyle w:val="Heading1"/>
        <w:spacing w:after="180" w:before="440"/>
      </w:pPr>
      <w:r>
        <w:rPr>
          <w:rFonts w:ascii="Arial" w:cs="Arial" w:eastAsia="Arial" w:hAnsi="Arial"/>
          <w:b/>
          <w:bCs/>
          <w:color w:val="1F4E79"/>
          <w:sz w:val="32"/>
          <w:szCs w:val="32"/>
        </w:rPr>
        <w:t xml:space="preserve">3. HTTP Flow</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When a user navigates to a URL, the following sequence of events takes place:</w:t>
      </w:r>
    </w:p>
    <w:p>
      <w:r>
        <w:t xml:space="preserve"/>
      </w:r>
    </w:p>
    <w:p>
      <w:pPr>
        <w:pStyle w:val="Heading2"/>
        <w:spacing w:after="140" w:before="280"/>
      </w:pPr>
      <w:r>
        <w:rPr>
          <w:rFonts w:ascii="Arial" w:cs="Arial" w:eastAsia="Arial" w:hAnsi="Arial"/>
          <w:b/>
          <w:bCs/>
          <w:color w:val="2E75B6"/>
          <w:sz w:val="26"/>
          <w:szCs w:val="26"/>
        </w:rPr>
        <w:t xml:space="preserve">HTTP Flow Diagram</w:t>
      </w:r>
    </w:p>
    <w:p>
      <w:pPr>
        <w:spacing w:after="160" w:before="160"/>
        <w:jc w:val="center"/>
      </w:pPr>
      <w:r>
        <w:drawing>
          <wp:inline distT="0" distB="0" distL="0" distR="0">
            <wp:extent cx="5619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009900"/>
                    </a:xfrm>
                    <a:prstGeom prst="rect">
                      <a:avLst/>
                    </a:prstGeom>
                  </pic:spPr>
                </pic:pic>
              </a:graphicData>
            </a:graphic>
          </wp:inline>
        </w:drawing>
      </w:r>
    </w:p>
    <w:p>
      <w:r>
        <w:t xml:space="preserve"/>
      </w:r>
    </w:p>
    <w:p>
      <w:pPr>
        <w:pStyle w:val="ListParagraph"/>
        <w:numPr>
          <w:ilvl w:val="0"/>
          <w:numId w:val="2"/>
        </w:numPr>
        <w:spacing w:after="80" w:before="80"/>
      </w:pPr>
      <w:r>
        <w:rPr>
          <w:rFonts w:ascii="Arial" w:cs="Arial" w:eastAsia="Arial" w:hAnsi="Arial"/>
          <w:color w:val="1A1A2E"/>
          <w:sz w:val="22"/>
          <w:szCs w:val="22"/>
        </w:rPr>
        <w:t xml:space="preserve">User types inlanefreight.com in the browser.</w:t>
      </w:r>
    </w:p>
    <w:p>
      <w:pPr>
        <w:pStyle w:val="ListParagraph"/>
        <w:numPr>
          <w:ilvl w:val="0"/>
          <w:numId w:val="2"/>
        </w:numPr>
        <w:spacing w:after="80" w:before="80"/>
      </w:pPr>
      <w:r>
        <w:rPr>
          <w:rFonts w:ascii="Arial" w:cs="Arial" w:eastAsia="Arial" w:hAnsi="Arial"/>
          <w:color w:val="1A1A2E"/>
          <w:sz w:val="22"/>
          <w:szCs w:val="22"/>
        </w:rPr>
        <w:t xml:space="preserve">Browser queries a DNS Server to resolve the domain name to an IP address.</w:t>
      </w:r>
    </w:p>
    <w:p>
      <w:pPr>
        <w:pStyle w:val="ListParagraph"/>
        <w:numPr>
          <w:ilvl w:val="0"/>
          <w:numId w:val="2"/>
        </w:numPr>
        <w:spacing w:after="80" w:before="80"/>
      </w:pPr>
      <w:r>
        <w:rPr>
          <w:rFonts w:ascii="Arial" w:cs="Arial" w:eastAsia="Arial" w:hAnsi="Arial"/>
          <w:color w:val="1A1A2E"/>
          <w:sz w:val="22"/>
          <w:szCs w:val="22"/>
        </w:rPr>
        <w:t xml:space="preserve">Browser sends an HTTP GET request: GET /HTTP/1.1</w:t>
      </w:r>
    </w:p>
    <w:p>
      <w:pPr>
        <w:pStyle w:val="ListParagraph"/>
        <w:numPr>
          <w:ilvl w:val="0"/>
          <w:numId w:val="2"/>
        </w:numPr>
        <w:spacing w:after="80" w:before="80"/>
      </w:pPr>
      <w:r>
        <w:rPr>
          <w:rFonts w:ascii="Arial" w:cs="Arial" w:eastAsia="Arial" w:hAnsi="Arial"/>
          <w:color w:val="1A1A2E"/>
          <w:sz w:val="22"/>
          <w:szCs w:val="22"/>
        </w:rPr>
        <w:t xml:space="preserve">The Inlane Freight web server processes the request.</w:t>
      </w:r>
    </w:p>
    <w:p>
      <w:pPr>
        <w:pStyle w:val="ListParagraph"/>
        <w:numPr>
          <w:ilvl w:val="0"/>
          <w:numId w:val="2"/>
        </w:numPr>
        <w:spacing w:after="80" w:before="80"/>
      </w:pPr>
      <w:r>
        <w:rPr>
          <w:rFonts w:ascii="Arial" w:cs="Arial" w:eastAsia="Arial" w:hAnsi="Arial"/>
          <w:color w:val="1A1A2E"/>
          <w:sz w:val="22"/>
          <w:szCs w:val="22"/>
        </w:rPr>
        <w:t xml:space="preserve">Server sends back: HTTP/1.1 200 OK</w:t>
      </w:r>
    </w:p>
    <w:p>
      <w:r>
        <w:t xml:space="preserve"/>
      </w:r>
    </w:p>
    <w:p>
      <w:pPr>
        <w:pStyle w:val="Heading1"/>
        <w:spacing w:after="180" w:before="440"/>
      </w:pPr>
      <w:r>
        <w:rPr>
          <w:rFonts w:ascii="Arial" w:cs="Arial" w:eastAsia="Arial" w:hAnsi="Arial"/>
          <w:b/>
          <w:bCs/>
          <w:color w:val="1F4E79"/>
          <w:sz w:val="32"/>
          <w:szCs w:val="32"/>
        </w:rPr>
        <w:t xml:space="preserve">4. cURL — Command Line Tool</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cURL is a command-line tool and library that primarily supports HTTP along with many other protocols. It allows us to send basic HTTP requests to any URL directly from the terminal. It is extremely useful for web pentesting, automation, and debugging HTTP traffic.</w:t>
      </w:r>
    </w:p>
    <w:p>
      <w:r>
        <w:t xml:space="preserve"/>
      </w:r>
    </w:p>
    <w:p>
      <w:pPr>
        <w:pStyle w:val="Heading2"/>
        <w:spacing w:after="140" w:before="280"/>
      </w:pPr>
      <w:r>
        <w:rPr>
          <w:rFonts w:ascii="Arial" w:cs="Arial" w:eastAsia="Arial" w:hAnsi="Arial"/>
          <w:b/>
          <w:bCs/>
          <w:color w:val="2E75B6"/>
          <w:sz w:val="26"/>
          <w:szCs w:val="26"/>
        </w:rPr>
        <w:t xml:space="preserve">Basic Usage</w:t>
      </w:r>
    </w:p>
    <w:p>
      <w:pPr>
        <w:spacing w:after="80" w:before="80"/>
        <w:ind w:left="720"/>
      </w:pPr>
      <w:r>
        <w:rPr>
          <w:rFonts w:ascii="Courier New" w:cs="Courier New" w:eastAsia="Courier New" w:hAnsi="Courier New"/>
          <w:color w:val="C0392B"/>
          <w:sz w:val="20"/>
          <w:szCs w:val="20"/>
        </w:rPr>
        <w:t xml:space="preserve">  curl http://info.cern.ch  </w:t>
      </w:r>
    </w:p>
    <w:p>
      <w:r>
        <w:t xml:space="preserve"/>
      </w:r>
    </w:p>
    <w:p>
      <w:pPr>
        <w:pStyle w:val="Heading2"/>
        <w:spacing w:after="140" w:before="280"/>
      </w:pPr>
      <w:r>
        <w:rPr>
          <w:rFonts w:ascii="Arial" w:cs="Arial" w:eastAsia="Arial" w:hAnsi="Arial"/>
          <w:b/>
          <w:bCs/>
          <w:color w:val="2E75B6"/>
          <w:sz w:val="26"/>
          <w:szCs w:val="26"/>
        </w:rPr>
        <w:t xml:space="preserve">Downloading Files</w:t>
      </w:r>
    </w:p>
    <w:p>
      <w:pPr>
        <w:spacing w:after="100" w:before="100"/>
      </w:pPr>
      <w:r>
        <w:rPr>
          <w:rFonts w:ascii="Arial" w:cs="Arial" w:eastAsia="Arial" w:hAnsi="Arial"/>
          <w:b w:val="false"/>
          <w:bCs w:val="false"/>
          <w:color w:val="1A1A2E"/>
          <w:sz w:val="22"/>
          <w:szCs w:val="22"/>
        </w:rPr>
        <w:t xml:space="preserve">Use -O to download with the original filename, or -o to specify your own filename:</w:t>
      </w:r>
    </w:p>
    <w:p>
      <w:pPr>
        <w:spacing w:after="80" w:before="80"/>
        <w:ind w:left="720"/>
      </w:pPr>
      <w:r>
        <w:rPr>
          <w:rFonts w:ascii="Courier New" w:cs="Courier New" w:eastAsia="Courier New" w:hAnsi="Courier New"/>
          <w:color w:val="C0392B"/>
          <w:sz w:val="20"/>
          <w:szCs w:val="20"/>
        </w:rPr>
        <w:t xml:space="preserve">  curl -O http://info.cern.ch              # Saves with original filename  </w:t>
      </w:r>
    </w:p>
    <w:p>
      <w:pPr>
        <w:spacing w:after="80" w:before="80"/>
        <w:ind w:left="720"/>
      </w:pPr>
      <w:r>
        <w:rPr>
          <w:rFonts w:ascii="Courier New" w:cs="Courier New" w:eastAsia="Courier New" w:hAnsi="Courier New"/>
          <w:color w:val="C0392B"/>
          <w:sz w:val="20"/>
          <w:szCs w:val="20"/>
        </w:rPr>
        <w:t xml:space="preserve">  curl -o myfile.html http://info.cern.ch  # Saves with custom name  </w:t>
      </w:r>
    </w:p>
    <w:p>
      <w:r>
        <w:t xml:space="preserve"/>
      </w:r>
    </w:p>
    <w:p>
      <w:pPr>
        <w:pStyle w:val="Heading2"/>
        <w:spacing w:after="140" w:before="280"/>
      </w:pPr>
      <w:r>
        <w:rPr>
          <w:rFonts w:ascii="Arial" w:cs="Arial" w:eastAsia="Arial" w:hAnsi="Arial"/>
          <w:b/>
          <w:bCs/>
          <w:color w:val="2E75B6"/>
          <w:sz w:val="26"/>
          <w:szCs w:val="26"/>
        </w:rPr>
        <w:t xml:space="preserve">Key cURL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Flag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-d /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Send data in a POST request. Used for testing SQL injection, XSS, command injection.</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-i / --include</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Include HTTP response headers. Inspect cookies, CSP, HSTS, X-Frame, redirect location.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-o /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Save response to a specific file name. Great for organizing evidence.</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-s / --silent</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Silent mode. Suppresses progress meter and errors. Less noise in terminal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-h / --help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Displays a summary of common cURL options.</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-k / --insecure</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Skip SSL certificate check. Useful for local/practice apps without valid SSL certs.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Provide Basic Auth credentials: -u admin:admin</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-v / --verbose</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Verbose output. Shows full request and response including all headers.</w:t>
            </w:r>
          </w:p>
        </w:tc>
      </w:tr>
    </w:tbl>
    <w:p>
      <w:r>
        <w:t xml:space="preserve"/>
      </w:r>
    </w:p>
    <w:p>
      <w:pPr>
        <w:pStyle w:val="Heading2"/>
        <w:spacing w:after="140" w:before="280"/>
      </w:pPr>
      <w:r>
        <w:rPr>
          <w:rFonts w:ascii="Arial" w:cs="Arial" w:eastAsia="Arial" w:hAnsi="Arial"/>
          <w:b/>
          <w:bCs/>
          <w:color w:val="2E75B6"/>
          <w:sz w:val="26"/>
          <w:szCs w:val="26"/>
        </w:rPr>
        <w:t xml:space="preserve">Examples</w:t>
      </w:r>
    </w:p>
    <w:p>
      <w:pPr>
        <w:spacing w:after="80" w:before="80"/>
        <w:ind w:left="720"/>
      </w:pPr>
      <w:r>
        <w:rPr>
          <w:rFonts w:ascii="Courier New" w:cs="Courier New" w:eastAsia="Courier New" w:hAnsi="Courier New"/>
          <w:color w:val="C0392B"/>
          <w:sz w:val="20"/>
          <w:szCs w:val="20"/>
        </w:rPr>
        <w:t xml:space="preserve">  curl -s -O http://info.cern.ch/filename   # Silent download  </w:t>
      </w:r>
    </w:p>
    <w:p>
      <w:pPr>
        <w:spacing w:after="80" w:before="80"/>
        <w:ind w:left="720"/>
      </w:pPr>
      <w:r>
        <w:rPr>
          <w:rFonts w:ascii="Courier New" w:cs="Courier New" w:eastAsia="Courier New" w:hAnsi="Courier New"/>
          <w:color w:val="C0392B"/>
          <w:sz w:val="20"/>
          <w:szCs w:val="20"/>
        </w:rPr>
        <w:t xml:space="preserve">  curl -h                                    # Help menu  </w:t>
      </w:r>
    </w:p>
    <w:p>
      <w:pPr>
        <w:spacing w:after="80" w:before="80"/>
        <w:ind w:left="720"/>
      </w:pPr>
      <w:r>
        <w:rPr>
          <w:rFonts w:ascii="Courier New" w:cs="Courier New" w:eastAsia="Courier New" w:hAnsi="Courier New"/>
          <w:color w:val="C0392B"/>
          <w:sz w:val="20"/>
          <w:szCs w:val="20"/>
        </w:rPr>
        <w:t xml:space="preserve">  man curl                                   # Full manual with all flags  </w:t>
      </w:r>
    </w:p>
    <w:p>
      <w:r>
        <w:t xml:space="preserve"/>
      </w:r>
    </w:p>
    <w:p>
      <w:pPr>
        <w:spacing w:after="80" w:before="80"/>
      </w:pPr>
      <w:r>
        <w:rPr>
          <w:rFonts w:ascii="Arial" w:cs="Arial" w:eastAsia="Arial" w:hAnsi="Arial"/>
          <w:b w:val="false"/>
          <w:bCs w:val="false"/>
          <w:color w:val="1A1A2E"/>
          <w:sz w:val="22"/>
          <w:szCs w:val="22"/>
        </w:rPr>
        <w:t xml:space="preserve">For deep understanding of any flag, use </w:t>
      </w:r>
      <w:r>
        <w:rPr>
          <w:rFonts w:ascii="Courier New" w:cs="Courier New" w:eastAsia="Courier New" w:hAnsi="Courier New"/>
          <w:color w:val="C0392B"/>
          <w:sz w:val="20"/>
          <w:szCs w:val="20"/>
        </w:rPr>
        <w:t xml:space="preserve">man curl</w:t>
      </w:r>
      <w:r>
        <w:rPr>
          <w:rFonts w:ascii="Arial" w:cs="Arial" w:eastAsia="Arial" w:hAnsi="Arial"/>
          <w:b w:val="false"/>
          <w:bCs w:val="false"/>
          <w:color w:val="1A1A2E"/>
          <w:sz w:val="22"/>
          <w:szCs w:val="22"/>
        </w:rPr>
        <w:t xml:space="preserve">. It provides full documentation with detailed explanations and examples.</w:t>
      </w:r>
    </w:p>
    <w:p>
      <w:r>
        <w:t xml:space="preserve"/>
      </w:r>
    </w:p>
    <w:p>
      <w:pPr>
        <w:pStyle w:val="Heading1"/>
        <w:spacing w:after="180" w:before="440"/>
      </w:pPr>
      <w:r>
        <w:rPr>
          <w:rFonts w:ascii="Arial" w:cs="Arial" w:eastAsia="Arial" w:hAnsi="Arial"/>
          <w:b/>
          <w:bCs/>
          <w:color w:val="1F4E79"/>
          <w:sz w:val="32"/>
          <w:szCs w:val="32"/>
        </w:rPr>
        <w:t xml:space="preserve">5. HTTPS — HTTP Secure</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HTTPS (HTTP Secure) is a protocol in which all communications between the client and server are encrypted. Even if a third party intercepts the request, they would not be able to extract any meaningful data from it.</w:t>
      </w:r>
    </w:p>
    <w:p>
      <w:r>
        <w:t xml:space="preserve"/>
      </w:r>
    </w:p>
    <w:p>
      <w:pPr>
        <w:pStyle w:val="Heading2"/>
        <w:spacing w:after="140" w:before="280"/>
      </w:pPr>
      <w:r>
        <w:rPr>
          <w:rFonts w:ascii="Arial" w:cs="Arial" w:eastAsia="Arial" w:hAnsi="Arial"/>
          <w:b/>
          <w:bCs/>
          <w:color w:val="2E75B6"/>
          <w:sz w:val="26"/>
          <w:szCs w:val="26"/>
        </w:rPr>
        <w:t xml:space="preserve">HTTPS / TLS Handshake Flow Diagram</w:t>
      </w:r>
    </w:p>
    <w:p>
      <w:pPr>
        <w:spacing w:after="160" w:before="16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76650"/>
                    </a:xfrm>
                    <a:prstGeom prst="rect">
                      <a:avLst/>
                    </a:prstGeom>
                  </pic:spPr>
                </pic:pic>
              </a:graphicData>
            </a:graphic>
          </wp:inline>
        </w:drawing>
      </w:r>
    </w:p>
    <w:p>
      <w:r>
        <w:t xml:space="preserve"/>
      </w:r>
    </w:p>
    <w:p>
      <w:pPr>
        <w:pStyle w:val="Heading2"/>
        <w:spacing w:after="140" w:before="280"/>
      </w:pPr>
      <w:r>
        <w:rPr>
          <w:rFonts w:ascii="Arial" w:cs="Arial" w:eastAsia="Arial" w:hAnsi="Arial"/>
          <w:b/>
          <w:bCs/>
          <w:color w:val="2E75B6"/>
          <w:sz w:val="26"/>
          <w:szCs w:val="26"/>
        </w:rPr>
        <w:t xml:space="preserve">TLS Handshake Steps</w:t>
      </w:r>
    </w:p>
    <w:p>
      <w:pPr>
        <w:pStyle w:val="ListParagraph"/>
        <w:numPr>
          <w:ilvl w:val="0"/>
          <w:numId w:val="2"/>
        </w:numPr>
        <w:spacing w:after="80" w:before="80"/>
      </w:pPr>
      <w:r>
        <w:rPr>
          <w:rFonts w:ascii="Arial" w:cs="Arial" w:eastAsia="Arial" w:hAnsi="Arial"/>
          <w:color w:val="1A1A2E"/>
          <w:sz w:val="22"/>
          <w:szCs w:val="22"/>
        </w:rPr>
        <w:t xml:space="preserve">User navigates to https://inlanefreight.com.</w:t>
      </w:r>
    </w:p>
    <w:p>
      <w:pPr>
        <w:pStyle w:val="ListParagraph"/>
        <w:numPr>
          <w:ilvl w:val="0"/>
          <w:numId w:val="2"/>
        </w:numPr>
        <w:spacing w:after="80" w:before="80"/>
      </w:pPr>
      <w:r>
        <w:rPr>
          <w:rFonts w:ascii="Arial" w:cs="Arial" w:eastAsia="Arial" w:hAnsi="Arial"/>
          <w:color w:val="1A1A2E"/>
          <w:sz w:val="22"/>
          <w:szCs w:val="22"/>
        </w:rPr>
        <w:t xml:space="preserve">Browser sends HTTP GET /HTTP/1.1 to the server.</w:t>
      </w:r>
    </w:p>
    <w:p>
      <w:pPr>
        <w:pStyle w:val="ListParagraph"/>
        <w:numPr>
          <w:ilvl w:val="0"/>
          <w:numId w:val="2"/>
        </w:numPr>
        <w:spacing w:after="80" w:before="80"/>
      </w:pPr>
      <w:r>
        <w:rPr>
          <w:rFonts w:ascii="Arial" w:cs="Arial" w:eastAsia="Arial" w:hAnsi="Arial"/>
          <w:color w:val="1A1A2E"/>
          <w:sz w:val="22"/>
          <w:szCs w:val="22"/>
        </w:rPr>
        <w:t xml:space="preserve">Server replies: HTTP/1.1 301 Redirect to HTTPS.</w:t>
      </w:r>
    </w:p>
    <w:p>
      <w:pPr>
        <w:pStyle w:val="ListParagraph"/>
        <w:numPr>
          <w:ilvl w:val="0"/>
          <w:numId w:val="2"/>
        </w:numPr>
        <w:spacing w:after="80" w:before="80"/>
      </w:pPr>
      <w:r>
        <w:rPr>
          <w:rFonts w:ascii="Arial" w:cs="Arial" w:eastAsia="Arial" w:hAnsi="Arial"/>
          <w:color w:val="1A1A2E"/>
          <w:sz w:val="22"/>
          <w:szCs w:val="22"/>
        </w:rPr>
        <w:t xml:space="preserve">Browser connects to inlanefreight.com:443 and sends a Client Hello.</w:t>
      </w:r>
    </w:p>
    <w:p>
      <w:pPr>
        <w:pStyle w:val="ListParagraph"/>
        <w:numPr>
          <w:ilvl w:val="0"/>
          <w:numId w:val="2"/>
        </w:numPr>
        <w:spacing w:after="80" w:before="80"/>
      </w:pPr>
      <w:r>
        <w:rPr>
          <w:rFonts w:ascii="Arial" w:cs="Arial" w:eastAsia="Arial" w:hAnsi="Arial"/>
          <w:color w:val="1A1A2E"/>
          <w:sz w:val="22"/>
          <w:szCs w:val="22"/>
        </w:rPr>
        <w:t xml:space="preserve">Server responds with Server Hello + Server Key Exchange.</w:t>
      </w:r>
    </w:p>
    <w:p>
      <w:pPr>
        <w:pStyle w:val="ListParagraph"/>
        <w:numPr>
          <w:ilvl w:val="0"/>
          <w:numId w:val="2"/>
        </w:numPr>
        <w:spacing w:after="80" w:before="80"/>
      </w:pPr>
      <w:r>
        <w:rPr>
          <w:rFonts w:ascii="Arial" w:cs="Arial" w:eastAsia="Arial" w:hAnsi="Arial"/>
          <w:color w:val="1A1A2E"/>
          <w:sz w:val="22"/>
          <w:szCs w:val="22"/>
        </w:rPr>
        <w:t xml:space="preserve">Client sends Client Key Exchange. Encrypted Handshake begins.</w:t>
      </w:r>
    </w:p>
    <w:p>
      <w:pPr>
        <w:pStyle w:val="ListParagraph"/>
        <w:numPr>
          <w:ilvl w:val="0"/>
          <w:numId w:val="2"/>
        </w:numPr>
        <w:spacing w:after="80" w:before="80"/>
      </w:pPr>
      <w:r>
        <w:rPr>
          <w:rFonts w:ascii="Arial" w:cs="Arial" w:eastAsia="Arial" w:hAnsi="Arial"/>
          <w:color w:val="1A1A2E"/>
          <w:sz w:val="22"/>
          <w:szCs w:val="22"/>
        </w:rPr>
        <w:t xml:space="preserve">Server confirms: Encrypted Handshake Finished.</w:t>
      </w:r>
    </w:p>
    <w:p>
      <w:pPr>
        <w:pStyle w:val="ListParagraph"/>
        <w:numPr>
          <w:ilvl w:val="0"/>
          <w:numId w:val="2"/>
        </w:numPr>
        <w:spacing w:after="80" w:before="80"/>
      </w:pPr>
      <w:r>
        <w:rPr>
          <w:rFonts w:ascii="Arial" w:cs="Arial" w:eastAsia="Arial" w:hAnsi="Arial"/>
          <w:color w:val="1A1A2E"/>
          <w:sz w:val="22"/>
          <w:szCs w:val="22"/>
        </w:rPr>
        <w:t xml:space="preserve">All subsequent communication uses Encrypted HTTP.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FF3CD" w:val="clear"/>
            <w:tcMar>
              <w:top w:type="dxa" w:w="120"/>
              <w:left w:type="dxa" w:w="200"/>
              <w:bottom w:type="dxa" w:w="120"/>
              <w:right w:type="dxa" w:w="200"/>
            </w:tcMar>
          </w:tcPr>
          <w:p>
            <w:r>
              <w:rPr>
                <w:rFonts w:ascii="Arial" w:cs="Arial" w:eastAsia="Arial" w:hAnsi="Arial"/>
                <w:b/>
                <w:bCs/>
                <w:color w:val="1F4E79"/>
                <w:sz w:val="22"/>
                <w:szCs w:val="22"/>
              </w:rPr>
              <w:t xml:space="preserve">HTTPS Certificate Note</w:t>
            </w:r>
          </w:p>
          <w:p>
            <w:pPr>
              <w:spacing w:before="60"/>
            </w:pPr>
            <w:r>
              <w:rPr>
                <w:rFonts w:ascii="Arial" w:cs="Arial" w:eastAsia="Arial" w:hAnsi="Arial"/>
                <w:color w:val="1A1A2E"/>
                <w:sz w:val="22"/>
                <w:szCs w:val="22"/>
              </w:rPr>
              <w:t xml:space="preserve">When testing local or practice web apps, you may encounter SSL errors. Use the -k flag to skip the certificate check:
curl -k https://www.inlanefreight.com</w:t>
            </w:r>
          </w:p>
        </w:tc>
      </w:tr>
    </w:tbl>
    <w:p>
      <w:r>
        <w:t xml:space="preserve"/>
      </w:r>
    </w:p>
    <w:p>
      <w:pPr>
        <w:pStyle w:val="Heading1"/>
        <w:spacing w:after="180" w:before="440"/>
      </w:pPr>
      <w:r>
        <w:rPr>
          <w:rFonts w:ascii="Arial" w:cs="Arial" w:eastAsia="Arial" w:hAnsi="Arial"/>
          <w:b/>
          <w:bCs/>
          <w:color w:val="1F4E79"/>
          <w:sz w:val="32"/>
          <w:szCs w:val="32"/>
        </w:rPr>
        <w:t xml:space="preserve">6. HTTP Headers</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HTTP headers pass information between the HTTP client and server. Some headers are only used with either requests or responses, while some general headers are common to both. They can have one or multiple values and are divided into the following categories:</w:t>
      </w:r>
    </w:p>
    <w:p>
      <w:r>
        <w:t xml:space="preserve"/>
      </w:r>
    </w:p>
    <w:p>
      <w:pPr>
        <w:pStyle w:val="Heading2"/>
        <w:spacing w:after="140" w:before="280"/>
      </w:pPr>
      <w:r>
        <w:rPr>
          <w:rFonts w:ascii="Arial" w:cs="Arial" w:eastAsia="Arial" w:hAnsi="Arial"/>
          <w:b/>
          <w:bCs/>
          <w:color w:val="2E75B6"/>
          <w:sz w:val="26"/>
          <w:szCs w:val="26"/>
        </w:rPr>
        <w:t xml:space="preserve">1) General Headers</w:t>
      </w:r>
    </w:p>
    <w:p>
      <w:pPr>
        <w:spacing w:after="100" w:before="100"/>
      </w:pPr>
      <w:r>
        <w:rPr>
          <w:rFonts w:ascii="Arial" w:cs="Arial" w:eastAsia="Arial" w:hAnsi="Arial"/>
          <w:b w:val="false"/>
          <w:bCs w:val="false"/>
          <w:color w:val="1A1A2E"/>
          <w:sz w:val="22"/>
          <w:szCs w:val="22"/>
        </w:rPr>
        <w:t xml:space="preserve">Used in both HTTP requests and responses. They describe the message rather than its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Header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Date: Wed, 16 Feb 2022 10:38:44 GMT</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Connection</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Connection: Closed</w:t>
            </w:r>
          </w:p>
        </w:tc>
      </w:tr>
    </w:tbl>
    <w:p>
      <w:r>
        <w:t xml:space="preserve"/>
      </w:r>
    </w:p>
    <w:p>
      <w:pPr>
        <w:pStyle w:val="Heading2"/>
        <w:spacing w:after="140" w:before="280"/>
      </w:pPr>
      <w:r>
        <w:rPr>
          <w:rFonts w:ascii="Arial" w:cs="Arial" w:eastAsia="Arial" w:hAnsi="Arial"/>
          <w:b/>
          <w:bCs/>
          <w:color w:val="2E75B6"/>
          <w:sz w:val="26"/>
          <w:szCs w:val="26"/>
        </w:rPr>
        <w:t xml:space="preserve">2) Entity Headers</w:t>
      </w:r>
    </w:p>
    <w:p>
      <w:pPr>
        <w:spacing w:after="100" w:before="100"/>
      </w:pPr>
      <w:r>
        <w:rPr>
          <w:rFonts w:ascii="Arial" w:cs="Arial" w:eastAsia="Arial" w:hAnsi="Arial"/>
          <w:b w:val="false"/>
          <w:bCs w:val="false"/>
          <w:color w:val="1A1A2E"/>
          <w:sz w:val="22"/>
          <w:szCs w:val="22"/>
        </w:rPr>
        <w:t xml:space="preserve">Describe the content being transmitted. Usually found in HTTP responses and POST/PUT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Header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Content-Type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text/html  or  application/pdf</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Content-Length</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Size of data in bytes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Content-Encoding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Encoding method used (e.g., gzip)</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Boundary</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Separator used in multipart data</w:t>
            </w:r>
          </w:p>
        </w:tc>
      </w:tr>
    </w:tbl>
    <w:p>
      <w:r>
        <w:t xml:space="preserve"/>
      </w:r>
    </w:p>
    <w:p>
      <w:pPr>
        <w:pStyle w:val="Heading2"/>
        <w:spacing w:after="140" w:before="280"/>
      </w:pPr>
      <w:r>
        <w:rPr>
          <w:rFonts w:ascii="Arial" w:cs="Arial" w:eastAsia="Arial" w:hAnsi="Arial"/>
          <w:b/>
          <w:bCs/>
          <w:color w:val="2E75B6"/>
          <w:sz w:val="26"/>
          <w:szCs w:val="26"/>
        </w:rPr>
        <w:t xml:space="preserve">3) Request Headers</w:t>
      </w:r>
    </w:p>
    <w:p>
      <w:pPr>
        <w:spacing w:after="100" w:before="100"/>
      </w:pPr>
      <w:r>
        <w:rPr>
          <w:rFonts w:ascii="Arial" w:cs="Arial" w:eastAsia="Arial" w:hAnsi="Arial"/>
          <w:b w:val="false"/>
          <w:bCs w:val="false"/>
          <w:color w:val="1A1A2E"/>
          <w:sz w:val="22"/>
          <w:szCs w:val="22"/>
        </w:rPr>
        <w:t xml:space="preserve">Sent by the client in HTTP transactions. Do not relate to the content of the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Header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Host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www.inlanefreight.com</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User-Agent</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curl/7.77.0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Referer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http://www.inlanefreight.com/</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Accept</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Cookie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PHPSESSID=b4e4fbc93540</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Authorization</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BASIC eCifze3drvruQK</w:t>
            </w:r>
          </w:p>
        </w:tc>
      </w:tr>
    </w:tbl>
    <w:p>
      <w:r>
        <w:t xml:space="preserve"/>
      </w:r>
    </w:p>
    <w:p>
      <w:pPr>
        <w:pStyle w:val="Heading2"/>
        <w:spacing w:after="140" w:before="280"/>
      </w:pPr>
      <w:r>
        <w:rPr>
          <w:rFonts w:ascii="Arial" w:cs="Arial" w:eastAsia="Arial" w:hAnsi="Arial"/>
          <w:b/>
          <w:bCs/>
          <w:color w:val="2E75B6"/>
          <w:sz w:val="26"/>
          <w:szCs w:val="26"/>
        </w:rPr>
        <w:t xml:space="preserve">4) Response Headers</w:t>
      </w:r>
    </w:p>
    <w:p>
      <w:pPr>
        <w:spacing w:after="100" w:before="100"/>
      </w:pPr>
      <w:r>
        <w:rPr>
          <w:rFonts w:ascii="Arial" w:cs="Arial" w:eastAsia="Arial" w:hAnsi="Arial"/>
          <w:b w:val="false"/>
          <w:bCs w:val="false"/>
          <w:color w:val="1A1A2E"/>
          <w:sz w:val="22"/>
          <w:szCs w:val="22"/>
        </w:rPr>
        <w:t xml:space="preserve">Used in HTTP responses. Provide context about the response, not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Header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Apache/2.2.14</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Set-Cookie</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PHPSESSID=b4c4fbd93640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WWW-Authenticate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BASIC realm="localhost"</w:t>
            </w:r>
          </w:p>
        </w:tc>
      </w:tr>
    </w:tbl>
    <w:p>
      <w:r>
        <w:t xml:space="preserve"/>
      </w:r>
    </w:p>
    <w:p>
      <w:pPr>
        <w:pStyle w:val="Heading2"/>
        <w:spacing w:after="140" w:before="280"/>
      </w:pPr>
      <w:r>
        <w:rPr>
          <w:rFonts w:ascii="Arial" w:cs="Arial" w:eastAsia="Arial" w:hAnsi="Arial"/>
          <w:b/>
          <w:bCs/>
          <w:color w:val="2E75B6"/>
          <w:sz w:val="26"/>
          <w:szCs w:val="26"/>
        </w:rPr>
        <w:t xml:space="preserve">5) Security Headers</w:t>
      </w:r>
    </w:p>
    <w:p>
      <w:pPr>
        <w:spacing w:after="100" w:before="100"/>
      </w:pPr>
      <w:r>
        <w:rPr>
          <w:rFonts w:ascii="Arial" w:cs="Arial" w:eastAsia="Arial" w:hAnsi="Arial"/>
          <w:b w:val="false"/>
          <w:bCs w:val="false"/>
          <w:color w:val="1A1A2E"/>
          <w:sz w:val="22"/>
          <w:szCs w:val="22"/>
        </w:rPr>
        <w:t xml:space="preserve">A class of response headers that specify rules and policies for the browser. Examples: Content-Security-Policy (CSP), HTTP Strict-Transport-Security (HSTS), X-Frame-Options.</w:t>
      </w:r>
    </w:p>
    <w:p>
      <w:r>
        <w:t xml:space="preserve"/>
      </w:r>
    </w:p>
    <w:p>
      <w:pPr>
        <w:pStyle w:val="Heading1"/>
        <w:spacing w:after="180" w:before="440"/>
      </w:pPr>
      <w:r>
        <w:rPr>
          <w:rFonts w:ascii="Arial" w:cs="Arial" w:eastAsia="Arial" w:hAnsi="Arial"/>
          <w:b/>
          <w:bCs/>
          <w:color w:val="1F4E79"/>
          <w:sz w:val="32"/>
          <w:szCs w:val="32"/>
        </w:rPr>
        <w:t xml:space="preserve">7. HTTP Methods &amp; Status Codes</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HTTP Request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Request a specific resource. Additional data passed via query string in the URL.</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POST</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Sends data to the server in the HTTP request body.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Creates a new resource on the server.</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HEAD</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Returns only headers that a GET request would return. No response body.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Deletes an existing resource on the web server.</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OPTIONS</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Returns information about the server, including which methods it accepts.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PATCH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Applies a partial modification to the resource at the specified location.</w:t>
            </w:r>
          </w:p>
        </w:tc>
      </w:tr>
    </w:tbl>
    <w:p>
      <w:r>
        <w:t xml:space="preserve"/>
      </w:r>
    </w:p>
    <w:p>
      <w:pPr>
        <w:pStyle w:val="Heading2"/>
        <w:spacing w:after="140" w:before="280"/>
      </w:pPr>
      <w:r>
        <w:rPr>
          <w:rFonts w:ascii="Arial" w:cs="Arial" w:eastAsia="Arial" w:hAnsi="Arial"/>
          <w:b/>
          <w:bCs/>
          <w:color w:val="2E75B6"/>
          <w:sz w:val="26"/>
          <w:szCs w:val="26"/>
        </w:rP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Code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200 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Request was successful. Server returned the requested resource.</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302 Found</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Redirect. Resource temporarily moved to a new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400 Bad Request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Server could not understand the request due to invalid syntax.</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403 Forbidden</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Client does not have access rights to this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404 Not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Server cannot find the requested resource.</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500 Internal Server Error</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Server encountered an unexpected condition.</w:t>
            </w:r>
          </w:p>
        </w:tc>
      </w:tr>
    </w:tbl>
    <w:p>
      <w:r>
        <w:t xml:space="preserve"/>
      </w:r>
    </w:p>
    <w:p>
      <w:pPr>
        <w:pStyle w:val="Heading1"/>
        <w:spacing w:after="180" w:before="440"/>
      </w:pPr>
      <w:r>
        <w:rPr>
          <w:rFonts w:ascii="Arial" w:cs="Arial" w:eastAsia="Arial" w:hAnsi="Arial"/>
          <w:b/>
          <w:bCs/>
          <w:color w:val="1F4E79"/>
          <w:sz w:val="32"/>
          <w:szCs w:val="32"/>
        </w:rPr>
        <w:t xml:space="preserve">8. HTTP Basic Authentication</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HTTP Basic Authentication requires credentials before granting access to a protected resource. Accessing a protected URL without credentials returns 'Access Denied'.</w:t>
      </w:r>
    </w:p>
    <w:p>
      <w:r>
        <w:t xml:space="preserve"/>
      </w:r>
    </w:p>
    <w:p>
      <w:pPr>
        <w:pStyle w:val="Heading2"/>
        <w:spacing w:after="140" w:before="280"/>
      </w:pPr>
      <w:r>
        <w:rPr>
          <w:rFonts w:ascii="Arial" w:cs="Arial" w:eastAsia="Arial" w:hAnsi="Arial"/>
          <w:b/>
          <w:bCs/>
          <w:color w:val="2E75B6"/>
          <w:sz w:val="26"/>
          <w:szCs w:val="26"/>
        </w:rPr>
        <w:t xml:space="preserve">Testing with cURL</w:t>
      </w:r>
    </w:p>
    <w:p>
      <w:pPr>
        <w:spacing w:after="80" w:before="80"/>
        <w:ind w:left="720"/>
      </w:pPr>
      <w:r>
        <w:rPr>
          <w:rFonts w:ascii="Courier New" w:cs="Courier New" w:eastAsia="Courier New" w:hAnsi="Courier New"/>
          <w:color w:val="C0392B"/>
          <w:sz w:val="20"/>
          <w:szCs w:val="20"/>
        </w:rPr>
        <w:t xml:space="preserve">  curl -i https://154.57.164.68:36750              # Access Denied  </w:t>
      </w:r>
    </w:p>
    <w:p>
      <w:r>
        <w:t xml:space="preserve"/>
      </w:r>
    </w:p>
    <w:p>
      <w:pPr>
        <w:spacing w:after="100" w:before="100"/>
      </w:pPr>
      <w:r>
        <w:rPr>
          <w:rFonts w:ascii="Arial" w:cs="Arial" w:eastAsia="Arial" w:hAnsi="Arial"/>
          <w:b w:val="false"/>
          <w:bCs w:val="false"/>
          <w:color w:val="1A1A2E"/>
          <w:sz w:val="22"/>
          <w:szCs w:val="22"/>
        </w:rPr>
        <w:t xml:space="preserve">Provide credentials using the -u flag:</w:t>
      </w:r>
    </w:p>
    <w:p>
      <w:pPr>
        <w:spacing w:after="80" w:before="80"/>
        <w:ind w:left="720"/>
      </w:pPr>
      <w:r>
        <w:rPr>
          <w:rFonts w:ascii="Courier New" w:cs="Courier New" w:eastAsia="Courier New" w:hAnsi="Courier New"/>
          <w:color w:val="C0392B"/>
          <w:sz w:val="20"/>
          <w:szCs w:val="20"/>
        </w:rPr>
        <w:t xml:space="preserve">  curl -u admin:admin http://154.57.164.68:36750  </w:t>
      </w:r>
    </w:p>
    <w:p>
      <w:r>
        <w:t xml:space="preserve"/>
      </w:r>
    </w:p>
    <w:p>
      <w:pPr>
        <w:spacing w:after="100" w:before="100"/>
      </w:pPr>
      <w:r>
        <w:rPr>
          <w:rFonts w:ascii="Arial" w:cs="Arial" w:eastAsia="Arial" w:hAnsi="Arial"/>
          <w:b w:val="false"/>
          <w:bCs w:val="false"/>
          <w:color w:val="1A1A2E"/>
          <w:sz w:val="22"/>
          <w:szCs w:val="22"/>
        </w:rPr>
        <w:t xml:space="preserve">Or pass credentials directly in the URL:</w:t>
      </w:r>
    </w:p>
    <w:p>
      <w:pPr>
        <w:spacing w:after="80" w:before="80"/>
        <w:ind w:left="720"/>
      </w:pPr>
      <w:r>
        <w:rPr>
          <w:rFonts w:ascii="Courier New" w:cs="Courier New" w:eastAsia="Courier New" w:hAnsi="Courier New"/>
          <w:color w:val="C0392B"/>
          <w:sz w:val="20"/>
          <w:szCs w:val="20"/>
        </w:rPr>
        <w:t xml:space="preserve">  curl http://admin:admin@154.57.164.68:36750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Pentesting Tip</w:t>
            </w:r>
          </w:p>
          <w:p>
            <w:pPr>
              <w:spacing w:before="60"/>
            </w:pPr>
            <w:r>
              <w:rPr>
                <w:rFonts w:ascii="Arial" w:cs="Arial" w:eastAsia="Arial" w:hAnsi="Arial"/>
                <w:color w:val="1A1A2E"/>
                <w:sz w:val="22"/>
                <w:szCs w:val="22"/>
              </w:rPr>
              <w:t xml:space="preserve">Always try default credentials (admin:admin, admin:password, root:root) when testing web applications. Many misconfigured systems still use defaults — this is one of the first checks in any penetration test.</w:t>
            </w:r>
          </w:p>
        </w:tc>
      </w:tr>
    </w:tbl>
    <w:p>
      <w:r>
        <w:t xml:space="preserve"/>
      </w:r>
    </w:p>
    <w:p>
      <w:pPr>
        <w:pStyle w:val="Heading1"/>
        <w:spacing w:after="180" w:before="440"/>
      </w:pPr>
      <w:r>
        <w:rPr>
          <w:rFonts w:ascii="Arial" w:cs="Arial" w:eastAsia="Arial" w:hAnsi="Arial"/>
          <w:b/>
          <w:bCs/>
          <w:color w:val="1F4E79"/>
          <w:sz w:val="32"/>
          <w:szCs w:val="32"/>
        </w:rPr>
        <w:t xml:space="preserve">9. Quick Reference — cURL Cheat Sheet</w:t>
      </w:r>
    </w:p>
    <w:p>
      <w:pPr>
        <w:pBdr>
          <w:bottom w:val="single" w:color="2E75B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curl http://example.com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Basic GET request</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curl -i http://example.com</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Include response headers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curl -O http://example.com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Download file (original name)</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curl -o myfile http://example.com</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Download file (custom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curl -s http://example.com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Silent mode</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curl -k https://example.com</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Skip SSL cert check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curl -u user:pass http://example.com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Basic auth via flag</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curl http://user:pass@example.com</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Basic auth via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curl -d 'param=value' http://example.com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Send POST data</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2E75B6"/>
                <w:sz w:val="22"/>
                <w:szCs w:val="22"/>
              </w:rPr>
              <w:t xml:space="preserve">curl -h</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cURL help menu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2"/>
                <w:szCs w:val="22"/>
              </w:rPr>
              <w:t xml:space="preserve">man curl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Full cURL manual</w:t>
            </w:r>
          </w:p>
        </w:tc>
      </w:tr>
    </w:tbl>
    <w:p>
      <w:r>
        <w:t xml:space="preserve"/>
      </w:r>
    </w:p>
    <w:p>
      <w:pPr>
        <w:pStyle w:val="Heading1"/>
        <w:spacing w:after="180" w:before="440"/>
      </w:pPr>
      <w:r>
        <w:rPr>
          <w:rFonts w:ascii="Arial" w:cs="Arial" w:eastAsia="Arial" w:hAnsi="Arial"/>
          <w:b/>
          <w:bCs/>
          <w:color w:val="1F4E79"/>
          <w:sz w:val="32"/>
          <w:szCs w:val="32"/>
        </w:rPr>
        <w:t xml:space="preserve">10. HTTP POST Requests</w:t>
      </w:r>
    </w:p>
    <w:p>
      <w:pPr>
        <w:pBdr>
          <w:bottom w:val="single" w:color="2E75B6" w:sz="6" w:space="1"/>
        </w:pBdr>
        <w:spacing w:after="160" w:before="160"/>
      </w:pPr>
    </w:p>
    <w:p>
      <w:pPr>
        <w:spacing w:after="100" w:before="100"/>
      </w:pPr>
      <w:r>
        <w:rPr>
          <w:rFonts w:ascii="Arial" w:cs="Arial" w:eastAsia="Arial" w:hAnsi="Arial"/>
          <w:b w:val="false"/>
          <w:bCs w:val="false"/>
          <w:color w:val="1A1A2E"/>
          <w:sz w:val="22"/>
          <w:szCs w:val="22"/>
        </w:rPr>
        <w:t xml:space="preserve">Unlike HTTP GET, which places user parameters within the URL, HTTP POST places user parameters within the HTTP Request body. This has three main benefits:</w:t>
      </w:r>
    </w:p>
    <w:p>
      <w:pPr>
        <w:pStyle w:val="ListParagraph"/>
        <w:numPr>
          <w:ilvl w:val="0"/>
          <w:numId w:val="2"/>
        </w:numPr>
        <w:spacing w:after="80" w:before="80"/>
      </w:pPr>
      <w:r>
        <w:rPr>
          <w:rFonts w:ascii="Arial" w:cs="Arial" w:eastAsia="Arial" w:hAnsi="Arial"/>
          <w:b/>
          <w:bCs/>
          <w:color w:val="1A1A2E"/>
          <w:sz w:val="22"/>
          <w:szCs w:val="22"/>
        </w:rPr>
        <w:t xml:space="preserve">Lack of Logging: </w:t>
      </w:r>
      <w:r>
        <w:rPr>
          <w:rFonts w:ascii="Arial" w:cs="Arial" w:eastAsia="Arial" w:hAnsi="Arial"/>
          <w:color w:val="1A1A2E"/>
          <w:sz w:val="22"/>
          <w:szCs w:val="22"/>
        </w:rPr>
        <w:t xml:space="preserve">POST requests may transfer large files, so servers don’t log all data as part of the URL.</w:t>
      </w:r>
    </w:p>
    <w:p>
      <w:pPr>
        <w:pStyle w:val="ListParagraph"/>
        <w:numPr>
          <w:ilvl w:val="0"/>
          <w:numId w:val="2"/>
        </w:numPr>
        <w:spacing w:after="80" w:before="80"/>
      </w:pPr>
      <w:r>
        <w:rPr>
          <w:rFonts w:ascii="Arial" w:cs="Arial" w:eastAsia="Arial" w:hAnsi="Arial"/>
          <w:b/>
          <w:bCs/>
          <w:color w:val="1A1A2E"/>
          <w:sz w:val="22"/>
          <w:szCs w:val="22"/>
        </w:rPr>
        <w:t xml:space="preserve">Less Encoding: </w:t>
      </w:r>
      <w:r>
        <w:rPr>
          <w:rFonts w:ascii="Arial" w:cs="Arial" w:eastAsia="Arial" w:hAnsi="Arial"/>
          <w:color w:val="1A1A2E"/>
          <w:sz w:val="22"/>
          <w:szCs w:val="22"/>
        </w:rPr>
        <w:t xml:space="preserve">POST body accepts binary data — fewer encoding requirements than URL parameters.</w:t>
      </w:r>
    </w:p>
    <w:p>
      <w:pPr>
        <w:pStyle w:val="ListParagraph"/>
        <w:numPr>
          <w:ilvl w:val="0"/>
          <w:numId w:val="2"/>
        </w:numPr>
        <w:spacing w:after="80" w:before="80"/>
      </w:pPr>
      <w:r>
        <w:rPr>
          <w:rFonts w:ascii="Arial" w:cs="Arial" w:eastAsia="Arial" w:hAnsi="Arial"/>
          <w:b/>
          <w:bCs/>
          <w:color w:val="1A1A2E"/>
          <w:sz w:val="22"/>
          <w:szCs w:val="22"/>
        </w:rPr>
        <w:t xml:space="preserve">More Data: </w:t>
      </w:r>
      <w:r>
        <w:rPr>
          <w:rFonts w:ascii="Arial" w:cs="Arial" w:eastAsia="Arial" w:hAnsi="Arial"/>
          <w:color w:val="1A1A2E"/>
          <w:sz w:val="22"/>
          <w:szCs w:val="22"/>
        </w:rPr>
        <w:t xml:space="preserve">URLs should stay under 2,000 characters; POST body has no such limit.</w:t>
      </w:r>
    </w:p>
    <w:p>
      <w:r>
        <w:t xml:space="preserve"/>
      </w:r>
    </w:p>
    <w:p>
      <w:pPr>
        <w:pStyle w:val="Heading2"/>
        <w:spacing w:after="140" w:before="280"/>
      </w:pPr>
      <w:r>
        <w:rPr>
          <w:rFonts w:ascii="Arial" w:cs="Arial" w:eastAsia="Arial" w:hAnsi="Arial"/>
          <w:b/>
          <w:bCs/>
          <w:color w:val="2E75B6"/>
          <w:sz w:val="26"/>
          <w:szCs w:val="26"/>
        </w:rPr>
        <w:t xml:space="preserve">Login Forms</w:t>
      </w:r>
    </w:p>
    <w:p>
      <w:pPr>
        <w:spacing w:after="100" w:before="100"/>
      </w:pPr>
      <w:r>
        <w:rPr>
          <w:rFonts w:ascii="Arial" w:cs="Arial" w:eastAsia="Arial" w:hAnsi="Arial"/>
          <w:color w:val="1A1A2E"/>
          <w:sz w:val="22"/>
          <w:szCs w:val="22"/>
        </w:rPr>
        <w:t xml:space="preserve">Login forms send credentials as POST data in the request body. Intercept the request in browser devtools (Network tab) to see the raw POST data. The body typically looks like:</w:t>
      </w:r>
    </w:p>
    <w:p>
      <w:pPr>
        <w:spacing w:after="80" w:before="80"/>
        <w:ind w:left="720"/>
      </w:pPr>
      <w:r>
        <w:rPr>
          <w:rFonts w:ascii="Courier New" w:cs="Courier New" w:eastAsia="Courier New" w:hAnsi="Courier New"/>
          <w:color w:val="C0392B"/>
          <w:sz w:val="20"/>
          <w:szCs w:val="20"/>
        </w:rPr>
        <w:t xml:space="preserve">username=admin&amp;password=admin</w:t>
      </w:r>
    </w:p>
    <w:p>
      <w:pPr>
        <w:spacing w:after="100" w:before="100"/>
      </w:pPr>
      <w:r>
        <w:rPr>
          <w:rFonts w:ascii="Arial" w:cs="Arial" w:eastAsia="Arial" w:hAnsi="Arial"/>
          <w:color w:val="1A1A2E"/>
          <w:sz w:val="22"/>
          <w:szCs w:val="22"/>
        </w:rPr>
        <w:t xml:space="preserve">Replicate this with cURL using the </w:t>
      </w:r>
      <w:r>
        <w:rPr>
          <w:rFonts w:ascii="Courier New" w:cs="Courier New" w:eastAsia="Courier New" w:hAnsi="Courier New"/>
          <w:color w:val="C0392B"/>
          <w:sz w:val="20"/>
          <w:szCs w:val="20"/>
        </w:rPr>
        <w:t xml:space="preserve">-X POST</w:t>
      </w:r>
      <w:r>
        <w:rPr>
          <w:rFonts w:ascii="Arial" w:cs="Arial" w:eastAsia="Arial" w:hAnsi="Arial"/>
          <w:color w:val="1A1A2E"/>
          <w:sz w:val="22"/>
          <w:szCs w:val="22"/>
        </w:rPr>
        <w:t xml:space="preserve"> and </w:t>
      </w:r>
      <w:r>
        <w:rPr>
          <w:rFonts w:ascii="Courier New" w:cs="Courier New" w:eastAsia="Courier New" w:hAnsi="Courier New"/>
          <w:color w:val="C0392B"/>
          <w:sz w:val="20"/>
          <w:szCs w:val="20"/>
        </w:rPr>
        <w:t xml:space="preserve">-d</w:t>
      </w:r>
      <w:r>
        <w:rPr>
          <w:rFonts w:ascii="Arial" w:cs="Arial" w:eastAsia="Arial" w:hAnsi="Arial"/>
          <w:color w:val="1A1A2E"/>
          <w:sz w:val="22"/>
          <w:szCs w:val="22"/>
        </w:rPr>
        <w:t xml:space="preserve"> flags:</w:t>
      </w:r>
    </w:p>
    <w:p>
      <w:pPr>
        <w:spacing w:after="80" w:before="80"/>
        <w:ind w:left="720"/>
      </w:pPr>
      <w:r>
        <w:rPr>
          <w:rFonts w:ascii="Courier New" w:cs="Courier New" w:eastAsia="Courier New" w:hAnsi="Courier New"/>
          <w:color w:val="C0392B"/>
          <w:sz w:val="20"/>
          <w:szCs w:val="20"/>
        </w:rPr>
        <w:t xml:space="preserve">curl -X POST -d 'username=admin&amp;password=admin' http://&lt;SERVER_IP&gt;:&lt;PORT&gt;/</w:t>
      </w:r>
    </w:p>
    <w:p>
      <w:pPr>
        <w:spacing w:after="100" w:before="100"/>
      </w:pPr>
      <w:r>
        <w:rPr>
          <w:rFonts w:ascii="Arial" w:cs="Arial" w:eastAsia="Arial" w:hAnsi="Arial"/>
          <w:color w:val="1A1A2E"/>
          <w:sz w:val="22"/>
          <w:szCs w:val="22"/>
        </w:rPr>
        <w:t xml:space="preserve">Use the </w:t>
      </w:r>
      <w:r>
        <w:rPr>
          <w:rFonts w:ascii="Courier New" w:cs="Courier New" w:eastAsia="Courier New" w:hAnsi="Courier New"/>
          <w:color w:val="C0392B"/>
          <w:sz w:val="20"/>
          <w:szCs w:val="20"/>
        </w:rPr>
        <w:t xml:space="preserve">-L</w:t>
      </w:r>
      <w:r>
        <w:rPr>
          <w:rFonts w:ascii="Arial" w:cs="Arial" w:eastAsia="Arial" w:hAnsi="Arial"/>
          <w:color w:val="1A1A2E"/>
          <w:sz w:val="22"/>
          <w:szCs w:val="22"/>
        </w:rPr>
        <w:t xml:space="preserve"> flag to follow redirects after login (e.g. to /dashboard.php).</w:t>
      </w:r>
    </w:p>
    <w:p>
      <w:r>
        <w:t xml:space="preserve"/>
      </w:r>
    </w:p>
    <w:p>
      <w:pPr>
        <w:pStyle w:val="Heading2"/>
        <w:spacing w:after="140" w:before="280"/>
      </w:pPr>
      <w:r>
        <w:rPr>
          <w:rFonts w:ascii="Arial" w:cs="Arial" w:eastAsia="Arial" w:hAnsi="Arial"/>
          <w:b/>
          <w:bCs/>
          <w:color w:val="2E75B6"/>
          <w:sz w:val="26"/>
          <w:szCs w:val="26"/>
        </w:rPr>
        <w:t xml:space="preserve">Authenticated Cookies</w:t>
      </w:r>
    </w:p>
    <w:p>
      <w:pPr>
        <w:spacing w:after="100" w:before="100"/>
      </w:pPr>
      <w:r>
        <w:rPr>
          <w:rFonts w:ascii="Arial" w:cs="Arial" w:eastAsia="Arial" w:hAnsi="Arial"/>
          <w:color w:val="1A1A2E"/>
          <w:sz w:val="22"/>
          <w:szCs w:val="22"/>
        </w:rPr>
        <w:t xml:space="preserve">After a successful login, the server returns a </w:t>
      </w:r>
      <w:r>
        <w:rPr>
          <w:rFonts w:ascii="Courier New" w:cs="Courier New" w:eastAsia="Courier New" w:hAnsi="Courier New"/>
          <w:color w:val="C0392B"/>
          <w:sz w:val="20"/>
          <w:szCs w:val="20"/>
        </w:rPr>
        <w:t xml:space="preserve">Set-Cookie</w:t>
      </w:r>
      <w:r>
        <w:rPr>
          <w:rFonts w:ascii="Arial" w:cs="Arial" w:eastAsia="Arial" w:hAnsi="Arial"/>
          <w:color w:val="1A1A2E"/>
          <w:sz w:val="22"/>
          <w:szCs w:val="22"/>
        </w:rPr>
        <w:t xml:space="preserve"> header. View it with </w:t>
      </w:r>
      <w:r>
        <w:rPr>
          <w:rFonts w:ascii="Courier New" w:cs="Courier New" w:eastAsia="Courier New" w:hAnsi="Courier New"/>
          <w:color w:val="C0392B"/>
          <w:sz w:val="20"/>
          <w:szCs w:val="20"/>
        </w:rPr>
        <w:t xml:space="preserve">-i</w:t>
      </w:r>
      <w:r>
        <w:rPr>
          <w:rFonts w:ascii="Arial" w:cs="Arial" w:eastAsia="Arial" w:hAnsi="Arial"/>
          <w:color w:val="1A1A2E"/>
          <w:sz w:val="22"/>
          <w:szCs w:val="22"/>
        </w:rPr>
        <w:t xml:space="preserve">:</w:t>
      </w:r>
    </w:p>
    <w:p>
      <w:pPr>
        <w:spacing w:after="80" w:before="80"/>
        <w:ind w:left="720"/>
      </w:pPr>
      <w:r>
        <w:rPr>
          <w:rFonts w:ascii="Courier New" w:cs="Courier New" w:eastAsia="Courier New" w:hAnsi="Courier New"/>
          <w:color w:val="C0392B"/>
          <w:sz w:val="20"/>
          <w:szCs w:val="20"/>
        </w:rPr>
        <w:t xml:space="preserve">curl -X POST -d 'username=admin&amp;password=admin' http://&lt;IP&gt;:&lt;PORT&gt;/ -i</w:t>
      </w:r>
    </w:p>
    <w:p>
      <w:pPr>
        <w:spacing w:after="100" w:before="100"/>
      </w:pPr>
      <w:r>
        <w:rPr>
          <w:rFonts w:ascii="Arial" w:cs="Arial" w:eastAsia="Arial" w:hAnsi="Arial"/>
          <w:color w:val="1A1A2E"/>
          <w:sz w:val="22"/>
          <w:szCs w:val="22"/>
        </w:rPr>
        <w:t xml:space="preserve">Reuse the authenticated cookie in subsequent requests with </w:t>
      </w:r>
      <w:r>
        <w:rPr>
          <w:rFonts w:ascii="Courier New" w:cs="Courier New" w:eastAsia="Courier New" w:hAnsi="Courier New"/>
          <w:color w:val="C0392B"/>
          <w:sz w:val="20"/>
          <w:szCs w:val="20"/>
        </w:rPr>
        <w:t xml:space="preserve">-b</w:t>
      </w:r>
      <w:r>
        <w:rPr>
          <w:rFonts w:ascii="Arial" w:cs="Arial" w:eastAsia="Arial" w:hAnsi="Arial"/>
          <w:color w:val="1A1A2E"/>
          <w:sz w:val="22"/>
          <w:szCs w:val="22"/>
        </w:rPr>
        <w:t xml:space="preserve"> or </w:t>
      </w:r>
      <w:r>
        <w:rPr>
          <w:rFonts w:ascii="Courier New" w:cs="Courier New" w:eastAsia="Courier New" w:hAnsi="Courier New"/>
          <w:color w:val="C0392B"/>
          <w:sz w:val="20"/>
          <w:szCs w:val="20"/>
        </w:rPr>
        <w:t xml:space="preserve">-H</w:t>
      </w:r>
      <w:r>
        <w:rPr>
          <w:rFonts w:ascii="Arial" w:cs="Arial" w:eastAsia="Arial" w:hAnsi="Arial"/>
          <w:color w:val="1A1A2E"/>
          <w:sz w:val="22"/>
          <w:szCs w:val="22"/>
        </w:rPr>
        <w:t xml:space="preserve">:</w:t>
      </w:r>
    </w:p>
    <w:p>
      <w:pPr>
        <w:spacing w:after="80" w:before="80"/>
        <w:ind w:left="720"/>
      </w:pPr>
      <w:r>
        <w:rPr>
          <w:rFonts w:ascii="Courier New" w:cs="Courier New" w:eastAsia="Courier New" w:hAnsi="Courier New"/>
          <w:color w:val="C0392B"/>
          <w:sz w:val="20"/>
          <w:szCs w:val="20"/>
        </w:rPr>
        <w:t xml:space="preserve">curl -b 'PHPSESSID=c1nsa6op7vtk7kdis7bcnbadf1' http://&lt;IP&gt;:&lt;PORT&gt;/</w:t>
      </w:r>
    </w:p>
    <w:p>
      <w:pPr>
        <w:spacing w:after="80" w:before="80"/>
        <w:ind w:left="720"/>
      </w:pPr>
      <w:r>
        <w:rPr>
          <w:rFonts w:ascii="Courier New" w:cs="Courier New" w:eastAsia="Courier New" w:hAnsi="Courier New"/>
          <w:color w:val="C0392B"/>
          <w:sz w:val="20"/>
          <w:szCs w:val="20"/>
        </w:rPr>
        <w:t xml:space="preserve">curl -H 'Cookie: PHPSESSID=c1nsa6op7vtk7kdis7bcnbadf1' http://&lt;IP&gt;:&lt;PORT&gt;/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Pentesting Tip</w:t>
            </w:r>
          </w:p>
          <w:p>
            <w:pPr>
              <w:spacing w:before="60"/>
            </w:pPr>
            <w:r>
              <w:rPr>
                <w:rFonts w:ascii="Arial" w:cs="Arial" w:eastAsia="Arial" w:hAnsi="Arial"/>
                <w:color w:val="1A1A2E"/>
                <w:sz w:val="22"/>
                <w:szCs w:val="22"/>
              </w:rPr>
              <w:t xml:space="preserve">Authenticated cookies can be used to access web apps without logging in. This is key in attacks like Cross-Site Scripting (XSS) — stealing a session cookie means stealing the session. Always check for cookie-based auth when testing.</w:t>
            </w:r>
          </w:p>
        </w:tc>
      </w:tr>
    </w:tbl>
    <w:p>
      <w:r>
        <w:t xml:space="preserve"/>
      </w:r>
    </w:p>
    <w:p>
      <w:pPr>
        <w:pStyle w:val="Heading2"/>
        <w:spacing w:after="140" w:before="280"/>
      </w:pPr>
      <w:r>
        <w:rPr>
          <w:rFonts w:ascii="Arial" w:cs="Arial" w:eastAsia="Arial" w:hAnsi="Arial"/>
          <w:b/>
          <w:bCs/>
          <w:color w:val="2E75B6"/>
          <w:sz w:val="26"/>
          <w:szCs w:val="26"/>
        </w:rPr>
        <w:t xml:space="preserve">JSON Data</w:t>
      </w:r>
    </w:p>
    <w:p>
      <w:pPr>
        <w:spacing w:after="100" w:before="100"/>
      </w:pPr>
      <w:r>
        <w:rPr>
          <w:rFonts w:ascii="Arial" w:cs="Arial" w:eastAsia="Arial" w:hAnsi="Arial"/>
          <w:color w:val="1A1A2E"/>
          <w:sz w:val="22"/>
          <w:szCs w:val="22"/>
        </w:rPr>
        <w:t xml:space="preserve">Modern web apps often send POST data as JSON. Always set the </w:t>
      </w:r>
      <w:r>
        <w:rPr>
          <w:rFonts w:ascii="Courier New" w:cs="Courier New" w:eastAsia="Courier New" w:hAnsi="Courier New"/>
          <w:color w:val="C0392B"/>
          <w:sz w:val="20"/>
          <w:szCs w:val="20"/>
        </w:rPr>
        <w:t xml:space="preserve">Content-Type: application/json</w:t>
      </w:r>
      <w:r>
        <w:rPr>
          <w:rFonts w:ascii="Arial" w:cs="Arial" w:eastAsia="Arial" w:hAnsi="Arial"/>
          <w:color w:val="1A1A2E"/>
          <w:sz w:val="22"/>
          <w:szCs w:val="22"/>
        </w:rPr>
        <w:t xml:space="preserve"> header and include the cookie when interacting with authenticated endpoints:</w:t>
      </w:r>
    </w:p>
    <w:p>
      <w:pPr>
        <w:spacing w:after="80" w:before="80"/>
        <w:ind w:left="720"/>
      </w:pPr>
      <w:r>
        <w:rPr>
          <w:rFonts w:ascii="Courier New" w:cs="Courier New" w:eastAsia="Courier New" w:hAnsi="Courier New"/>
          <w:color w:val="C0392B"/>
          <w:sz w:val="20"/>
          <w:szCs w:val="20"/>
        </w:rPr>
        <w:t xml:space="preserve">curl -X POST -d '{"search":"london"}' -b 'PHPSESSID=&lt;cookie&gt;' -H 'Content-Type: application/json' http://&lt;IP&gt;:&lt;PORT&gt;/search.php</w:t>
      </w:r>
    </w:p>
    <w:p>
      <w:pPr>
        <w:spacing w:after="100" w:before="100"/>
      </w:pPr>
      <w:r>
        <w:rPr>
          <w:rFonts w:ascii="Arial" w:cs="Arial" w:eastAsia="Arial" w:hAnsi="Arial"/>
          <w:color w:val="1A1A2E"/>
          <w:sz w:val="22"/>
          <w:szCs w:val="22"/>
        </w:rPr>
        <w:t xml:space="preserve">This allows direct interaction with API endpoints without touching the browser — much faster for web app assessments and bug bounty testing.</w:t>
      </w:r>
    </w:p>
    <w:p>
      <w:r>
        <w:t xml:space="preserve"/>
      </w:r>
    </w:p>
    <w:p>
      <w:pPr>
        <w:pStyle w:val="Heading1"/>
        <w:spacing w:after="180" w:before="440"/>
      </w:pPr>
      <w:r>
        <w:rPr>
          <w:rFonts w:ascii="Arial" w:cs="Arial" w:eastAsia="Arial" w:hAnsi="Arial"/>
          <w:b/>
          <w:bCs/>
          <w:color w:val="1F4E79"/>
          <w:sz w:val="32"/>
          <w:szCs w:val="32"/>
        </w:rPr>
        <w:t xml:space="preserve">11. CRUD API</w:t>
      </w:r>
    </w:p>
    <w:p>
      <w:pPr>
        <w:pBdr>
          <w:bottom w:val="single" w:color="2E75B6" w:sz="6" w:space="1"/>
        </w:pBdr>
        <w:spacing w:after="160" w:before="160"/>
      </w:pPr>
    </w:p>
    <w:p>
      <w:pPr>
        <w:spacing w:after="100" w:before="100"/>
      </w:pPr>
      <w:r>
        <w:rPr>
          <w:rFonts w:ascii="Arial" w:cs="Arial" w:eastAsia="Arial" w:hAnsi="Arial"/>
          <w:color w:val="1A1A2E"/>
          <w:sz w:val="22"/>
          <w:szCs w:val="22"/>
        </w:rPr>
        <w:t xml:space="preserve">APIs that interact with a database use CRUD operations — Create, Read, Update, Delete — mapped directly to HTTP methods. The endpoint path typically encodes the table and row: </w:t>
      </w:r>
      <w:r>
        <w:rPr>
          <w:rFonts w:ascii="Courier New" w:cs="Courier New" w:eastAsia="Courier New" w:hAnsi="Courier New"/>
          <w:color w:val="C0392B"/>
          <w:sz w:val="20"/>
          <w:szCs w:val="20"/>
        </w:rPr>
        <w:t xml:space="preserve">/api.php/city/london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340"/>
        <w:gridCol w:w="4380"/>
      </w:tblGrid>
      <w:tr>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HTTP Method</w:t>
            </w:r>
          </w:p>
        </w:tc>
        <w:tc>
          <w:tcPr>
            <w:tcW w:type="dxa" w:w="4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Create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POST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Adds the specified data to the database table</w:t>
            </w:r>
          </w:p>
        </w:tc>
      </w:tr>
      <w:tr>
        <w:tc>
          <w:tcPr>
            <w:tcW w:type="dxa" w:w="26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2"/>
                <w:szCs w:val="22"/>
              </w:rPr>
              <w:t xml:space="preserve">Read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color w:val="C0392B"/>
                <w:sz w:val="20"/>
                <w:szCs w:val="20"/>
              </w:rPr>
              <w:t xml:space="preserve">GET</w:t>
            </w:r>
          </w:p>
        </w:tc>
        <w:tc>
          <w:tcPr>
            <w:tcW w:type="dxa" w:w="43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Reads the specified entity from the database table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Update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PUT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Updates the data of the specified database table row</w:t>
            </w:r>
          </w:p>
        </w:tc>
      </w:tr>
      <w:tr>
        <w:tc>
          <w:tcPr>
            <w:tcW w:type="dxa" w:w="26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2"/>
                <w:szCs w:val="22"/>
              </w:rPr>
              <w:t xml:space="preserve">Delete</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color w:val="C0392B"/>
                <w:sz w:val="20"/>
                <w:szCs w:val="20"/>
              </w:rPr>
              <w:t xml:space="preserve">DELETE</w:t>
            </w:r>
          </w:p>
        </w:tc>
        <w:tc>
          <w:tcPr>
            <w:tcW w:type="dxa" w:w="43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2E"/>
                <w:sz w:val="22"/>
                <w:szCs w:val="22"/>
              </w:rPr>
              <w:t xml:space="preserve">Removes the specified row from the database table</w:t>
            </w:r>
          </w:p>
        </w:tc>
      </w:tr>
    </w:tbl>
    <w:p>
      <w:r>
        <w:t xml:space="preserve"/>
      </w:r>
    </w:p>
    <w:p>
      <w:pPr>
        <w:pStyle w:val="Heading2"/>
        <w:spacing w:after="140" w:before="280"/>
      </w:pPr>
      <w:r>
        <w:rPr>
          <w:rFonts w:ascii="Arial" w:cs="Arial" w:eastAsia="Arial" w:hAnsi="Arial"/>
          <w:b/>
          <w:bCs/>
          <w:color w:val="2E75B6"/>
          <w:sz w:val="26"/>
          <w:szCs w:val="26"/>
        </w:rPr>
        <w:t xml:space="preserve">Read (GET)</w:t>
      </w:r>
    </w:p>
    <w:p>
      <w:pPr>
        <w:spacing w:after="100" w:before="100"/>
      </w:pPr>
      <w:r>
        <w:rPr>
          <w:rFonts w:ascii="Arial" w:cs="Arial" w:eastAsia="Arial" w:hAnsi="Arial"/>
          <w:color w:val="1A1A2E"/>
          <w:sz w:val="22"/>
          <w:szCs w:val="22"/>
        </w:rPr>
        <w:t xml:space="preserve">Specify the table and search term in the URL. Pipe to </w:t>
      </w:r>
      <w:r>
        <w:rPr>
          <w:rFonts w:ascii="Courier New" w:cs="Courier New" w:eastAsia="Courier New" w:hAnsi="Courier New"/>
          <w:color w:val="C0392B"/>
          <w:sz w:val="20"/>
          <w:szCs w:val="20"/>
        </w:rPr>
        <w:t xml:space="preserve">jq</w:t>
      </w:r>
      <w:r>
        <w:rPr>
          <w:rFonts w:ascii="Arial" w:cs="Arial" w:eastAsia="Arial" w:hAnsi="Arial"/>
          <w:color w:val="1A1A2E"/>
          <w:sz w:val="22"/>
          <w:szCs w:val="22"/>
        </w:rPr>
        <w:t xml:space="preserve"> for pretty-printed JSON output:</w:t>
      </w:r>
    </w:p>
    <w:p>
      <w:pPr>
        <w:spacing w:after="80" w:before="80"/>
        <w:ind w:left="720"/>
      </w:pPr>
      <w:r>
        <w:rPr>
          <w:rFonts w:ascii="Courier New" w:cs="Courier New" w:eastAsia="Courier New" w:hAnsi="Courier New"/>
          <w:color w:val="C0392B"/>
          <w:sz w:val="20"/>
          <w:szCs w:val="20"/>
        </w:rPr>
        <w:t xml:space="preserve">curl -s http://&lt;IP&gt;:&lt;PORT&gt;/api.php/city/london | jq</w:t>
      </w:r>
    </w:p>
    <w:p>
      <w:pPr>
        <w:spacing w:after="80" w:before="80"/>
        <w:ind w:left="720"/>
      </w:pPr>
      <w:r>
        <w:rPr>
          <w:rFonts w:ascii="Courier New" w:cs="Courier New" w:eastAsia="Courier New" w:hAnsi="Courier New"/>
          <w:color w:val="C0392B"/>
          <w:sz w:val="20"/>
          <w:szCs w:val="20"/>
        </w:rPr>
        <w:t xml:space="preserve">curl -s http://&lt;IP&gt;:&lt;PORT&gt;/api.php/city/      # Empty string = return all</w:t>
      </w:r>
    </w:p>
    <w:p>
      <w:r>
        <w:t xml:space="preserve"/>
      </w:r>
    </w:p>
    <w:p>
      <w:pPr>
        <w:pStyle w:val="Heading2"/>
        <w:spacing w:after="140" w:before="280"/>
      </w:pPr>
      <w:r>
        <w:rPr>
          <w:rFonts w:ascii="Arial" w:cs="Arial" w:eastAsia="Arial" w:hAnsi="Arial"/>
          <w:b/>
          <w:bCs/>
          <w:color w:val="2E75B6"/>
          <w:sz w:val="26"/>
          <w:szCs w:val="26"/>
        </w:rPr>
        <w:t xml:space="preserve">Create (POST)</w:t>
      </w:r>
    </w:p>
    <w:p>
      <w:pPr>
        <w:spacing w:after="100" w:before="100"/>
      </w:pPr>
      <w:r>
        <w:rPr>
          <w:rFonts w:ascii="Arial" w:cs="Arial" w:eastAsia="Arial" w:hAnsi="Arial"/>
          <w:color w:val="1A1A2E"/>
          <w:sz w:val="22"/>
          <w:szCs w:val="22"/>
        </w:rPr>
        <w:t xml:space="preserve">POST JSON data to the endpoint. Always include the </w:t>
      </w:r>
      <w:r>
        <w:rPr>
          <w:rFonts w:ascii="Courier New" w:cs="Courier New" w:eastAsia="Courier New" w:hAnsi="Courier New"/>
          <w:color w:val="C0392B"/>
          <w:sz w:val="20"/>
          <w:szCs w:val="20"/>
        </w:rPr>
        <w:t xml:space="preserve">Content-Type</w:t>
      </w:r>
      <w:r>
        <w:rPr>
          <w:rFonts w:ascii="Arial" w:cs="Arial" w:eastAsia="Arial" w:hAnsi="Arial"/>
          <w:color w:val="1A1A2E"/>
          <w:sz w:val="22"/>
          <w:szCs w:val="22"/>
        </w:rPr>
        <w:t xml:space="preserve"> header:</w:t>
      </w:r>
    </w:p>
    <w:p>
      <w:pPr>
        <w:spacing w:after="80" w:before="80"/>
        <w:ind w:left="720"/>
      </w:pPr>
      <w:r>
        <w:rPr>
          <w:rFonts w:ascii="Courier New" w:cs="Courier New" w:eastAsia="Courier New" w:hAnsi="Courier New"/>
          <w:color w:val="C0392B"/>
          <w:sz w:val="20"/>
          <w:szCs w:val="20"/>
        </w:rPr>
        <w:t xml:space="preserve">curl -X POST http://&lt;IP&gt;:&lt;PORT&gt;/api.php/city/ -d '{"city_name":"HTB_City","country_name":"HTB"}' -H 'Content-Type: application/json'</w:t>
      </w:r>
    </w:p>
    <w:p>
      <w:r>
        <w:t xml:space="preserve"/>
      </w:r>
    </w:p>
    <w:p>
      <w:pPr>
        <w:pStyle w:val="Heading2"/>
        <w:spacing w:after="140" w:before="280"/>
      </w:pPr>
      <w:r>
        <w:rPr>
          <w:rFonts w:ascii="Arial" w:cs="Arial" w:eastAsia="Arial" w:hAnsi="Arial"/>
          <w:b/>
          <w:bCs/>
          <w:color w:val="2E75B6"/>
          <w:sz w:val="26"/>
          <w:szCs w:val="26"/>
        </w:rPr>
        <w:t xml:space="preserve">Update (PUT)</w:t>
      </w:r>
    </w:p>
    <w:p>
      <w:pPr>
        <w:spacing w:after="100" w:before="100"/>
      </w:pPr>
      <w:r>
        <w:rPr>
          <w:rFonts w:ascii="Arial" w:cs="Arial" w:eastAsia="Arial" w:hAnsi="Arial"/>
          <w:color w:val="1A1A2E"/>
          <w:sz w:val="22"/>
          <w:szCs w:val="22"/>
        </w:rPr>
        <w:t xml:space="preserve">Specify the target entry in the URL and send new data. Use </w:t>
      </w:r>
      <w:r>
        <w:rPr>
          <w:rFonts w:ascii="Courier New" w:cs="Courier New" w:eastAsia="Courier New" w:hAnsi="Courier New"/>
          <w:color w:val="C0392B"/>
          <w:sz w:val="20"/>
          <w:szCs w:val="20"/>
        </w:rPr>
        <w:t xml:space="preserve">PATCH</w:t>
      </w:r>
      <w:r>
        <w:rPr>
          <w:rFonts w:ascii="Arial" w:cs="Arial" w:eastAsia="Arial" w:hAnsi="Arial"/>
          <w:color w:val="1A1A2E"/>
          <w:sz w:val="22"/>
          <w:szCs w:val="22"/>
        </w:rPr>
        <w:t xml:space="preserve"> for partial updates, </w:t>
      </w:r>
      <w:r>
        <w:rPr>
          <w:rFonts w:ascii="Courier New" w:cs="Courier New" w:eastAsia="Courier New" w:hAnsi="Courier New"/>
          <w:color w:val="C0392B"/>
          <w:sz w:val="20"/>
          <w:szCs w:val="20"/>
        </w:rPr>
        <w:t xml:space="preserve">PUT</w:t>
      </w:r>
      <w:r>
        <w:rPr>
          <w:rFonts w:ascii="Arial" w:cs="Arial" w:eastAsia="Arial" w:hAnsi="Arial"/>
          <w:color w:val="1A1A2E"/>
          <w:sz w:val="22"/>
          <w:szCs w:val="22"/>
        </w:rPr>
        <w:t xml:space="preserve"> to replace the whole entry:</w:t>
      </w:r>
    </w:p>
    <w:p>
      <w:pPr>
        <w:spacing w:after="80" w:before="80"/>
        <w:ind w:left="720"/>
      </w:pPr>
      <w:r>
        <w:rPr>
          <w:rFonts w:ascii="Courier New" w:cs="Courier New" w:eastAsia="Courier New" w:hAnsi="Courier New"/>
          <w:color w:val="C0392B"/>
          <w:sz w:val="20"/>
          <w:szCs w:val="20"/>
        </w:rPr>
        <w:t xml:space="preserve">curl -X PUT http://&lt;IP&gt;:&lt;PORT&gt;/api.php/city/london -d '{"city_name":"New_City","country_name":"HTB"}' -H 'Content-Type: application/json'</w:t>
      </w:r>
    </w:p>
    <w:p>
      <w:r>
        <w:t xml:space="preserve"/>
      </w:r>
    </w:p>
    <w:p>
      <w:pPr>
        <w:pStyle w:val="Heading2"/>
        <w:spacing w:after="140" w:before="280"/>
      </w:pPr>
      <w:r>
        <w:rPr>
          <w:rFonts w:ascii="Arial" w:cs="Arial" w:eastAsia="Arial" w:hAnsi="Arial"/>
          <w:b/>
          <w:bCs/>
          <w:color w:val="2E75B6"/>
          <w:sz w:val="26"/>
          <w:szCs w:val="26"/>
        </w:rPr>
        <w:t xml:space="preserve">Delete (DELETE)</w:t>
      </w:r>
    </w:p>
    <w:p>
      <w:pPr>
        <w:spacing w:after="100" w:before="100"/>
      </w:pPr>
      <w:r>
        <w:rPr>
          <w:rFonts w:ascii="Arial" w:cs="Arial" w:eastAsia="Arial" w:hAnsi="Arial"/>
          <w:color w:val="1A1A2E"/>
          <w:sz w:val="22"/>
          <w:szCs w:val="22"/>
        </w:rPr>
        <w:t xml:space="preserve">Specify the entry name in the URL with the DELETE method — no body needed:</w:t>
      </w:r>
    </w:p>
    <w:p>
      <w:pPr>
        <w:spacing w:after="80" w:before="80"/>
        <w:ind w:left="720"/>
      </w:pPr>
      <w:r>
        <w:rPr>
          <w:rFonts w:ascii="Courier New" w:cs="Courier New" w:eastAsia="Courier New" w:hAnsi="Courier New"/>
          <w:color w:val="C0392B"/>
          <w:sz w:val="20"/>
          <w:szCs w:val="20"/>
        </w:rPr>
        <w:t xml:space="preserve">curl -X DELETE http://&lt;IP&gt;:&lt;PORT&gt;/api.php/city/HTB_City</w:t>
      </w:r>
    </w:p>
    <w:p>
      <w:pPr>
        <w:spacing w:after="100" w:before="100"/>
      </w:pPr>
      <w:r>
        <w:rPr>
          <w:rFonts w:ascii="Arial" w:cs="Arial" w:eastAsia="Arial" w:hAnsi="Arial"/>
          <w:color w:val="1A1A2E"/>
          <w:sz w:val="22"/>
          <w:szCs w:val="22"/>
        </w:rPr>
        <w:t xml:space="preserve">Verify deletion by reading the entry again — it should return an empty array. In real apps, each user’s write privileges (add, modify, delete) are controlled via cookie or JWT auth header.</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f2d8f5a0710a53722f5c3a87e8154cc4a5d776.png"/><Relationship Id="rId8" Type="http://schemas.openxmlformats.org/officeDocument/2006/relationships/image" Target="media/514bd140604da42ab7aa92ab586a1bcdf107d0d4.png"/><Relationship Id="rId9" Type="http://schemas.openxmlformats.org/officeDocument/2006/relationships/image" Target="media/32869127fbb1c23eced81000dc5f91125b3463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2026-06-24T11:32:20.071Z</dcterms:created>
  <dcterms:modified xsi:type="dcterms:W3CDTF">2026-06-24T11:32:20.071Z</dcterms:modified>
</cp:coreProperties>
</file>

<file path=docProps/custom.xml><?xml version="1.0" encoding="utf-8"?>
<Properties xmlns="http://schemas.openxmlformats.org/officeDocument/2006/custom-properties" xmlns:vt="http://schemas.openxmlformats.org/officeDocument/2006/docPropsVTypes"/>
</file>