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488" w:rsidRDefault="007D2E52">
      <w:pPr>
        <w:spacing w:after="33" w:line="259" w:lineRule="auto"/>
        <w:ind w:left="0" w:right="859" w:firstLine="0"/>
        <w:jc w:val="center"/>
      </w:pPr>
      <w:r>
        <w:rPr>
          <w:b/>
        </w:rPr>
        <w:t xml:space="preserve"> </w:t>
      </w:r>
    </w:p>
    <w:p w:rsidR="00FA3488" w:rsidRDefault="007D2E52">
      <w:pPr>
        <w:spacing w:after="206" w:line="259" w:lineRule="auto"/>
        <w:ind w:left="0" w:right="920" w:firstLine="0"/>
        <w:jc w:val="center"/>
      </w:pPr>
      <w:r>
        <w:rPr>
          <w:b/>
        </w:rPr>
        <w:t xml:space="preserve">Experiment 09 </w:t>
      </w:r>
    </w:p>
    <w:p w:rsidR="00FA3488" w:rsidRDefault="007D2E52">
      <w:pPr>
        <w:ind w:right="566"/>
      </w:pPr>
      <w:r>
        <w:rPr>
          <w:b/>
        </w:rPr>
        <w:t xml:space="preserve">Aim: </w:t>
      </w:r>
      <w:r>
        <w:t xml:space="preserve">Perform and analyse SQL injection attack and HTML injection attack </w:t>
      </w:r>
    </w:p>
    <w:p w:rsidR="00FA3488" w:rsidRDefault="007D2E52">
      <w:pPr>
        <w:ind w:right="566"/>
      </w:pPr>
      <w:r>
        <w:rPr>
          <w:b/>
        </w:rPr>
        <w:t xml:space="preserve">Tools: </w:t>
      </w:r>
      <w:r>
        <w:t xml:space="preserve">Kali Linux, </w:t>
      </w:r>
      <w:proofErr w:type="spellStart"/>
      <w:r>
        <w:t>Sqlmap</w:t>
      </w:r>
      <w:proofErr w:type="spellEnd"/>
      <w:r>
        <w:t xml:space="preserve"> </w:t>
      </w:r>
    </w:p>
    <w:p w:rsidR="00FA3488" w:rsidRDefault="007D2E52">
      <w:pPr>
        <w:ind w:right="566"/>
      </w:pPr>
      <w:r>
        <w:rPr>
          <w:b/>
        </w:rPr>
        <w:t xml:space="preserve">Theory: </w:t>
      </w:r>
      <w:r>
        <w:t xml:space="preserve">SQL injection attack, HTML injection attack </w:t>
      </w:r>
    </w:p>
    <w:p w:rsidR="00FA3488" w:rsidRDefault="007D2E52">
      <w:pPr>
        <w:ind w:left="730" w:right="566" w:hanging="360"/>
      </w:pPr>
      <w:r>
        <w:rPr>
          <w:b/>
        </w:rPr>
        <w:t>a.</w:t>
      </w:r>
      <w:r>
        <w:rPr>
          <w:rFonts w:ascii="Arial" w:eastAsia="Arial" w:hAnsi="Arial" w:cs="Arial"/>
          <w:b/>
        </w:rPr>
        <w:t xml:space="preserve"> </w:t>
      </w:r>
      <w:r>
        <w:rPr>
          <w:b/>
        </w:rPr>
        <w:t xml:space="preserve">SQL injection attack: </w:t>
      </w:r>
      <w:r>
        <w:t xml:space="preserve">It is a type of cybersecurity exploit where an attacker inserts malicious SQL (Structured Query Language) code into input fields on a website or application, with the intention of manipulating the backend database. SQL injection attacks are among the oldest and most common types of attacks on web applications. </w:t>
      </w:r>
    </w:p>
    <w:p w:rsidR="00FA3488" w:rsidRDefault="007D2E52">
      <w:pPr>
        <w:spacing w:after="192" w:line="259" w:lineRule="auto"/>
        <w:ind w:left="740"/>
        <w:jc w:val="left"/>
      </w:pPr>
      <w:r>
        <w:rPr>
          <w:b/>
        </w:rPr>
        <w:t xml:space="preserve">Here's how a SQL injection attack typically works: </w:t>
      </w:r>
    </w:p>
    <w:p w:rsidR="00FA3488" w:rsidRDefault="007D2E52">
      <w:pPr>
        <w:ind w:left="725" w:right="566"/>
      </w:pPr>
      <w:r>
        <w:rPr>
          <w:b/>
        </w:rPr>
        <w:t xml:space="preserve">Vulnerability Identification- </w:t>
      </w:r>
      <w:r>
        <w:t>The attacker identifies a vulnerable input field on a web application that interacts with a database. This could be a login form, search field, or any other input field that accepts user input and passes it to the database</w:t>
      </w:r>
      <w:r>
        <w:rPr>
          <w:b/>
        </w:rPr>
        <w:t xml:space="preserve">. </w:t>
      </w:r>
    </w:p>
    <w:p w:rsidR="00FA3488" w:rsidRDefault="007D2E52">
      <w:pPr>
        <w:ind w:left="725" w:right="566"/>
      </w:pPr>
      <w:r>
        <w:rPr>
          <w:b/>
        </w:rPr>
        <w:t>Injection</w:t>
      </w:r>
      <w:r>
        <w:t xml:space="preserve">- The attacker then inserts specially crafted SQL queries into the input fields. These queries are designed to exploit vulnerabilities in the application's code. </w:t>
      </w:r>
    </w:p>
    <w:p w:rsidR="00FA3488" w:rsidRDefault="007D2E52">
      <w:pPr>
        <w:ind w:left="725" w:right="566"/>
      </w:pPr>
      <w:r>
        <w:rPr>
          <w:b/>
        </w:rPr>
        <w:t xml:space="preserve">Execution- </w:t>
      </w:r>
      <w:r>
        <w:t xml:space="preserve">When the application processes the input, it unwittingly executes the injected SQL code along with its legitimate queries. </w:t>
      </w:r>
    </w:p>
    <w:p w:rsidR="00FA3488" w:rsidRDefault="007D2E52">
      <w:pPr>
        <w:ind w:left="725" w:right="566"/>
      </w:pPr>
      <w:r>
        <w:rPr>
          <w:b/>
        </w:rPr>
        <w:t xml:space="preserve">Data Access- </w:t>
      </w:r>
      <w:r>
        <w:t xml:space="preserve">Depending on the attacker's goals, the injected SQL code may perform various actions, such as retrieving sensitive data, modifying or deleting data, or even executing administrative commands on the database server. </w:t>
      </w:r>
    </w:p>
    <w:p w:rsidR="00FA3488" w:rsidRDefault="007D2E52">
      <w:pPr>
        <w:ind w:left="725" w:right="566"/>
      </w:pPr>
      <w:r>
        <w:rPr>
          <w:b/>
        </w:rPr>
        <w:t xml:space="preserve">Consequences- </w:t>
      </w:r>
      <w:r>
        <w:t xml:space="preserve">The consequences of a successful SQL injection attack can range from unauthorized access to sensitive information (such as usernames, passwords, credit card numbers, etc.) to complete compromise of the affected system. </w:t>
      </w:r>
    </w:p>
    <w:p w:rsidR="00FA3488" w:rsidRDefault="007D2E52">
      <w:pPr>
        <w:ind w:left="730" w:right="566" w:hanging="360"/>
      </w:pPr>
      <w:r>
        <w:rPr>
          <w:b/>
        </w:rPr>
        <w:t>b.</w:t>
      </w:r>
      <w:r>
        <w:rPr>
          <w:rFonts w:ascii="Arial" w:eastAsia="Arial" w:hAnsi="Arial" w:cs="Arial"/>
          <w:b/>
        </w:rPr>
        <w:t xml:space="preserve"> </w:t>
      </w:r>
      <w:r>
        <w:rPr>
          <w:b/>
        </w:rPr>
        <w:t xml:space="preserve">HTML injection attack: </w:t>
      </w:r>
      <w:r>
        <w:t>HTML injection, also known as HTML injection attack or code injection, is a type of cybersecurity exploit where an attacker injects malicious HTML or client-side scripting code into a web application. This code is then executed within the context of the victim's browser, potentially allowing the attacker to steal information, perform unauthorized actions, or deface the website.</w:t>
      </w:r>
      <w:r>
        <w:rPr>
          <w:b/>
        </w:rPr>
        <w:t xml:space="preserve"> </w:t>
      </w:r>
    </w:p>
    <w:p w:rsidR="00FA3488" w:rsidRDefault="007D2E52">
      <w:pPr>
        <w:spacing w:after="192" w:line="259" w:lineRule="auto"/>
        <w:ind w:left="740"/>
        <w:jc w:val="left"/>
      </w:pPr>
      <w:r>
        <w:rPr>
          <w:b/>
        </w:rPr>
        <w:t xml:space="preserve">Here's how an HTML injection attack typically works: </w:t>
      </w:r>
    </w:p>
    <w:p w:rsidR="00FA3488" w:rsidRDefault="007D2E52">
      <w:pPr>
        <w:ind w:left="725" w:right="566"/>
      </w:pPr>
      <w:r>
        <w:rPr>
          <w:b/>
        </w:rPr>
        <w:t xml:space="preserve">Vulnerability Identification- </w:t>
      </w:r>
      <w:r>
        <w:t>The attacker identifies a vulnerable input field or parameter in a web application that allows user-supplied content to be displayed on the webpage without proper sanitization or encoding.</w:t>
      </w:r>
      <w:r>
        <w:rPr>
          <w:b/>
        </w:rPr>
        <w:t xml:space="preserve"> </w:t>
      </w:r>
    </w:p>
    <w:p w:rsidR="00FA3488" w:rsidRDefault="007D2E52">
      <w:pPr>
        <w:ind w:left="725" w:right="566"/>
      </w:pPr>
      <w:r>
        <w:rPr>
          <w:b/>
        </w:rPr>
        <w:t xml:space="preserve">Injection- </w:t>
      </w:r>
      <w:r>
        <w:t xml:space="preserve">The attacker then injects specially crafted HTML or client-side scripting code into the vulnerable input field. This code can include JavaScript, HTML tags, or other </w:t>
      </w:r>
      <w:proofErr w:type="spellStart"/>
      <w:r>
        <w:t>markup</w:t>
      </w:r>
      <w:proofErr w:type="spellEnd"/>
      <w:r>
        <w:t xml:space="preserve"> languages.</w:t>
      </w:r>
      <w:r>
        <w:rPr>
          <w:b/>
        </w:rPr>
        <w:t xml:space="preserve"> </w:t>
      </w:r>
    </w:p>
    <w:p w:rsidR="00FA3488" w:rsidRDefault="007D2E52" w:rsidP="00385C68">
      <w:pPr>
        <w:ind w:left="725" w:right="566"/>
      </w:pPr>
      <w:r>
        <w:rPr>
          <w:b/>
        </w:rPr>
        <w:t xml:space="preserve">Execution- </w:t>
      </w:r>
      <w:r>
        <w:t xml:space="preserve">When the web application renders the injected content on the webpage, the malicious code is executed within the context of the victim's browser. This can lead to a variety of consequences, depending on the nature of the injected code. </w:t>
      </w:r>
      <w:r>
        <w:rPr>
          <w:b/>
        </w:rPr>
        <w:t xml:space="preserve"> </w:t>
      </w:r>
    </w:p>
    <w:p w:rsidR="00FA3488" w:rsidRDefault="007D2E52" w:rsidP="00385C68">
      <w:pPr>
        <w:ind w:right="566"/>
      </w:pPr>
      <w:r>
        <w:rPr>
          <w:b/>
        </w:rPr>
        <w:lastRenderedPageBreak/>
        <w:t xml:space="preserve">Consequences- </w:t>
      </w:r>
      <w:r>
        <w:t>HTML injection attacks can have various consequences, including stealing cookies or session tokens, redirecting users to malicious websites, phishing attacks, defacement of web pages, or even executing actions on behalf of the user without their consent.</w:t>
      </w:r>
      <w:r>
        <w:rPr>
          <w:b/>
        </w:rPr>
        <w:t xml:space="preserve"> </w:t>
      </w:r>
    </w:p>
    <w:p w:rsidR="00FA3488" w:rsidRDefault="007D2E52">
      <w:pPr>
        <w:spacing w:after="204" w:line="259" w:lineRule="auto"/>
        <w:ind w:left="10" w:firstLine="0"/>
        <w:jc w:val="left"/>
      </w:pPr>
      <w:r>
        <w:t xml:space="preserve"> </w:t>
      </w:r>
    </w:p>
    <w:p w:rsidR="00FA3488" w:rsidRDefault="007D2E52">
      <w:pPr>
        <w:spacing w:after="204" w:line="259" w:lineRule="auto"/>
        <w:ind w:left="5"/>
        <w:jc w:val="left"/>
      </w:pPr>
      <w:r>
        <w:rPr>
          <w:b/>
        </w:rPr>
        <w:t xml:space="preserve">Implementation:  </w:t>
      </w:r>
    </w:p>
    <w:p w:rsidR="00FA3488" w:rsidRDefault="007D2E52">
      <w:pPr>
        <w:spacing w:after="0" w:line="259" w:lineRule="auto"/>
        <w:ind w:left="5"/>
        <w:jc w:val="left"/>
      </w:pPr>
      <w:r>
        <w:rPr>
          <w:b/>
        </w:rPr>
        <w:t>1a. SQL injection using queries -</w:t>
      </w:r>
      <w:r>
        <w:t xml:space="preserve"> </w:t>
      </w:r>
      <w:r>
        <w:rPr>
          <w:b/>
        </w:rPr>
        <w:t xml:space="preserve"> </w:t>
      </w:r>
    </w:p>
    <w:p w:rsidR="00FA3488" w:rsidRDefault="007D2E52">
      <w:pPr>
        <w:spacing w:after="0" w:line="259" w:lineRule="auto"/>
        <w:ind w:left="0" w:firstLine="0"/>
        <w:jc w:val="right"/>
      </w:pPr>
      <w:r>
        <w:rPr>
          <w:noProof/>
        </w:rPr>
        <w:drawing>
          <wp:inline distT="0" distB="0" distL="0" distR="0">
            <wp:extent cx="6263640" cy="3002280"/>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6"/>
                    <a:stretch>
                      <a:fillRect/>
                    </a:stretch>
                  </pic:blipFill>
                  <pic:spPr>
                    <a:xfrm>
                      <a:off x="0" y="0"/>
                      <a:ext cx="6263640" cy="3002280"/>
                    </a:xfrm>
                    <a:prstGeom prst="rect">
                      <a:avLst/>
                    </a:prstGeom>
                  </pic:spPr>
                </pic:pic>
              </a:graphicData>
            </a:graphic>
          </wp:inline>
        </w:drawing>
      </w:r>
      <w:r>
        <w:t xml:space="preserve"> </w:t>
      </w:r>
    </w:p>
    <w:p w:rsidR="00FA3488" w:rsidRDefault="007D2E52">
      <w:pPr>
        <w:spacing w:after="213" w:line="259" w:lineRule="auto"/>
        <w:ind w:left="10" w:firstLine="0"/>
        <w:jc w:val="left"/>
      </w:pPr>
      <w:r>
        <w:rPr>
          <w:sz w:val="22"/>
        </w:rPr>
        <w:t xml:space="preserve"> </w:t>
      </w:r>
    </w:p>
    <w:p w:rsidR="00FA3488" w:rsidRDefault="007D2E52">
      <w:pPr>
        <w:spacing w:after="151" w:line="259" w:lineRule="auto"/>
        <w:ind w:left="0" w:firstLine="0"/>
        <w:jc w:val="right"/>
      </w:pPr>
      <w:r>
        <w:rPr>
          <w:noProof/>
        </w:rPr>
        <w:drawing>
          <wp:inline distT="0" distB="0" distL="0" distR="0">
            <wp:extent cx="6263640" cy="3032760"/>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7"/>
                    <a:stretch>
                      <a:fillRect/>
                    </a:stretch>
                  </pic:blipFill>
                  <pic:spPr>
                    <a:xfrm>
                      <a:off x="0" y="0"/>
                      <a:ext cx="6263640" cy="3032760"/>
                    </a:xfrm>
                    <a:prstGeom prst="rect">
                      <a:avLst/>
                    </a:prstGeom>
                  </pic:spPr>
                </pic:pic>
              </a:graphicData>
            </a:graphic>
          </wp:inline>
        </w:drawing>
      </w:r>
      <w:r>
        <w:t xml:space="preserve"> </w:t>
      </w:r>
    </w:p>
    <w:p w:rsidR="00FA3488" w:rsidRDefault="007D2E52">
      <w:pPr>
        <w:spacing w:after="751" w:line="259" w:lineRule="auto"/>
        <w:ind w:left="10" w:firstLine="0"/>
        <w:jc w:val="left"/>
      </w:pPr>
      <w:r>
        <w:t xml:space="preserve"> </w:t>
      </w:r>
    </w:p>
    <w:p w:rsidR="00FA3488" w:rsidRDefault="007D2E52">
      <w:pPr>
        <w:spacing w:after="0" w:line="259" w:lineRule="auto"/>
        <w:ind w:left="10" w:firstLine="0"/>
        <w:jc w:val="left"/>
      </w:pPr>
      <w:r>
        <w:rPr>
          <w:sz w:val="22"/>
        </w:rPr>
        <w:t xml:space="preserve"> </w:t>
      </w:r>
    </w:p>
    <w:p w:rsidR="00FA3488" w:rsidRDefault="007D2E52">
      <w:pPr>
        <w:spacing w:after="0" w:line="259" w:lineRule="auto"/>
        <w:ind w:left="10" w:firstLine="0"/>
        <w:jc w:val="left"/>
      </w:pPr>
      <w:r>
        <w:rPr>
          <w:sz w:val="22"/>
        </w:rPr>
        <w:t xml:space="preserve"> </w:t>
      </w:r>
    </w:p>
    <w:p w:rsidR="00FA3488" w:rsidRDefault="007D2E52">
      <w:pPr>
        <w:spacing w:after="0" w:line="259" w:lineRule="auto"/>
        <w:ind w:left="-315" w:firstLine="0"/>
        <w:jc w:val="left"/>
      </w:pPr>
      <w:r>
        <w:rPr>
          <w:rFonts w:ascii="Calibri" w:eastAsia="Calibri" w:hAnsi="Calibri" w:cs="Calibri"/>
          <w:noProof/>
          <w:sz w:val="22"/>
        </w:rPr>
        <w:lastRenderedPageBreak/>
        <mc:AlternateContent>
          <mc:Choice Requires="wpg">
            <w:drawing>
              <wp:inline distT="0" distB="0" distL="0" distR="0">
                <wp:extent cx="6278881" cy="8773325"/>
                <wp:effectExtent l="0" t="0" r="0" b="0"/>
                <wp:docPr id="4318" name="Group 4318"/>
                <wp:cNvGraphicFramePr/>
                <a:graphic xmlns:a="http://schemas.openxmlformats.org/drawingml/2006/main">
                  <a:graphicData uri="http://schemas.microsoft.com/office/word/2010/wordprocessingGroup">
                    <wpg:wgp>
                      <wpg:cNvGrpSpPr/>
                      <wpg:grpSpPr>
                        <a:xfrm>
                          <a:off x="0" y="0"/>
                          <a:ext cx="6278881" cy="8773325"/>
                          <a:chOff x="0" y="0"/>
                          <a:chExt cx="6278881" cy="8773325"/>
                        </a:xfrm>
                      </wpg:grpSpPr>
                      <pic:pic xmlns:pic="http://schemas.openxmlformats.org/drawingml/2006/picture">
                        <pic:nvPicPr>
                          <pic:cNvPr id="243" name="Picture 243"/>
                          <pic:cNvPicPr/>
                        </pic:nvPicPr>
                        <pic:blipFill>
                          <a:blip r:embed="rId8"/>
                          <a:stretch>
                            <a:fillRect/>
                          </a:stretch>
                        </pic:blipFill>
                        <pic:spPr>
                          <a:xfrm>
                            <a:off x="15240" y="0"/>
                            <a:ext cx="6263640" cy="3017520"/>
                          </a:xfrm>
                          <a:prstGeom prst="rect">
                            <a:avLst/>
                          </a:prstGeom>
                        </pic:spPr>
                      </pic:pic>
                      <pic:pic xmlns:pic="http://schemas.openxmlformats.org/drawingml/2006/picture">
                        <pic:nvPicPr>
                          <pic:cNvPr id="245" name="Picture 245"/>
                          <pic:cNvPicPr/>
                        </pic:nvPicPr>
                        <pic:blipFill>
                          <a:blip r:embed="rId9"/>
                          <a:stretch>
                            <a:fillRect/>
                          </a:stretch>
                        </pic:blipFill>
                        <pic:spPr>
                          <a:xfrm>
                            <a:off x="0" y="3024886"/>
                            <a:ext cx="6263640" cy="2667000"/>
                          </a:xfrm>
                          <a:prstGeom prst="rect">
                            <a:avLst/>
                          </a:prstGeom>
                        </pic:spPr>
                      </pic:pic>
                      <pic:pic xmlns:pic="http://schemas.openxmlformats.org/drawingml/2006/picture">
                        <pic:nvPicPr>
                          <pic:cNvPr id="247" name="Picture 247"/>
                          <pic:cNvPicPr/>
                        </pic:nvPicPr>
                        <pic:blipFill>
                          <a:blip r:embed="rId10"/>
                          <a:stretch>
                            <a:fillRect/>
                          </a:stretch>
                        </pic:blipFill>
                        <pic:spPr>
                          <a:xfrm>
                            <a:off x="15240" y="5732945"/>
                            <a:ext cx="6263640" cy="3040380"/>
                          </a:xfrm>
                          <a:prstGeom prst="rect">
                            <a:avLst/>
                          </a:prstGeom>
                        </pic:spPr>
                      </pic:pic>
                    </wpg:wgp>
                  </a:graphicData>
                </a:graphic>
              </wp:inline>
            </w:drawing>
          </mc:Choice>
          <mc:Fallback xmlns:a="http://schemas.openxmlformats.org/drawingml/2006/main">
            <w:pict>
              <v:group id="Group 4318" style="width:494.4pt;height:690.813pt;mso-position-horizontal-relative:char;mso-position-vertical-relative:line" coordsize="62788,87733">
                <v:shape id="Picture 243" style="position:absolute;width:62636;height:30175;left:152;top:0;" filled="f">
                  <v:imagedata r:id="rId11"/>
                </v:shape>
                <v:shape id="Picture 245" style="position:absolute;width:62636;height:26670;left:0;top:30248;" filled="f">
                  <v:imagedata r:id="rId12"/>
                </v:shape>
                <v:shape id="Picture 247" style="position:absolute;width:62636;height:30403;left:152;top:57329;" filled="f">
                  <v:imagedata r:id="rId13"/>
                </v:shape>
              </v:group>
            </w:pict>
          </mc:Fallback>
        </mc:AlternateContent>
      </w:r>
    </w:p>
    <w:p w:rsidR="00FA3488" w:rsidRDefault="007D2E52">
      <w:pPr>
        <w:spacing w:after="0" w:line="259" w:lineRule="auto"/>
        <w:ind w:left="10" w:firstLine="0"/>
      </w:pPr>
      <w:r>
        <w:rPr>
          <w:sz w:val="22"/>
        </w:rPr>
        <w:t xml:space="preserve"> </w:t>
      </w:r>
    </w:p>
    <w:p w:rsidR="00FA3488" w:rsidRDefault="007D2E52">
      <w:pPr>
        <w:spacing w:after="0" w:line="259" w:lineRule="auto"/>
        <w:ind w:left="10" w:firstLine="0"/>
      </w:pPr>
      <w:r>
        <w:rPr>
          <w:sz w:val="22"/>
        </w:rPr>
        <w:t xml:space="preserve"> </w:t>
      </w:r>
    </w:p>
    <w:p w:rsidR="00FA3488" w:rsidRDefault="007D2E52">
      <w:pPr>
        <w:spacing w:after="0" w:line="259" w:lineRule="auto"/>
        <w:ind w:left="10" w:firstLine="0"/>
      </w:pPr>
      <w:r>
        <w:rPr>
          <w:sz w:val="22"/>
        </w:rPr>
        <w:lastRenderedPageBreak/>
        <w:t xml:space="preserve"> </w:t>
      </w:r>
    </w:p>
    <w:p w:rsidR="00FA3488" w:rsidRDefault="007D2E52">
      <w:pPr>
        <w:spacing w:after="0" w:line="259" w:lineRule="auto"/>
        <w:ind w:left="10" w:firstLine="0"/>
      </w:pPr>
      <w:r>
        <w:rPr>
          <w:sz w:val="22"/>
        </w:rPr>
        <w:t xml:space="preserve"> </w:t>
      </w:r>
    </w:p>
    <w:p w:rsidR="00FA3488" w:rsidRDefault="007D2E52">
      <w:pPr>
        <w:spacing w:after="0" w:line="259" w:lineRule="auto"/>
        <w:ind w:left="10" w:firstLine="0"/>
        <w:jc w:val="left"/>
      </w:pPr>
      <w:r>
        <w:rPr>
          <w:sz w:val="22"/>
        </w:rPr>
        <w:t xml:space="preserve"> </w:t>
      </w:r>
    </w:p>
    <w:p w:rsidR="00FA3488" w:rsidRDefault="007D2E52">
      <w:pPr>
        <w:spacing w:after="13" w:line="259" w:lineRule="auto"/>
        <w:ind w:left="10" w:firstLine="0"/>
        <w:jc w:val="left"/>
      </w:pPr>
      <w:r>
        <w:rPr>
          <w:sz w:val="22"/>
        </w:rPr>
        <w:t xml:space="preserve"> </w:t>
      </w:r>
    </w:p>
    <w:p w:rsidR="00FA3488" w:rsidRDefault="007D2E52">
      <w:pPr>
        <w:spacing w:after="0" w:line="259" w:lineRule="auto"/>
        <w:ind w:left="10" w:firstLine="0"/>
        <w:jc w:val="left"/>
      </w:pPr>
      <w:r>
        <w:rPr>
          <w:b/>
          <w:sz w:val="22"/>
        </w:rPr>
        <w:t>1</w:t>
      </w:r>
      <w:r>
        <w:rPr>
          <w:b/>
        </w:rPr>
        <w:t xml:space="preserve">b. </w:t>
      </w:r>
      <w:r>
        <w:rPr>
          <w:b/>
          <w:sz w:val="22"/>
        </w:rPr>
        <w:t xml:space="preserve">SQL injection using </w:t>
      </w:r>
      <w:proofErr w:type="spellStart"/>
      <w:r>
        <w:rPr>
          <w:b/>
          <w:sz w:val="22"/>
        </w:rPr>
        <w:t>sqlmap</w:t>
      </w:r>
      <w:proofErr w:type="spellEnd"/>
      <w:r>
        <w:rPr>
          <w:b/>
          <w:sz w:val="22"/>
        </w:rPr>
        <w:t xml:space="preserve"> -  </w:t>
      </w:r>
    </w:p>
    <w:p w:rsidR="00FA3488" w:rsidRDefault="007D2E52">
      <w:pPr>
        <w:spacing w:after="0" w:line="259" w:lineRule="auto"/>
        <w:ind w:left="10" w:firstLine="0"/>
        <w:jc w:val="left"/>
      </w:pPr>
      <w:r>
        <w:rPr>
          <w:sz w:val="22"/>
        </w:rPr>
        <w:t xml:space="preserve"> </w:t>
      </w:r>
    </w:p>
    <w:p w:rsidR="00FA3488" w:rsidRDefault="007D2E52">
      <w:pPr>
        <w:spacing w:after="125" w:line="259" w:lineRule="auto"/>
        <w:ind w:left="-1143" w:right="-173" w:firstLine="0"/>
        <w:jc w:val="left"/>
      </w:pPr>
      <w:r>
        <w:rPr>
          <w:rFonts w:ascii="Calibri" w:eastAsia="Calibri" w:hAnsi="Calibri" w:cs="Calibri"/>
          <w:noProof/>
          <w:sz w:val="22"/>
        </w:rPr>
        <mc:AlternateContent>
          <mc:Choice Requires="wpg">
            <w:drawing>
              <wp:inline distT="0" distB="0" distL="0" distR="0">
                <wp:extent cx="7147561" cy="5611241"/>
                <wp:effectExtent l="0" t="0" r="0" b="0"/>
                <wp:docPr id="4699" name="Group 4699"/>
                <wp:cNvGraphicFramePr/>
                <a:graphic xmlns:a="http://schemas.openxmlformats.org/drawingml/2006/main">
                  <a:graphicData uri="http://schemas.microsoft.com/office/word/2010/wordprocessingGroup">
                    <wpg:wgp>
                      <wpg:cNvGrpSpPr/>
                      <wpg:grpSpPr>
                        <a:xfrm>
                          <a:off x="0" y="0"/>
                          <a:ext cx="7147561" cy="5611241"/>
                          <a:chOff x="0" y="0"/>
                          <a:chExt cx="7147561" cy="5611241"/>
                        </a:xfrm>
                      </wpg:grpSpPr>
                      <pic:pic xmlns:pic="http://schemas.openxmlformats.org/drawingml/2006/picture">
                        <pic:nvPicPr>
                          <pic:cNvPr id="329" name="Picture 329"/>
                          <pic:cNvPicPr/>
                        </pic:nvPicPr>
                        <pic:blipFill>
                          <a:blip r:embed="rId14"/>
                          <a:stretch>
                            <a:fillRect/>
                          </a:stretch>
                        </pic:blipFill>
                        <pic:spPr>
                          <a:xfrm>
                            <a:off x="0" y="15113"/>
                            <a:ext cx="3358515" cy="2704846"/>
                          </a:xfrm>
                          <a:prstGeom prst="rect">
                            <a:avLst/>
                          </a:prstGeom>
                        </pic:spPr>
                      </pic:pic>
                      <pic:pic xmlns:pic="http://schemas.openxmlformats.org/drawingml/2006/picture">
                        <pic:nvPicPr>
                          <pic:cNvPr id="331" name="Picture 331"/>
                          <pic:cNvPicPr/>
                        </pic:nvPicPr>
                        <pic:blipFill>
                          <a:blip r:embed="rId15"/>
                          <a:stretch>
                            <a:fillRect/>
                          </a:stretch>
                        </pic:blipFill>
                        <pic:spPr>
                          <a:xfrm>
                            <a:off x="3482341" y="0"/>
                            <a:ext cx="3634741" cy="2804160"/>
                          </a:xfrm>
                          <a:prstGeom prst="rect">
                            <a:avLst/>
                          </a:prstGeom>
                        </pic:spPr>
                      </pic:pic>
                      <pic:pic xmlns:pic="http://schemas.openxmlformats.org/drawingml/2006/picture">
                        <pic:nvPicPr>
                          <pic:cNvPr id="333" name="Picture 333"/>
                          <pic:cNvPicPr/>
                        </pic:nvPicPr>
                        <pic:blipFill>
                          <a:blip r:embed="rId16"/>
                          <a:stretch>
                            <a:fillRect/>
                          </a:stretch>
                        </pic:blipFill>
                        <pic:spPr>
                          <a:xfrm>
                            <a:off x="33656" y="2880106"/>
                            <a:ext cx="3324860" cy="2689860"/>
                          </a:xfrm>
                          <a:prstGeom prst="rect">
                            <a:avLst/>
                          </a:prstGeom>
                        </pic:spPr>
                      </pic:pic>
                      <pic:pic xmlns:pic="http://schemas.openxmlformats.org/drawingml/2006/picture">
                        <pic:nvPicPr>
                          <pic:cNvPr id="335" name="Picture 335"/>
                          <pic:cNvPicPr/>
                        </pic:nvPicPr>
                        <pic:blipFill>
                          <a:blip r:embed="rId17"/>
                          <a:stretch>
                            <a:fillRect/>
                          </a:stretch>
                        </pic:blipFill>
                        <pic:spPr>
                          <a:xfrm>
                            <a:off x="3505201" y="2872486"/>
                            <a:ext cx="3642360" cy="2738755"/>
                          </a:xfrm>
                          <a:prstGeom prst="rect">
                            <a:avLst/>
                          </a:prstGeom>
                        </pic:spPr>
                      </pic:pic>
                    </wpg:wgp>
                  </a:graphicData>
                </a:graphic>
              </wp:inline>
            </w:drawing>
          </mc:Choice>
          <mc:Fallback xmlns:a="http://schemas.openxmlformats.org/drawingml/2006/main">
            <w:pict>
              <v:group id="Group 4699" style="width:562.8pt;height:441.83pt;mso-position-horizontal-relative:char;mso-position-vertical-relative:line" coordsize="71475,56112">
                <v:shape id="Picture 329" style="position:absolute;width:33585;height:27048;left:0;top:151;" filled="f">
                  <v:imagedata r:id="rId18"/>
                </v:shape>
                <v:shape id="Picture 331" style="position:absolute;width:36347;height:28041;left:34823;top:0;" filled="f">
                  <v:imagedata r:id="rId19"/>
                </v:shape>
                <v:shape id="Picture 333" style="position:absolute;width:33248;height:26898;left:336;top:28801;" filled="f">
                  <v:imagedata r:id="rId20"/>
                </v:shape>
                <v:shape id="Picture 335" style="position:absolute;width:36423;height:27387;left:35052;top:28724;" filled="f">
                  <v:imagedata r:id="rId21"/>
                </v:shape>
              </v:group>
            </w:pict>
          </mc:Fallback>
        </mc:AlternateContent>
      </w:r>
    </w:p>
    <w:p w:rsidR="00FA3488" w:rsidRDefault="007D2E52">
      <w:pPr>
        <w:spacing w:after="0" w:line="259" w:lineRule="auto"/>
        <w:ind w:left="10" w:firstLine="0"/>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rsidR="00FA3488" w:rsidRDefault="007D2E52">
      <w:pPr>
        <w:spacing w:after="0" w:line="259" w:lineRule="auto"/>
        <w:ind w:left="-1059" w:right="-257" w:firstLine="0"/>
        <w:jc w:val="left"/>
      </w:pPr>
      <w:r>
        <w:rPr>
          <w:rFonts w:ascii="Calibri" w:eastAsia="Calibri" w:hAnsi="Calibri" w:cs="Calibri"/>
          <w:noProof/>
          <w:sz w:val="22"/>
        </w:rPr>
        <w:lastRenderedPageBreak/>
        <mc:AlternateContent>
          <mc:Choice Requires="wpg">
            <w:drawing>
              <wp:inline distT="0" distB="0" distL="0" distR="0">
                <wp:extent cx="7147561" cy="2978912"/>
                <wp:effectExtent l="0" t="0" r="0" b="0"/>
                <wp:docPr id="4700" name="Group 4700"/>
                <wp:cNvGraphicFramePr/>
                <a:graphic xmlns:a="http://schemas.openxmlformats.org/drawingml/2006/main">
                  <a:graphicData uri="http://schemas.microsoft.com/office/word/2010/wordprocessingGroup">
                    <wpg:wgp>
                      <wpg:cNvGrpSpPr/>
                      <wpg:grpSpPr>
                        <a:xfrm>
                          <a:off x="0" y="0"/>
                          <a:ext cx="7147561" cy="2978912"/>
                          <a:chOff x="0" y="0"/>
                          <a:chExt cx="7147561" cy="2978912"/>
                        </a:xfrm>
                      </wpg:grpSpPr>
                      <wps:wsp>
                        <wps:cNvPr id="308" name="Rectangle 308"/>
                        <wps:cNvSpPr/>
                        <wps:spPr>
                          <a:xfrm>
                            <a:off x="678485" y="221302"/>
                            <a:ext cx="1860664" cy="206429"/>
                          </a:xfrm>
                          <a:prstGeom prst="rect">
                            <a:avLst/>
                          </a:prstGeom>
                          <a:ln>
                            <a:noFill/>
                          </a:ln>
                        </wps:spPr>
                        <wps:txbx>
                          <w:txbxContent>
                            <w:p w:rsidR="00FA3488" w:rsidRDefault="007D2E52">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 name="Rectangle 309"/>
                        <wps:cNvSpPr/>
                        <wps:spPr>
                          <a:xfrm>
                            <a:off x="2077847" y="221302"/>
                            <a:ext cx="1949800" cy="206429"/>
                          </a:xfrm>
                          <a:prstGeom prst="rect">
                            <a:avLst/>
                          </a:prstGeom>
                          <a:ln>
                            <a:noFill/>
                          </a:ln>
                        </wps:spPr>
                        <wps:txbx>
                          <w:txbxContent>
                            <w:p w:rsidR="00FA3488" w:rsidRDefault="007D2E52">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 name="Rectangle 310"/>
                        <wps:cNvSpPr/>
                        <wps:spPr>
                          <a:xfrm>
                            <a:off x="3542665" y="221302"/>
                            <a:ext cx="46619" cy="206429"/>
                          </a:xfrm>
                          <a:prstGeom prst="rect">
                            <a:avLst/>
                          </a:prstGeom>
                          <a:ln>
                            <a:noFill/>
                          </a:ln>
                        </wps:spPr>
                        <wps:txbx>
                          <w:txbxContent>
                            <w:p w:rsidR="00FA3488" w:rsidRDefault="007D2E52">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37" name="Picture 337"/>
                          <pic:cNvPicPr/>
                        </pic:nvPicPr>
                        <pic:blipFill>
                          <a:blip r:embed="rId22"/>
                          <a:stretch>
                            <a:fillRect/>
                          </a:stretch>
                        </pic:blipFill>
                        <pic:spPr>
                          <a:xfrm>
                            <a:off x="0" y="0"/>
                            <a:ext cx="3321050" cy="2978912"/>
                          </a:xfrm>
                          <a:prstGeom prst="rect">
                            <a:avLst/>
                          </a:prstGeom>
                        </pic:spPr>
                      </pic:pic>
                      <pic:pic xmlns:pic="http://schemas.openxmlformats.org/drawingml/2006/picture">
                        <pic:nvPicPr>
                          <pic:cNvPr id="339" name="Picture 339"/>
                          <pic:cNvPicPr/>
                        </pic:nvPicPr>
                        <pic:blipFill>
                          <a:blip r:embed="rId23"/>
                          <a:stretch>
                            <a:fillRect/>
                          </a:stretch>
                        </pic:blipFill>
                        <pic:spPr>
                          <a:xfrm>
                            <a:off x="3482340" y="61582"/>
                            <a:ext cx="3665221" cy="2910840"/>
                          </a:xfrm>
                          <a:prstGeom prst="rect">
                            <a:avLst/>
                          </a:prstGeom>
                        </pic:spPr>
                      </pic:pic>
                    </wpg:wgp>
                  </a:graphicData>
                </a:graphic>
              </wp:inline>
            </w:drawing>
          </mc:Choice>
          <mc:Fallback xmlns:a="http://schemas.openxmlformats.org/drawingml/2006/main">
            <w:pict>
              <v:group id="Group 4700" style="width:562.8pt;height:234.56pt;mso-position-horizontal-relative:char;mso-position-vertical-relative:line" coordsize="71475,29789">
                <v:rect id="Rectangle 308" style="position:absolute;width:18606;height:2064;left:6784;top:2213;" filled="f" stroked="f">
                  <v:textbox inset="0,0,0,0">
                    <w:txbxContent>
                      <w:p>
                        <w:pPr>
                          <w:spacing w:before="0" w:after="160" w:line="259" w:lineRule="auto"/>
                          <w:ind w:left="0" w:firstLine="0"/>
                          <w:jc w:val="left"/>
                        </w:pPr>
                        <w:r>
                          <w:rPr>
                            <w:sz w:val="22"/>
                          </w:rPr>
                          <w:t xml:space="preserve">                                        </w:t>
                        </w:r>
                      </w:p>
                    </w:txbxContent>
                  </v:textbox>
                </v:rect>
                <v:rect id="Rectangle 309" style="position:absolute;width:19498;height:2064;left:20778;top:2213;" filled="f" stroked="f">
                  <v:textbox inset="0,0,0,0">
                    <w:txbxContent>
                      <w:p>
                        <w:pPr>
                          <w:spacing w:before="0" w:after="160" w:line="259" w:lineRule="auto"/>
                          <w:ind w:left="0" w:firstLine="0"/>
                          <w:jc w:val="left"/>
                        </w:pPr>
                        <w:r>
                          <w:rPr>
                            <w:sz w:val="22"/>
                          </w:rPr>
                          <w:t xml:space="preserve">                                          </w:t>
                        </w:r>
                      </w:p>
                    </w:txbxContent>
                  </v:textbox>
                </v:rect>
                <v:rect id="Rectangle 310" style="position:absolute;width:466;height:2064;left:35426;top:2213;" filled="f" stroked="f">
                  <v:textbox inset="0,0,0,0">
                    <w:txbxContent>
                      <w:p>
                        <w:pPr>
                          <w:spacing w:before="0" w:after="160" w:line="259" w:lineRule="auto"/>
                          <w:ind w:left="0" w:firstLine="0"/>
                          <w:jc w:val="left"/>
                        </w:pPr>
                        <w:r>
                          <w:rPr>
                            <w:sz w:val="22"/>
                          </w:rPr>
                          <w:t xml:space="preserve"> </w:t>
                        </w:r>
                      </w:p>
                    </w:txbxContent>
                  </v:textbox>
                </v:rect>
                <v:shape id="Picture 337" style="position:absolute;width:33210;height:29789;left:0;top:0;" filled="f">
                  <v:imagedata r:id="rId24"/>
                </v:shape>
                <v:shape id="Picture 339" style="position:absolute;width:36652;height:29108;left:34823;top:615;" filled="f">
                  <v:imagedata r:id="rId25"/>
                </v:shape>
              </v:group>
            </w:pict>
          </mc:Fallback>
        </mc:AlternateContent>
      </w:r>
    </w:p>
    <w:p w:rsidR="00FA3488" w:rsidRDefault="007D2E52">
      <w:pPr>
        <w:spacing w:after="0" w:line="259" w:lineRule="auto"/>
        <w:ind w:left="10" w:firstLine="0"/>
        <w:jc w:val="left"/>
      </w:pPr>
      <w:r>
        <w:rPr>
          <w:sz w:val="22"/>
        </w:rPr>
        <w:t xml:space="preserve"> </w:t>
      </w:r>
    </w:p>
    <w:p w:rsidR="00FA3488" w:rsidRDefault="007D2E52">
      <w:pPr>
        <w:spacing w:after="0" w:line="259" w:lineRule="auto"/>
        <w:ind w:left="10" w:firstLine="0"/>
      </w:pPr>
      <w:r>
        <w:rPr>
          <w:sz w:val="22"/>
        </w:rPr>
        <w:t xml:space="preserve"> </w:t>
      </w:r>
    </w:p>
    <w:p w:rsidR="00FA3488" w:rsidRDefault="007D2E52">
      <w:pPr>
        <w:spacing w:after="0" w:line="259" w:lineRule="auto"/>
        <w:ind w:left="-927" w:right="-269" w:firstLine="0"/>
        <w:jc w:val="left"/>
      </w:pPr>
      <w:r>
        <w:rPr>
          <w:rFonts w:ascii="Calibri" w:eastAsia="Calibri" w:hAnsi="Calibri" w:cs="Calibri"/>
          <w:noProof/>
          <w:sz w:val="22"/>
        </w:rPr>
        <mc:AlternateContent>
          <mc:Choice Requires="wpg">
            <w:drawing>
              <wp:inline distT="0" distB="0" distL="0" distR="0">
                <wp:extent cx="7071360" cy="2703195"/>
                <wp:effectExtent l="0" t="0" r="0" b="0"/>
                <wp:docPr id="4414" name="Group 4414"/>
                <wp:cNvGraphicFramePr/>
                <a:graphic xmlns:a="http://schemas.openxmlformats.org/drawingml/2006/main">
                  <a:graphicData uri="http://schemas.microsoft.com/office/word/2010/wordprocessingGroup">
                    <wpg:wgp>
                      <wpg:cNvGrpSpPr/>
                      <wpg:grpSpPr>
                        <a:xfrm>
                          <a:off x="0" y="0"/>
                          <a:ext cx="7071360" cy="2703195"/>
                          <a:chOff x="0" y="0"/>
                          <a:chExt cx="7071360" cy="2703195"/>
                        </a:xfrm>
                      </wpg:grpSpPr>
                      <pic:pic xmlns:pic="http://schemas.openxmlformats.org/drawingml/2006/picture">
                        <pic:nvPicPr>
                          <pic:cNvPr id="389" name="Picture 389"/>
                          <pic:cNvPicPr/>
                        </pic:nvPicPr>
                        <pic:blipFill>
                          <a:blip r:embed="rId26"/>
                          <a:stretch>
                            <a:fillRect/>
                          </a:stretch>
                        </pic:blipFill>
                        <pic:spPr>
                          <a:xfrm>
                            <a:off x="3497580" y="0"/>
                            <a:ext cx="3573780" cy="2703195"/>
                          </a:xfrm>
                          <a:prstGeom prst="rect">
                            <a:avLst/>
                          </a:prstGeom>
                        </pic:spPr>
                      </pic:pic>
                      <pic:pic xmlns:pic="http://schemas.openxmlformats.org/drawingml/2006/picture">
                        <pic:nvPicPr>
                          <pic:cNvPr id="391" name="Picture 391"/>
                          <pic:cNvPicPr/>
                        </pic:nvPicPr>
                        <pic:blipFill>
                          <a:blip r:embed="rId27"/>
                          <a:stretch>
                            <a:fillRect/>
                          </a:stretch>
                        </pic:blipFill>
                        <pic:spPr>
                          <a:xfrm>
                            <a:off x="0" y="22860"/>
                            <a:ext cx="3272790" cy="2667000"/>
                          </a:xfrm>
                          <a:prstGeom prst="rect">
                            <a:avLst/>
                          </a:prstGeom>
                        </pic:spPr>
                      </pic:pic>
                    </wpg:wgp>
                  </a:graphicData>
                </a:graphic>
              </wp:inline>
            </w:drawing>
          </mc:Choice>
          <mc:Fallback xmlns:a="http://schemas.openxmlformats.org/drawingml/2006/main">
            <w:pict>
              <v:group id="Group 4414" style="width:556.8pt;height:212.85pt;mso-position-horizontal-relative:char;mso-position-vertical-relative:line" coordsize="70713,27031">
                <v:shape id="Picture 389" style="position:absolute;width:35737;height:27031;left:34975;top:0;" filled="f">
                  <v:imagedata r:id="rId28"/>
                </v:shape>
                <v:shape id="Picture 391" style="position:absolute;width:32727;height:26670;left:0;top:228;" filled="f">
                  <v:imagedata r:id="rId29"/>
                </v:shape>
              </v:group>
            </w:pict>
          </mc:Fallback>
        </mc:AlternateContent>
      </w:r>
    </w:p>
    <w:p w:rsidR="00FA3488" w:rsidRDefault="007D2E52">
      <w:pPr>
        <w:spacing w:after="0" w:line="259" w:lineRule="auto"/>
        <w:ind w:left="10" w:firstLine="0"/>
      </w:pPr>
      <w:r>
        <w:rPr>
          <w:sz w:val="22"/>
        </w:rPr>
        <w:t xml:space="preserve"> </w:t>
      </w:r>
    </w:p>
    <w:p w:rsidR="00FA3488" w:rsidRDefault="007D2E52">
      <w:pPr>
        <w:spacing w:after="0" w:line="259" w:lineRule="auto"/>
        <w:ind w:left="10" w:firstLine="0"/>
      </w:pPr>
      <w:r>
        <w:rPr>
          <w:sz w:val="22"/>
        </w:rPr>
        <w:t xml:space="preserve"> </w:t>
      </w:r>
    </w:p>
    <w:p w:rsidR="00FA3488" w:rsidRDefault="007D2E52">
      <w:pPr>
        <w:spacing w:after="0" w:line="259" w:lineRule="auto"/>
        <w:ind w:left="10" w:firstLine="0"/>
      </w:pPr>
      <w:r>
        <w:rPr>
          <w:sz w:val="22"/>
        </w:rPr>
        <w:t xml:space="preserve"> </w:t>
      </w:r>
    </w:p>
    <w:p w:rsidR="00FA3488" w:rsidRDefault="007D2E52">
      <w:pPr>
        <w:spacing w:after="5171" w:line="259" w:lineRule="auto"/>
        <w:ind w:left="10" w:firstLine="0"/>
      </w:pPr>
      <w:r>
        <w:rPr>
          <w:noProof/>
        </w:rPr>
        <w:lastRenderedPageBreak/>
        <w:drawing>
          <wp:anchor distT="0" distB="0" distL="114300" distR="114300" simplePos="0" relativeHeight="251658240" behindDoc="0" locked="0" layoutInCell="1" allowOverlap="0">
            <wp:simplePos x="0" y="0"/>
            <wp:positionH relativeFrom="column">
              <wp:posOffset>-584758</wp:posOffset>
            </wp:positionH>
            <wp:positionV relativeFrom="paragraph">
              <wp:posOffset>286215</wp:posOffset>
            </wp:positionV>
            <wp:extent cx="7063740" cy="3618865"/>
            <wp:effectExtent l="0" t="0" r="0" b="0"/>
            <wp:wrapSquare wrapText="bothSides"/>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30"/>
                    <a:stretch>
                      <a:fillRect/>
                    </a:stretch>
                  </pic:blipFill>
                  <pic:spPr>
                    <a:xfrm>
                      <a:off x="0" y="0"/>
                      <a:ext cx="7063740" cy="3618865"/>
                    </a:xfrm>
                    <a:prstGeom prst="rect">
                      <a:avLst/>
                    </a:prstGeom>
                  </pic:spPr>
                </pic:pic>
              </a:graphicData>
            </a:graphic>
          </wp:anchor>
        </w:drawing>
      </w:r>
      <w:r>
        <w:rPr>
          <w:sz w:val="22"/>
        </w:rPr>
        <w:t xml:space="preserve"> </w:t>
      </w:r>
    </w:p>
    <w:p w:rsidR="00FA3488" w:rsidRDefault="007D2E52" w:rsidP="00385C68">
      <w:pPr>
        <w:spacing w:after="175" w:line="259" w:lineRule="auto"/>
        <w:ind w:left="10" w:firstLine="0"/>
      </w:pPr>
      <w:r>
        <w:rPr>
          <w:b/>
        </w:rPr>
        <w:t xml:space="preserve">  </w:t>
      </w:r>
    </w:p>
    <w:p w:rsidR="00FA3488" w:rsidRDefault="007D2E52">
      <w:pPr>
        <w:spacing w:after="0" w:line="259" w:lineRule="auto"/>
        <w:ind w:left="5"/>
        <w:jc w:val="left"/>
      </w:pPr>
      <w:r>
        <w:rPr>
          <w:b/>
        </w:rPr>
        <w:t xml:space="preserve">2. HTML Injection –  </w:t>
      </w:r>
      <w:r w:rsidR="00385C68">
        <w:rPr>
          <w:noProof/>
        </w:rPr>
        <w:drawing>
          <wp:inline distT="0" distB="0" distL="0" distR="0">
            <wp:extent cx="6267450" cy="2394585"/>
            <wp:effectExtent l="0" t="0" r="0" b="5715"/>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31"/>
                    <a:stretch>
                      <a:fillRect/>
                    </a:stretch>
                  </pic:blipFill>
                  <pic:spPr>
                    <a:xfrm>
                      <a:off x="0" y="0"/>
                      <a:ext cx="6267450" cy="2394585"/>
                    </a:xfrm>
                    <a:prstGeom prst="rect">
                      <a:avLst/>
                    </a:prstGeom>
                  </pic:spPr>
                </pic:pic>
              </a:graphicData>
            </a:graphic>
          </wp:inline>
        </w:drawing>
      </w:r>
    </w:p>
    <w:p w:rsidR="00FA3488" w:rsidRDefault="00FA3488">
      <w:pPr>
        <w:spacing w:after="223" w:line="259" w:lineRule="auto"/>
        <w:ind w:left="9" w:firstLine="0"/>
        <w:jc w:val="left"/>
      </w:pPr>
    </w:p>
    <w:p w:rsidR="00FA3488" w:rsidRDefault="007D2E52">
      <w:pPr>
        <w:spacing w:after="167" w:line="259" w:lineRule="auto"/>
        <w:ind w:left="10" w:firstLine="0"/>
        <w:jc w:val="left"/>
      </w:pPr>
      <w:r>
        <w:rPr>
          <w:b/>
        </w:rPr>
        <w:t xml:space="preserve"> </w:t>
      </w:r>
    </w:p>
    <w:p w:rsidR="00FA3488" w:rsidRDefault="007D2E52">
      <w:pPr>
        <w:spacing w:after="0" w:line="259" w:lineRule="auto"/>
        <w:ind w:left="0" w:firstLine="0"/>
        <w:jc w:val="right"/>
      </w:pPr>
      <w:r>
        <w:rPr>
          <w:noProof/>
        </w:rPr>
        <w:lastRenderedPageBreak/>
        <w:drawing>
          <wp:inline distT="0" distB="0" distL="0" distR="0">
            <wp:extent cx="6267450" cy="308610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2"/>
                    <a:stretch>
                      <a:fillRect/>
                    </a:stretch>
                  </pic:blipFill>
                  <pic:spPr>
                    <a:xfrm>
                      <a:off x="0" y="0"/>
                      <a:ext cx="6267450" cy="3086100"/>
                    </a:xfrm>
                    <a:prstGeom prst="rect">
                      <a:avLst/>
                    </a:prstGeom>
                  </pic:spPr>
                </pic:pic>
              </a:graphicData>
            </a:graphic>
          </wp:inline>
        </w:drawing>
      </w:r>
      <w:r>
        <w:rPr>
          <w:b/>
        </w:rPr>
        <w:t xml:space="preserve"> </w:t>
      </w:r>
    </w:p>
    <w:p w:rsidR="00FA3488" w:rsidRDefault="007D2E52">
      <w:pPr>
        <w:spacing w:after="0" w:line="259" w:lineRule="auto"/>
        <w:ind w:left="10" w:right="645" w:firstLine="0"/>
        <w:jc w:val="left"/>
      </w:pPr>
      <w:r>
        <w:rPr>
          <w:b/>
        </w:rPr>
        <w:t xml:space="preserve"> </w:t>
      </w:r>
    </w:p>
    <w:p w:rsidR="00FA3488" w:rsidRDefault="007F5A6C">
      <w:pPr>
        <w:spacing w:after="76" w:line="259" w:lineRule="auto"/>
        <w:ind w:left="246" w:firstLine="0"/>
        <w:jc w:val="left"/>
      </w:pPr>
      <w:r>
        <w:rPr>
          <w:noProof/>
        </w:rPr>
        <w:drawing>
          <wp:inline distT="0" distB="0" distL="0" distR="0" wp14:anchorId="1F091434" wp14:editId="253F5F02">
            <wp:extent cx="3990975" cy="2464410"/>
            <wp:effectExtent l="0" t="0" r="0" b="0"/>
            <wp:docPr id="3" name="Picture 3" descr="Random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ndom png images | PNGW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5337" cy="2479454"/>
                    </a:xfrm>
                    <a:prstGeom prst="rect">
                      <a:avLst/>
                    </a:prstGeom>
                    <a:noFill/>
                    <a:ln>
                      <a:noFill/>
                    </a:ln>
                  </pic:spPr>
                </pic:pic>
              </a:graphicData>
            </a:graphic>
          </wp:inline>
        </w:drawing>
      </w:r>
    </w:p>
    <w:p w:rsidR="00FA3488" w:rsidRDefault="007D2E52" w:rsidP="00385C68">
      <w:pPr>
        <w:spacing w:after="0" w:line="259" w:lineRule="auto"/>
        <w:ind w:left="10" w:firstLine="0"/>
        <w:jc w:val="left"/>
      </w:pPr>
      <w:r>
        <w:rPr>
          <w:sz w:val="26"/>
        </w:rPr>
        <w:t xml:space="preserve"> </w:t>
      </w:r>
      <w:r>
        <w:rPr>
          <w:b/>
        </w:rPr>
        <w:t>Conclusion</w:t>
      </w:r>
      <w:r>
        <w:t xml:space="preserve">:  </w:t>
      </w:r>
    </w:p>
    <w:p w:rsidR="00FA3488" w:rsidRDefault="007D2E52">
      <w:pPr>
        <w:spacing w:after="0" w:line="259" w:lineRule="auto"/>
        <w:ind w:left="0" w:firstLine="0"/>
        <w:jc w:val="left"/>
      </w:pPr>
      <w:r>
        <w:t xml:space="preserve"> </w:t>
      </w:r>
    </w:p>
    <w:p w:rsidR="00FA3488" w:rsidRDefault="007D2E52" w:rsidP="00385C68">
      <w:pPr>
        <w:spacing w:after="0" w:line="259" w:lineRule="auto"/>
        <w:ind w:left="0" w:firstLine="0"/>
        <w:jc w:val="left"/>
      </w:pPr>
      <w:r>
        <w:t xml:space="preserve">For Faculty Use </w:t>
      </w:r>
    </w:p>
    <w:p w:rsidR="00FA3488" w:rsidRDefault="007D2E52">
      <w:pPr>
        <w:spacing w:after="0" w:line="259" w:lineRule="auto"/>
        <w:ind w:left="10" w:firstLine="0"/>
        <w:jc w:val="left"/>
      </w:pPr>
      <w:r>
        <w:rPr>
          <w:sz w:val="27"/>
        </w:rPr>
        <w:t xml:space="preserve"> </w:t>
      </w:r>
    </w:p>
    <w:tbl>
      <w:tblPr>
        <w:tblStyle w:val="TableGrid"/>
        <w:tblW w:w="10358" w:type="dxa"/>
        <w:tblInd w:w="-359" w:type="dxa"/>
        <w:tblCellMar>
          <w:top w:w="26" w:type="dxa"/>
          <w:left w:w="14" w:type="dxa"/>
          <w:right w:w="115" w:type="dxa"/>
        </w:tblCellMar>
        <w:tblLook w:val="04A0" w:firstRow="1" w:lastRow="0" w:firstColumn="1" w:lastColumn="0" w:noHBand="0" w:noVBand="1"/>
      </w:tblPr>
      <w:tblGrid>
        <w:gridCol w:w="1347"/>
        <w:gridCol w:w="1266"/>
        <w:gridCol w:w="1647"/>
        <w:gridCol w:w="1508"/>
        <w:gridCol w:w="4590"/>
      </w:tblGrid>
      <w:tr w:rsidR="00FA3488" w:rsidTr="007F5A6C">
        <w:trPr>
          <w:trHeight w:val="1391"/>
        </w:trPr>
        <w:tc>
          <w:tcPr>
            <w:tcW w:w="1347" w:type="dxa"/>
            <w:tcBorders>
              <w:top w:val="single" w:sz="12" w:space="0" w:color="000000"/>
              <w:left w:val="single" w:sz="12" w:space="0" w:color="000000"/>
              <w:bottom w:val="single" w:sz="12" w:space="0" w:color="000000"/>
              <w:right w:val="single" w:sz="12" w:space="0" w:color="000000"/>
            </w:tcBorders>
          </w:tcPr>
          <w:p w:rsidR="00FA3488" w:rsidRDefault="007D2E52">
            <w:pPr>
              <w:spacing w:after="0" w:line="259" w:lineRule="auto"/>
              <w:ind w:left="17" w:right="39" w:firstLine="0"/>
              <w:jc w:val="left"/>
            </w:pPr>
            <w:proofErr w:type="spellStart"/>
            <w:r>
              <w:rPr>
                <w:b/>
              </w:rPr>
              <w:t>Correctio</w:t>
            </w:r>
            <w:proofErr w:type="spellEnd"/>
            <w:r>
              <w:rPr>
                <w:b/>
              </w:rPr>
              <w:t xml:space="preserve"> n </w:t>
            </w:r>
          </w:p>
          <w:p w:rsidR="00FA3488" w:rsidRDefault="007D2E52">
            <w:pPr>
              <w:spacing w:after="0" w:line="259" w:lineRule="auto"/>
              <w:ind w:left="17" w:firstLine="0"/>
              <w:jc w:val="left"/>
            </w:pPr>
            <w:r>
              <w:rPr>
                <w:b/>
              </w:rPr>
              <w:t>Parameter</w:t>
            </w:r>
          </w:p>
          <w:p w:rsidR="00FA3488" w:rsidRDefault="007D2E52">
            <w:pPr>
              <w:spacing w:after="0" w:line="259" w:lineRule="auto"/>
              <w:ind w:left="17" w:firstLine="0"/>
              <w:jc w:val="left"/>
            </w:pPr>
            <w:r>
              <w:rPr>
                <w:b/>
              </w:rPr>
              <w:t xml:space="preserve">s </w:t>
            </w:r>
          </w:p>
        </w:tc>
        <w:tc>
          <w:tcPr>
            <w:tcW w:w="1266" w:type="dxa"/>
            <w:tcBorders>
              <w:top w:val="single" w:sz="12" w:space="0" w:color="000000"/>
              <w:left w:val="single" w:sz="12" w:space="0" w:color="000000"/>
              <w:bottom w:val="single" w:sz="12" w:space="0" w:color="000000"/>
              <w:right w:val="single" w:sz="12" w:space="0" w:color="000000"/>
            </w:tcBorders>
          </w:tcPr>
          <w:p w:rsidR="00FA3488" w:rsidRDefault="007D2E52">
            <w:pPr>
              <w:spacing w:after="0" w:line="259" w:lineRule="auto"/>
              <w:ind w:left="103" w:firstLine="0"/>
              <w:jc w:val="left"/>
            </w:pPr>
            <w:proofErr w:type="spellStart"/>
            <w:r>
              <w:rPr>
                <w:b/>
              </w:rPr>
              <w:t>Formativ</w:t>
            </w:r>
            <w:proofErr w:type="spellEnd"/>
            <w:r>
              <w:rPr>
                <w:b/>
              </w:rPr>
              <w:t xml:space="preserve"> e </w:t>
            </w:r>
          </w:p>
          <w:p w:rsidR="00FA3488" w:rsidRDefault="007D2E52">
            <w:pPr>
              <w:spacing w:after="0" w:line="259" w:lineRule="auto"/>
              <w:ind w:left="103" w:firstLine="0"/>
              <w:jc w:val="left"/>
            </w:pPr>
            <w:proofErr w:type="spellStart"/>
            <w:r>
              <w:rPr>
                <w:b/>
              </w:rPr>
              <w:t>Assessme</w:t>
            </w:r>
            <w:proofErr w:type="spellEnd"/>
            <w:r>
              <w:rPr>
                <w:b/>
              </w:rPr>
              <w:t xml:space="preserve"> </w:t>
            </w:r>
            <w:proofErr w:type="spellStart"/>
            <w:r>
              <w:rPr>
                <w:b/>
              </w:rPr>
              <w:t>nt</w:t>
            </w:r>
            <w:proofErr w:type="spellEnd"/>
            <w:r>
              <w:rPr>
                <w:b/>
              </w:rPr>
              <w:t xml:space="preserve"> [40%] </w:t>
            </w:r>
          </w:p>
        </w:tc>
        <w:tc>
          <w:tcPr>
            <w:tcW w:w="1647" w:type="dxa"/>
            <w:tcBorders>
              <w:top w:val="single" w:sz="12" w:space="0" w:color="000000"/>
              <w:left w:val="single" w:sz="12" w:space="0" w:color="000000"/>
              <w:bottom w:val="single" w:sz="12" w:space="0" w:color="000000"/>
              <w:right w:val="single" w:sz="12" w:space="0" w:color="000000"/>
            </w:tcBorders>
          </w:tcPr>
          <w:p w:rsidR="00FA3488" w:rsidRDefault="007D2E52">
            <w:pPr>
              <w:spacing w:after="0" w:line="259" w:lineRule="auto"/>
              <w:ind w:left="120" w:firstLine="0"/>
              <w:jc w:val="left"/>
            </w:pPr>
            <w:r>
              <w:rPr>
                <w:b/>
              </w:rPr>
              <w:t xml:space="preserve">Timely </w:t>
            </w:r>
          </w:p>
          <w:p w:rsidR="00FA3488" w:rsidRDefault="007D2E52">
            <w:pPr>
              <w:spacing w:after="7" w:line="238" w:lineRule="auto"/>
              <w:ind w:left="120" w:firstLine="0"/>
              <w:jc w:val="left"/>
            </w:pPr>
            <w:r>
              <w:rPr>
                <w:b/>
              </w:rPr>
              <w:t xml:space="preserve">Completion of </w:t>
            </w:r>
          </w:p>
          <w:p w:rsidR="00FA3488" w:rsidRDefault="007D2E52">
            <w:pPr>
              <w:spacing w:after="0" w:line="238" w:lineRule="auto"/>
              <w:ind w:left="120" w:right="428" w:firstLine="0"/>
              <w:jc w:val="left"/>
            </w:pPr>
            <w:proofErr w:type="spellStart"/>
            <w:r>
              <w:rPr>
                <w:b/>
              </w:rPr>
              <w:t>Practi</w:t>
            </w:r>
            <w:proofErr w:type="spellEnd"/>
            <w:r>
              <w:rPr>
                <w:b/>
              </w:rPr>
              <w:t xml:space="preserve"> </w:t>
            </w:r>
            <w:proofErr w:type="spellStart"/>
            <w:r>
              <w:rPr>
                <w:b/>
              </w:rPr>
              <w:t>cal</w:t>
            </w:r>
            <w:proofErr w:type="spellEnd"/>
            <w:r>
              <w:rPr>
                <w:b/>
              </w:rPr>
              <w:t xml:space="preserve"> </w:t>
            </w:r>
          </w:p>
          <w:p w:rsidR="00FA3488" w:rsidRDefault="007D2E52">
            <w:pPr>
              <w:spacing w:after="0" w:line="259" w:lineRule="auto"/>
              <w:ind w:left="120" w:firstLine="0"/>
              <w:jc w:val="left"/>
            </w:pPr>
            <w:r>
              <w:rPr>
                <w:b/>
              </w:rPr>
              <w:t xml:space="preserve">[40%] </w:t>
            </w:r>
          </w:p>
        </w:tc>
        <w:tc>
          <w:tcPr>
            <w:tcW w:w="1508" w:type="dxa"/>
            <w:tcBorders>
              <w:top w:val="single" w:sz="12" w:space="0" w:color="000000"/>
              <w:left w:val="single" w:sz="12" w:space="0" w:color="000000"/>
              <w:bottom w:val="single" w:sz="12" w:space="0" w:color="000000"/>
              <w:right w:val="single" w:sz="12" w:space="0" w:color="000000"/>
            </w:tcBorders>
          </w:tcPr>
          <w:p w:rsidR="00FA3488" w:rsidRDefault="007D2E52">
            <w:pPr>
              <w:spacing w:after="0" w:line="259" w:lineRule="auto"/>
              <w:ind w:left="108" w:right="50" w:firstLine="0"/>
              <w:jc w:val="left"/>
            </w:pPr>
            <w:proofErr w:type="spellStart"/>
            <w:r>
              <w:rPr>
                <w:b/>
              </w:rPr>
              <w:t>Attenda</w:t>
            </w:r>
            <w:proofErr w:type="spellEnd"/>
            <w:r>
              <w:rPr>
                <w:b/>
              </w:rPr>
              <w:t xml:space="preserve"> </w:t>
            </w:r>
            <w:proofErr w:type="spellStart"/>
            <w:r>
              <w:rPr>
                <w:b/>
              </w:rPr>
              <w:t>nce</w:t>
            </w:r>
            <w:proofErr w:type="spellEnd"/>
            <w:r>
              <w:rPr>
                <w:b/>
              </w:rPr>
              <w:t xml:space="preserve"> / </w:t>
            </w:r>
          </w:p>
          <w:p w:rsidR="00FA3488" w:rsidRDefault="007D2E52">
            <w:pPr>
              <w:spacing w:after="0" w:line="259" w:lineRule="auto"/>
              <w:ind w:left="108" w:firstLine="0"/>
              <w:jc w:val="left"/>
            </w:pPr>
            <w:proofErr w:type="spellStart"/>
            <w:r>
              <w:rPr>
                <w:b/>
              </w:rPr>
              <w:t>Learnin</w:t>
            </w:r>
            <w:proofErr w:type="spellEnd"/>
          </w:p>
          <w:p w:rsidR="00FA3488" w:rsidRDefault="007D2E52">
            <w:pPr>
              <w:spacing w:after="0" w:line="259" w:lineRule="auto"/>
              <w:ind w:left="108" w:firstLine="0"/>
              <w:jc w:val="left"/>
            </w:pPr>
            <w:r>
              <w:rPr>
                <w:b/>
              </w:rPr>
              <w:t xml:space="preserve">g </w:t>
            </w:r>
          </w:p>
          <w:p w:rsidR="00FA3488" w:rsidRDefault="007D2E52">
            <w:pPr>
              <w:spacing w:after="0" w:line="259" w:lineRule="auto"/>
              <w:ind w:left="108" w:firstLine="0"/>
              <w:jc w:val="left"/>
            </w:pPr>
            <w:r>
              <w:rPr>
                <w:b/>
              </w:rPr>
              <w:t xml:space="preserve">Attitude </w:t>
            </w:r>
          </w:p>
          <w:p w:rsidR="00FA3488" w:rsidRDefault="007D2E52">
            <w:pPr>
              <w:spacing w:after="0" w:line="259" w:lineRule="auto"/>
              <w:ind w:left="108" w:firstLine="0"/>
              <w:jc w:val="left"/>
            </w:pPr>
            <w:r>
              <w:rPr>
                <w:b/>
              </w:rPr>
              <w:t xml:space="preserve">[20%] </w:t>
            </w:r>
          </w:p>
        </w:tc>
        <w:tc>
          <w:tcPr>
            <w:tcW w:w="4590" w:type="dxa"/>
            <w:tcBorders>
              <w:top w:val="single" w:sz="12" w:space="0" w:color="000000"/>
              <w:left w:val="single" w:sz="12" w:space="0" w:color="000000"/>
              <w:bottom w:val="single" w:sz="12" w:space="0" w:color="000000"/>
              <w:right w:val="single" w:sz="12" w:space="0" w:color="000000"/>
            </w:tcBorders>
          </w:tcPr>
          <w:p w:rsidR="00FA3488" w:rsidRDefault="007D2E52">
            <w:pPr>
              <w:spacing w:after="0" w:line="259" w:lineRule="auto"/>
              <w:ind w:left="113" w:firstLine="0"/>
              <w:jc w:val="left"/>
            </w:pPr>
            <w:r>
              <w:rPr>
                <w:b/>
              </w:rPr>
              <w:t xml:space="preserve">Total </w:t>
            </w:r>
          </w:p>
        </w:tc>
      </w:tr>
      <w:tr w:rsidR="00FA3488" w:rsidTr="007F5A6C">
        <w:trPr>
          <w:trHeight w:val="1674"/>
        </w:trPr>
        <w:tc>
          <w:tcPr>
            <w:tcW w:w="1347" w:type="dxa"/>
            <w:tcBorders>
              <w:top w:val="single" w:sz="12" w:space="0" w:color="000000"/>
              <w:left w:val="single" w:sz="12" w:space="0" w:color="000000"/>
              <w:bottom w:val="single" w:sz="12" w:space="0" w:color="000000"/>
              <w:right w:val="single" w:sz="12" w:space="0" w:color="000000"/>
            </w:tcBorders>
          </w:tcPr>
          <w:p w:rsidR="00FA3488" w:rsidRDefault="007D2E52">
            <w:pPr>
              <w:spacing w:after="0" w:line="259" w:lineRule="auto"/>
              <w:ind w:left="120" w:firstLine="0"/>
              <w:jc w:val="left"/>
            </w:pPr>
            <w:r>
              <w:rPr>
                <w:b/>
              </w:rPr>
              <w:t xml:space="preserve">Marks </w:t>
            </w:r>
          </w:p>
          <w:p w:rsidR="00FA3488" w:rsidRDefault="007D2E52">
            <w:pPr>
              <w:spacing w:after="0" w:line="259" w:lineRule="auto"/>
              <w:ind w:left="120" w:firstLine="0"/>
              <w:jc w:val="left"/>
            </w:pPr>
            <w:r>
              <w:rPr>
                <w:b/>
              </w:rPr>
              <w:t xml:space="preserve">Obtained </w:t>
            </w:r>
          </w:p>
        </w:tc>
        <w:tc>
          <w:tcPr>
            <w:tcW w:w="1266" w:type="dxa"/>
            <w:tcBorders>
              <w:top w:val="single" w:sz="12" w:space="0" w:color="000000"/>
              <w:left w:val="single" w:sz="12" w:space="0" w:color="000000"/>
              <w:bottom w:val="single" w:sz="12" w:space="0" w:color="000000"/>
              <w:right w:val="single" w:sz="12" w:space="0" w:color="000000"/>
            </w:tcBorders>
          </w:tcPr>
          <w:p w:rsidR="00FA3488" w:rsidRDefault="007D2E52">
            <w:pPr>
              <w:spacing w:after="0" w:line="259" w:lineRule="auto"/>
              <w:ind w:left="0" w:firstLine="0"/>
              <w:jc w:val="left"/>
            </w:pPr>
            <w:r>
              <w:t xml:space="preserve"> </w:t>
            </w:r>
          </w:p>
        </w:tc>
        <w:tc>
          <w:tcPr>
            <w:tcW w:w="1647" w:type="dxa"/>
            <w:tcBorders>
              <w:top w:val="single" w:sz="12" w:space="0" w:color="000000"/>
              <w:left w:val="single" w:sz="12" w:space="0" w:color="000000"/>
              <w:bottom w:val="single" w:sz="12" w:space="0" w:color="000000"/>
              <w:right w:val="single" w:sz="12" w:space="0" w:color="000000"/>
            </w:tcBorders>
          </w:tcPr>
          <w:p w:rsidR="00FA3488" w:rsidRDefault="007D2E52">
            <w:pPr>
              <w:spacing w:after="0" w:line="259" w:lineRule="auto"/>
              <w:ind w:left="0" w:firstLine="0"/>
              <w:jc w:val="left"/>
            </w:pPr>
            <w:r>
              <w:t xml:space="preserve"> </w:t>
            </w:r>
          </w:p>
        </w:tc>
        <w:tc>
          <w:tcPr>
            <w:tcW w:w="1508" w:type="dxa"/>
            <w:tcBorders>
              <w:top w:val="single" w:sz="12" w:space="0" w:color="000000"/>
              <w:left w:val="single" w:sz="12" w:space="0" w:color="000000"/>
              <w:bottom w:val="single" w:sz="12" w:space="0" w:color="000000"/>
              <w:right w:val="single" w:sz="12" w:space="0" w:color="000000"/>
            </w:tcBorders>
          </w:tcPr>
          <w:p w:rsidR="00FA3488" w:rsidRDefault="007D2E52">
            <w:pPr>
              <w:spacing w:after="0" w:line="259" w:lineRule="auto"/>
              <w:ind w:left="0" w:firstLine="0"/>
              <w:jc w:val="left"/>
            </w:pPr>
            <w:r>
              <w:t xml:space="preserve"> </w:t>
            </w:r>
          </w:p>
        </w:tc>
        <w:tc>
          <w:tcPr>
            <w:tcW w:w="4590" w:type="dxa"/>
            <w:tcBorders>
              <w:top w:val="single" w:sz="12" w:space="0" w:color="000000"/>
              <w:left w:val="single" w:sz="12" w:space="0" w:color="000000"/>
              <w:bottom w:val="single" w:sz="12" w:space="0" w:color="000000"/>
              <w:right w:val="single" w:sz="12" w:space="0" w:color="000000"/>
            </w:tcBorders>
          </w:tcPr>
          <w:p w:rsidR="00FA3488" w:rsidRDefault="007D2E52">
            <w:pPr>
              <w:spacing w:after="0" w:line="259" w:lineRule="auto"/>
              <w:ind w:left="0" w:firstLine="0"/>
              <w:jc w:val="left"/>
            </w:pPr>
            <w:r>
              <w:t xml:space="preserve"> </w:t>
            </w:r>
          </w:p>
        </w:tc>
        <w:bookmarkStart w:id="0" w:name="_GoBack"/>
        <w:bookmarkEnd w:id="0"/>
      </w:tr>
    </w:tbl>
    <w:p w:rsidR="00FA3488" w:rsidRDefault="007D2E52">
      <w:pPr>
        <w:spacing w:after="0" w:line="259" w:lineRule="auto"/>
        <w:ind w:left="10" w:firstLine="0"/>
      </w:pPr>
      <w:r>
        <w:rPr>
          <w:sz w:val="22"/>
        </w:rPr>
        <w:t xml:space="preserve"> </w:t>
      </w:r>
    </w:p>
    <w:sectPr w:rsidR="00FA3488">
      <w:headerReference w:type="even" r:id="rId34"/>
      <w:headerReference w:type="default" r:id="rId35"/>
      <w:headerReference w:type="first" r:id="rId36"/>
      <w:pgSz w:w="11911" w:h="16841"/>
      <w:pgMar w:top="1380" w:right="660" w:bottom="512" w:left="131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63B" w:rsidRDefault="0092063B">
      <w:pPr>
        <w:spacing w:after="0" w:line="240" w:lineRule="auto"/>
      </w:pPr>
      <w:r>
        <w:separator/>
      </w:r>
    </w:p>
  </w:endnote>
  <w:endnote w:type="continuationSeparator" w:id="0">
    <w:p w:rsidR="0092063B" w:rsidRDefault="00920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63B" w:rsidRDefault="0092063B">
      <w:pPr>
        <w:spacing w:after="0" w:line="240" w:lineRule="auto"/>
      </w:pPr>
      <w:r>
        <w:separator/>
      </w:r>
    </w:p>
  </w:footnote>
  <w:footnote w:type="continuationSeparator" w:id="0">
    <w:p w:rsidR="0092063B" w:rsidRDefault="009206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488" w:rsidRDefault="007D2E52">
    <w:pPr>
      <w:spacing w:after="0" w:line="259" w:lineRule="auto"/>
      <w:ind w:left="-1311" w:right="9881" w:firstLine="0"/>
      <w:jc w:val="left"/>
    </w:pPr>
    <w:r>
      <w:rPr>
        <w:noProof/>
      </w:rPr>
      <w:drawing>
        <wp:anchor distT="0" distB="0" distL="114300" distR="114300" simplePos="0" relativeHeight="251658240" behindDoc="0" locked="0" layoutInCell="1" allowOverlap="0">
          <wp:simplePos x="0" y="0"/>
          <wp:positionH relativeFrom="page">
            <wp:posOffset>838200</wp:posOffset>
          </wp:positionH>
          <wp:positionV relativeFrom="page">
            <wp:posOffset>0</wp:posOffset>
          </wp:positionV>
          <wp:extent cx="6679565" cy="99123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679565" cy="99123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838505</wp:posOffset>
              </wp:positionH>
              <wp:positionV relativeFrom="page">
                <wp:posOffset>-105084</wp:posOffset>
              </wp:positionV>
              <wp:extent cx="31623" cy="140027"/>
              <wp:effectExtent l="0" t="0" r="0" b="0"/>
              <wp:wrapSquare wrapText="bothSides"/>
              <wp:docPr id="5682" name="Group 5682"/>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5683" name="Rectangle 5683"/>
                      <wps:cNvSpPr/>
                      <wps:spPr>
                        <a:xfrm>
                          <a:off x="0" y="0"/>
                          <a:ext cx="42059" cy="186236"/>
                        </a:xfrm>
                        <a:prstGeom prst="rect">
                          <a:avLst/>
                        </a:prstGeom>
                        <a:ln>
                          <a:noFill/>
                        </a:ln>
                      </wps:spPr>
                      <wps:txbx>
                        <w:txbxContent>
                          <w:p w:rsidR="00FA3488" w:rsidRDefault="007D2E52">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682" style="width:2.49pt;height:11.0258pt;position:absolute;mso-position-horizontal-relative:page;mso-position-horizontal:absolute;margin-left:66.024pt;mso-position-vertical-relative:page;margin-top:-8.27441pt;" coordsize="316,1400">
              <v:rect id="Rectangle 5683" style="position:absolute;width:420;height:1862;left:0;top:0;" filled="f" stroked="f">
                <v:textbox inset="0,0,0,0">
                  <w:txbxContent>
                    <w:p>
                      <w:pPr>
                        <w:spacing w:before="0" w:after="160" w:line="259" w:lineRule="auto"/>
                        <w:ind w:left="0" w:firstLine="0"/>
                        <w:jc w:val="left"/>
                      </w:pPr>
                      <w:r>
                        <w:rPr>
                          <w:sz w:val="20"/>
                        </w:rPr>
                        <w:t xml:space="preserve"> </w:t>
                      </w:r>
                    </w:p>
                  </w:txbxContent>
                </v:textbox>
              </v:rect>
              <w10:wrap type="squar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488" w:rsidRDefault="007D2E52">
    <w:pPr>
      <w:spacing w:after="0" w:line="259" w:lineRule="auto"/>
      <w:ind w:left="-1311" w:right="9881" w:firstLine="0"/>
      <w:jc w:val="left"/>
    </w:pPr>
    <w:r>
      <w:rPr>
        <w:noProof/>
      </w:rPr>
      <w:drawing>
        <wp:anchor distT="0" distB="0" distL="114300" distR="114300" simplePos="0" relativeHeight="251660288" behindDoc="0" locked="0" layoutInCell="1" allowOverlap="0">
          <wp:simplePos x="0" y="0"/>
          <wp:positionH relativeFrom="page">
            <wp:posOffset>838200</wp:posOffset>
          </wp:positionH>
          <wp:positionV relativeFrom="page">
            <wp:posOffset>0</wp:posOffset>
          </wp:positionV>
          <wp:extent cx="6679565" cy="99123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679565" cy="99123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838505</wp:posOffset>
              </wp:positionH>
              <wp:positionV relativeFrom="page">
                <wp:posOffset>-105084</wp:posOffset>
              </wp:positionV>
              <wp:extent cx="31623" cy="140027"/>
              <wp:effectExtent l="0" t="0" r="0" b="0"/>
              <wp:wrapSquare wrapText="bothSides"/>
              <wp:docPr id="5674" name="Group 5674"/>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5675" name="Rectangle 5675"/>
                      <wps:cNvSpPr/>
                      <wps:spPr>
                        <a:xfrm>
                          <a:off x="0" y="0"/>
                          <a:ext cx="42059" cy="186236"/>
                        </a:xfrm>
                        <a:prstGeom prst="rect">
                          <a:avLst/>
                        </a:prstGeom>
                        <a:ln>
                          <a:noFill/>
                        </a:ln>
                      </wps:spPr>
                      <wps:txbx>
                        <w:txbxContent>
                          <w:p w:rsidR="00FA3488" w:rsidRDefault="007D2E52">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674" style="width:2.49pt;height:11.0258pt;position:absolute;mso-position-horizontal-relative:page;mso-position-horizontal:absolute;margin-left:66.024pt;mso-position-vertical-relative:page;margin-top:-8.27441pt;" coordsize="316,1400">
              <v:rect id="Rectangle 5675" style="position:absolute;width:420;height:1862;left:0;top:0;" filled="f" stroked="f">
                <v:textbox inset="0,0,0,0">
                  <w:txbxContent>
                    <w:p>
                      <w:pPr>
                        <w:spacing w:before="0" w:after="160" w:line="259" w:lineRule="auto"/>
                        <w:ind w:left="0" w:firstLine="0"/>
                        <w:jc w:val="left"/>
                      </w:pPr>
                      <w:r>
                        <w:rPr>
                          <w:sz w:val="20"/>
                        </w:rPr>
                        <w:t xml:space="preserve"> </w:t>
                      </w:r>
                    </w:p>
                  </w:txbxContent>
                </v:textbox>
              </v:rect>
              <w10:wrap type="squar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488" w:rsidRDefault="007D2E52">
    <w:pPr>
      <w:spacing w:after="0" w:line="259" w:lineRule="auto"/>
      <w:ind w:left="-1311" w:right="9881" w:firstLine="0"/>
      <w:jc w:val="left"/>
    </w:pPr>
    <w:r>
      <w:rPr>
        <w:noProof/>
      </w:rPr>
      <w:drawing>
        <wp:anchor distT="0" distB="0" distL="114300" distR="114300" simplePos="0" relativeHeight="251662336" behindDoc="0" locked="0" layoutInCell="1" allowOverlap="0">
          <wp:simplePos x="0" y="0"/>
          <wp:positionH relativeFrom="page">
            <wp:posOffset>838200</wp:posOffset>
          </wp:positionH>
          <wp:positionV relativeFrom="page">
            <wp:posOffset>0</wp:posOffset>
          </wp:positionV>
          <wp:extent cx="6679565" cy="99123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679565" cy="99123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838505</wp:posOffset>
              </wp:positionH>
              <wp:positionV relativeFrom="page">
                <wp:posOffset>-105084</wp:posOffset>
              </wp:positionV>
              <wp:extent cx="31623" cy="140027"/>
              <wp:effectExtent l="0" t="0" r="0" b="0"/>
              <wp:wrapSquare wrapText="bothSides"/>
              <wp:docPr id="5666" name="Group 5666"/>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5667" name="Rectangle 5667"/>
                      <wps:cNvSpPr/>
                      <wps:spPr>
                        <a:xfrm>
                          <a:off x="0" y="0"/>
                          <a:ext cx="42059" cy="186236"/>
                        </a:xfrm>
                        <a:prstGeom prst="rect">
                          <a:avLst/>
                        </a:prstGeom>
                        <a:ln>
                          <a:noFill/>
                        </a:ln>
                      </wps:spPr>
                      <wps:txbx>
                        <w:txbxContent>
                          <w:p w:rsidR="00FA3488" w:rsidRDefault="007D2E52">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666" style="width:2.49pt;height:11.0258pt;position:absolute;mso-position-horizontal-relative:page;mso-position-horizontal:absolute;margin-left:66.024pt;mso-position-vertical-relative:page;margin-top:-8.27441pt;" coordsize="316,1400">
              <v:rect id="Rectangle 5667" style="position:absolute;width:420;height:1862;left:0;top:0;" filled="f" stroked="f">
                <v:textbox inset="0,0,0,0">
                  <w:txbxContent>
                    <w:p>
                      <w:pPr>
                        <w:spacing w:before="0" w:after="160" w:line="259" w:lineRule="auto"/>
                        <w:ind w:left="0" w:firstLine="0"/>
                        <w:jc w:val="left"/>
                      </w:pPr>
                      <w:r>
                        <w:rPr>
                          <w:sz w:val="20"/>
                        </w:rPr>
                        <w:t xml:space="preserve"> </w:t>
                      </w:r>
                    </w:p>
                  </w:txbxContent>
                </v:textbox>
              </v:rect>
              <w10:wrap type="squar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488"/>
    <w:rsid w:val="00385C68"/>
    <w:rsid w:val="007D2E52"/>
    <w:rsid w:val="007F5A6C"/>
    <w:rsid w:val="0092063B"/>
    <w:rsid w:val="00FA34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F8997A-818B-4E62-838E-F54CDC7B2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7" w:line="249" w:lineRule="auto"/>
      <w:ind w:left="2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0.jpg"/><Relationship Id="rId18" Type="http://schemas.openxmlformats.org/officeDocument/2006/relationships/image" Target="media/image60.jpg"/><Relationship Id="rId26" Type="http://schemas.openxmlformats.org/officeDocument/2006/relationships/image" Target="media/image12.jpg"/><Relationship Id="rId21" Type="http://schemas.openxmlformats.org/officeDocument/2006/relationships/image" Target="media/image90.jpg"/><Relationship Id="rId34" Type="http://schemas.openxmlformats.org/officeDocument/2006/relationships/header" Target="header1.xml"/><Relationship Id="rId7" Type="http://schemas.openxmlformats.org/officeDocument/2006/relationships/image" Target="media/image2.jpg"/><Relationship Id="rId12" Type="http://schemas.openxmlformats.org/officeDocument/2006/relationships/image" Target="media/image40.jpg"/><Relationship Id="rId17" Type="http://schemas.openxmlformats.org/officeDocument/2006/relationships/image" Target="media/image9.jpg"/><Relationship Id="rId25" Type="http://schemas.openxmlformats.org/officeDocument/2006/relationships/image" Target="media/image110.jp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jpg"/><Relationship Id="rId20" Type="http://schemas.openxmlformats.org/officeDocument/2006/relationships/image" Target="media/image80.jpg"/><Relationship Id="rId29" Type="http://schemas.openxmlformats.org/officeDocument/2006/relationships/image" Target="media/image130.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30.jpg"/><Relationship Id="rId24" Type="http://schemas.openxmlformats.org/officeDocument/2006/relationships/image" Target="media/image100.jpg"/><Relationship Id="rId32" Type="http://schemas.openxmlformats.org/officeDocument/2006/relationships/image" Target="media/image16.jp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1.jpg"/><Relationship Id="rId28" Type="http://schemas.openxmlformats.org/officeDocument/2006/relationships/image" Target="media/image120.jpg"/><Relationship Id="rId36" Type="http://schemas.openxmlformats.org/officeDocument/2006/relationships/header" Target="header3.xml"/><Relationship Id="rId10" Type="http://schemas.openxmlformats.org/officeDocument/2006/relationships/image" Target="media/image5.jpg"/><Relationship Id="rId19" Type="http://schemas.openxmlformats.org/officeDocument/2006/relationships/image" Target="media/image70.jpg"/><Relationship Id="rId31" Type="http://schemas.openxmlformats.org/officeDocument/2006/relationships/image" Target="media/image1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image" Target="media/image13.jpg"/><Relationship Id="rId30" Type="http://schemas.openxmlformats.org/officeDocument/2006/relationships/image" Target="media/image14.jpg"/><Relationship Id="rId35" Type="http://schemas.openxmlformats.org/officeDocument/2006/relationships/header" Target="header2.xml"/><Relationship Id="rId8" Type="http://schemas.openxmlformats.org/officeDocument/2006/relationships/image" Target="media/image3.jp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505</Words>
  <Characters>2881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Pathak</dc:creator>
  <cp:keywords/>
  <cp:lastModifiedBy>lab--3</cp:lastModifiedBy>
  <cp:revision>2</cp:revision>
  <dcterms:created xsi:type="dcterms:W3CDTF">2024-04-10T04:48:00Z</dcterms:created>
  <dcterms:modified xsi:type="dcterms:W3CDTF">2024-04-10T04:48:00Z</dcterms:modified>
</cp:coreProperties>
</file>