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C4B43"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b/>
          <w:bCs/>
        </w:rPr>
        <w:t>B16: Survey of Modern Cybersecurity Solutions</w:t>
      </w:r>
    </w:p>
    <w:p w14:paraId="11800FC7"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rPr>
        <w:t xml:space="preserve">Modern cybersecurity solutions focus on protecting users, data, applications, and networks from advanced cyber threats. One important solution is </w:t>
      </w:r>
      <w:r w:rsidRPr="004620DE">
        <w:rPr>
          <w:rFonts w:ascii="Times New Roman" w:hAnsi="Times New Roman" w:cs="Times New Roman"/>
          <w:b/>
          <w:bCs/>
        </w:rPr>
        <w:t>Extended Detection and Response (XDR)</w:t>
      </w:r>
      <w:r w:rsidRPr="004620DE">
        <w:rPr>
          <w:rFonts w:ascii="Times New Roman" w:hAnsi="Times New Roman" w:cs="Times New Roman"/>
        </w:rPr>
        <w:t>. XDR collects security data from endpoints, networks, cloud systems, and emails, then analyzes it together to detect attacks more accurately.</w:t>
      </w:r>
    </w:p>
    <w:p w14:paraId="78E9EEE0"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rPr>
        <w:t xml:space="preserve">Another advanced solution is </w:t>
      </w:r>
      <w:r w:rsidRPr="004620DE">
        <w:rPr>
          <w:rFonts w:ascii="Times New Roman" w:hAnsi="Times New Roman" w:cs="Times New Roman"/>
          <w:b/>
          <w:bCs/>
        </w:rPr>
        <w:t>Secure Access Service Edge (SASE)</w:t>
      </w:r>
      <w:r w:rsidRPr="004620DE">
        <w:rPr>
          <w:rFonts w:ascii="Times New Roman" w:hAnsi="Times New Roman" w:cs="Times New Roman"/>
        </w:rPr>
        <w:t>. SASE combines network security and cloud access in one model. It is useful for organizations with remote workers because it provides secure access to company applications from anywhere.</w:t>
      </w:r>
    </w:p>
    <w:p w14:paraId="417E004F"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b/>
          <w:bCs/>
        </w:rPr>
        <w:t>Threat intelligence platforms</w:t>
      </w:r>
      <w:r w:rsidRPr="004620DE">
        <w:rPr>
          <w:rFonts w:ascii="Times New Roman" w:hAnsi="Times New Roman" w:cs="Times New Roman"/>
        </w:rPr>
        <w:t xml:space="preserve"> are also widely used. These platforms collect information about known attackers, malware, malicious IP addresses, and attack methods. Security teams use this information to detect threats early and prepare better defenses.</w:t>
      </w:r>
    </w:p>
    <w:p w14:paraId="19DEB722"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b/>
          <w:bCs/>
        </w:rPr>
        <w:t>Data Loss Prevention (DLP)</w:t>
      </w:r>
      <w:r w:rsidRPr="004620DE">
        <w:rPr>
          <w:rFonts w:ascii="Times New Roman" w:hAnsi="Times New Roman" w:cs="Times New Roman"/>
        </w:rPr>
        <w:t xml:space="preserve"> is another important cybersecurity solution. It helps prevent sensitive data such as passwords, financial records, and personal information from being leaked or shared without permission.</w:t>
      </w:r>
    </w:p>
    <w:p w14:paraId="1024646D"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b/>
          <w:bCs/>
        </w:rPr>
        <w:t>Deception technology</w:t>
      </w:r>
      <w:r w:rsidRPr="004620DE">
        <w:rPr>
          <w:rFonts w:ascii="Times New Roman" w:hAnsi="Times New Roman" w:cs="Times New Roman"/>
        </w:rPr>
        <w:t xml:space="preserve"> is a newer approach where fake systems, files, or credentials are placed inside a network. If an attacker interacts with them, the security team gets an alert. This helps detect attackers before they reach real systems.</w:t>
      </w:r>
    </w:p>
    <w:p w14:paraId="5F2D719A"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b/>
          <w:bCs/>
        </w:rPr>
        <w:t>SOAR</w:t>
      </w:r>
      <w:r w:rsidRPr="004620DE">
        <w:rPr>
          <w:rFonts w:ascii="Times New Roman" w:hAnsi="Times New Roman" w:cs="Times New Roman"/>
        </w:rPr>
        <w:t>, which stands for Security Orchestration, Automation, and Response, is also useful. It automates common security tasks, such as blocking suspicious IP addresses or creating incident reports. This reduces manual work and speeds up response time.</w:t>
      </w:r>
    </w:p>
    <w:p w14:paraId="6D6C1023" w14:textId="77777777" w:rsidR="004620DE" w:rsidRPr="004620DE" w:rsidRDefault="004620DE" w:rsidP="004620DE">
      <w:pPr>
        <w:jc w:val="both"/>
        <w:rPr>
          <w:rFonts w:ascii="Times New Roman" w:hAnsi="Times New Roman" w:cs="Times New Roman"/>
        </w:rPr>
      </w:pPr>
      <w:r w:rsidRPr="004620DE">
        <w:rPr>
          <w:rFonts w:ascii="Times New Roman" w:hAnsi="Times New Roman" w:cs="Times New Roman"/>
        </w:rPr>
        <w:t>In conclusion, modern cybersecurity includes many advanced solutions such as XDR, SASE, threat intelligence, DLP, deception technology, and SOAR. These tools improve detection, reduce response time, and help organizations defend against complex cyberattacks.</w:t>
      </w:r>
    </w:p>
    <w:p w14:paraId="5624251F" w14:textId="77777777" w:rsidR="00DC0DA5" w:rsidRPr="004620DE" w:rsidRDefault="00DC0DA5" w:rsidP="004620DE">
      <w:pPr>
        <w:jc w:val="both"/>
        <w:rPr>
          <w:rFonts w:ascii="Times New Roman" w:hAnsi="Times New Roman" w:cs="Times New Roman"/>
        </w:rPr>
      </w:pPr>
    </w:p>
    <w:sectPr w:rsidR="00DC0DA5" w:rsidRPr="00462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DE"/>
    <w:rsid w:val="0019432F"/>
    <w:rsid w:val="00285AF3"/>
    <w:rsid w:val="003A2A36"/>
    <w:rsid w:val="003F4B5D"/>
    <w:rsid w:val="004150DC"/>
    <w:rsid w:val="00415BA9"/>
    <w:rsid w:val="0042094B"/>
    <w:rsid w:val="0042181A"/>
    <w:rsid w:val="00443EFA"/>
    <w:rsid w:val="004620DE"/>
    <w:rsid w:val="005D3867"/>
    <w:rsid w:val="00611329"/>
    <w:rsid w:val="00655497"/>
    <w:rsid w:val="00744205"/>
    <w:rsid w:val="00782D28"/>
    <w:rsid w:val="0082000D"/>
    <w:rsid w:val="00C2191D"/>
    <w:rsid w:val="00C8625D"/>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501D"/>
  <w15:chartTrackingRefBased/>
  <w15:docId w15:val="{893C7DDE-F057-4795-BC65-7908FEDC9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462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462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0DE"/>
    <w:rPr>
      <w:rFonts w:eastAsiaTheme="majorEastAsia" w:cstheme="majorBidi"/>
      <w:color w:val="272727" w:themeColor="text1" w:themeTint="D8"/>
    </w:rPr>
  </w:style>
  <w:style w:type="paragraph" w:styleId="Subtitle">
    <w:name w:val="Subtitle"/>
    <w:basedOn w:val="Normal"/>
    <w:next w:val="Normal"/>
    <w:link w:val="SubtitleChar"/>
    <w:uiPriority w:val="11"/>
    <w:qFormat/>
    <w:rsid w:val="00462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0DE"/>
    <w:pPr>
      <w:spacing w:before="160"/>
      <w:jc w:val="center"/>
    </w:pPr>
    <w:rPr>
      <w:i/>
      <w:iCs/>
      <w:color w:val="404040" w:themeColor="text1" w:themeTint="BF"/>
    </w:rPr>
  </w:style>
  <w:style w:type="character" w:customStyle="1" w:styleId="QuoteChar">
    <w:name w:val="Quote Char"/>
    <w:basedOn w:val="DefaultParagraphFont"/>
    <w:link w:val="Quote"/>
    <w:uiPriority w:val="29"/>
    <w:rsid w:val="004620DE"/>
    <w:rPr>
      <w:i/>
      <w:iCs/>
      <w:color w:val="404040" w:themeColor="text1" w:themeTint="BF"/>
    </w:rPr>
  </w:style>
  <w:style w:type="paragraph" w:styleId="ListParagraph">
    <w:name w:val="List Paragraph"/>
    <w:basedOn w:val="Normal"/>
    <w:uiPriority w:val="34"/>
    <w:qFormat/>
    <w:rsid w:val="004620DE"/>
    <w:pPr>
      <w:ind w:left="720"/>
      <w:contextualSpacing/>
    </w:pPr>
  </w:style>
  <w:style w:type="character" w:styleId="IntenseEmphasis">
    <w:name w:val="Intense Emphasis"/>
    <w:basedOn w:val="DefaultParagraphFont"/>
    <w:uiPriority w:val="21"/>
    <w:qFormat/>
    <w:rsid w:val="004620DE"/>
    <w:rPr>
      <w:i/>
      <w:iCs/>
      <w:color w:val="0F4761" w:themeColor="accent1" w:themeShade="BF"/>
    </w:rPr>
  </w:style>
  <w:style w:type="paragraph" w:styleId="IntenseQuote">
    <w:name w:val="Intense Quote"/>
    <w:basedOn w:val="Normal"/>
    <w:next w:val="Normal"/>
    <w:link w:val="IntenseQuoteChar"/>
    <w:uiPriority w:val="30"/>
    <w:qFormat/>
    <w:rsid w:val="00462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0DE"/>
    <w:rPr>
      <w:i/>
      <w:iCs/>
      <w:color w:val="0F4761" w:themeColor="accent1" w:themeShade="BF"/>
    </w:rPr>
  </w:style>
  <w:style w:type="character" w:styleId="IntenseReference">
    <w:name w:val="Intense Reference"/>
    <w:basedOn w:val="DefaultParagraphFont"/>
    <w:uiPriority w:val="32"/>
    <w:qFormat/>
    <w:rsid w:val="00462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577490">
      <w:bodyDiv w:val="1"/>
      <w:marLeft w:val="0"/>
      <w:marRight w:val="0"/>
      <w:marTop w:val="0"/>
      <w:marBottom w:val="0"/>
      <w:divBdr>
        <w:top w:val="none" w:sz="0" w:space="0" w:color="auto"/>
        <w:left w:val="none" w:sz="0" w:space="0" w:color="auto"/>
        <w:bottom w:val="none" w:sz="0" w:space="0" w:color="auto"/>
        <w:right w:val="none" w:sz="0" w:space="0" w:color="auto"/>
      </w:divBdr>
    </w:div>
    <w:div w:id="188501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2026-04-29T05:21:00Z</dcterms:created>
  <dcterms:modified xsi:type="dcterms:W3CDTF">2026-04-29T05:22:00Z</dcterms:modified>
</cp:coreProperties>
</file>