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B5C0" w14:textId="0A0C3DE1" w:rsidR="00A03090" w:rsidRPr="00A03090" w:rsidRDefault="00A03090" w:rsidP="00A03090"/>
    <w:p w14:paraId="77463B59" w14:textId="77777777" w:rsidR="00A03090" w:rsidRPr="00A03090" w:rsidRDefault="00A03090" w:rsidP="00A03090">
      <w:r w:rsidRPr="00A03090">
        <w:rPr>
          <w:b/>
          <w:bCs/>
        </w:rPr>
        <w:t>Month-End Close Process Policy</w:t>
      </w:r>
    </w:p>
    <w:p w14:paraId="5C5FB2CD" w14:textId="35845F78" w:rsidR="00A03090" w:rsidRPr="00A03090" w:rsidRDefault="00A03090" w:rsidP="00A03090">
      <w:r>
        <w:rPr>
          <w:b/>
          <w:bCs/>
        </w:rPr>
        <w:t xml:space="preserve">1. </w:t>
      </w:r>
      <w:r w:rsidRPr="00A03090">
        <w:rPr>
          <w:b/>
          <w:bCs/>
        </w:rPr>
        <w:t>Purpose</w:t>
      </w:r>
    </w:p>
    <w:p w14:paraId="5E5B4AD9" w14:textId="324F4E2B" w:rsidR="00A03090" w:rsidRPr="00A03090" w:rsidRDefault="00A03090" w:rsidP="00A03090">
      <w:r w:rsidRPr="00A03090">
        <w:t>1.1 The purpose of this policy is to establish a standardized global framework for the month-end close process across all entities (client). This policy aims to ensure consistency, accuracy, and timeliness in financial reporting, enabling stakeholders to make informed decisions based on reliable financial information.</w:t>
      </w:r>
    </w:p>
    <w:p w14:paraId="6F5341A4" w14:textId="2276C1FE" w:rsidR="00A03090" w:rsidRPr="00A03090" w:rsidRDefault="00A03090" w:rsidP="00A03090">
      <w:r>
        <w:rPr>
          <w:b/>
          <w:bCs/>
        </w:rPr>
        <w:t xml:space="preserve">2. </w:t>
      </w:r>
      <w:r w:rsidRPr="00A03090">
        <w:rPr>
          <w:b/>
          <w:bCs/>
        </w:rPr>
        <w:t>Scope</w:t>
      </w:r>
    </w:p>
    <w:p w14:paraId="680A3679" w14:textId="77777777" w:rsidR="00A03090" w:rsidRPr="00A03090" w:rsidRDefault="00A03090" w:rsidP="00A03090">
      <w:r w:rsidRPr="00A03090">
        <w:t>The Scope of this Policy applies to:</w:t>
      </w:r>
    </w:p>
    <w:p w14:paraId="6AD8B092" w14:textId="77777777" w:rsidR="00A03090" w:rsidRPr="00A03090" w:rsidRDefault="00A03090" w:rsidP="00A03090">
      <w:r w:rsidRPr="00A03090">
        <w:t>2.1 All entities within (client) and their global operations.</w:t>
      </w:r>
    </w:p>
    <w:p w14:paraId="15FAD178" w14:textId="77777777" w:rsidR="00A03090" w:rsidRPr="00A03090" w:rsidRDefault="00A03090" w:rsidP="00A03090">
      <w:r w:rsidRPr="00A03090">
        <w:t>2.2 All financial transactions and reporting activities that occur within the monthly reporting cycle.</w:t>
      </w:r>
    </w:p>
    <w:p w14:paraId="5242A8F5" w14:textId="77777777" w:rsidR="00A03090" w:rsidRPr="00A03090" w:rsidRDefault="00A03090" w:rsidP="00A03090">
      <w:r w:rsidRPr="00A03090">
        <w:t>2.3 All departments involved in the month-end close process, including finance, accounting, and operations.</w:t>
      </w:r>
    </w:p>
    <w:p w14:paraId="625899F7" w14:textId="14FD05EE" w:rsidR="00A03090" w:rsidRPr="00A03090" w:rsidRDefault="00A03090" w:rsidP="00A03090">
      <w:r>
        <w:rPr>
          <w:b/>
          <w:bCs/>
        </w:rPr>
        <w:t xml:space="preserve">3. </w:t>
      </w:r>
      <w:r w:rsidRPr="00A03090">
        <w:rPr>
          <w:b/>
          <w:bCs/>
        </w:rPr>
        <w:t>Policy Ownership &amp; Responsibilities</w:t>
      </w:r>
    </w:p>
    <w:p w14:paraId="7C178633" w14:textId="77777777" w:rsidR="00A03090" w:rsidRPr="00A03090" w:rsidRDefault="00A03090" w:rsidP="00A03090">
      <w:r w:rsidRPr="00A03090">
        <w:t>This policy is owned by the Global Finance Controller and will be reviewed annually for changes. Below is the policy responsibility &amp; approval matrix for the month-end close process.</w:t>
      </w:r>
    </w:p>
    <w:p w14:paraId="2D843AD4" w14:textId="77777777" w:rsidR="00A03090" w:rsidRPr="00A03090" w:rsidRDefault="00A03090" w:rsidP="00A03090">
      <w:r w:rsidRPr="00A03090">
        <w:rPr>
          <w:b/>
          <w:bCs/>
        </w:rPr>
        <w:t>Policy Responsibility &amp; Approval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2971"/>
        <w:gridCol w:w="2753"/>
      </w:tblGrid>
      <w:tr w:rsidR="00A03090" w:rsidRPr="00A03090" w14:paraId="0118B7A9" w14:textId="77777777" w:rsidTr="00A0309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4D1AADC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949D94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Perform / Review / Monitor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6E0091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Approve</w:t>
            </w:r>
          </w:p>
        </w:tc>
      </w:tr>
      <w:tr w:rsidR="00A03090" w:rsidRPr="00A03090" w14:paraId="420A76B5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C4A80F9" w14:textId="77777777" w:rsidR="00A03090" w:rsidRPr="00A03090" w:rsidRDefault="00A03090" w:rsidP="00A03090">
            <w:r w:rsidRPr="00A03090">
              <w:t>Policy changes &amp; governance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429B3D" w14:textId="77777777" w:rsidR="00A03090" w:rsidRPr="00A03090" w:rsidRDefault="00A03090" w:rsidP="00A03090">
            <w:r w:rsidRPr="00A03090">
              <w:t>Global CFO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4A3CC7" w14:textId="77777777" w:rsidR="00A03090" w:rsidRPr="00A03090" w:rsidRDefault="00A03090" w:rsidP="00A03090">
            <w:r w:rsidRPr="00A03090">
              <w:t>Global MD / Global Board</w:t>
            </w:r>
          </w:p>
        </w:tc>
      </w:tr>
      <w:tr w:rsidR="00A03090" w:rsidRPr="00A03090" w14:paraId="08861473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678E47C" w14:textId="77777777" w:rsidR="00A03090" w:rsidRPr="00A03090" w:rsidRDefault="00A03090" w:rsidP="00A03090">
            <w:r w:rsidRPr="00A03090">
              <w:t>Month-End Close Preparation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E21DA6" w14:textId="77777777" w:rsidR="00A03090" w:rsidRPr="00A03090" w:rsidRDefault="00A03090" w:rsidP="00A03090">
            <w:r w:rsidRPr="00A03090">
              <w:t>Regional Finance Team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98306A" w14:textId="77777777" w:rsidR="00A03090" w:rsidRPr="00A03090" w:rsidRDefault="00A03090" w:rsidP="00A03090">
            <w:r w:rsidRPr="00A03090">
              <w:t>Regional Finance Lead</w:t>
            </w:r>
          </w:p>
        </w:tc>
      </w:tr>
      <w:tr w:rsidR="00A03090" w:rsidRPr="00A03090" w14:paraId="5EE9F3B9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ACB2D43" w14:textId="77777777" w:rsidR="00A03090" w:rsidRPr="00A03090" w:rsidRDefault="00A03090" w:rsidP="00A03090">
            <w:r w:rsidRPr="00A03090">
              <w:t>Month-End Close Review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9420A1" w14:textId="77777777" w:rsidR="00A03090" w:rsidRPr="00A03090" w:rsidRDefault="00A03090" w:rsidP="00A03090">
            <w:r w:rsidRPr="00A03090">
              <w:t>Regional Finance Lead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B4B0A7" w14:textId="77777777" w:rsidR="00A03090" w:rsidRPr="00A03090" w:rsidRDefault="00A03090" w:rsidP="00A03090">
            <w:r w:rsidRPr="00A03090">
              <w:t>Global Finance Controller</w:t>
            </w:r>
          </w:p>
        </w:tc>
      </w:tr>
      <w:tr w:rsidR="00A03090" w:rsidRPr="00A03090" w14:paraId="5FF38E76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037E031" w14:textId="77777777" w:rsidR="00A03090" w:rsidRPr="00A03090" w:rsidRDefault="00A03090" w:rsidP="00A03090">
            <w:r w:rsidRPr="00A03090">
              <w:t>Financial Statement Approval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A0856E" w14:textId="77777777" w:rsidR="00A03090" w:rsidRPr="00A03090" w:rsidRDefault="00A03090" w:rsidP="00A03090">
            <w:r w:rsidRPr="00A03090">
              <w:t>Global Finance Controller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2B8754" w14:textId="77777777" w:rsidR="00A03090" w:rsidRPr="00A03090" w:rsidRDefault="00A03090" w:rsidP="00A03090">
            <w:r w:rsidRPr="00A03090">
              <w:t>Global CFO</w:t>
            </w:r>
          </w:p>
        </w:tc>
      </w:tr>
    </w:tbl>
    <w:p w14:paraId="3B7628BB" w14:textId="77777777" w:rsidR="00A03090" w:rsidRDefault="00A03090" w:rsidP="00A03090">
      <w:pPr>
        <w:rPr>
          <w:b/>
          <w:bCs/>
        </w:rPr>
      </w:pPr>
    </w:p>
    <w:p w14:paraId="4BE3FA30" w14:textId="77777777" w:rsidR="00A03090" w:rsidRDefault="00A03090" w:rsidP="00A03090">
      <w:pPr>
        <w:rPr>
          <w:b/>
          <w:bCs/>
        </w:rPr>
      </w:pPr>
    </w:p>
    <w:p w14:paraId="5A0256E4" w14:textId="77777777" w:rsidR="00A03090" w:rsidRDefault="00A03090" w:rsidP="00A03090">
      <w:pPr>
        <w:rPr>
          <w:b/>
          <w:bCs/>
        </w:rPr>
      </w:pPr>
    </w:p>
    <w:p w14:paraId="05D2E40A" w14:textId="77777777" w:rsidR="00A03090" w:rsidRDefault="00A03090" w:rsidP="00A03090">
      <w:pPr>
        <w:rPr>
          <w:b/>
          <w:bCs/>
        </w:rPr>
      </w:pPr>
    </w:p>
    <w:p w14:paraId="6913ED1B" w14:textId="77777777" w:rsidR="00A03090" w:rsidRDefault="00A03090" w:rsidP="00A03090">
      <w:pPr>
        <w:rPr>
          <w:b/>
          <w:bCs/>
        </w:rPr>
      </w:pPr>
    </w:p>
    <w:p w14:paraId="1DAD22C1" w14:textId="2BA48437" w:rsidR="00A03090" w:rsidRPr="00A03090" w:rsidRDefault="00A03090" w:rsidP="00A03090">
      <w:r>
        <w:rPr>
          <w:b/>
          <w:bCs/>
        </w:rPr>
        <w:lastRenderedPageBreak/>
        <w:t xml:space="preserve">4. </w:t>
      </w:r>
      <w:r w:rsidRPr="00A03090">
        <w:rPr>
          <w:b/>
          <w:bCs/>
        </w:rPr>
        <w:t>Definitions</w:t>
      </w:r>
    </w:p>
    <w:p w14:paraId="161B1072" w14:textId="77777777" w:rsidR="00A03090" w:rsidRPr="00A03090" w:rsidRDefault="00A03090" w:rsidP="00A03090">
      <w:r w:rsidRPr="00A03090">
        <w:t>The Definitions relating to this Policy are as follows: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171"/>
      </w:tblGrid>
      <w:tr w:rsidR="00A03090" w:rsidRPr="00A03090" w14:paraId="1112A165" w14:textId="77777777" w:rsidTr="00A0309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752A016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D42816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Definition</w:t>
            </w:r>
          </w:p>
        </w:tc>
      </w:tr>
      <w:tr w:rsidR="00A03090" w:rsidRPr="00A03090" w14:paraId="626C0719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2C66B86" w14:textId="77777777" w:rsidR="00A03090" w:rsidRPr="00A03090" w:rsidRDefault="00A03090" w:rsidP="00A03090">
            <w:r w:rsidRPr="00A03090">
              <w:t>Company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17A043" w14:textId="77777777" w:rsidR="00A03090" w:rsidRPr="00A03090" w:rsidRDefault="00A03090" w:rsidP="00A03090">
            <w:r w:rsidRPr="00A03090">
              <w:t>This refers to all entities within client to which this policy applies, including all its departments, business units, and subsidiaries operating in client regions globally.</w:t>
            </w:r>
          </w:p>
        </w:tc>
      </w:tr>
      <w:tr w:rsidR="00A03090" w:rsidRPr="00A03090" w14:paraId="40177868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5594556" w14:textId="77777777" w:rsidR="00A03090" w:rsidRPr="00A03090" w:rsidRDefault="00A03090" w:rsidP="00A03090">
            <w:r w:rsidRPr="00A03090">
              <w:t>Month-End Close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C5ECBA" w14:textId="77777777" w:rsidR="00A03090" w:rsidRPr="00A03090" w:rsidRDefault="00A03090" w:rsidP="00A03090">
            <w:r w:rsidRPr="00A03090">
              <w:t>The process of finalizing financial transactions and preparing financial statements at the end of each month.</w:t>
            </w:r>
          </w:p>
        </w:tc>
      </w:tr>
      <w:tr w:rsidR="00A03090" w:rsidRPr="00A03090" w14:paraId="1FD416C4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F7309A4" w14:textId="77777777" w:rsidR="00A03090" w:rsidRPr="00A03090" w:rsidRDefault="00A03090" w:rsidP="00A03090">
            <w:r w:rsidRPr="00A03090">
              <w:t>Financial Statements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45CCF1" w14:textId="77777777" w:rsidR="00A03090" w:rsidRPr="00A03090" w:rsidRDefault="00A03090" w:rsidP="00A03090">
            <w:r w:rsidRPr="00A03090">
              <w:t>Reports that summarize the financial performance and position of the company, including the balance sheet, income statement, and cash flow statement.</w:t>
            </w:r>
          </w:p>
        </w:tc>
      </w:tr>
      <w:tr w:rsidR="00A03090" w:rsidRPr="00A03090" w14:paraId="644DD5AD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67A0F2F" w14:textId="77777777" w:rsidR="00A03090" w:rsidRPr="00A03090" w:rsidRDefault="00A03090" w:rsidP="00A03090">
            <w:r w:rsidRPr="00A03090">
              <w:t>Reconciliation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A53778" w14:textId="77777777" w:rsidR="00A03090" w:rsidRPr="00A03090" w:rsidRDefault="00A03090" w:rsidP="00A03090">
            <w:r w:rsidRPr="00A03090">
              <w:t xml:space="preserve">The process of ensuring that two sets of records (e.g., bank statements and general ledger) </w:t>
            </w:r>
            <w:proofErr w:type="gramStart"/>
            <w:r w:rsidRPr="00A03090">
              <w:t>are in agreement</w:t>
            </w:r>
            <w:proofErr w:type="gramEnd"/>
            <w:r w:rsidRPr="00A03090">
              <w:t>.</w:t>
            </w:r>
          </w:p>
        </w:tc>
      </w:tr>
      <w:tr w:rsidR="00A03090" w:rsidRPr="00A03090" w14:paraId="7CE3F3F5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90B3AF2" w14:textId="77777777" w:rsidR="00A03090" w:rsidRPr="00A03090" w:rsidRDefault="00A03090" w:rsidP="00A03090">
            <w:r w:rsidRPr="00A03090">
              <w:t>Adjustments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E11B5F" w14:textId="77777777" w:rsidR="00A03090" w:rsidRPr="00A03090" w:rsidRDefault="00A03090" w:rsidP="00A03090">
            <w:r w:rsidRPr="00A03090">
              <w:t>Corrections made to previously recorded transactions to ensure accurate financial reporting.</w:t>
            </w:r>
          </w:p>
        </w:tc>
      </w:tr>
    </w:tbl>
    <w:p w14:paraId="450AF06B" w14:textId="77777777" w:rsidR="00A03090" w:rsidRDefault="00A03090" w:rsidP="00A03090">
      <w:pPr>
        <w:rPr>
          <w:b/>
          <w:bCs/>
        </w:rPr>
      </w:pPr>
    </w:p>
    <w:p w14:paraId="50130626" w14:textId="4582C6A1" w:rsidR="00A03090" w:rsidRPr="00A03090" w:rsidRDefault="00A03090" w:rsidP="00A03090">
      <w:r>
        <w:rPr>
          <w:b/>
          <w:bCs/>
        </w:rPr>
        <w:t xml:space="preserve">5. </w:t>
      </w:r>
      <w:r w:rsidRPr="00A03090">
        <w:rPr>
          <w:b/>
          <w:bCs/>
        </w:rPr>
        <w:t>Process</w:t>
      </w:r>
    </w:p>
    <w:p w14:paraId="04DFBB4C" w14:textId="77777777" w:rsidR="00A03090" w:rsidRPr="00A03090" w:rsidRDefault="00A03090" w:rsidP="00A03090">
      <w:r w:rsidRPr="00A03090">
        <w:t xml:space="preserve">5.1 </w:t>
      </w:r>
      <w:r w:rsidRPr="00A03090">
        <w:rPr>
          <w:b/>
          <w:bCs/>
        </w:rPr>
        <w:t>Month-End Close Preparation</w:t>
      </w:r>
    </w:p>
    <w:p w14:paraId="1620FDC5" w14:textId="77777777" w:rsidR="00A03090" w:rsidRPr="00A03090" w:rsidRDefault="00A03090" w:rsidP="00A03090">
      <w:r w:rsidRPr="00A03090">
        <w:t>The month-end close process shall begin with the preparation of all necessary financial data and documentation.</w:t>
      </w:r>
    </w:p>
    <w:p w14:paraId="0AB43A06" w14:textId="77777777" w:rsidR="00A03090" w:rsidRPr="00A03090" w:rsidRDefault="00A03090" w:rsidP="00A03090">
      <w:r w:rsidRPr="00A03090">
        <w:t xml:space="preserve">5.1.1 </w:t>
      </w:r>
      <w:r w:rsidRPr="00A03090">
        <w:rPr>
          <w:b/>
          <w:bCs/>
        </w:rPr>
        <w:t>Preparation Activities:</w:t>
      </w:r>
    </w:p>
    <w:p w14:paraId="3F22A849" w14:textId="77777777" w:rsidR="00A03090" w:rsidRPr="00A03090" w:rsidRDefault="00A03090" w:rsidP="00A03090">
      <w:pPr>
        <w:numPr>
          <w:ilvl w:val="0"/>
          <w:numId w:val="1"/>
        </w:numPr>
      </w:pPr>
      <w:r w:rsidRPr="00A03090">
        <w:t>Ensure all financial transactions for the month are recorded in the accounting system.</w:t>
      </w:r>
    </w:p>
    <w:p w14:paraId="2F9EC386" w14:textId="77777777" w:rsidR="00A03090" w:rsidRPr="00A03090" w:rsidRDefault="00A03090" w:rsidP="00A03090">
      <w:pPr>
        <w:numPr>
          <w:ilvl w:val="0"/>
          <w:numId w:val="1"/>
        </w:numPr>
      </w:pPr>
      <w:r w:rsidRPr="00A03090">
        <w:t>Gather and review all supporting documentation for transactions, including invoices, receipts, and contracts.</w:t>
      </w:r>
    </w:p>
    <w:p w14:paraId="78BFBEB2" w14:textId="77777777" w:rsidR="00A03090" w:rsidRPr="00A03090" w:rsidRDefault="00A03090" w:rsidP="00A03090">
      <w:r w:rsidRPr="00A03090">
        <w:t xml:space="preserve">5.1.2 </w:t>
      </w:r>
      <w:r w:rsidRPr="00A03090">
        <w:rPr>
          <w:b/>
          <w:bCs/>
        </w:rPr>
        <w:t>Cut-off Procedures:</w:t>
      </w:r>
    </w:p>
    <w:p w14:paraId="6F03BCC1" w14:textId="77777777" w:rsidR="00A03090" w:rsidRPr="00A03090" w:rsidRDefault="00A03090" w:rsidP="00A03090">
      <w:pPr>
        <w:numPr>
          <w:ilvl w:val="0"/>
          <w:numId w:val="2"/>
        </w:numPr>
      </w:pPr>
      <w:r w:rsidRPr="00A03090">
        <w:t>Establish cut-off dates for recording transactions to ensure they are included in the correct reporting period.</w:t>
      </w:r>
    </w:p>
    <w:p w14:paraId="7D6D2F52" w14:textId="77777777" w:rsidR="00A03090" w:rsidRPr="00A03090" w:rsidRDefault="00A03090" w:rsidP="00A03090">
      <w:pPr>
        <w:numPr>
          <w:ilvl w:val="0"/>
          <w:numId w:val="2"/>
        </w:numPr>
      </w:pPr>
      <w:r w:rsidRPr="00A03090">
        <w:t>Communicate cut-off dates to all relevant departments.</w:t>
      </w:r>
    </w:p>
    <w:p w14:paraId="194BA705" w14:textId="77777777" w:rsidR="00A03090" w:rsidRDefault="00A03090" w:rsidP="00A03090"/>
    <w:p w14:paraId="60BD5CB1" w14:textId="4FB62238" w:rsidR="00A03090" w:rsidRPr="00A03090" w:rsidRDefault="00A03090" w:rsidP="00A03090">
      <w:r w:rsidRPr="00A03090">
        <w:lastRenderedPageBreak/>
        <w:t xml:space="preserve">5.2 </w:t>
      </w:r>
      <w:r w:rsidRPr="00A03090">
        <w:rPr>
          <w:b/>
          <w:bCs/>
        </w:rPr>
        <w:t>Reconciliation</w:t>
      </w:r>
    </w:p>
    <w:p w14:paraId="5B99CE89" w14:textId="77777777" w:rsidR="00A03090" w:rsidRPr="00A03090" w:rsidRDefault="00A03090" w:rsidP="00A03090">
      <w:r w:rsidRPr="00A03090">
        <w:t>All accounts must be reconciled to ensure accuracy and completeness.</w:t>
      </w:r>
    </w:p>
    <w:p w14:paraId="36954E9D" w14:textId="77777777" w:rsidR="00A03090" w:rsidRPr="00A03090" w:rsidRDefault="00A03090" w:rsidP="00A03090">
      <w:r w:rsidRPr="00A03090">
        <w:t xml:space="preserve">5.2.1 </w:t>
      </w:r>
      <w:r w:rsidRPr="00A03090">
        <w:rPr>
          <w:b/>
          <w:bCs/>
        </w:rPr>
        <w:t>Account Reconciliation:</w:t>
      </w:r>
    </w:p>
    <w:p w14:paraId="18F5A5A5" w14:textId="77777777" w:rsidR="00A03090" w:rsidRPr="00A03090" w:rsidRDefault="00A03090" w:rsidP="00A03090">
      <w:pPr>
        <w:numPr>
          <w:ilvl w:val="0"/>
          <w:numId w:val="3"/>
        </w:numPr>
      </w:pPr>
      <w:r w:rsidRPr="00A03090">
        <w:t>Perform reconciliations for all significant accounts, including bank accounts, accounts receivable, accounts payable, and inventory.</w:t>
      </w:r>
    </w:p>
    <w:p w14:paraId="22E05ECB" w14:textId="77777777" w:rsidR="00A03090" w:rsidRPr="00A03090" w:rsidRDefault="00A03090" w:rsidP="00A03090">
      <w:pPr>
        <w:numPr>
          <w:ilvl w:val="0"/>
          <w:numId w:val="3"/>
        </w:numPr>
      </w:pPr>
      <w:r w:rsidRPr="00A03090">
        <w:t>Investigate and resolve any discrepancies identified during the reconciliation process.</w:t>
      </w:r>
    </w:p>
    <w:p w14:paraId="14A15FE6" w14:textId="77777777" w:rsidR="00A03090" w:rsidRPr="00A03090" w:rsidRDefault="00A03090" w:rsidP="00A03090">
      <w:r w:rsidRPr="00A03090">
        <w:t xml:space="preserve">5.3 </w:t>
      </w:r>
      <w:r w:rsidRPr="00A03090">
        <w:rPr>
          <w:b/>
          <w:bCs/>
        </w:rPr>
        <w:t>Adjustments</w:t>
      </w:r>
    </w:p>
    <w:p w14:paraId="0DE8BF58" w14:textId="77777777" w:rsidR="00A03090" w:rsidRPr="00A03090" w:rsidRDefault="00A03090" w:rsidP="00A03090">
      <w:r w:rsidRPr="00A03090">
        <w:t>Adjustments must be made to correct any errors or omissions identified during the reconciliation process.</w:t>
      </w:r>
    </w:p>
    <w:p w14:paraId="35013CB4" w14:textId="77777777" w:rsidR="00A03090" w:rsidRPr="00A03090" w:rsidRDefault="00A03090" w:rsidP="00A03090">
      <w:r w:rsidRPr="00A03090">
        <w:t xml:space="preserve">5.3.1 </w:t>
      </w:r>
      <w:r w:rsidRPr="00A03090">
        <w:rPr>
          <w:b/>
          <w:bCs/>
        </w:rPr>
        <w:t>Adjustment Process:</w:t>
      </w:r>
    </w:p>
    <w:p w14:paraId="0B82A5E7" w14:textId="77777777" w:rsidR="00A03090" w:rsidRPr="00A03090" w:rsidRDefault="00A03090" w:rsidP="00A03090">
      <w:pPr>
        <w:numPr>
          <w:ilvl w:val="0"/>
          <w:numId w:val="4"/>
        </w:numPr>
      </w:pPr>
      <w:r w:rsidRPr="00A03090">
        <w:t>Document all adjustments made, including the reason for the adjustment and supporting documentation.</w:t>
      </w:r>
    </w:p>
    <w:p w14:paraId="2E234099" w14:textId="77777777" w:rsidR="00A03090" w:rsidRPr="00A03090" w:rsidRDefault="00A03090" w:rsidP="00A03090">
      <w:pPr>
        <w:numPr>
          <w:ilvl w:val="0"/>
          <w:numId w:val="4"/>
        </w:numPr>
      </w:pPr>
      <w:r w:rsidRPr="00A03090">
        <w:t>Ensure adjustments are approved by the designated authority before posting to the financial records.</w:t>
      </w:r>
    </w:p>
    <w:p w14:paraId="1971F178" w14:textId="77777777" w:rsidR="00A03090" w:rsidRPr="00A03090" w:rsidRDefault="00A03090" w:rsidP="00A03090">
      <w:r w:rsidRPr="00A03090">
        <w:t xml:space="preserve">5.4 </w:t>
      </w:r>
      <w:r w:rsidRPr="00A03090">
        <w:rPr>
          <w:b/>
          <w:bCs/>
        </w:rPr>
        <w:t>Financial Statement Preparation</w:t>
      </w:r>
    </w:p>
    <w:p w14:paraId="434951CC" w14:textId="77777777" w:rsidR="00A03090" w:rsidRPr="00A03090" w:rsidRDefault="00A03090" w:rsidP="00A03090">
      <w:r w:rsidRPr="00A03090">
        <w:t>Once all transactions are recorded and reconciled, financial statements must be prepared.</w:t>
      </w:r>
    </w:p>
    <w:p w14:paraId="6ED3EAB4" w14:textId="77777777" w:rsidR="00A03090" w:rsidRPr="00A03090" w:rsidRDefault="00A03090" w:rsidP="00A03090">
      <w:r w:rsidRPr="00A03090">
        <w:t xml:space="preserve">5.4.1 </w:t>
      </w:r>
      <w:r w:rsidRPr="00A03090">
        <w:rPr>
          <w:b/>
          <w:bCs/>
        </w:rPr>
        <w:t>Preparation Activities:</w:t>
      </w:r>
    </w:p>
    <w:p w14:paraId="52DFF54C" w14:textId="77777777" w:rsidR="00A03090" w:rsidRPr="00A03090" w:rsidRDefault="00A03090" w:rsidP="00A03090">
      <w:pPr>
        <w:numPr>
          <w:ilvl w:val="0"/>
          <w:numId w:val="5"/>
        </w:numPr>
      </w:pPr>
      <w:r w:rsidRPr="00A03090">
        <w:t>Generate financial statements, including the balance sheet, income statement, and cash flow statement.</w:t>
      </w:r>
    </w:p>
    <w:p w14:paraId="74D252D3" w14:textId="77777777" w:rsidR="00A03090" w:rsidRPr="00A03090" w:rsidRDefault="00A03090" w:rsidP="00A03090">
      <w:pPr>
        <w:numPr>
          <w:ilvl w:val="0"/>
          <w:numId w:val="5"/>
        </w:numPr>
      </w:pPr>
      <w:r w:rsidRPr="00A03090">
        <w:t>Review financial statements for accuracy and completeness.</w:t>
      </w:r>
    </w:p>
    <w:p w14:paraId="43C07046" w14:textId="77777777" w:rsidR="00A03090" w:rsidRPr="00A03090" w:rsidRDefault="00A03090" w:rsidP="00A03090">
      <w:r w:rsidRPr="00A03090">
        <w:t xml:space="preserve">5.5 </w:t>
      </w:r>
      <w:r w:rsidRPr="00A03090">
        <w:rPr>
          <w:b/>
          <w:bCs/>
        </w:rPr>
        <w:t>Financial Statement Review</w:t>
      </w:r>
    </w:p>
    <w:p w14:paraId="489FFE94" w14:textId="77777777" w:rsidR="00A03090" w:rsidRPr="00A03090" w:rsidRDefault="00A03090" w:rsidP="00A03090">
      <w:r w:rsidRPr="00A03090">
        <w:t>All financial statements must be reviewed before final approval.</w:t>
      </w:r>
    </w:p>
    <w:p w14:paraId="3CF642BE" w14:textId="77777777" w:rsidR="00A03090" w:rsidRPr="00A03090" w:rsidRDefault="00A03090" w:rsidP="00A03090">
      <w:r w:rsidRPr="00A03090">
        <w:t xml:space="preserve">5.5.1 </w:t>
      </w:r>
      <w:r w:rsidRPr="00A03090">
        <w:rPr>
          <w:b/>
          <w:bCs/>
        </w:rPr>
        <w:t>Review Process:</w:t>
      </w:r>
    </w:p>
    <w:p w14:paraId="4E6B37BB" w14:textId="77777777" w:rsidR="00A03090" w:rsidRPr="00A03090" w:rsidRDefault="00A03090" w:rsidP="00A03090">
      <w:pPr>
        <w:numPr>
          <w:ilvl w:val="0"/>
          <w:numId w:val="6"/>
        </w:numPr>
      </w:pPr>
      <w:r w:rsidRPr="00A03090">
        <w:t>The Regional Finance Lead is responsible for reviewing financial statements for compliance with accounting policies and standards.</w:t>
      </w:r>
    </w:p>
    <w:p w14:paraId="0245F06E" w14:textId="77777777" w:rsidR="00A03090" w:rsidRPr="00A03090" w:rsidRDefault="00A03090" w:rsidP="00A03090">
      <w:pPr>
        <w:numPr>
          <w:ilvl w:val="0"/>
          <w:numId w:val="6"/>
        </w:numPr>
      </w:pPr>
      <w:r w:rsidRPr="00A03090">
        <w:t>Any discrepancies or issues identified during the review must be resolved before approval.</w:t>
      </w:r>
    </w:p>
    <w:p w14:paraId="50256A3A" w14:textId="77777777" w:rsidR="00A03090" w:rsidRPr="00A03090" w:rsidRDefault="00A03090" w:rsidP="00A03090">
      <w:r w:rsidRPr="00A03090">
        <w:t xml:space="preserve">5.6 </w:t>
      </w:r>
      <w:r w:rsidRPr="00A03090">
        <w:rPr>
          <w:b/>
          <w:bCs/>
        </w:rPr>
        <w:t>Financial Statement Approval</w:t>
      </w:r>
    </w:p>
    <w:p w14:paraId="46690ABD" w14:textId="77777777" w:rsidR="00A03090" w:rsidRPr="00A03090" w:rsidRDefault="00A03090" w:rsidP="00A03090">
      <w:r w:rsidRPr="00A03090">
        <w:t>Approval is required before financial statements can be finalized and distributed.</w:t>
      </w:r>
    </w:p>
    <w:p w14:paraId="46CDD312" w14:textId="77777777" w:rsidR="00A03090" w:rsidRPr="00A03090" w:rsidRDefault="00A03090" w:rsidP="00A03090">
      <w:r w:rsidRPr="00A03090">
        <w:lastRenderedPageBreak/>
        <w:t xml:space="preserve">5.6.1 </w:t>
      </w:r>
      <w:r w:rsidRPr="00A03090">
        <w:rPr>
          <w:b/>
          <w:bCs/>
        </w:rPr>
        <w:t>Approval Process:</w:t>
      </w:r>
    </w:p>
    <w:p w14:paraId="61272E48" w14:textId="77777777" w:rsidR="00A03090" w:rsidRPr="00A03090" w:rsidRDefault="00A03090" w:rsidP="00A03090">
      <w:pPr>
        <w:numPr>
          <w:ilvl w:val="0"/>
          <w:numId w:val="7"/>
        </w:numPr>
      </w:pPr>
      <w:r w:rsidRPr="00A03090">
        <w:t>The Global Finance Controller must approve all financial statements.</w:t>
      </w:r>
    </w:p>
    <w:p w14:paraId="37276AB5" w14:textId="77777777" w:rsidR="00A03090" w:rsidRPr="00A03090" w:rsidRDefault="00A03090" w:rsidP="00A03090">
      <w:pPr>
        <w:numPr>
          <w:ilvl w:val="0"/>
          <w:numId w:val="7"/>
        </w:numPr>
      </w:pPr>
      <w:r w:rsidRPr="00A03090">
        <w:t>The approval must be documented and retained as part of the financial statement record.</w:t>
      </w:r>
    </w:p>
    <w:p w14:paraId="7E356077" w14:textId="77777777" w:rsidR="00A03090" w:rsidRPr="00A03090" w:rsidRDefault="00A03090" w:rsidP="00A03090">
      <w:r w:rsidRPr="00A03090">
        <w:t xml:space="preserve">5.7 </w:t>
      </w:r>
      <w:r w:rsidRPr="00A03090">
        <w:rPr>
          <w:b/>
          <w:bCs/>
        </w:rPr>
        <w:t>Reporting and Communication</w:t>
      </w:r>
    </w:p>
    <w:p w14:paraId="60C2B6B4" w14:textId="77777777" w:rsidR="00A03090" w:rsidRPr="00A03090" w:rsidRDefault="00A03090" w:rsidP="00A03090">
      <w:r w:rsidRPr="00A03090">
        <w:t>Once approved, financial statements must be communicated to relevant stakeholders.</w:t>
      </w:r>
    </w:p>
    <w:p w14:paraId="28E812CD" w14:textId="77777777" w:rsidR="00A03090" w:rsidRPr="00A03090" w:rsidRDefault="00A03090" w:rsidP="00A03090">
      <w:r w:rsidRPr="00A03090">
        <w:t xml:space="preserve">5.7.1 </w:t>
      </w:r>
      <w:r w:rsidRPr="00A03090">
        <w:rPr>
          <w:b/>
          <w:bCs/>
        </w:rPr>
        <w:t>Reporting Process:</w:t>
      </w:r>
    </w:p>
    <w:p w14:paraId="6A25FC2A" w14:textId="77777777" w:rsidR="00A03090" w:rsidRPr="00A03090" w:rsidRDefault="00A03090" w:rsidP="00A03090">
      <w:pPr>
        <w:numPr>
          <w:ilvl w:val="0"/>
          <w:numId w:val="8"/>
        </w:numPr>
      </w:pPr>
      <w:r w:rsidRPr="00A03090">
        <w:t>Distribute financial statements to management, board members, and other stakeholders as required.</w:t>
      </w:r>
    </w:p>
    <w:p w14:paraId="4E47D237" w14:textId="77777777" w:rsidR="00A03090" w:rsidRPr="00A03090" w:rsidRDefault="00A03090" w:rsidP="00A03090">
      <w:pPr>
        <w:numPr>
          <w:ilvl w:val="0"/>
          <w:numId w:val="8"/>
        </w:numPr>
      </w:pPr>
      <w:r w:rsidRPr="00A03090">
        <w:t>Provide a summary of key financial metrics and any significant variances from budget or prior periods.</w:t>
      </w:r>
    </w:p>
    <w:p w14:paraId="34586498" w14:textId="77777777" w:rsidR="00A03090" w:rsidRPr="00A03090" w:rsidRDefault="00A03090" w:rsidP="00A03090">
      <w:r w:rsidRPr="00A03090">
        <w:t xml:space="preserve">5.8 </w:t>
      </w:r>
      <w:r w:rsidRPr="00A03090">
        <w:rPr>
          <w:b/>
          <w:bCs/>
        </w:rPr>
        <w:t>Post-Close Review</w:t>
      </w:r>
    </w:p>
    <w:p w14:paraId="3E17E22D" w14:textId="77777777" w:rsidR="00A03090" w:rsidRPr="00A03090" w:rsidRDefault="00A03090" w:rsidP="00A03090">
      <w:r w:rsidRPr="00A03090">
        <w:t>A post-close review should be conducted to identify areas for improvement in the month-end close process.</w:t>
      </w:r>
    </w:p>
    <w:p w14:paraId="354CB2B6" w14:textId="77777777" w:rsidR="00A03090" w:rsidRPr="00A03090" w:rsidRDefault="00A03090" w:rsidP="00A03090">
      <w:r w:rsidRPr="00A03090">
        <w:t xml:space="preserve">5.8.1 </w:t>
      </w:r>
      <w:r w:rsidRPr="00A03090">
        <w:rPr>
          <w:b/>
          <w:bCs/>
        </w:rPr>
        <w:t>Review Activities:</w:t>
      </w:r>
    </w:p>
    <w:p w14:paraId="5A70CC34" w14:textId="77777777" w:rsidR="00A03090" w:rsidRPr="00A03090" w:rsidRDefault="00A03090" w:rsidP="00A03090">
      <w:pPr>
        <w:numPr>
          <w:ilvl w:val="0"/>
          <w:numId w:val="9"/>
        </w:numPr>
      </w:pPr>
      <w:r w:rsidRPr="00A03090">
        <w:t>Conduct a debriefing session with the finance team to discuss challenges encountered during the close process.</w:t>
      </w:r>
    </w:p>
    <w:p w14:paraId="3456C9CC" w14:textId="77777777" w:rsidR="00A03090" w:rsidRPr="00A03090" w:rsidRDefault="00A03090" w:rsidP="00A03090">
      <w:pPr>
        <w:numPr>
          <w:ilvl w:val="0"/>
          <w:numId w:val="9"/>
        </w:numPr>
      </w:pPr>
      <w:r w:rsidRPr="00A03090">
        <w:t>Document lessons learned and recommendations for improving the process in future months.</w:t>
      </w:r>
    </w:p>
    <w:p w14:paraId="008867F6" w14:textId="653FCCE4" w:rsidR="00A03090" w:rsidRPr="00A03090" w:rsidRDefault="00A03090" w:rsidP="00A03090">
      <w:r>
        <w:rPr>
          <w:b/>
          <w:bCs/>
        </w:rPr>
        <w:t xml:space="preserve">6. </w:t>
      </w:r>
      <w:r w:rsidRPr="00A03090">
        <w:rPr>
          <w:b/>
          <w:bCs/>
        </w:rPr>
        <w:t>Related Policies &amp; Documents</w:t>
      </w:r>
    </w:p>
    <w:p w14:paraId="0C08FB79" w14:textId="77777777" w:rsidR="00A03090" w:rsidRPr="00A03090" w:rsidRDefault="00A03090" w:rsidP="00A03090">
      <w:r w:rsidRPr="00A03090">
        <w:t>Below is listed any policies and documents that are related to this one and to which are referred to within this policy document.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4427"/>
        <w:gridCol w:w="1391"/>
      </w:tblGrid>
      <w:tr w:rsidR="00A03090" w:rsidRPr="00A03090" w14:paraId="3610AB7B" w14:textId="77777777" w:rsidTr="00A0309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FA3FFCA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Reference Document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98BB84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5E91EB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Document Link</w:t>
            </w:r>
          </w:p>
        </w:tc>
      </w:tr>
      <w:tr w:rsidR="00A03090" w:rsidRPr="00A03090" w14:paraId="793500AE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88F4F9F" w14:textId="77777777" w:rsidR="00A03090" w:rsidRPr="00A03090" w:rsidRDefault="00A03090" w:rsidP="00A03090">
            <w:r w:rsidRPr="00A03090">
              <w:t>IAS 1 – Presentation of Financial Statements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EE5A9B" w14:textId="77777777" w:rsidR="00A03090" w:rsidRPr="00A03090" w:rsidRDefault="00A03090" w:rsidP="00A03090">
            <w:r w:rsidRPr="00A03090">
              <w:t>Establishes overall requirements for financial statements, including presentation, materiality, and disclosure.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16CFF7" w14:textId="77777777" w:rsidR="00A03090" w:rsidRPr="00A03090" w:rsidRDefault="00A03090" w:rsidP="00A03090"/>
        </w:tc>
      </w:tr>
      <w:tr w:rsidR="00A03090" w:rsidRPr="00A03090" w14:paraId="58EC18F3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1681E22" w14:textId="77777777" w:rsidR="00A03090" w:rsidRPr="00A03090" w:rsidRDefault="00A03090" w:rsidP="00A03090">
            <w:r w:rsidRPr="00A03090">
              <w:t>IAS 8 – Accounting Policies, Changes in Accounting Estimates and Errors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58A8D7" w14:textId="77777777" w:rsidR="00A03090" w:rsidRPr="00A03090" w:rsidRDefault="00A03090" w:rsidP="00A03090">
            <w:r w:rsidRPr="00A03090">
              <w:t>Describes the treatment of changes in accounting policies or estimates and how they are applied and disclosed.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51F335" w14:textId="77777777" w:rsidR="00A03090" w:rsidRPr="00A03090" w:rsidRDefault="00A03090" w:rsidP="00A03090"/>
        </w:tc>
      </w:tr>
    </w:tbl>
    <w:p w14:paraId="459F6E19" w14:textId="77777777" w:rsidR="00A03090" w:rsidRDefault="00A03090" w:rsidP="00A03090">
      <w:pPr>
        <w:rPr>
          <w:b/>
          <w:bCs/>
        </w:rPr>
      </w:pPr>
    </w:p>
    <w:p w14:paraId="7485F8AB" w14:textId="12BFF926" w:rsidR="00A03090" w:rsidRPr="00A03090" w:rsidRDefault="00A03090" w:rsidP="00A03090">
      <w:r>
        <w:rPr>
          <w:b/>
          <w:bCs/>
        </w:rPr>
        <w:lastRenderedPageBreak/>
        <w:t xml:space="preserve">7. </w:t>
      </w:r>
      <w:r w:rsidRPr="00A03090">
        <w:rPr>
          <w:b/>
          <w:bCs/>
        </w:rPr>
        <w:t>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385"/>
        <w:gridCol w:w="3651"/>
        <w:gridCol w:w="1787"/>
      </w:tblGrid>
      <w:tr w:rsidR="00A03090" w:rsidRPr="00A03090" w14:paraId="1A905F16" w14:textId="77777777" w:rsidTr="00A0309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2A1A285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E49F76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Summary of Changes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C62EDB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Approved By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008237" w14:textId="77777777" w:rsidR="00A03090" w:rsidRPr="00A03090" w:rsidRDefault="00A03090" w:rsidP="00A03090">
            <w:pPr>
              <w:rPr>
                <w:b/>
                <w:bCs/>
              </w:rPr>
            </w:pPr>
            <w:r w:rsidRPr="00A03090">
              <w:rPr>
                <w:b/>
                <w:bCs/>
              </w:rPr>
              <w:t>Approval Date</w:t>
            </w:r>
          </w:p>
        </w:tc>
      </w:tr>
      <w:tr w:rsidR="00A03090" w:rsidRPr="00A03090" w14:paraId="6E7E2EDB" w14:textId="77777777" w:rsidTr="00A030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F9C8012" w14:textId="77777777" w:rsidR="00A03090" w:rsidRPr="00A03090" w:rsidRDefault="00A03090" w:rsidP="00A03090">
            <w:r w:rsidRPr="00A03090">
              <w:t>1.0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EA0B68" w14:textId="77777777" w:rsidR="00A03090" w:rsidRPr="00A03090" w:rsidRDefault="00A03090" w:rsidP="00A03090">
            <w:r w:rsidRPr="00A03090">
              <w:t>Creation of Policy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C45898" w14:textId="77777777" w:rsidR="00A03090" w:rsidRPr="00A03090" w:rsidRDefault="00A03090" w:rsidP="00A03090">
            <w:r w:rsidRPr="00A03090">
              <w:t>Insert Name &amp; Position of Approver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878175" w14:textId="77777777" w:rsidR="00A03090" w:rsidRPr="00A03090" w:rsidRDefault="00A03090" w:rsidP="00A03090">
            <w:r w:rsidRPr="00A03090">
              <w:t>Date of Approval</w:t>
            </w:r>
          </w:p>
        </w:tc>
      </w:tr>
    </w:tbl>
    <w:p w14:paraId="3DE81094" w14:textId="77777777" w:rsidR="00D119AC" w:rsidRDefault="00D119AC"/>
    <w:sectPr w:rsidR="00D11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BEC"/>
    <w:multiLevelType w:val="multilevel"/>
    <w:tmpl w:val="B88A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6BD6"/>
    <w:multiLevelType w:val="multilevel"/>
    <w:tmpl w:val="5F1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6B5E"/>
    <w:multiLevelType w:val="multilevel"/>
    <w:tmpl w:val="8B1A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80A90"/>
    <w:multiLevelType w:val="multilevel"/>
    <w:tmpl w:val="D52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F6D86"/>
    <w:multiLevelType w:val="multilevel"/>
    <w:tmpl w:val="F15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42EDF"/>
    <w:multiLevelType w:val="multilevel"/>
    <w:tmpl w:val="A99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8745E"/>
    <w:multiLevelType w:val="multilevel"/>
    <w:tmpl w:val="32CC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E60C1"/>
    <w:multiLevelType w:val="multilevel"/>
    <w:tmpl w:val="085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6416B"/>
    <w:multiLevelType w:val="multilevel"/>
    <w:tmpl w:val="CBC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5042">
    <w:abstractNumId w:val="6"/>
  </w:num>
  <w:num w:numId="2" w16cid:durableId="1432118582">
    <w:abstractNumId w:val="8"/>
  </w:num>
  <w:num w:numId="3" w16cid:durableId="303895229">
    <w:abstractNumId w:val="2"/>
  </w:num>
  <w:num w:numId="4" w16cid:durableId="1578898289">
    <w:abstractNumId w:val="1"/>
  </w:num>
  <w:num w:numId="5" w16cid:durableId="572088594">
    <w:abstractNumId w:val="0"/>
  </w:num>
  <w:num w:numId="6" w16cid:durableId="846944716">
    <w:abstractNumId w:val="5"/>
  </w:num>
  <w:num w:numId="7" w16cid:durableId="768817616">
    <w:abstractNumId w:val="4"/>
  </w:num>
  <w:num w:numId="8" w16cid:durableId="1459106930">
    <w:abstractNumId w:val="3"/>
  </w:num>
  <w:num w:numId="9" w16cid:durableId="11065420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90"/>
    <w:rsid w:val="0056579F"/>
    <w:rsid w:val="007379C5"/>
    <w:rsid w:val="00A03090"/>
    <w:rsid w:val="00D1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53FF2"/>
  <w15:chartTrackingRefBased/>
  <w15:docId w15:val="{AE6C9324-8A7F-41C7-8001-A67B4F97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0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14bd9206d7aca87c4735fb05e9eb4c2d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8ca268bb0273509ed280e0e6347c46c6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ED5A36-1FA6-43C7-B96D-F251B4A43BC3}"/>
</file>

<file path=customXml/itemProps2.xml><?xml version="1.0" encoding="utf-8"?>
<ds:datastoreItem xmlns:ds="http://schemas.openxmlformats.org/officeDocument/2006/customXml" ds:itemID="{61C57DEA-A2E1-4290-B750-E2E5E300E4D7}"/>
</file>

<file path=customXml/itemProps3.xml><?xml version="1.0" encoding="utf-8"?>
<ds:datastoreItem xmlns:ds="http://schemas.openxmlformats.org/officeDocument/2006/customXml" ds:itemID="{0D55A29A-3046-4167-A346-421F6893EB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849</Words>
  <Characters>4844</Characters>
  <Application>Microsoft Office Word</Application>
  <DocSecurity>0</DocSecurity>
  <Lines>40</Lines>
  <Paragraphs>11</Paragraphs>
  <ScaleCrop>false</ScaleCrop>
  <Company>EY</Company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2025-08-19T03:28:00Z</dcterms:created>
  <dcterms:modified xsi:type="dcterms:W3CDTF">2025-08-19T03:44:00Z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