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32FD777C" w:rsidR="00E370AF" w:rsidRDefault="00A1117B">
            <w:r w:rsidRPr="00A1117B">
              <w:t>26 June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3F5D3382" w:rsidR="00E370AF" w:rsidRDefault="00A1117B">
            <w:r w:rsidRPr="00A1117B">
              <w:t>Solo</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1DCF77FB" w:rsidR="00E370AF" w:rsidRDefault="00A1117B">
            <w:proofErr w:type="spellStart"/>
            <w:r w:rsidRPr="00A1117B">
              <w:t>ShopEZ</w:t>
            </w:r>
            <w:proofErr w:type="spellEnd"/>
            <w:r w:rsidRPr="00A1117B">
              <w:t xml:space="preserve"> - E-Commerce Application</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5BEF93E4" w14:textId="77777777" w:rsidR="00A1117B" w:rsidRPr="00A1117B" w:rsidRDefault="00A1117B" w:rsidP="00A1117B">
      <w:pPr>
        <w:pStyle w:val="ListParagraph"/>
        <w:numPr>
          <w:ilvl w:val="0"/>
          <w:numId w:val="2"/>
        </w:numPr>
        <w:rPr>
          <w:bCs/>
          <w:sz w:val="24"/>
          <w:szCs w:val="24"/>
        </w:rPr>
      </w:pPr>
      <w:proofErr w:type="spellStart"/>
      <w:r w:rsidRPr="00A1117B">
        <w:rPr>
          <w:bCs/>
          <w:sz w:val="24"/>
          <w:szCs w:val="24"/>
        </w:rPr>
        <w:t>ShopEZ</w:t>
      </w:r>
      <w:proofErr w:type="spellEnd"/>
      <w:r w:rsidRPr="00A1117B">
        <w:rPr>
          <w:bCs/>
          <w:sz w:val="24"/>
          <w:szCs w:val="24"/>
        </w:rPr>
        <w:t xml:space="preserve"> follows a standard 3-tier MERN architecture. Users (customers and sellers) interact through a React (Vite) client, which uses React Router DOM v6 for navigation and an Axios interceptor to attach the JWT stored in </w:t>
      </w:r>
      <w:proofErr w:type="spellStart"/>
      <w:r w:rsidRPr="00A1117B">
        <w:rPr>
          <w:bCs/>
          <w:sz w:val="24"/>
          <w:szCs w:val="24"/>
        </w:rPr>
        <w:t>localStorage</w:t>
      </w:r>
      <w:proofErr w:type="spellEnd"/>
      <w:r w:rsidRPr="00A1117B">
        <w:rPr>
          <w:bCs/>
          <w:sz w:val="24"/>
          <w:szCs w:val="24"/>
        </w:rPr>
        <w:t xml:space="preserve"> to every request. This client talks to a Node.js/Express server (ES Modules) exposing RESTful API endpoints for authentication, products, cart, orders, and seller analytics, with middleware verifying JWTs on protected routes. The server uses Mongoose to read/write data in MongoDB Atlas, which stores Users, Products, Carts, and Orders collections.</w:t>
      </w:r>
    </w:p>
    <w:p w14:paraId="11096A3F" w14:textId="77777777" w:rsidR="00A1117B" w:rsidRPr="00A1117B" w:rsidRDefault="00A1117B" w:rsidP="00A1117B">
      <w:pPr>
        <w:pStyle w:val="ListParagraph"/>
        <w:numPr>
          <w:ilvl w:val="0"/>
          <w:numId w:val="2"/>
        </w:numPr>
        <w:rPr>
          <w:bCs/>
          <w:sz w:val="24"/>
          <w:szCs w:val="24"/>
        </w:rPr>
      </w:pPr>
      <w:r w:rsidRPr="00A1117B">
        <w:rPr>
          <w:bCs/>
          <w:sz w:val="24"/>
          <w:szCs w:val="24"/>
        </w:rPr>
        <w:t xml:space="preserve">On the client side, customers get </w:t>
      </w:r>
      <w:proofErr w:type="spellStart"/>
      <w:r w:rsidRPr="00A1117B">
        <w:rPr>
          <w:bCs/>
          <w:sz w:val="24"/>
          <w:szCs w:val="24"/>
        </w:rPr>
        <w:t>catalog</w:t>
      </w:r>
      <w:proofErr w:type="spellEnd"/>
      <w:r w:rsidRPr="00A1117B">
        <w:rPr>
          <w:bCs/>
          <w:sz w:val="24"/>
          <w:szCs w:val="24"/>
        </w:rPr>
        <w:t xml:space="preserve"> browsing, product details, a live-synced cart, and a 3-step checkout (Card/UPI/COD), while sellers get a protected dashboard with live KPI analytics, inventory CRUD, and order-status management (Pending → Processing → Shipped → Delivered → Cancelled).</w:t>
      </w:r>
    </w:p>
    <w:p w14:paraId="313DB340" w14:textId="77777777" w:rsidR="00A1117B" w:rsidRPr="00A1117B" w:rsidRDefault="00A1117B" w:rsidP="00A1117B">
      <w:pPr>
        <w:pStyle w:val="ListParagraph"/>
        <w:numPr>
          <w:ilvl w:val="0"/>
          <w:numId w:val="2"/>
        </w:numPr>
        <w:rPr>
          <w:b/>
          <w:sz w:val="24"/>
          <w:szCs w:val="24"/>
        </w:rPr>
      </w:pPr>
      <w:r w:rsidRPr="00A1117B">
        <w:rPr>
          <w:bCs/>
          <w:sz w:val="24"/>
          <w:szCs w:val="24"/>
        </w:rPr>
        <w:t xml:space="preserve">The entire application is deployed on Render using a single </w:t>
      </w:r>
      <w:proofErr w:type="spellStart"/>
      <w:proofErr w:type="gramStart"/>
      <w:r w:rsidRPr="00A1117B">
        <w:rPr>
          <w:bCs/>
          <w:sz w:val="24"/>
          <w:szCs w:val="24"/>
        </w:rPr>
        <w:t>render.yaml</w:t>
      </w:r>
      <w:proofErr w:type="spellEnd"/>
      <w:proofErr w:type="gramEnd"/>
      <w:r w:rsidRPr="00A1117B">
        <w:rPr>
          <w:bCs/>
          <w:sz w:val="24"/>
          <w:szCs w:val="24"/>
        </w:rPr>
        <w:t xml:space="preserve"> blueprint that defines both the static client build and the Express web service, running on Node 20.15.0. Environment secrets (DB connection string, JWT secret) are stored as Render environment variables and excluded from Git </w:t>
      </w:r>
      <w:proofErr w:type="gramStart"/>
      <w:r w:rsidRPr="00A1117B">
        <w:rPr>
          <w:bCs/>
          <w:sz w:val="24"/>
          <w:szCs w:val="24"/>
        </w:rPr>
        <w:t>via .</w:t>
      </w:r>
      <w:proofErr w:type="spellStart"/>
      <w:r w:rsidRPr="00A1117B">
        <w:rPr>
          <w:bCs/>
          <w:sz w:val="24"/>
          <w:szCs w:val="24"/>
        </w:rPr>
        <w:t>gitignore</w:t>
      </w:r>
      <w:proofErr w:type="spellEnd"/>
      <w:proofErr w:type="gramEnd"/>
      <w:r w:rsidRPr="00A1117B">
        <w:rPr>
          <w:bCs/>
          <w:sz w:val="24"/>
          <w:szCs w:val="24"/>
        </w:rPr>
        <w:t>, keeping credentials out of the repository.</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44630FD5" w14:textId="77C62889" w:rsidR="00A1117B" w:rsidRPr="00A1117B" w:rsidRDefault="00A1117B" w:rsidP="00A1117B">
      <w:pPr>
        <w:tabs>
          <w:tab w:val="left" w:pos="5529"/>
        </w:tabs>
        <w:rPr>
          <w:b/>
        </w:rPr>
      </w:pPr>
      <w:r w:rsidRPr="00A1117B">
        <w:rPr>
          <w:b/>
        </w:rPr>
        <w:lastRenderedPageBreak/>
        <w:drawing>
          <wp:inline distT="0" distB="0" distL="0" distR="0" wp14:anchorId="598AFEEF" wp14:editId="21BBAF31">
            <wp:extent cx="5731510" cy="3684270"/>
            <wp:effectExtent l="0" t="0" r="2540" b="0"/>
            <wp:docPr id="1214476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684270"/>
                    </a:xfrm>
                    <a:prstGeom prst="rect">
                      <a:avLst/>
                    </a:prstGeom>
                    <a:noFill/>
                    <a:ln>
                      <a:noFill/>
                    </a:ln>
                  </pic:spPr>
                </pic:pic>
              </a:graphicData>
            </a:graphic>
          </wp:inline>
        </w:drawing>
      </w:r>
    </w:p>
    <w:p w14:paraId="0C5FB432" w14:textId="06E5D41B" w:rsidR="00E370AF" w:rsidRDefault="00E370AF">
      <w:pPr>
        <w:rPr>
          <w:b/>
        </w:rPr>
      </w:pP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043304A-0927-47CE-84AC-52B459F0941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DA53F85-AC4B-4E72-BC72-CF8570652032}"/>
    <w:embedBold r:id="rId3" w:fontKey="{10ABEB0F-B1A4-4631-85BA-7D36B2DE2C58}"/>
  </w:font>
  <w:font w:name="Georgia">
    <w:panose1 w:val="02040502050405020303"/>
    <w:charset w:val="00"/>
    <w:family w:val="roman"/>
    <w:pitch w:val="variable"/>
    <w:sig w:usb0="00000287" w:usb1="00000000" w:usb2="00000000" w:usb3="00000000" w:csb0="0000009F" w:csb1="00000000"/>
    <w:embedRegular r:id="rId4" w:fontKey="{1A19011E-29C6-4B5C-BF87-29BDA94B2490}"/>
    <w:embedItalic r:id="rId5" w:fontKey="{2C8F52D6-B981-426B-B690-B1599638659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77628C7-E51D-4D57-AA5A-24DC77AA5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D2014A4"/>
    <w:multiLevelType w:val="hybridMultilevel"/>
    <w:tmpl w:val="224E6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3013408">
    <w:abstractNumId w:val="0"/>
  </w:num>
  <w:num w:numId="2" w16cid:durableId="1273584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D6766"/>
    <w:rsid w:val="00267921"/>
    <w:rsid w:val="00862077"/>
    <w:rsid w:val="00A1117B"/>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vmanraju@gmail.com</cp:lastModifiedBy>
  <cp:revision>3</cp:revision>
  <dcterms:created xsi:type="dcterms:W3CDTF">2022-10-03T08:27:00Z</dcterms:created>
  <dcterms:modified xsi:type="dcterms:W3CDTF">2026-07-05T05:45:00Z</dcterms:modified>
</cp:coreProperties>
</file>