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F3864"/>
          <w:sz w:val="64"/>
          <w:szCs w:val="64"/>
        </w:rPr>
        <w:t xml:space="preserve">The Schrodinger Equation</w:t>
      </w:r>
    </w:p>
    <w:p>
      <w:pPr>
        <w:spacing w:after="200"/>
        <w:jc w:val="center"/>
      </w:pPr>
      <w:r>
        <w:rPr>
          <w:rFonts w:ascii="Arial" w:cs="Arial" w:eastAsia="Arial" w:hAnsi="Arial"/>
          <w:color w:val="2E75B6"/>
          <w:sz w:val="40"/>
          <w:szCs w:val="40"/>
        </w:rPr>
        <w:t xml:space="preserve">in Quantum Mechanics</w:t>
      </w:r>
    </w:p>
    <w:p>
      <w:pPr>
        <w:spacing w:after="600"/>
        <w:jc w:val="center"/>
      </w:pPr>
      <w:r>
        <w:rPr>
          <w:rFonts w:ascii="Arial" w:cs="Arial" w:eastAsia="Arial" w:hAnsi="Arial"/>
          <w:i/>
          <w:iCs/>
          <w:color w:val="555555"/>
          <w:sz w:val="28"/>
          <w:szCs w:val="28"/>
        </w:rPr>
        <w:t xml:space="preserve">A Step-by-Step Guide for Beginners</w:t>
      </w:r>
    </w:p>
    <w:p>
      <w:pPr>
        <w:spacing w:after="1800"/>
        <w:jc w:val="center"/>
      </w:pPr>
      <w:r>
        <w:rPr>
          <w:rFonts w:ascii="Arial" w:cs="Arial" w:eastAsia="Arial" w:hAnsi="Arial"/>
          <w:color w:val="2E75B6"/>
          <w:sz w:val="24"/>
          <w:szCs w:val="24"/>
        </w:rPr>
        <w:t xml:space="preserve">—  From Zero to Understanding  —</w:t>
      </w:r>
    </w:p>
    <w:p>
      <w:r>
        <w:br w:type="page"/>
      </w:r>
    </w:p>
    <w:p>
      <w:pPr>
        <w:pStyle w:val="Heading1"/>
      </w:pPr>
      <w:r>
        <w:rPr>
          <w:rFonts w:ascii="Arial" w:cs="Arial" w:eastAsia="Arial" w:hAnsi="Arial"/>
          <w:b/>
          <w:bCs/>
        </w:rPr>
        <w:t xml:space="preserve">1. Introduction: What Is Quantum Mechanics?</w:t>
      </w:r>
    </w:p>
    <w:p>
      <w:pPr>
        <w:spacing w:after="160"/>
      </w:pPr>
      <w:r>
        <w:rPr>
          <w:rFonts w:ascii="Arial" w:cs="Arial" w:eastAsia="Arial" w:hAnsi="Arial"/>
          <w:sz w:val="22"/>
          <w:szCs w:val="22"/>
        </w:rPr>
        <w:t xml:space="preserve">Before diving into the Schrodinger Equation itself, we need to understand the world it describes. Classical physics — the physics of Newton and Maxwell — works wonderfully for everyday objects: cars, planets, and baseballs. But at the scale of atoms and subatomic particles, the rules change completely.</w:t>
      </w:r>
    </w:p>
    <w:p>
      <w:pPr>
        <w:spacing w:after="160"/>
      </w:pPr>
      <w:r>
        <w:rPr>
          <w:rFonts w:ascii="Arial" w:cs="Arial" w:eastAsia="Arial" w:hAnsi="Arial"/>
          <w:sz w:val="22"/>
          <w:szCs w:val="22"/>
        </w:rPr>
        <w:t xml:space="preserve">Quantum Mechanics is the branch of physics that governs the behavior of particles at the atomic and subatomic scale. It was developed in the early 20th century and has since become one of the most precisely tested theories in all of science.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E6"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Why Do We Need Quantum Mechanics?</w:t>
            </w:r>
          </w:p>
          <w:p>
            <w:pPr>
              <w:spacing w:after="40"/>
            </w:pPr>
            <w:r>
              <w:rPr>
                <w:rFonts w:ascii="Arial" w:cs="Arial" w:eastAsia="Arial" w:hAnsi="Arial"/>
                <w:sz w:val="21"/>
                <w:szCs w:val="21"/>
              </w:rPr>
              <w:t xml:space="preserve">Classical physics FAILED to explain: (1) Why atoms don't collapse (electrons should spiral into the nucleus), (2) The spectrum of light emitted by hydrogen, (3) The photoelectric effect (light knocking electrons off metals), (4) Radioactive decay. Quantum Mechanics solved ALL of these.</w:t>
            </w:r>
          </w:p>
        </w:tc>
      </w:tr>
    </w:tbl>
    <w:p>
      <w:pPr>
        <w:spacing w:after="80"/>
      </w:pPr>
      <w:r>
        <w:t xml:space="preserve"/>
      </w:r>
    </w:p>
    <w:p>
      <w:pPr>
        <w:pStyle w:val="Heading2"/>
      </w:pPr>
      <w:r>
        <w:rPr>
          <w:rFonts w:ascii="Arial" w:cs="Arial" w:eastAsia="Arial" w:hAnsi="Arial"/>
          <w:b/>
          <w:bCs/>
        </w:rPr>
        <w:t xml:space="preserve">1.1 Key Ideas in Quantum Mechanics</w:t>
      </w:r>
    </w:p>
    <w:p>
      <w:pPr>
        <w:spacing w:after="160"/>
      </w:pPr>
      <w:r>
        <w:rPr>
          <w:rFonts w:ascii="Arial" w:cs="Arial" w:eastAsia="Arial" w:hAnsi="Arial"/>
          <w:sz w:val="22"/>
          <w:szCs w:val="22"/>
        </w:rPr>
        <w:t xml:space="preserve">Quantum Mechanics introduced radically new concepts that broke with classical intuition:</w:t>
      </w:r>
    </w:p>
    <w:p>
      <w:pPr>
        <w:pStyle w:val="ListParagraph"/>
        <w:numPr>
          <w:ilvl w:val="0"/>
          <w:numId w:val="2"/>
        </w:numPr>
        <w:spacing w:after="100"/>
      </w:pPr>
      <w:r>
        <w:rPr>
          <w:rFonts w:ascii="Arial" w:cs="Arial" w:eastAsia="Arial" w:hAnsi="Arial"/>
          <w:sz w:val="22"/>
          <w:szCs w:val="22"/>
        </w:rPr>
        <w:t xml:space="preserve">Wave-Particle Duality: Particles like electrons can behave as both waves and particles depending on how you observe them.</w:t>
      </w:r>
    </w:p>
    <w:p>
      <w:pPr>
        <w:pStyle w:val="ListParagraph"/>
        <w:numPr>
          <w:ilvl w:val="0"/>
          <w:numId w:val="2"/>
        </w:numPr>
        <w:spacing w:after="100"/>
      </w:pPr>
      <w:r>
        <w:rPr>
          <w:rFonts w:ascii="Arial" w:cs="Arial" w:eastAsia="Arial" w:hAnsi="Arial"/>
          <w:sz w:val="22"/>
          <w:szCs w:val="22"/>
        </w:rPr>
        <w:t xml:space="preserve">Quantization: Energy, momentum, and other quantities can only take specific discrete values (not any value you want).</w:t>
      </w:r>
    </w:p>
    <w:p>
      <w:pPr>
        <w:pStyle w:val="ListParagraph"/>
        <w:numPr>
          <w:ilvl w:val="0"/>
          <w:numId w:val="2"/>
        </w:numPr>
        <w:spacing w:after="100"/>
      </w:pPr>
      <w:r>
        <w:rPr>
          <w:rFonts w:ascii="Arial" w:cs="Arial" w:eastAsia="Arial" w:hAnsi="Arial"/>
          <w:sz w:val="22"/>
          <w:szCs w:val="22"/>
        </w:rPr>
        <w:t xml:space="preserve">Uncertainty Principle: You cannot simultaneously know the exact position AND exact momentum of a particle (Heisenberg, 1927).</w:t>
      </w:r>
    </w:p>
    <w:p>
      <w:pPr>
        <w:pStyle w:val="ListParagraph"/>
        <w:numPr>
          <w:ilvl w:val="0"/>
          <w:numId w:val="2"/>
        </w:numPr>
        <w:spacing w:after="100"/>
      </w:pPr>
      <w:r>
        <w:rPr>
          <w:rFonts w:ascii="Arial" w:cs="Arial" w:eastAsia="Arial" w:hAnsi="Arial"/>
          <w:sz w:val="22"/>
          <w:szCs w:val="22"/>
        </w:rPr>
        <w:t xml:space="preserve">Superposition: A particle can exist in multiple states at the same time until it is measured.</w:t>
      </w:r>
    </w:p>
    <w:p>
      <w:pPr>
        <w:pStyle w:val="ListParagraph"/>
        <w:numPr>
          <w:ilvl w:val="0"/>
          <w:numId w:val="2"/>
        </w:numPr>
        <w:spacing w:after="100"/>
      </w:pPr>
      <w:r>
        <w:rPr>
          <w:rFonts w:ascii="Arial" w:cs="Arial" w:eastAsia="Arial" w:hAnsi="Arial"/>
          <w:sz w:val="22"/>
          <w:szCs w:val="22"/>
        </w:rPr>
        <w:t xml:space="preserve">Probabilistic Nature: Quantum Mechanics gives us probabilities, not certainties, for measurement outcomes.</w:t>
      </w:r>
    </w:p>
    <w:p>
      <w:pPr>
        <w:spacing w:after="80"/>
      </w:pPr>
      <w:r>
        <w:t xml:space="preserve"/>
      </w:r>
    </w:p>
    <w:p>
      <w:r>
        <w:br w:type="page"/>
      </w:r>
    </w:p>
    <w:p>
      <w:pPr>
        <w:pStyle w:val="Heading1"/>
      </w:pPr>
      <w:r>
        <w:rPr>
          <w:rFonts w:ascii="Arial" w:cs="Arial" w:eastAsia="Arial" w:hAnsi="Arial"/>
          <w:b/>
          <w:bCs/>
        </w:rPr>
        <w:t xml:space="preserve">2. The Wave Function (Ψ) — The Heart of Quantum Mechanics</w:t>
      </w:r>
    </w:p>
    <w:p>
      <w:pPr>
        <w:spacing w:after="160"/>
      </w:pPr>
      <w:r>
        <w:rPr>
          <w:rFonts w:ascii="Arial" w:cs="Arial" w:eastAsia="Arial" w:hAnsi="Arial"/>
          <w:sz w:val="22"/>
          <w:szCs w:val="22"/>
        </w:rPr>
        <w:t xml:space="preserve">At the core of quantum mechanics is a mathematical object called the wave function, written as the Greek letter Psi: Ψ (pronounced 'sigh'). The wave function contains ALL the information about a quantum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What Is the Wave Function?</w:t>
            </w:r>
          </w:p>
          <w:p>
            <w:pPr>
              <w:spacing w:after="40"/>
            </w:pPr>
            <w:r>
              <w:rPr>
                <w:rFonts w:ascii="Arial" w:cs="Arial" w:eastAsia="Arial" w:hAnsi="Arial"/>
                <w:sz w:val="21"/>
                <w:szCs w:val="21"/>
              </w:rPr>
              <w:t xml:space="preserve">Think of the wave function like a 'probability cloud'. For a single particle, Ψ(x, t) tells you the probability of finding the particle at position x at time t. The wave function is a complex-valued function — it has both a real and imaginary part.</w:t>
            </w:r>
          </w:p>
        </w:tc>
      </w:tr>
    </w:tbl>
    <w:p>
      <w:pPr>
        <w:spacing w:after="80"/>
      </w:pPr>
      <w:r>
        <w:t xml:space="preserve"/>
      </w:r>
    </w:p>
    <w:p>
      <w:pPr>
        <w:pStyle w:val="Heading2"/>
      </w:pPr>
      <w:r>
        <w:rPr>
          <w:rFonts w:ascii="Arial" w:cs="Arial" w:eastAsia="Arial" w:hAnsi="Arial"/>
          <w:b/>
          <w:bCs/>
        </w:rPr>
        <w:t xml:space="preserve">2.1 What Does Ψ Actually Mean? (Born's Interpretation)</w:t>
      </w:r>
    </w:p>
    <w:p>
      <w:pPr>
        <w:spacing w:after="160"/>
      </w:pPr>
      <w:r>
        <w:rPr>
          <w:rFonts w:ascii="Arial" w:cs="Arial" w:eastAsia="Arial" w:hAnsi="Arial"/>
          <w:sz w:val="22"/>
          <w:szCs w:val="22"/>
        </w:rPr>
        <w:t xml:space="preserve">Max Born (1926) gave us the physical interpretation of the wave function. The key insight is:</w:t>
      </w:r>
    </w:p>
    <w:p>
      <w:pPr>
        <w:spacing w:before="200" w:after="200"/>
        <w:jc w:val="center"/>
      </w:pPr>
      <w:r>
        <w:rPr>
          <w:rFonts w:ascii="Courier New" w:cs="Courier New" w:eastAsia="Courier New" w:hAnsi="Courier New"/>
          <w:b/>
          <w:bCs/>
          <w:color w:val="1F3864"/>
          <w:sz w:val="24"/>
          <w:szCs w:val="24"/>
        </w:rPr>
        <w:t xml:space="preserve">Probability = |Ψ(x, t)|²</w:t>
      </w:r>
    </w:p>
    <w:p>
      <w:pPr>
        <w:spacing w:after="160"/>
      </w:pPr>
      <w:r>
        <w:rPr>
          <w:rFonts w:ascii="Arial" w:cs="Arial" w:eastAsia="Arial" w:hAnsi="Arial"/>
          <w:sz w:val="22"/>
          <w:szCs w:val="22"/>
        </w:rPr>
        <w:t xml:space="preserve">The absolute value squared of the wave function gives the probability DENSITY of finding a particle at position x at time t. This means:</w:t>
      </w:r>
    </w:p>
    <w:p>
      <w:pPr>
        <w:pStyle w:val="ListParagraph"/>
        <w:numPr>
          <w:ilvl w:val="0"/>
          <w:numId w:val="2"/>
        </w:numPr>
        <w:spacing w:after="100"/>
      </w:pPr>
      <w:r>
        <w:rPr>
          <w:rFonts w:ascii="Arial" w:cs="Arial" w:eastAsia="Arial" w:hAnsi="Arial"/>
          <w:sz w:val="22"/>
          <w:szCs w:val="22"/>
        </w:rPr>
        <w:t xml:space="preserve">|Ψ(x, t)|² dx = probability of finding the particle between x and x + dx</w:t>
      </w:r>
    </w:p>
    <w:p>
      <w:pPr>
        <w:pStyle w:val="ListParagraph"/>
        <w:numPr>
          <w:ilvl w:val="0"/>
          <w:numId w:val="2"/>
        </w:numPr>
        <w:spacing w:after="100"/>
      </w:pPr>
      <w:r>
        <w:rPr>
          <w:rFonts w:ascii="Arial" w:cs="Arial" w:eastAsia="Arial" w:hAnsi="Arial"/>
          <w:sz w:val="22"/>
          <w:szCs w:val="22"/>
        </w:rPr>
        <w:t xml:space="preserve">A large |Ψ|² means the particle is LIKELY to be found there</w:t>
      </w:r>
    </w:p>
    <w:p>
      <w:pPr>
        <w:pStyle w:val="ListParagraph"/>
        <w:numPr>
          <w:ilvl w:val="0"/>
          <w:numId w:val="2"/>
        </w:numPr>
        <w:spacing w:after="100"/>
      </w:pPr>
      <w:r>
        <w:rPr>
          <w:rFonts w:ascii="Arial" w:cs="Arial" w:eastAsia="Arial" w:hAnsi="Arial"/>
          <w:sz w:val="22"/>
          <w:szCs w:val="22"/>
        </w:rPr>
        <w:t xml:space="preserve">A small |Ψ|² means the particle is UNLIKELY to be found there</w:t>
      </w:r>
    </w:p>
    <w:p>
      <w:pPr>
        <w:spacing w:after="80"/>
      </w:pPr>
      <w:r>
        <w:t xml:space="preserve"/>
      </w:r>
    </w:p>
    <w:p>
      <w:pPr>
        <w:pStyle w:val="Heading2"/>
      </w:pPr>
      <w:r>
        <w:rPr>
          <w:rFonts w:ascii="Arial" w:cs="Arial" w:eastAsia="Arial" w:hAnsi="Arial"/>
          <w:b/>
          <w:bCs/>
        </w:rPr>
        <w:t xml:space="preserve">2.2 The Normalization Condition</w:t>
      </w:r>
    </w:p>
    <w:p>
      <w:pPr>
        <w:spacing w:after="160"/>
      </w:pPr>
      <w:r>
        <w:rPr>
          <w:rFonts w:ascii="Arial" w:cs="Arial" w:eastAsia="Arial" w:hAnsi="Arial"/>
          <w:sz w:val="22"/>
          <w:szCs w:val="22"/>
        </w:rPr>
        <w:t xml:space="preserve">Since the particle MUST be somewhere, all the probabilities must add up to 1 (100%). This is called normalization:</w:t>
      </w:r>
    </w:p>
    <w:p>
      <w:pPr>
        <w:spacing w:before="200" w:after="200"/>
        <w:jc w:val="center"/>
      </w:pPr>
      <w:r>
        <w:rPr>
          <w:rFonts w:ascii="Courier New" w:cs="Courier New" w:eastAsia="Courier New" w:hAnsi="Courier New"/>
          <w:b/>
          <w:bCs/>
          <w:color w:val="1F3864"/>
          <w:sz w:val="24"/>
          <w:szCs w:val="24"/>
        </w:rPr>
        <w:t xml:space="preserve">∫₋∞⁺∞ |Ψ(x, t)|² dx = 1</w:t>
      </w:r>
    </w:p>
    <w:p>
      <w:pPr>
        <w:spacing w:after="160"/>
      </w:pPr>
      <w:r>
        <w:rPr>
          <w:rFonts w:ascii="Arial" w:cs="Arial" w:eastAsia="Arial" w:hAnsi="Arial"/>
          <w:sz w:val="22"/>
          <w:szCs w:val="22"/>
        </w:rPr>
        <w:t xml:space="preserve">In plain English: If you add up the probability of finding the particle at every possible location, you get 100%. A wave function that satisfies this condition is called 'normalized'.</w:t>
      </w:r>
    </w:p>
    <w:p>
      <w:pPr>
        <w:spacing w:after="80"/>
      </w:pPr>
      <w:r>
        <w:t xml:space="preserve"/>
      </w:r>
    </w:p>
    <w:p>
      <w:r>
        <w:br w:type="page"/>
      </w:r>
    </w:p>
    <w:p>
      <w:pPr>
        <w:pStyle w:val="Heading1"/>
      </w:pPr>
      <w:r>
        <w:rPr>
          <w:rFonts w:ascii="Arial" w:cs="Arial" w:eastAsia="Arial" w:hAnsi="Arial"/>
          <w:b/>
          <w:bCs/>
        </w:rPr>
        <w:t xml:space="preserve">3. The Schrodinger Equation — Step by Step</w:t>
      </w:r>
    </w:p>
    <w:p>
      <w:pPr>
        <w:spacing w:after="160"/>
      </w:pPr>
      <w:r>
        <w:rPr>
          <w:rFonts w:ascii="Arial" w:cs="Arial" w:eastAsia="Arial" w:hAnsi="Arial"/>
          <w:sz w:val="22"/>
          <w:szCs w:val="22"/>
        </w:rPr>
        <w:t xml:space="preserve">Erwin Schrodinger derived his famous equation in 1926. It describes how the wave function evolves in time. There are actually TWO forms: the Time-Dependent and the Time-Independent versions.</w:t>
      </w:r>
    </w:p>
    <w:p>
      <w:pPr>
        <w:spacing w:after="80"/>
      </w:pPr>
      <w:r>
        <w:t xml:space="preserve"/>
      </w:r>
    </w:p>
    <w:p>
      <w:pPr>
        <w:pStyle w:val="Heading2"/>
      </w:pPr>
      <w:r>
        <w:rPr>
          <w:rFonts w:ascii="Arial" w:cs="Arial" w:eastAsia="Arial" w:hAnsi="Arial"/>
          <w:b/>
          <w:bCs/>
        </w:rPr>
        <w:t xml:space="preserve">3.1 The Time-Dependent Schrodinger Equation (TDSE)</w:t>
      </w:r>
    </w:p>
    <w:p>
      <w:pPr>
        <w:spacing w:after="160"/>
      </w:pPr>
      <w:r>
        <w:rPr>
          <w:rFonts w:ascii="Arial" w:cs="Arial" w:eastAsia="Arial" w:hAnsi="Arial"/>
          <w:sz w:val="22"/>
          <w:szCs w:val="22"/>
        </w:rPr>
        <w:t xml:space="preserve">This is the FULL, most general form of the Schrodinger Equation:</w:t>
      </w:r>
    </w:p>
    <w:p>
      <w:pPr>
        <w:spacing w:before="200" w:after="200"/>
        <w:jc w:val="center"/>
      </w:pPr>
      <w:r>
        <w:rPr>
          <w:rFonts w:ascii="Courier New" w:cs="Courier New" w:eastAsia="Courier New" w:hAnsi="Courier New"/>
          <w:b/>
          <w:bCs/>
          <w:color w:val="1F3864"/>
          <w:sz w:val="24"/>
          <w:szCs w:val="24"/>
        </w:rPr>
        <w:t xml:space="preserve">iℏ (∂Ψ/∂t) = ĤΨ</w:t>
      </w:r>
    </w:p>
    <w:p>
      <w:pPr>
        <w:spacing w:after="80"/>
      </w:pPr>
      <w:r>
        <w:t xml:space="preserve"/>
      </w:r>
    </w:p>
    <w:p>
      <w:pPr>
        <w:spacing w:after="160"/>
      </w:pPr>
      <w:r>
        <w:rPr>
          <w:rFonts w:ascii="Arial" w:cs="Arial" w:eastAsia="Arial" w:hAnsi="Arial"/>
          <w:sz w:val="22"/>
          <w:szCs w:val="22"/>
        </w:rPr>
        <w:t xml:space="preserve">Let us break down every single symbol: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Symbol</w:t>
            </w:r>
          </w:p>
        </w:tc>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Meaning</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i</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The imaginary unit: the square root of -1. It appears because quantum states are complex-valued.</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ℏ (h-bar)</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Planck's constant divided by 2π. Its value is 1.055 × 10⁻³⁴ J·s. It sets the scale of quantum effects.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∂Ψ/∂t</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The partial derivative of the wave function with respect to time. This is 'how fast Ψ is changing in time'.</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Ĥ (H-hat)</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The Hamiltonian operator. It represents the TOTAL ENERGY of the system (kinetic + potential energy).</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Ψ</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The wave function of the particle. This is what we are solving for!</w:t>
            </w:r>
          </w:p>
        </w:tc>
      </w:tr>
    </w:tbl>
    <w:p>
      <w:pPr>
        <w:spacing w:after="80"/>
      </w:pPr>
      <w:r>
        <w:t xml:space="preserve"/>
      </w:r>
    </w:p>
    <w:p>
      <w:pPr>
        <w:pStyle w:val="Heading2"/>
      </w:pPr>
      <w:r>
        <w:rPr>
          <w:rFonts w:ascii="Arial" w:cs="Arial" w:eastAsia="Arial" w:hAnsi="Arial"/>
          <w:b/>
          <w:bCs/>
        </w:rPr>
        <w:t xml:space="preserve">3.2 The Hamiltonian Operator (Ĥ)</w:t>
      </w:r>
    </w:p>
    <w:p>
      <w:pPr>
        <w:spacing w:after="160"/>
      </w:pPr>
      <w:r>
        <w:rPr>
          <w:rFonts w:ascii="Arial" w:cs="Arial" w:eastAsia="Arial" w:hAnsi="Arial"/>
          <w:sz w:val="22"/>
          <w:szCs w:val="22"/>
        </w:rPr>
        <w:t xml:space="preserve">The Hamiltonian is the energy operator. For a single particle moving in a potential V(x), it is:</w:t>
      </w:r>
    </w:p>
    <w:p>
      <w:pPr>
        <w:spacing w:before="200" w:after="200"/>
        <w:jc w:val="center"/>
      </w:pPr>
      <w:r>
        <w:rPr>
          <w:rFonts w:ascii="Courier New" w:cs="Courier New" w:eastAsia="Courier New" w:hAnsi="Courier New"/>
          <w:b/>
          <w:bCs/>
          <w:color w:val="1F3864"/>
          <w:sz w:val="24"/>
          <w:szCs w:val="24"/>
        </w:rPr>
        <w:t xml:space="preserve">Ĥ = -(ℏ²/2m)(∂²/∂x²) + V(x)</w:t>
      </w:r>
    </w:p>
    <w:p>
      <w:pPr>
        <w:spacing w:after="160"/>
      </w:pPr>
      <w:r>
        <w:rPr>
          <w:rFonts w:ascii="Arial" w:cs="Arial" w:eastAsia="Arial" w:hAnsi="Arial"/>
          <w:sz w:val="22"/>
          <w:szCs w:val="22"/>
        </w:rPr>
        <w:t xml:space="preserve">Breaking this down:</w:t>
      </w:r>
    </w:p>
    <w:p>
      <w:pPr>
        <w:pStyle w:val="ListParagraph"/>
        <w:numPr>
          <w:ilvl w:val="0"/>
          <w:numId w:val="2"/>
        </w:numPr>
        <w:spacing w:after="100"/>
      </w:pPr>
      <w:r>
        <w:rPr>
          <w:rFonts w:ascii="Arial" w:cs="Arial" w:eastAsia="Arial" w:hAnsi="Arial"/>
          <w:sz w:val="22"/>
          <w:szCs w:val="22"/>
        </w:rPr>
        <w:t xml:space="preserve">-(ℏ²/2m)(∂²/∂x²) is the KINETIC ENERGY operator (the energy of motion)</w:t>
      </w:r>
    </w:p>
    <w:p>
      <w:pPr>
        <w:pStyle w:val="ListParagraph"/>
        <w:numPr>
          <w:ilvl w:val="0"/>
          <w:numId w:val="2"/>
        </w:numPr>
        <w:spacing w:after="100"/>
      </w:pPr>
      <w:r>
        <w:rPr>
          <w:rFonts w:ascii="Arial" w:cs="Arial" w:eastAsia="Arial" w:hAnsi="Arial"/>
          <w:sz w:val="22"/>
          <w:szCs w:val="22"/>
        </w:rPr>
        <w:t xml:space="preserve">V(x) is the POTENTIAL ENERGY operator (the energy stored in position)</w:t>
      </w:r>
    </w:p>
    <w:p>
      <w:pPr>
        <w:pStyle w:val="ListParagraph"/>
        <w:numPr>
          <w:ilvl w:val="0"/>
          <w:numId w:val="2"/>
        </w:numPr>
        <w:spacing w:after="100"/>
      </w:pPr>
      <w:r>
        <w:rPr>
          <w:rFonts w:ascii="Arial" w:cs="Arial" w:eastAsia="Arial" w:hAnsi="Arial"/>
          <w:sz w:val="22"/>
          <w:szCs w:val="22"/>
        </w:rPr>
        <w:t xml:space="preserve">m is the mass of the particle</w:t>
      </w:r>
    </w:p>
    <w:p>
      <w:pPr>
        <w:spacing w:after="160"/>
      </w:pPr>
      <w:r>
        <w:rPr>
          <w:rFonts w:ascii="Arial" w:cs="Arial" w:eastAsia="Arial" w:hAnsi="Arial"/>
          <w:sz w:val="22"/>
          <w:szCs w:val="22"/>
        </w:rPr>
        <w:t xml:space="preserve">So the full Time-Dependent Schrodinger Equation written out explicitly is:</w:t>
      </w:r>
    </w:p>
    <w:p>
      <w:pPr>
        <w:spacing w:before="200" w:after="200"/>
        <w:jc w:val="center"/>
      </w:pPr>
      <w:r>
        <w:rPr>
          <w:rFonts w:ascii="Courier New" w:cs="Courier New" w:eastAsia="Courier New" w:hAnsi="Courier New"/>
          <w:b/>
          <w:bCs/>
          <w:color w:val="1F3864"/>
          <w:sz w:val="24"/>
          <w:szCs w:val="24"/>
        </w:rPr>
        <w:t xml:space="preserve">iℏ (∂Ψ/∂t) = -(ℏ²/2m)(∂²Ψ/∂x²) + V(x)Ψ</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8E8"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Analogy: The Schrodinger Equation is like Newton's Law for Quantum Particles</w:t>
            </w:r>
          </w:p>
          <w:p>
            <w:pPr>
              <w:spacing w:after="40"/>
            </w:pPr>
            <w:r>
              <w:rPr>
                <w:rFonts w:ascii="Arial" w:cs="Arial" w:eastAsia="Arial" w:hAnsi="Arial"/>
                <w:sz w:val="21"/>
                <w:szCs w:val="21"/>
              </w:rPr>
              <w:t xml:space="preserve">Newton's 2nd Law (F = ma) tells us how a classical particle moves over time given the forces acting on it. Similarly, the Schrodinger Equation tells us how a quantum wave function evolves over time given the potential energy V(x). Instead of a trajectory (exact position), we get a wave function (probability distribution).</w:t>
            </w:r>
          </w:p>
        </w:tc>
      </w:tr>
    </w:tbl>
    <w:p>
      <w:pPr>
        <w:spacing w:after="80"/>
      </w:pPr>
      <w:r>
        <w:t xml:space="preserve"/>
      </w:r>
    </w:p>
    <w:p>
      <w:r>
        <w:br w:type="page"/>
      </w:r>
    </w:p>
    <w:p>
      <w:pPr>
        <w:pStyle w:val="Heading1"/>
      </w:pPr>
      <w:r>
        <w:rPr>
          <w:rFonts w:ascii="Arial" w:cs="Arial" w:eastAsia="Arial" w:hAnsi="Arial"/>
          <w:b/>
          <w:bCs/>
        </w:rPr>
        <w:t xml:space="preserve">4. The Time-Independent Schrodinger Equation (TISE)</w:t>
      </w:r>
    </w:p>
    <w:p>
      <w:pPr>
        <w:spacing w:after="160"/>
      </w:pPr>
      <w:r>
        <w:rPr>
          <w:rFonts w:ascii="Arial" w:cs="Arial" w:eastAsia="Arial" w:hAnsi="Arial"/>
          <w:sz w:val="22"/>
          <w:szCs w:val="22"/>
        </w:rPr>
        <w:t xml:space="preserve">In many important physical situations, the potential energy V does NOT change with time. In these cases, we can simplify the Schrodinger Equation enormously using a technique called 'separation of variables'.</w:t>
      </w:r>
    </w:p>
    <w:p>
      <w:pPr>
        <w:pStyle w:val="Heading2"/>
      </w:pPr>
      <w:r>
        <w:rPr>
          <w:rFonts w:ascii="Arial" w:cs="Arial" w:eastAsia="Arial" w:hAnsi="Arial"/>
          <w:b/>
          <w:bCs/>
        </w:rPr>
        <w:t xml:space="preserve">4.1 Separation of Variables</w:t>
      </w:r>
    </w:p>
    <w:p>
      <w:pPr>
        <w:spacing w:after="160"/>
      </w:pPr>
      <w:r>
        <w:rPr>
          <w:rFonts w:ascii="Arial" w:cs="Arial" w:eastAsia="Arial" w:hAnsi="Arial"/>
          <w:sz w:val="22"/>
          <w:szCs w:val="22"/>
        </w:rPr>
        <w:t xml:space="preserve">We assume the wave function can be written as a product of a spatial part and a time part:</w:t>
      </w:r>
    </w:p>
    <w:p>
      <w:pPr>
        <w:spacing w:before="200" w:after="200"/>
        <w:jc w:val="center"/>
      </w:pPr>
      <w:r>
        <w:rPr>
          <w:rFonts w:ascii="Courier New" w:cs="Courier New" w:eastAsia="Courier New" w:hAnsi="Courier New"/>
          <w:b/>
          <w:bCs/>
          <w:color w:val="1F3864"/>
          <w:sz w:val="24"/>
          <w:szCs w:val="24"/>
        </w:rPr>
        <w:t xml:space="preserve">Ψ(x, t) = ψ(x) × φ(t)</w:t>
      </w:r>
    </w:p>
    <w:p>
      <w:pPr>
        <w:spacing w:after="160"/>
      </w:pPr>
      <w:r>
        <w:rPr>
          <w:rFonts w:ascii="Arial" w:cs="Arial" w:eastAsia="Arial" w:hAnsi="Arial"/>
          <w:sz w:val="22"/>
          <w:szCs w:val="22"/>
        </w:rPr>
        <w:t xml:space="preserve">When we substitute this into the Time-Dependent Schrodinger Equation and do the math, the time part separates out and gives a simple oscillating factor. What remains is the Time-Independent Schrodinger Equation (TISE):</w:t>
      </w:r>
    </w:p>
    <w:p>
      <w:pPr>
        <w:spacing w:before="200" w:after="200"/>
        <w:jc w:val="center"/>
      </w:pPr>
      <w:r>
        <w:rPr>
          <w:rFonts w:ascii="Courier New" w:cs="Courier New" w:eastAsia="Courier New" w:hAnsi="Courier New"/>
          <w:b/>
          <w:bCs/>
          <w:color w:val="1F3864"/>
          <w:sz w:val="24"/>
          <w:szCs w:val="24"/>
        </w:rPr>
        <w:t xml:space="preserve">Ĥψ(x) = Eψ(x)</w:t>
      </w:r>
    </w:p>
    <w:p>
      <w:pPr>
        <w:spacing w:after="160"/>
      </w:pPr>
      <w:r>
        <w:rPr>
          <w:rFonts w:ascii="Arial" w:cs="Arial" w:eastAsia="Arial" w:hAnsi="Arial"/>
          <w:sz w:val="22"/>
          <w:szCs w:val="22"/>
        </w:rPr>
        <w:t xml:space="preserve">Written out explicitly:</w:t>
      </w:r>
    </w:p>
    <w:p>
      <w:pPr>
        <w:spacing w:before="200" w:after="200"/>
        <w:jc w:val="center"/>
      </w:pPr>
      <w:r>
        <w:rPr>
          <w:rFonts w:ascii="Courier New" w:cs="Courier New" w:eastAsia="Courier New" w:hAnsi="Courier New"/>
          <w:b/>
          <w:bCs/>
          <w:color w:val="1F3864"/>
          <w:sz w:val="24"/>
          <w:szCs w:val="24"/>
        </w:rPr>
        <w:t xml:space="preserve">-(ℏ²/2m)(d²ψ/dx²) + V(x)ψ(x) = Eψ(x)</w:t>
      </w:r>
    </w:p>
    <w:p>
      <w:pPr>
        <w:spacing w:after="80"/>
      </w:pPr>
      <w:r>
        <w:t xml:space="preserve"/>
      </w:r>
    </w:p>
    <w:p>
      <w:pPr>
        <w:spacing w:after="160"/>
      </w:pPr>
      <w:r>
        <w:rPr>
          <w:rFonts w:ascii="Arial" w:cs="Arial" w:eastAsia="Arial" w:hAnsi="Arial"/>
          <w:sz w:val="22"/>
          <w:szCs w:val="22"/>
        </w:rPr>
        <w:t xml:space="preserve">Where E is the total energy of the particle — this is a fixed number (an eigenvalue).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0F0"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Why is This Important?</w:t>
            </w:r>
          </w:p>
          <w:p>
            <w:pPr>
              <w:spacing w:after="40"/>
            </w:pPr>
            <w:r>
              <w:rPr>
                <w:rFonts w:ascii="Arial" w:cs="Arial" w:eastAsia="Arial" w:hAnsi="Arial"/>
                <w:sz w:val="21"/>
                <w:szCs w:val="21"/>
              </w:rPr>
              <w:t xml:space="preserve">The TISE is an 'eigenvalue equation'. The solutions ψ(x) are called 'eigenstates' and the corresponding E values are 'eigenvalues'. This equation tells us: only SPECIFIC energy values (E1, E2, E3, ...) are allowed — this is QUANTIZATION! Energy is not continuous in quantum mechanics.</w:t>
            </w:r>
          </w:p>
        </w:tc>
      </w:tr>
    </w:tbl>
    <w:p>
      <w:pPr>
        <w:spacing w:after="80"/>
      </w:pPr>
      <w:r>
        <w:t xml:space="preserve"/>
      </w:r>
    </w:p>
    <w:p>
      <w:pPr>
        <w:pStyle w:val="Heading2"/>
      </w:pPr>
      <w:r>
        <w:rPr>
          <w:rFonts w:ascii="Arial" w:cs="Arial" w:eastAsia="Arial" w:hAnsi="Arial"/>
          <w:b/>
          <w:bCs/>
        </w:rPr>
        <w:t xml:space="preserve">4.2 The Complete Solution</w:t>
      </w:r>
    </w:p>
    <w:p>
      <w:pPr>
        <w:spacing w:after="160"/>
      </w:pPr>
      <w:r>
        <w:rPr>
          <w:rFonts w:ascii="Arial" w:cs="Arial" w:eastAsia="Arial" w:hAnsi="Arial"/>
          <w:sz w:val="22"/>
          <w:szCs w:val="22"/>
        </w:rPr>
        <w:t xml:space="preserve">Once we solve the TISE for ψ(x) and E, the full time-dependent solution is:</w:t>
      </w:r>
    </w:p>
    <w:p>
      <w:pPr>
        <w:spacing w:before="200" w:after="200"/>
        <w:jc w:val="center"/>
      </w:pPr>
      <w:r>
        <w:rPr>
          <w:rFonts w:ascii="Courier New" w:cs="Courier New" w:eastAsia="Courier New" w:hAnsi="Courier New"/>
          <w:b/>
          <w:bCs/>
          <w:color w:val="1F3864"/>
          <w:sz w:val="24"/>
          <w:szCs w:val="24"/>
        </w:rPr>
        <w:t xml:space="preserve">Ψ(x, t) = ψ(x) × e^(-iEt/ℏ)</w:t>
      </w:r>
    </w:p>
    <w:p>
      <w:pPr>
        <w:spacing w:after="160"/>
      </w:pPr>
      <w:r>
        <w:rPr>
          <w:rFonts w:ascii="Arial" w:cs="Arial" w:eastAsia="Arial" w:hAnsi="Arial"/>
          <w:sz w:val="22"/>
          <w:szCs w:val="22"/>
        </w:rPr>
        <w:t xml:space="preserve">The term e^(-iEt/ℏ) is a complex oscillating factor. It oscillates in time but does NOT change the probability distribution |Ψ|², which is why these are called 'stationary states'.</w:t>
      </w:r>
    </w:p>
    <w:p>
      <w:pPr>
        <w:spacing w:after="80"/>
      </w:pPr>
      <w:r>
        <w:t xml:space="preserve"/>
      </w:r>
    </w:p>
    <w:p>
      <w:r>
        <w:br w:type="page"/>
      </w:r>
    </w:p>
    <w:p>
      <w:pPr>
        <w:pStyle w:val="Heading1"/>
      </w:pPr>
      <w:r>
        <w:rPr>
          <w:rFonts w:ascii="Arial" w:cs="Arial" w:eastAsia="Arial" w:hAnsi="Arial"/>
          <w:b/>
          <w:bCs/>
        </w:rPr>
        <w:t xml:space="preserve">5. Step-by-Step Example: Particle in a Box</w:t>
      </w:r>
    </w:p>
    <w:p>
      <w:pPr>
        <w:spacing w:after="160"/>
      </w:pPr>
      <w:r>
        <w:rPr>
          <w:rFonts w:ascii="Arial" w:cs="Arial" w:eastAsia="Arial" w:hAnsi="Arial"/>
          <w:sz w:val="22"/>
          <w:szCs w:val="22"/>
        </w:rPr>
        <w:t xml:space="preserve">The simplest and most important example in quantum mechanics is the 'particle in a box' (also called an infinite square well). Let us solve it from start to finish.</w:t>
      </w:r>
    </w:p>
    <w:p>
      <w:pPr>
        <w:spacing w:after="80"/>
      </w:pPr>
      <w:r>
        <w:t xml:space="preserve"/>
      </w:r>
    </w:p>
    <w:p>
      <w:pPr>
        <w:pStyle w:val="Heading2"/>
      </w:pPr>
      <w:r>
        <w:rPr>
          <w:rFonts w:ascii="Arial" w:cs="Arial" w:eastAsia="Arial" w:hAnsi="Arial"/>
          <w:b/>
          <w:bCs/>
        </w:rPr>
        <w:t xml:space="preserve">5.1 Setting Up the Problem</w:t>
      </w:r>
    </w:p>
    <w:p>
      <w:pPr>
        <w:spacing w:after="160"/>
      </w:pPr>
      <w:r>
        <w:rPr>
          <w:rFonts w:ascii="Arial" w:cs="Arial" w:eastAsia="Arial" w:hAnsi="Arial"/>
          <w:sz w:val="22"/>
          <w:szCs w:val="22"/>
        </w:rPr>
        <w:t xml:space="preserve">Imagine a particle confined between two walls at x = 0 and x = L. The potential energy is:</w:t>
      </w:r>
    </w:p>
    <w:p>
      <w:pPr>
        <w:pStyle w:val="ListParagraph"/>
        <w:numPr>
          <w:ilvl w:val="0"/>
          <w:numId w:val="2"/>
        </w:numPr>
        <w:spacing w:after="100"/>
      </w:pPr>
      <w:r>
        <w:rPr>
          <w:rFonts w:ascii="Arial" w:cs="Arial" w:eastAsia="Arial" w:hAnsi="Arial"/>
          <w:sz w:val="22"/>
          <w:szCs w:val="22"/>
        </w:rPr>
        <w:t xml:space="preserve">V(x) = 0 inside the box (0 &lt; x &lt; L) — particle moves freely</w:t>
      </w:r>
    </w:p>
    <w:p>
      <w:pPr>
        <w:pStyle w:val="ListParagraph"/>
        <w:numPr>
          <w:ilvl w:val="0"/>
          <w:numId w:val="2"/>
        </w:numPr>
        <w:spacing w:after="100"/>
      </w:pPr>
      <w:r>
        <w:rPr>
          <w:rFonts w:ascii="Arial" w:cs="Arial" w:eastAsia="Arial" w:hAnsi="Arial"/>
          <w:sz w:val="22"/>
          <w:szCs w:val="22"/>
        </w:rPr>
        <w:t xml:space="preserve">V(x) = ∞ outside the box (x ≤ 0 or x ≥ L) — particle cannot escape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Physical Picture</w:t>
            </w:r>
          </w:p>
          <w:p>
            <w:pPr>
              <w:spacing w:after="40"/>
            </w:pPr>
            <w:r>
              <w:rPr>
                <w:rFonts w:ascii="Arial" w:cs="Arial" w:eastAsia="Arial" w:hAnsi="Arial"/>
                <w:sz w:val="21"/>
                <w:szCs w:val="21"/>
              </w:rPr>
              <w:t xml:space="preserve">Think of a tiny ball bouncing between two perfectly rigid walls. It has kinetic energy but no potential energy inside. Outside the walls, it's impossible to go — like an infinitely high barrier.</w:t>
            </w:r>
          </w:p>
        </w:tc>
      </w:tr>
    </w:tbl>
    <w:p>
      <w:pPr>
        <w:spacing w:after="80"/>
      </w:pPr>
      <w:r>
        <w:t xml:space="preserve"/>
      </w:r>
    </w:p>
    <w:p>
      <w:pPr>
        <w:pStyle w:val="Heading2"/>
      </w:pPr>
      <w:r>
        <w:rPr>
          <w:rFonts w:ascii="Arial" w:cs="Arial" w:eastAsia="Arial" w:hAnsi="Arial"/>
          <w:b/>
          <w:bCs/>
        </w:rPr>
        <w:t xml:space="preserve">5.2 Step 1: Write the TISE for the Interior</w:t>
      </w:r>
    </w:p>
    <w:p>
      <w:pPr>
        <w:spacing w:after="160"/>
      </w:pPr>
      <w:r>
        <w:rPr>
          <w:rFonts w:ascii="Arial" w:cs="Arial" w:eastAsia="Arial" w:hAnsi="Arial"/>
          <w:sz w:val="22"/>
          <w:szCs w:val="22"/>
        </w:rPr>
        <w:t xml:space="preserve">Since V = 0 inside the box, the TISE becomes:</w:t>
      </w:r>
    </w:p>
    <w:p>
      <w:pPr>
        <w:spacing w:before="200" w:after="200"/>
        <w:jc w:val="center"/>
      </w:pPr>
      <w:r>
        <w:rPr>
          <w:rFonts w:ascii="Courier New" w:cs="Courier New" w:eastAsia="Courier New" w:hAnsi="Courier New"/>
          <w:b/>
          <w:bCs/>
          <w:color w:val="1F3864"/>
          <w:sz w:val="24"/>
          <w:szCs w:val="24"/>
        </w:rPr>
        <w:t xml:space="preserve">-(ℏ²/2m)(d²ψ/dx²) = Eψ</w:t>
      </w:r>
    </w:p>
    <w:p>
      <w:pPr>
        <w:spacing w:after="160"/>
      </w:pPr>
      <w:r>
        <w:rPr>
          <w:rFonts w:ascii="Arial" w:cs="Arial" w:eastAsia="Arial" w:hAnsi="Arial"/>
          <w:sz w:val="22"/>
          <w:szCs w:val="22"/>
        </w:rPr>
        <w:t xml:space="preserve">Rearranging:</w:t>
      </w:r>
    </w:p>
    <w:p>
      <w:pPr>
        <w:spacing w:before="200" w:after="200"/>
        <w:jc w:val="center"/>
      </w:pPr>
      <w:r>
        <w:rPr>
          <w:rFonts w:ascii="Courier New" w:cs="Courier New" w:eastAsia="Courier New" w:hAnsi="Courier New"/>
          <w:b/>
          <w:bCs/>
          <w:color w:val="1F3864"/>
          <w:sz w:val="24"/>
          <w:szCs w:val="24"/>
        </w:rPr>
        <w:t xml:space="preserve">d²ψ/dx² = -(2mE/ℏ²)ψ</w:t>
      </w:r>
    </w:p>
    <w:p>
      <w:pPr>
        <w:spacing w:after="160"/>
      </w:pPr>
      <w:r>
        <w:rPr>
          <w:rFonts w:ascii="Arial" w:cs="Arial" w:eastAsia="Arial" w:hAnsi="Arial"/>
          <w:sz w:val="22"/>
          <w:szCs w:val="22"/>
        </w:rPr>
        <w:t xml:space="preserve">Let k² = 2mE/ℏ², so the equation becomes:</w:t>
      </w:r>
    </w:p>
    <w:p>
      <w:pPr>
        <w:spacing w:before="200" w:after="200"/>
        <w:jc w:val="center"/>
      </w:pPr>
      <w:r>
        <w:rPr>
          <w:rFonts w:ascii="Courier New" w:cs="Courier New" w:eastAsia="Courier New" w:hAnsi="Courier New"/>
          <w:b/>
          <w:bCs/>
          <w:color w:val="1F3864"/>
          <w:sz w:val="24"/>
          <w:szCs w:val="24"/>
        </w:rPr>
        <w:t xml:space="preserve">d²ψ/dx² = -k²ψ</w:t>
      </w:r>
    </w:p>
    <w:p>
      <w:pPr>
        <w:spacing w:after="80"/>
      </w:pPr>
      <w:r>
        <w:t xml:space="preserve"/>
      </w:r>
    </w:p>
    <w:p>
      <w:pPr>
        <w:pStyle w:val="Heading2"/>
      </w:pPr>
      <w:r>
        <w:rPr>
          <w:rFonts w:ascii="Arial" w:cs="Arial" w:eastAsia="Arial" w:hAnsi="Arial"/>
          <w:b/>
          <w:bCs/>
        </w:rPr>
        <w:t xml:space="preserve">5.3 Step 2: Solve the Differential Equation</w:t>
      </w:r>
    </w:p>
    <w:p>
      <w:pPr>
        <w:spacing w:after="160"/>
      </w:pPr>
      <w:r>
        <w:rPr>
          <w:rFonts w:ascii="Arial" w:cs="Arial" w:eastAsia="Arial" w:hAnsi="Arial"/>
          <w:sz w:val="22"/>
          <w:szCs w:val="22"/>
        </w:rPr>
        <w:t xml:space="preserve">This is a standard differential equation. The general solution is:</w:t>
      </w:r>
    </w:p>
    <w:p>
      <w:pPr>
        <w:spacing w:before="200" w:after="200"/>
        <w:jc w:val="center"/>
      </w:pPr>
      <w:r>
        <w:rPr>
          <w:rFonts w:ascii="Courier New" w:cs="Courier New" w:eastAsia="Courier New" w:hAnsi="Courier New"/>
          <w:b/>
          <w:bCs/>
          <w:color w:val="1F3864"/>
          <w:sz w:val="24"/>
          <w:szCs w:val="24"/>
        </w:rPr>
        <w:t xml:space="preserve">ψ(x) = A sin(kx) + B cos(kx)</w:t>
      </w:r>
    </w:p>
    <w:p>
      <w:pPr>
        <w:spacing w:after="160"/>
      </w:pPr>
      <w:r>
        <w:rPr>
          <w:rFonts w:ascii="Arial" w:cs="Arial" w:eastAsia="Arial" w:hAnsi="Arial"/>
          <w:sz w:val="22"/>
          <w:szCs w:val="22"/>
        </w:rPr>
        <w:t xml:space="preserve">where A and B are constants to be determined by the boundary conditions.</w:t>
      </w:r>
    </w:p>
    <w:p>
      <w:pPr>
        <w:spacing w:after="80"/>
      </w:pPr>
      <w:r>
        <w:t xml:space="preserve"/>
      </w:r>
    </w:p>
    <w:p>
      <w:pPr>
        <w:pStyle w:val="Heading2"/>
      </w:pPr>
      <w:r>
        <w:rPr>
          <w:rFonts w:ascii="Arial" w:cs="Arial" w:eastAsia="Arial" w:hAnsi="Arial"/>
          <w:b/>
          <w:bCs/>
        </w:rPr>
        <w:t xml:space="preserve">5.4 Step 3: Apply Boundary Conditions</w:t>
      </w:r>
    </w:p>
    <w:p>
      <w:pPr>
        <w:spacing w:after="160"/>
      </w:pPr>
      <w:r>
        <w:rPr>
          <w:rFonts w:ascii="Arial" w:cs="Arial" w:eastAsia="Arial" w:hAnsi="Arial"/>
          <w:sz w:val="22"/>
          <w:szCs w:val="22"/>
        </w:rPr>
        <w:t xml:space="preserve">The wave function must be zero at the walls (since the particle cannot be outside the box):</w:t>
      </w:r>
    </w:p>
    <w:p>
      <w:pPr>
        <w:pStyle w:val="ListParagraph"/>
        <w:numPr>
          <w:ilvl w:val="0"/>
          <w:numId w:val="2"/>
        </w:numPr>
        <w:spacing w:after="100"/>
      </w:pPr>
      <w:r>
        <w:rPr>
          <w:rFonts w:ascii="Arial" w:cs="Arial" w:eastAsia="Arial" w:hAnsi="Arial"/>
          <w:sz w:val="22"/>
          <w:szCs w:val="22"/>
        </w:rPr>
        <w:t xml:space="preserve">At x = 0: ψ(0) = 0</w:t>
      </w:r>
    </w:p>
    <w:p>
      <w:pPr>
        <w:pStyle w:val="ListParagraph"/>
        <w:numPr>
          <w:ilvl w:val="0"/>
          <w:numId w:val="2"/>
        </w:numPr>
        <w:spacing w:after="100"/>
      </w:pPr>
      <w:r>
        <w:rPr>
          <w:rFonts w:ascii="Arial" w:cs="Arial" w:eastAsia="Arial" w:hAnsi="Arial"/>
          <w:sz w:val="22"/>
          <w:szCs w:val="22"/>
        </w:rPr>
        <w:t xml:space="preserve">At x = L: ψ(L) = 0</w:t>
      </w:r>
    </w:p>
    <w:p>
      <w:pPr>
        <w:spacing w:after="80"/>
      </w:pPr>
      <w:r>
        <w:t xml:space="preserve"/>
      </w:r>
    </w:p>
    <w:p>
      <w:pPr>
        <w:spacing w:after="160"/>
      </w:pPr>
      <w:r>
        <w:rPr>
          <w:rFonts w:ascii="Arial" w:cs="Arial" w:eastAsia="Arial" w:hAnsi="Arial"/>
          <w:sz w:val="22"/>
          <w:szCs w:val="22"/>
        </w:rPr>
        <w:t xml:space="preserve">From ψ(0) = 0:</w:t>
      </w:r>
    </w:p>
    <w:p>
      <w:pPr>
        <w:spacing w:before="200" w:after="200"/>
        <w:jc w:val="center"/>
      </w:pPr>
      <w:r>
        <w:rPr>
          <w:rFonts w:ascii="Courier New" w:cs="Courier New" w:eastAsia="Courier New" w:hAnsi="Courier New"/>
          <w:b/>
          <w:bCs/>
          <w:color w:val="1F3864"/>
          <w:sz w:val="24"/>
          <w:szCs w:val="24"/>
        </w:rPr>
        <w:t xml:space="preserve">A sin(0) + B cos(0) = 0  ➡  0 + B = 0  ➡  B = 0</w:t>
      </w:r>
    </w:p>
    <w:p>
      <w:pPr>
        <w:spacing w:after="160"/>
      </w:pPr>
      <w:r>
        <w:rPr>
          <w:rFonts w:ascii="Arial" w:cs="Arial" w:eastAsia="Arial" w:hAnsi="Arial"/>
          <w:sz w:val="22"/>
          <w:szCs w:val="22"/>
        </w:rPr>
        <w:t xml:space="preserve">So the solution simplifies to: ψ(x) = A sin(kx)</w:t>
      </w:r>
    </w:p>
    <w:p>
      <w:pPr>
        <w:spacing w:after="80"/>
      </w:pPr>
      <w:r>
        <w:t xml:space="preserve"/>
      </w:r>
    </w:p>
    <w:p>
      <w:pPr>
        <w:spacing w:after="160"/>
      </w:pPr>
      <w:r>
        <w:rPr>
          <w:rFonts w:ascii="Arial" w:cs="Arial" w:eastAsia="Arial" w:hAnsi="Arial"/>
          <w:sz w:val="22"/>
          <w:szCs w:val="22"/>
        </w:rPr>
        <w:t xml:space="preserve">From ψ(L) = 0:</w:t>
      </w:r>
    </w:p>
    <w:p>
      <w:pPr>
        <w:spacing w:before="200" w:after="200"/>
        <w:jc w:val="center"/>
      </w:pPr>
      <w:r>
        <w:rPr>
          <w:rFonts w:ascii="Courier New" w:cs="Courier New" w:eastAsia="Courier New" w:hAnsi="Courier New"/>
          <w:b/>
          <w:bCs/>
          <w:color w:val="1F3864"/>
          <w:sz w:val="24"/>
          <w:szCs w:val="24"/>
        </w:rPr>
        <w:t xml:space="preserve">A sin(kL) = 0</w:t>
      </w:r>
    </w:p>
    <w:p>
      <w:pPr>
        <w:spacing w:after="160"/>
      </w:pPr>
      <w:r>
        <w:rPr>
          <w:rFonts w:ascii="Arial" w:cs="Arial" w:eastAsia="Arial" w:hAnsi="Arial"/>
          <w:sz w:val="22"/>
          <w:szCs w:val="22"/>
        </w:rPr>
        <w:t xml:space="preserve">Since A ≠ 0 (otherwise no particle!), we need sin(kL) = 0, which means:</w:t>
      </w:r>
    </w:p>
    <w:p>
      <w:pPr>
        <w:spacing w:before="200" w:after="200"/>
        <w:jc w:val="center"/>
      </w:pPr>
      <w:r>
        <w:rPr>
          <w:rFonts w:ascii="Courier New" w:cs="Courier New" w:eastAsia="Courier New" w:hAnsi="Courier New"/>
          <w:b/>
          <w:bCs/>
          <w:color w:val="1F3864"/>
          <w:sz w:val="24"/>
          <w:szCs w:val="24"/>
        </w:rPr>
        <w:t xml:space="preserve">kL = nπ  where n = 1, 2, 3, ...</w:t>
      </w:r>
    </w:p>
    <w:p>
      <w:pPr>
        <w:spacing w:before="200" w:after="200"/>
        <w:jc w:val="center"/>
      </w:pPr>
      <w:r>
        <w:rPr>
          <w:rFonts w:ascii="Courier New" w:cs="Courier New" w:eastAsia="Courier New" w:hAnsi="Courier New"/>
          <w:b/>
          <w:bCs/>
          <w:color w:val="1F3864"/>
          <w:sz w:val="24"/>
          <w:szCs w:val="24"/>
        </w:rPr>
        <w:t xml:space="preserve">So: k_n = nπ/L</w:t>
      </w:r>
    </w:p>
    <w:p>
      <w:pPr>
        <w:spacing w:after="80"/>
      </w:pPr>
      <w:r>
        <w:t xml:space="preserve"/>
      </w:r>
    </w:p>
    <w:p>
      <w:pPr>
        <w:pStyle w:val="Heading2"/>
      </w:pPr>
      <w:r>
        <w:rPr>
          <w:rFonts w:ascii="Arial" w:cs="Arial" w:eastAsia="Arial" w:hAnsi="Arial"/>
          <w:b/>
          <w:bCs/>
        </w:rPr>
        <w:t xml:space="preserve">5.5 Step 4: Find the Allowed Energies (Quantization!)</w:t>
      </w:r>
    </w:p>
    <w:p>
      <w:pPr>
        <w:spacing w:after="160"/>
      </w:pPr>
      <w:r>
        <w:rPr>
          <w:rFonts w:ascii="Arial" w:cs="Arial" w:eastAsia="Arial" w:hAnsi="Arial"/>
          <w:sz w:val="22"/>
          <w:szCs w:val="22"/>
        </w:rPr>
        <w:t xml:space="preserve">Since k_n = nπ/L and k² = 2mE/ℏ², the allowed energies are:</w:t>
      </w:r>
    </w:p>
    <w:p>
      <w:pPr>
        <w:spacing w:before="200" w:after="200"/>
        <w:jc w:val="center"/>
      </w:pPr>
      <w:r>
        <w:rPr>
          <w:rFonts w:ascii="Courier New" w:cs="Courier New" w:eastAsia="Courier New" w:hAnsi="Courier New"/>
          <w:b/>
          <w:bCs/>
          <w:color w:val="1F3864"/>
          <w:sz w:val="24"/>
          <w:szCs w:val="24"/>
        </w:rPr>
        <w:t xml:space="preserve">E_n = (n² π² ℏ²) / (2mL²)    n = 1, 2, 3, ...</w:t>
      </w:r>
    </w:p>
    <w:p>
      <w:pPr>
        <w:spacing w:after="160"/>
      </w:pPr>
      <w:r>
        <w:rPr>
          <w:rFonts w:ascii="Arial" w:cs="Arial" w:eastAsia="Arial" w:hAnsi="Arial"/>
          <w:sz w:val="22"/>
          <w:szCs w:val="22"/>
        </w:rPr>
        <w:t xml:space="preserve">This is a stunning result! The energy can ONLY take specific discrete values:</w:t>
      </w:r>
    </w:p>
    <w:p>
      <w:pPr>
        <w:pStyle w:val="ListParagraph"/>
        <w:numPr>
          <w:ilvl w:val="0"/>
          <w:numId w:val="2"/>
        </w:numPr>
        <w:spacing w:after="100"/>
      </w:pPr>
      <w:r>
        <w:rPr>
          <w:rFonts w:ascii="Arial" w:cs="Arial" w:eastAsia="Arial" w:hAnsi="Arial"/>
          <w:sz w:val="22"/>
          <w:szCs w:val="22"/>
        </w:rPr>
        <w:t xml:space="preserve">E₁ = π²ℏ²/(2mL²)  — Ground state (lowest energy)</w:t>
      </w:r>
    </w:p>
    <w:p>
      <w:pPr>
        <w:pStyle w:val="ListParagraph"/>
        <w:numPr>
          <w:ilvl w:val="0"/>
          <w:numId w:val="2"/>
        </w:numPr>
        <w:spacing w:after="100"/>
      </w:pPr>
      <w:r>
        <w:rPr>
          <w:rFonts w:ascii="Arial" w:cs="Arial" w:eastAsia="Arial" w:hAnsi="Arial"/>
          <w:sz w:val="22"/>
          <w:szCs w:val="22"/>
        </w:rPr>
        <w:t xml:space="preserve">E₂ = 4 × E₁  — First excited state</w:t>
      </w:r>
    </w:p>
    <w:p>
      <w:pPr>
        <w:pStyle w:val="ListParagraph"/>
        <w:numPr>
          <w:ilvl w:val="0"/>
          <w:numId w:val="2"/>
        </w:numPr>
        <w:spacing w:after="100"/>
      </w:pPr>
      <w:r>
        <w:rPr>
          <w:rFonts w:ascii="Arial" w:cs="Arial" w:eastAsia="Arial" w:hAnsi="Arial"/>
          <w:sz w:val="22"/>
          <w:szCs w:val="22"/>
        </w:rPr>
        <w:t xml:space="preserve">E₃ = 9 × E₁  — Second excited state</w:t>
      </w:r>
    </w:p>
    <w:p>
      <w:pPr>
        <w:pStyle w:val="ListParagraph"/>
        <w:numPr>
          <w:ilvl w:val="0"/>
          <w:numId w:val="2"/>
        </w:numPr>
        <w:spacing w:after="100"/>
      </w:pPr>
      <w:r>
        <w:rPr>
          <w:rFonts w:ascii="Arial" w:cs="Arial" w:eastAsia="Arial" w:hAnsi="Arial"/>
          <w:sz w:val="22"/>
          <w:szCs w:val="22"/>
        </w:rPr>
        <w:t xml:space="preserve">E_n = n² × E₁  — General rule</w:t>
      </w:r>
    </w:p>
    <w:p>
      <w:pPr>
        <w:spacing w:after="80"/>
      </w:pPr>
      <w:r>
        <w:t xml:space="preserve"/>
      </w:r>
    </w:p>
    <w:p>
      <w:pPr>
        <w:pStyle w:val="Heading2"/>
      </w:pPr>
      <w:r>
        <w:rPr>
          <w:rFonts w:ascii="Arial" w:cs="Arial" w:eastAsia="Arial" w:hAnsi="Arial"/>
          <w:b/>
          <w:bCs/>
        </w:rPr>
        <w:t xml:space="preserve">5.6 Step 5: Normalize the Wave Functions</w:t>
      </w:r>
    </w:p>
    <w:p>
      <w:pPr>
        <w:spacing w:after="160"/>
      </w:pPr>
      <w:r>
        <w:rPr>
          <w:rFonts w:ascii="Arial" w:cs="Arial" w:eastAsia="Arial" w:hAnsi="Arial"/>
          <w:sz w:val="22"/>
          <w:szCs w:val="22"/>
        </w:rPr>
        <w:t xml:space="preserve">The normalized wave functions (eigenstates) are:</w:t>
      </w:r>
    </w:p>
    <w:p>
      <w:pPr>
        <w:spacing w:before="200" w:after="200"/>
        <w:jc w:val="center"/>
      </w:pPr>
      <w:r>
        <w:rPr>
          <w:rFonts w:ascii="Courier New" w:cs="Courier New" w:eastAsia="Courier New" w:hAnsi="Courier New"/>
          <w:b/>
          <w:bCs/>
          <w:color w:val="1F3864"/>
          <w:sz w:val="24"/>
          <w:szCs w:val="24"/>
        </w:rPr>
        <w:t xml:space="preserve">ψ_n(x) = √(2/L) × sin(nπx/L)    for 0 ≤ x ≤ L</w:t>
      </w:r>
    </w:p>
    <w:p>
      <w:pPr>
        <w:spacing w:after="160"/>
      </w:pPr>
      <w:r>
        <w:rPr>
          <w:rFonts w:ascii="Arial" w:cs="Arial" w:eastAsia="Arial" w:hAnsi="Arial"/>
          <w:sz w:val="22"/>
          <w:szCs w:val="22"/>
        </w:rPr>
        <w:t xml:space="preserve">The factor √(2/L) ensures that the total probability integrates to 1 (normalization condition).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8E8"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Key Result: Quantization Emerges Naturally!</w:t>
            </w:r>
          </w:p>
          <w:p>
            <w:pPr>
              <w:spacing w:after="40"/>
            </w:pPr>
            <w:r>
              <w:rPr>
                <w:rFonts w:ascii="Arial" w:cs="Arial" w:eastAsia="Arial" w:hAnsi="Arial"/>
                <w:sz w:val="21"/>
                <w:szCs w:val="21"/>
              </w:rPr>
              <w:t xml:space="preserve">We did NOT put quantization in by hand. The boundary conditions (ψ = 0 at the walls) FORCED the energy to take only discrete values. This is a fundamental lesson: quantization arises from boundary conditions in quantum mechanics, not from an arbitrary assumption.</w:t>
            </w:r>
          </w:p>
        </w:tc>
      </w:tr>
    </w:tbl>
    <w:p>
      <w:pPr>
        <w:spacing w:after="80"/>
      </w:pPr>
      <w:r>
        <w:t xml:space="preserve"/>
      </w:r>
    </w:p>
    <w:p>
      <w:r>
        <w:br w:type="page"/>
      </w:r>
    </w:p>
    <w:p>
      <w:pPr>
        <w:pStyle w:val="Heading1"/>
      </w:pPr>
      <w:r>
        <w:rPr>
          <w:rFonts w:ascii="Arial" w:cs="Arial" w:eastAsia="Arial" w:hAnsi="Arial"/>
          <w:b/>
          <w:bCs/>
        </w:rPr>
        <w:t xml:space="preserve">6. Summary of Energy Levels and Wave Functions</w:t>
      </w:r>
    </w:p>
    <w:p>
      <w:pPr>
        <w:pStyle w:val="Heading2"/>
      </w:pPr>
      <w:r>
        <w:rPr>
          <w:rFonts w:ascii="Arial" w:cs="Arial" w:eastAsia="Arial" w:hAnsi="Arial"/>
          <w:b/>
          <w:bCs/>
        </w:rPr>
        <w:t xml:space="preserve">6.1 Particle in a Box — Quick Reference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Quantum Level</w:t>
            </w:r>
          </w:p>
        </w:tc>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Properties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n = 1 (Ground State)</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Lowest possible energy = E₁. One 'hump' in the wave function. Particle most likely in center. Cannot have E = 0 due to uncertainty principle.</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n = 2 (1st Excited State)</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Energy = 4E₁. Two humps in the wave function. One node (point where ψ = 0) at the center. Particle NEVER found at center.</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n = 3 (2nd Excited State)</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Energy = 9E₁. Three humps. Two nodes. Particle has three regions of high probability.</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n (General)</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Energy = n²E₁. n humps. (n-1) nodes. Higher n means more energy and more spatial oscillations.</w:t>
            </w:r>
          </w:p>
        </w:tc>
      </w:tr>
    </w:tbl>
    <w:p>
      <w:pPr>
        <w:spacing w:after="80"/>
      </w:pPr>
      <w:r>
        <w:t xml:space="preserve"/>
      </w:r>
    </w:p>
    <w:p>
      <w:pPr>
        <w:pStyle w:val="Heading2"/>
      </w:pPr>
      <w:r>
        <w:rPr>
          <w:rFonts w:ascii="Arial" w:cs="Arial" w:eastAsia="Arial" w:hAnsi="Arial"/>
          <w:b/>
          <w:bCs/>
        </w:rPr>
        <w:t xml:space="preserve">6.2 Zero-Point Energy: A Quantum Surprise</w:t>
      </w:r>
    </w:p>
    <w:p>
      <w:pPr>
        <w:spacing w:after="160"/>
      </w:pPr>
      <w:r>
        <w:rPr>
          <w:rFonts w:ascii="Arial" w:cs="Arial" w:eastAsia="Arial" w:hAnsi="Arial"/>
          <w:sz w:val="22"/>
          <w:szCs w:val="22"/>
        </w:rPr>
        <w:t xml:space="preserve">Notice that even the ground state (n=1) has energy E₁ &gt; 0. The particle can NEVER be at rest with zero energy! This is called zero-point energy and is a direct consequence of the Heisenberg Uncertainty Principle: if the particle were perfectly still (zero momentum), we would know its momentum exactly, which would require infinite uncertainty in position — impossible if it's confined!</w:t>
      </w:r>
    </w:p>
    <w:p>
      <w:pPr>
        <w:spacing w:after="80"/>
      </w:pPr>
      <w:r>
        <w:t xml:space="preserve"/>
      </w:r>
    </w:p>
    <w:p>
      <w:r>
        <w:br w:type="page"/>
      </w:r>
    </w:p>
    <w:p>
      <w:pPr>
        <w:pStyle w:val="Heading1"/>
      </w:pPr>
      <w:r>
        <w:rPr>
          <w:rFonts w:ascii="Arial" w:cs="Arial" w:eastAsia="Arial" w:hAnsi="Arial"/>
          <w:b/>
          <w:bCs/>
        </w:rPr>
        <w:t xml:space="preserve">7. Extension to 3D and the Hydrogen Atom</w:t>
      </w:r>
    </w:p>
    <w:p>
      <w:pPr>
        <w:pStyle w:val="Heading2"/>
      </w:pPr>
      <w:r>
        <w:rPr>
          <w:rFonts w:ascii="Arial" w:cs="Arial" w:eastAsia="Arial" w:hAnsi="Arial"/>
          <w:b/>
          <w:bCs/>
        </w:rPr>
        <w:t xml:space="preserve">7.1 The Schrodinger Equation in 3D</w:t>
      </w:r>
    </w:p>
    <w:p>
      <w:pPr>
        <w:spacing w:after="160"/>
      </w:pPr>
      <w:r>
        <w:rPr>
          <w:rFonts w:ascii="Arial" w:cs="Arial" w:eastAsia="Arial" w:hAnsi="Arial"/>
          <w:sz w:val="22"/>
          <w:szCs w:val="22"/>
        </w:rPr>
        <w:t xml:space="preserve">For a particle moving in three dimensions, the TISE generalizes to:</w:t>
      </w:r>
    </w:p>
    <w:p>
      <w:pPr>
        <w:spacing w:before="200" w:after="200"/>
        <w:jc w:val="center"/>
      </w:pPr>
      <w:r>
        <w:rPr>
          <w:rFonts w:ascii="Courier New" w:cs="Courier New" w:eastAsia="Courier New" w:hAnsi="Courier New"/>
          <w:b/>
          <w:bCs/>
          <w:color w:val="1F3864"/>
          <w:sz w:val="24"/>
          <w:szCs w:val="24"/>
        </w:rPr>
        <w:t xml:space="preserve">-(ℏ²/2m)∇²ψ + V(r)ψ = Eψ</w:t>
      </w:r>
    </w:p>
    <w:p>
      <w:pPr>
        <w:spacing w:after="160"/>
      </w:pPr>
      <w:r>
        <w:rPr>
          <w:rFonts w:ascii="Arial" w:cs="Arial" w:eastAsia="Arial" w:hAnsi="Arial"/>
          <w:sz w:val="22"/>
          <w:szCs w:val="22"/>
        </w:rPr>
        <w:t xml:space="preserve">Where ∇² (nabla squared) is the Laplacian operator, which handles all three spatial dimensions (x, y, z).</w:t>
      </w:r>
    </w:p>
    <w:p>
      <w:pPr>
        <w:spacing w:after="80"/>
      </w:pPr>
      <w:r>
        <w:t xml:space="preserve"/>
      </w:r>
    </w:p>
    <w:p>
      <w:pPr>
        <w:pStyle w:val="Heading2"/>
      </w:pPr>
      <w:r>
        <w:rPr>
          <w:rFonts w:ascii="Arial" w:cs="Arial" w:eastAsia="Arial" w:hAnsi="Arial"/>
          <w:b/>
          <w:bCs/>
        </w:rPr>
        <w:t xml:space="preserve">7.2 The Hydrogen Atom</w:t>
      </w:r>
    </w:p>
    <w:p>
      <w:pPr>
        <w:spacing w:after="160"/>
      </w:pPr>
      <w:r>
        <w:rPr>
          <w:rFonts w:ascii="Arial" w:cs="Arial" w:eastAsia="Arial" w:hAnsi="Arial"/>
          <w:sz w:val="22"/>
          <w:szCs w:val="22"/>
        </w:rPr>
        <w:t xml:space="preserve">The most important application of the 3D Schrodinger Equation is the hydrogen atom. The potential energy here is the Coulomb attraction between the proton and electron:</w:t>
      </w:r>
    </w:p>
    <w:p>
      <w:pPr>
        <w:spacing w:before="200" w:after="200"/>
        <w:jc w:val="center"/>
      </w:pPr>
      <w:r>
        <w:rPr>
          <w:rFonts w:ascii="Courier New" w:cs="Courier New" w:eastAsia="Courier New" w:hAnsi="Courier New"/>
          <w:b/>
          <w:bCs/>
          <w:color w:val="1F3864"/>
          <w:sz w:val="24"/>
          <w:szCs w:val="24"/>
        </w:rPr>
        <w:t xml:space="preserve">V(r) = -e²/(4πε₀ r)</w:t>
      </w:r>
    </w:p>
    <w:p>
      <w:pPr>
        <w:spacing w:after="160"/>
      </w:pPr>
      <w:r>
        <w:rPr>
          <w:rFonts w:ascii="Arial" w:cs="Arial" w:eastAsia="Arial" w:hAnsi="Arial"/>
          <w:sz w:val="22"/>
          <w:szCs w:val="22"/>
        </w:rPr>
        <w:t xml:space="preserve">Solving the Schrodinger Equation with this potential gives the famous hydrogen energy levels:</w:t>
      </w:r>
    </w:p>
    <w:p>
      <w:pPr>
        <w:spacing w:before="200" w:after="200"/>
        <w:jc w:val="center"/>
      </w:pPr>
      <w:r>
        <w:rPr>
          <w:rFonts w:ascii="Courier New" w:cs="Courier New" w:eastAsia="Courier New" w:hAnsi="Courier New"/>
          <w:b/>
          <w:bCs/>
          <w:color w:val="1F3864"/>
          <w:sz w:val="24"/>
          <w:szCs w:val="24"/>
        </w:rPr>
        <w:t xml:space="preserve">E_n = -13.6 eV / n²    n = 1, 2, 3, ...</w:t>
      </w:r>
    </w:p>
    <w:p>
      <w:pPr>
        <w:spacing w:after="160"/>
      </w:pPr>
      <w:r>
        <w:rPr>
          <w:rFonts w:ascii="Arial" w:cs="Arial" w:eastAsia="Arial" w:hAnsi="Arial"/>
          <w:sz w:val="22"/>
          <w:szCs w:val="22"/>
        </w:rPr>
        <w:t xml:space="preserve">This matches the experimentally observed spectrum of hydrogen EXACTLY — one of the greatest triumphs in the history of physics.</w:t>
      </w:r>
    </w:p>
    <w:p>
      <w:pPr>
        <w:spacing w:after="80"/>
      </w:pPr>
      <w:r>
        <w:t xml:space="preserve"/>
      </w:r>
    </w:p>
    <w:p>
      <w:pPr>
        <w:pStyle w:val="Heading2"/>
      </w:pPr>
      <w:r>
        <w:rPr>
          <w:rFonts w:ascii="Arial" w:cs="Arial" w:eastAsia="Arial" w:hAnsi="Arial"/>
          <w:b/>
          <w:bCs/>
        </w:rPr>
        <w:t xml:space="preserve">7.3 Quantum Numbers</w:t>
      </w:r>
    </w:p>
    <w:p>
      <w:pPr>
        <w:spacing w:after="160"/>
      </w:pPr>
      <w:r>
        <w:rPr>
          <w:rFonts w:ascii="Arial" w:cs="Arial" w:eastAsia="Arial" w:hAnsi="Arial"/>
          <w:sz w:val="22"/>
          <w:szCs w:val="22"/>
        </w:rPr>
        <w:t xml:space="preserve">The hydrogen atom solution introduces THREE quantum numbers that characterize each electron state: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Quantum Number</w:t>
            </w:r>
          </w:p>
        </w:tc>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Description</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n (Principal)</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Determines the energy level. n = 1, 2, 3, ... Larger n means higher energy and larger orbital size.</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l (Angular Momentum)</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Determines the shape of the orbital. l = 0 (s), 1 (p), 2 (d), 3 (f). Must satisfy 0 ≤ l ≤ n-1.</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mₗ (Magnetic)</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Determines orientation of orbital in space. mₗ = -l, ..., 0, ..., +l. Related to how orbital aligns in magnetic field.</w:t>
            </w:r>
          </w:p>
        </w:tc>
      </w:tr>
    </w:tbl>
    <w:p>
      <w:pPr>
        <w:spacing w:after="80"/>
      </w:pPr>
      <w:r>
        <w:t xml:space="preserve"/>
      </w:r>
    </w:p>
    <w:p>
      <w:r>
        <w:br w:type="page"/>
      </w:r>
    </w:p>
    <w:p>
      <w:pPr>
        <w:pStyle w:val="Heading1"/>
      </w:pPr>
      <w:r>
        <w:rPr>
          <w:rFonts w:ascii="Arial" w:cs="Arial" w:eastAsia="Arial" w:hAnsi="Arial"/>
          <w:b/>
          <w:bCs/>
        </w:rPr>
        <w:t xml:space="preserve">8. Physical Interpretation and Philosophical Meaning</w:t>
      </w:r>
    </w:p>
    <w:p>
      <w:pPr>
        <w:pStyle w:val="Heading2"/>
      </w:pPr>
      <w:r>
        <w:rPr>
          <w:rFonts w:ascii="Arial" w:cs="Arial" w:eastAsia="Arial" w:hAnsi="Arial"/>
          <w:b/>
          <w:bCs/>
        </w:rPr>
        <w:t xml:space="preserve">8.1 The Copenhagen Interpretation</w:t>
      </w:r>
    </w:p>
    <w:p>
      <w:pPr>
        <w:spacing w:after="160"/>
      </w:pPr>
      <w:r>
        <w:rPr>
          <w:rFonts w:ascii="Arial" w:cs="Arial" w:eastAsia="Arial" w:hAnsi="Arial"/>
          <w:sz w:val="22"/>
          <w:szCs w:val="22"/>
        </w:rPr>
        <w:t xml:space="preserve">The most widely taught interpretation of quantum mechanics is the Copenhagen Interpretation (Bohr and Heisenberg):</w:t>
      </w:r>
    </w:p>
    <w:p>
      <w:pPr>
        <w:pStyle w:val="ListParagraph"/>
        <w:numPr>
          <w:ilvl w:val="0"/>
          <w:numId w:val="2"/>
        </w:numPr>
        <w:spacing w:after="100"/>
      </w:pPr>
      <w:r>
        <w:rPr>
          <w:rFonts w:ascii="Arial" w:cs="Arial" w:eastAsia="Arial" w:hAnsi="Arial"/>
          <w:sz w:val="22"/>
          <w:szCs w:val="22"/>
        </w:rPr>
        <w:t xml:space="preserve">The wave function is a complete description of a quantum system.</w:t>
      </w:r>
    </w:p>
    <w:p>
      <w:pPr>
        <w:pStyle w:val="ListParagraph"/>
        <w:numPr>
          <w:ilvl w:val="0"/>
          <w:numId w:val="2"/>
        </w:numPr>
        <w:spacing w:after="100"/>
      </w:pPr>
      <w:r>
        <w:rPr>
          <w:rFonts w:ascii="Arial" w:cs="Arial" w:eastAsia="Arial" w:hAnsi="Arial"/>
          <w:sz w:val="22"/>
          <w:szCs w:val="22"/>
        </w:rPr>
        <w:t xml:space="preserve">Before measurement, the particle exists in a superposition of all possible states.</w:t>
      </w:r>
    </w:p>
    <w:p>
      <w:pPr>
        <w:pStyle w:val="ListParagraph"/>
        <w:numPr>
          <w:ilvl w:val="0"/>
          <w:numId w:val="2"/>
        </w:numPr>
        <w:spacing w:after="100"/>
      </w:pPr>
      <w:r>
        <w:rPr>
          <w:rFonts w:ascii="Arial" w:cs="Arial" w:eastAsia="Arial" w:hAnsi="Arial"/>
          <w:sz w:val="22"/>
          <w:szCs w:val="22"/>
        </w:rPr>
        <w:t xml:space="preserve">Measurement 'collapses' the wave function to a definite outcome.</w:t>
      </w:r>
    </w:p>
    <w:p>
      <w:pPr>
        <w:pStyle w:val="ListParagraph"/>
        <w:numPr>
          <w:ilvl w:val="0"/>
          <w:numId w:val="2"/>
        </w:numPr>
        <w:spacing w:after="100"/>
      </w:pPr>
      <w:r>
        <w:rPr>
          <w:rFonts w:ascii="Arial" w:cs="Arial" w:eastAsia="Arial" w:hAnsi="Arial"/>
          <w:sz w:val="22"/>
          <w:szCs w:val="22"/>
        </w:rPr>
        <w:t xml:space="preserve">The probabilities given by |Ψ|² are fundamental — not a reflection of our ignorance.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E6"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Schrodinger's Cat</w:t>
            </w:r>
          </w:p>
          <w:p>
            <w:pPr>
              <w:spacing w:after="40"/>
            </w:pPr>
            <w:r>
              <w:rPr>
                <w:rFonts w:ascii="Arial" w:cs="Arial" w:eastAsia="Arial" w:hAnsi="Arial"/>
                <w:sz w:val="21"/>
                <w:szCs w:val="21"/>
              </w:rPr>
              <w:t xml:space="preserve">Schrodinger himself invented a famous thought experiment to highlight the 'absurdity' of quantum superposition applied to large objects. A cat in a box with a quantum decay trigger is, according to the Copenhagen interpretation, simultaneously alive AND dead until observed. This paradox highlights the measurement problem in quantum mechanics — still debated today!</w:t>
            </w:r>
          </w:p>
        </w:tc>
      </w:tr>
    </w:tbl>
    <w:p>
      <w:pPr>
        <w:spacing w:after="80"/>
      </w:pPr>
      <w:r>
        <w:t xml:space="preserve"/>
      </w:r>
    </w:p>
    <w:p>
      <w:pPr>
        <w:pStyle w:val="Heading2"/>
      </w:pPr>
      <w:r>
        <w:rPr>
          <w:rFonts w:ascii="Arial" w:cs="Arial" w:eastAsia="Arial" w:hAnsi="Arial"/>
          <w:b/>
          <w:bCs/>
        </w:rPr>
        <w:t xml:space="preserve">8.2 What Collapses the Wave Function?</w:t>
      </w:r>
    </w:p>
    <w:p>
      <w:pPr>
        <w:spacing w:after="160"/>
      </w:pPr>
      <w:r>
        <w:rPr>
          <w:rFonts w:ascii="Arial" w:cs="Arial" w:eastAsia="Arial" w:hAnsi="Arial"/>
          <w:sz w:val="22"/>
          <w:szCs w:val="22"/>
        </w:rPr>
        <w:t xml:space="preserve">When we measure a quantum system, the wave function instantaneously 'collapses' to one of the possible eigenstates. The probability of collapsing to state n is:</w:t>
      </w:r>
    </w:p>
    <w:p>
      <w:pPr>
        <w:spacing w:before="200" w:after="200"/>
        <w:jc w:val="center"/>
      </w:pPr>
      <w:r>
        <w:rPr>
          <w:rFonts w:ascii="Courier New" w:cs="Courier New" w:eastAsia="Courier New" w:hAnsi="Courier New"/>
          <w:b/>
          <w:bCs/>
          <w:color w:val="1F3864"/>
          <w:sz w:val="24"/>
          <w:szCs w:val="24"/>
        </w:rPr>
        <w:t xml:space="preserve">P_n = |&lt;ψ_n|Ψ&gt;|²</w:t>
      </w:r>
    </w:p>
    <w:p>
      <w:pPr>
        <w:spacing w:after="160"/>
      </w:pPr>
      <w:r>
        <w:rPr>
          <w:rFonts w:ascii="Arial" w:cs="Arial" w:eastAsia="Arial" w:hAnsi="Arial"/>
          <w:sz w:val="22"/>
          <w:szCs w:val="22"/>
        </w:rPr>
        <w:t xml:space="preserve">This is the central mystery of quantum mechanics: WHY does observation cause collapse? Different interpretations (Many-Worlds, Pilot Wave, etc.) give different answers. The mathematics works either way — but the meaning is still philosophically debated.</w:t>
      </w:r>
    </w:p>
    <w:p>
      <w:pPr>
        <w:spacing w:after="80"/>
      </w:pPr>
      <w:r>
        <w:t xml:space="preserve"/>
      </w:r>
    </w:p>
    <w:p>
      <w:r>
        <w:br w:type="page"/>
      </w:r>
    </w:p>
    <w:p>
      <w:pPr>
        <w:pStyle w:val="Heading1"/>
      </w:pPr>
      <w:r>
        <w:rPr>
          <w:rFonts w:ascii="Arial" w:cs="Arial" w:eastAsia="Arial" w:hAnsi="Arial"/>
          <w:b/>
          <w:bCs/>
        </w:rPr>
        <w:t xml:space="preserve">9. Operators and Measurable Quantities</w:t>
      </w:r>
    </w:p>
    <w:p>
      <w:pPr>
        <w:pStyle w:val="Heading2"/>
      </w:pPr>
      <w:r>
        <w:rPr>
          <w:rFonts w:ascii="Arial" w:cs="Arial" w:eastAsia="Arial" w:hAnsi="Arial"/>
          <w:b/>
          <w:bCs/>
        </w:rPr>
        <w:t xml:space="preserve">9.1 The Role of Operators</w:t>
      </w:r>
    </w:p>
    <w:p>
      <w:pPr>
        <w:spacing w:after="160"/>
      </w:pPr>
      <w:r>
        <w:rPr>
          <w:rFonts w:ascii="Arial" w:cs="Arial" w:eastAsia="Arial" w:hAnsi="Arial"/>
          <w:sz w:val="22"/>
          <w:szCs w:val="22"/>
        </w:rPr>
        <w:t xml:space="preserve">In quantum mechanics, every measurable physical quantity (called an 'observable') is represented by a mathematical operator. When you measure an observable, you always get one of the eigenvalues of that operator.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Observable</w:t>
            </w:r>
          </w:p>
        </w:tc>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Quantum Operator</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Position x</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x̂ = x (just multiply by x)</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Momentum p</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p̂ = -iℏ (∂/∂x)</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Kinetic Energy T</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T̂ = -(ℏ²/2m)(∂²/∂x²)</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Total Energy E</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Ĥ (the Hamiltonian, as above)</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Angular Momentum L</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L̂ = r̂ × p̂</w:t>
            </w:r>
          </w:p>
        </w:tc>
      </w:tr>
    </w:tbl>
    <w:p>
      <w:pPr>
        <w:spacing w:after="80"/>
      </w:pPr>
      <w:r>
        <w:t xml:space="preserve"/>
      </w:r>
    </w:p>
    <w:p>
      <w:pPr>
        <w:pStyle w:val="Heading2"/>
      </w:pPr>
      <w:r>
        <w:rPr>
          <w:rFonts w:ascii="Arial" w:cs="Arial" w:eastAsia="Arial" w:hAnsi="Arial"/>
          <w:b/>
          <w:bCs/>
        </w:rPr>
        <w:t xml:space="preserve">9.2 The Expectation Value</w:t>
      </w:r>
    </w:p>
    <w:p>
      <w:pPr>
        <w:spacing w:after="160"/>
      </w:pPr>
      <w:r>
        <w:rPr>
          <w:rFonts w:ascii="Arial" w:cs="Arial" w:eastAsia="Arial" w:hAnsi="Arial"/>
          <w:sz w:val="22"/>
          <w:szCs w:val="22"/>
        </w:rPr>
        <w:t xml:space="preserve">Instead of a definite value, quantum mechanics gives us the AVERAGE (expectation value) of many measurements:</w:t>
      </w:r>
    </w:p>
    <w:p>
      <w:pPr>
        <w:spacing w:before="200" w:after="200"/>
        <w:jc w:val="center"/>
      </w:pPr>
      <w:r>
        <w:rPr>
          <w:rFonts w:ascii="Courier New" w:cs="Courier New" w:eastAsia="Courier New" w:hAnsi="Courier New"/>
          <w:b/>
          <w:bCs/>
          <w:color w:val="1F3864"/>
          <w:sz w:val="24"/>
          <w:szCs w:val="24"/>
        </w:rPr>
        <w:t xml:space="preserve">&lt;A&gt; = ∫ Ψ* × Â × Ψ dx</w:t>
      </w:r>
    </w:p>
    <w:p>
      <w:pPr>
        <w:spacing w:after="160"/>
      </w:pPr>
      <w:r>
        <w:rPr>
          <w:rFonts w:ascii="Arial" w:cs="Arial" w:eastAsia="Arial" w:hAnsi="Arial"/>
          <w:sz w:val="22"/>
          <w:szCs w:val="22"/>
        </w:rPr>
        <w:t xml:space="preserve">This is the quantum mechanical prediction for the average result if you measure observable A many times on identically prepared systems.</w:t>
      </w:r>
    </w:p>
    <w:p>
      <w:pPr>
        <w:spacing w:after="80"/>
      </w:pPr>
      <w:r>
        <w:t xml:space="preserve"/>
      </w:r>
    </w:p>
    <w:p>
      <w:pPr>
        <w:pStyle w:val="Heading2"/>
      </w:pPr>
      <w:r>
        <w:rPr>
          <w:rFonts w:ascii="Arial" w:cs="Arial" w:eastAsia="Arial" w:hAnsi="Arial"/>
          <w:b/>
          <w:bCs/>
        </w:rPr>
        <w:t xml:space="preserve">9.3 The Uncertainty Principle (Derived from Commutators)</w:t>
      </w:r>
    </w:p>
    <w:p>
      <w:pPr>
        <w:spacing w:after="160"/>
      </w:pPr>
      <w:r>
        <w:rPr>
          <w:rFonts w:ascii="Arial" w:cs="Arial" w:eastAsia="Arial" w:hAnsi="Arial"/>
          <w:sz w:val="22"/>
          <w:szCs w:val="22"/>
        </w:rPr>
        <w:t xml:space="preserve">The Heisenberg Uncertainty Principle follows mathematically from the operator structure of quantum mechanics:</w:t>
      </w:r>
    </w:p>
    <w:p>
      <w:pPr>
        <w:spacing w:before="200" w:after="200"/>
        <w:jc w:val="center"/>
      </w:pPr>
      <w:r>
        <w:rPr>
          <w:rFonts w:ascii="Courier New" w:cs="Courier New" w:eastAsia="Courier New" w:hAnsi="Courier New"/>
          <w:b/>
          <w:bCs/>
          <w:color w:val="1F3864"/>
          <w:sz w:val="24"/>
          <w:szCs w:val="24"/>
        </w:rPr>
        <w:t xml:space="preserve">Δx × Δp ≥ ℏ/2</w:t>
      </w:r>
    </w:p>
    <w:p>
      <w:pPr>
        <w:spacing w:after="160"/>
      </w:pPr>
      <w:r>
        <w:rPr>
          <w:rFonts w:ascii="Arial" w:cs="Arial" w:eastAsia="Arial" w:hAnsi="Arial"/>
          <w:sz w:val="22"/>
          <w:szCs w:val="22"/>
        </w:rPr>
        <w:t xml:space="preserve">Position (x) and momentum (p) do not 'commute' as operators, meaning [x̂, p̂] = iℏ. This non-commutativity is the deep mathematical source of the uncertainty principle.</w:t>
      </w:r>
    </w:p>
    <w:p>
      <w:pPr>
        <w:spacing w:after="80"/>
      </w:pPr>
      <w:r>
        <w:t xml:space="preserve"/>
      </w:r>
    </w:p>
    <w:p>
      <w:r>
        <w:br w:type="page"/>
      </w:r>
    </w:p>
    <w:p>
      <w:pPr>
        <w:pStyle w:val="Heading1"/>
      </w:pPr>
      <w:r>
        <w:rPr>
          <w:rFonts w:ascii="Arial" w:cs="Arial" w:eastAsia="Arial" w:hAnsi="Arial"/>
          <w:b/>
          <w:bCs/>
        </w:rPr>
        <w:t xml:space="preserve">10. Real-World Applications of the Schrodinger Equation</w:t>
      </w:r>
    </w:p>
    <w:p>
      <w:pPr>
        <w:spacing w:after="160"/>
      </w:pPr>
      <w:r>
        <w:rPr>
          <w:rFonts w:ascii="Arial" w:cs="Arial" w:eastAsia="Arial" w:hAnsi="Arial"/>
          <w:sz w:val="22"/>
          <w:szCs w:val="22"/>
        </w:rPr>
        <w:t xml:space="preserve">The Schrodinger Equation is not just theoretical — it underlies enormous amounts of modern technology: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Application</w:t>
            </w:r>
          </w:p>
        </w:tc>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How the Schrodinger Equation Is Used</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Semiconductors &amp; Transistors</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The band theory of solids (which explains conductors, insulators, and semiconductors) is derived directly from the Schrodinger Equation in periodic potentials.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Lasers</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Laser action depends on transitions between quantized energy levels of atoms. The energy of the photon emitted = E_upper - E_lower.</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MRI Scanners</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Magnetic Resonance Imaging uses the quantum spin states of hydrogen nuclei. The Schrodinger Equation governs spin dynamics.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Quantum Computers</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Qubits exploit quantum superposition and entanglement. The evolution of qubit states follows the Schrodinger Equation.</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Solar Cells</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Photovoltaic cells work via the quantum photoelectric effect. Electron energy levels in semiconductor materials are quantum mechanical.</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Electron Microscopes</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The wave nature of electrons (from quantum mechanics) allows imaging at atomic resolution — impossible with classical light.</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Nuclear Energy</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Nuclear reaction rates and radioactive decay involve quantum tunneling — a purely quantum effect where particles pass through classically forbidden barriers.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Chemistry &amp; Drug Design</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All of chemistry is quantum mechanics. Molecular orbital theory and computational chemistry use the Schrodinger Equation to predict bonding, reactions, and drug interactions.</w:t>
            </w:r>
          </w:p>
        </w:tc>
      </w:tr>
    </w:tbl>
    <w:p>
      <w:pPr>
        <w:spacing w:after="80"/>
      </w:pPr>
      <w:r>
        <w:t xml:space="preserve"/>
      </w:r>
    </w:p>
    <w:p>
      <w:r>
        <w:br w:type="page"/>
      </w:r>
    </w:p>
    <w:p>
      <w:pPr>
        <w:pStyle w:val="Heading1"/>
      </w:pPr>
      <w:r>
        <w:rPr>
          <w:rFonts w:ascii="Arial" w:cs="Arial" w:eastAsia="Arial" w:hAnsi="Arial"/>
          <w:b/>
          <w:bCs/>
        </w:rPr>
        <w:t xml:space="preserve">11. Key Takeaways and Summary</w:t>
      </w:r>
    </w:p>
    <w:p>
      <w:pPr>
        <w:pStyle w:val="Heading2"/>
      </w:pPr>
      <w:r>
        <w:rPr>
          <w:rFonts w:ascii="Arial" w:cs="Arial" w:eastAsia="Arial" w:hAnsi="Arial"/>
          <w:b/>
          <w:bCs/>
        </w:rPr>
        <w:t xml:space="preserve">11.1 The Big Picture</w:t>
      </w:r>
    </w:p>
    <w:p>
      <w:pPr>
        <w:spacing w:after="160"/>
      </w:pPr>
      <w:r>
        <w:rPr>
          <w:rFonts w:ascii="Arial" w:cs="Arial" w:eastAsia="Arial" w:hAnsi="Arial"/>
          <w:sz w:val="22"/>
          <w:szCs w:val="22"/>
        </w:rPr>
        <w:t xml:space="preserve">Let us step back and see the big picture of what we have learned:</w:t>
      </w:r>
    </w:p>
    <w:p>
      <w:pPr>
        <w:spacing w:after="80"/>
      </w:pPr>
      <w:r>
        <w:t xml:space="preserve"/>
      </w:r>
    </w:p>
    <w:p>
      <w:pPr>
        <w:pStyle w:val="ListParagraph"/>
        <w:numPr>
          <w:ilvl w:val="0"/>
          <w:numId w:val="3"/>
        </w:numPr>
        <w:spacing w:after="100"/>
      </w:pPr>
      <w:r>
        <w:rPr>
          <w:rFonts w:ascii="Arial" w:cs="Arial" w:eastAsia="Arial" w:hAnsi="Arial"/>
          <w:sz w:val="22"/>
          <w:szCs w:val="22"/>
        </w:rPr>
        <w:t xml:space="preserve">Quantum mechanics is necessary because classical physics fails at the atomic scale.</w:t>
      </w:r>
    </w:p>
    <w:p>
      <w:pPr>
        <w:pStyle w:val="ListParagraph"/>
        <w:numPr>
          <w:ilvl w:val="0"/>
          <w:numId w:val="3"/>
        </w:numPr>
        <w:spacing w:after="100"/>
      </w:pPr>
      <w:r>
        <w:rPr>
          <w:rFonts w:ascii="Arial" w:cs="Arial" w:eastAsia="Arial" w:hAnsi="Arial"/>
          <w:sz w:val="22"/>
          <w:szCs w:val="22"/>
        </w:rPr>
        <w:t xml:space="preserve">The wave function Ψ(x,t) is the fundamental object — it encodes all information about a quantum system.</w:t>
      </w:r>
    </w:p>
    <w:p>
      <w:pPr>
        <w:pStyle w:val="ListParagraph"/>
        <w:numPr>
          <w:ilvl w:val="0"/>
          <w:numId w:val="3"/>
        </w:numPr>
        <w:spacing w:after="100"/>
      </w:pPr>
      <w:r>
        <w:rPr>
          <w:rFonts w:ascii="Arial" w:cs="Arial" w:eastAsia="Arial" w:hAnsi="Arial"/>
          <w:sz w:val="22"/>
          <w:szCs w:val="22"/>
        </w:rPr>
        <w:t xml:space="preserve">The probability of finding a particle at position x is given by |Ψ(x,t)|².</w:t>
      </w:r>
    </w:p>
    <w:p>
      <w:pPr>
        <w:pStyle w:val="ListParagraph"/>
        <w:numPr>
          <w:ilvl w:val="0"/>
          <w:numId w:val="3"/>
        </w:numPr>
        <w:spacing w:after="100"/>
      </w:pPr>
      <w:r>
        <w:rPr>
          <w:rFonts w:ascii="Arial" w:cs="Arial" w:eastAsia="Arial" w:hAnsi="Arial"/>
          <w:sz w:val="22"/>
          <w:szCs w:val="22"/>
        </w:rPr>
        <w:t xml:space="preserve">The Schrodinger Equation governs how the wave function evolves in time: iℏ(∂Ψ/∂t) = ĤΨ</w:t>
      </w:r>
    </w:p>
    <w:p>
      <w:pPr>
        <w:pStyle w:val="ListParagraph"/>
        <w:numPr>
          <w:ilvl w:val="0"/>
          <w:numId w:val="3"/>
        </w:numPr>
        <w:spacing w:after="100"/>
      </w:pPr>
      <w:r>
        <w:rPr>
          <w:rFonts w:ascii="Arial" w:cs="Arial" w:eastAsia="Arial" w:hAnsi="Arial"/>
          <w:sz w:val="22"/>
          <w:szCs w:val="22"/>
        </w:rPr>
        <w:t xml:space="preserve">For time-independent potentials, we solve the TISE: Ĥψ = Eψ, finding quantized energy levels.</w:t>
      </w:r>
    </w:p>
    <w:p>
      <w:pPr>
        <w:pStyle w:val="ListParagraph"/>
        <w:numPr>
          <w:ilvl w:val="0"/>
          <w:numId w:val="3"/>
        </w:numPr>
        <w:spacing w:after="100"/>
      </w:pPr>
      <w:r>
        <w:rPr>
          <w:rFonts w:ascii="Arial" w:cs="Arial" w:eastAsia="Arial" w:hAnsi="Arial"/>
          <w:sz w:val="22"/>
          <w:szCs w:val="22"/>
        </w:rPr>
        <w:t xml:space="preserve">Quantization (discrete energy levels) arises naturally from boundary conditions.</w:t>
      </w:r>
    </w:p>
    <w:p>
      <w:pPr>
        <w:pStyle w:val="ListParagraph"/>
        <w:numPr>
          <w:ilvl w:val="0"/>
          <w:numId w:val="3"/>
        </w:numPr>
        <w:spacing w:after="100"/>
      </w:pPr>
      <w:r>
        <w:rPr>
          <w:rFonts w:ascii="Arial" w:cs="Arial" w:eastAsia="Arial" w:hAnsi="Arial"/>
          <w:sz w:val="22"/>
          <w:szCs w:val="22"/>
        </w:rPr>
        <w:t xml:space="preserve">Zero-point energy (ground state energy &gt; 0) is a direct consequence of the uncertainty principle.</w:t>
      </w:r>
    </w:p>
    <w:p>
      <w:pPr>
        <w:pStyle w:val="ListParagraph"/>
        <w:numPr>
          <w:ilvl w:val="0"/>
          <w:numId w:val="3"/>
        </w:numPr>
        <w:spacing w:after="100"/>
      </w:pPr>
      <w:r>
        <w:rPr>
          <w:rFonts w:ascii="Arial" w:cs="Arial" w:eastAsia="Arial" w:hAnsi="Arial"/>
          <w:sz w:val="22"/>
          <w:szCs w:val="22"/>
        </w:rPr>
        <w:t xml:space="preserve">Every observable physical quantity corresponds to a quantum operator.</w:t>
      </w:r>
    </w:p>
    <w:p>
      <w:pPr>
        <w:pStyle w:val="ListParagraph"/>
        <w:numPr>
          <w:ilvl w:val="0"/>
          <w:numId w:val="3"/>
        </w:numPr>
        <w:spacing w:after="100"/>
      </w:pPr>
      <w:r>
        <w:rPr>
          <w:rFonts w:ascii="Arial" w:cs="Arial" w:eastAsia="Arial" w:hAnsi="Arial"/>
          <w:sz w:val="22"/>
          <w:szCs w:val="22"/>
        </w:rPr>
        <w:t xml:space="preserve">Measurements in QM give probabilistic outcomes — the wave function collapses upon measurement.</w:t>
      </w:r>
    </w:p>
    <w:p>
      <w:pPr>
        <w:pStyle w:val="ListParagraph"/>
        <w:numPr>
          <w:ilvl w:val="0"/>
          <w:numId w:val="3"/>
        </w:numPr>
        <w:spacing w:after="100"/>
      </w:pPr>
      <w:r>
        <w:rPr>
          <w:rFonts w:ascii="Arial" w:cs="Arial" w:eastAsia="Arial" w:hAnsi="Arial"/>
          <w:sz w:val="22"/>
          <w:szCs w:val="22"/>
        </w:rPr>
        <w:t xml:space="preserve">The Schrodinger Equation underlies all modern technology from transistors to quantum computers.</w:t>
      </w:r>
    </w:p>
    <w:p>
      <w:pPr>
        <w:spacing w:after="80"/>
      </w:pPr>
      <w:r>
        <w:t xml:space="preserve"/>
      </w:r>
    </w:p>
    <w:p>
      <w:pPr>
        <w:pStyle w:val="Heading2"/>
      </w:pPr>
      <w:r>
        <w:rPr>
          <w:rFonts w:ascii="Arial" w:cs="Arial" w:eastAsia="Arial" w:hAnsi="Arial"/>
          <w:b/>
          <w:bCs/>
        </w:rPr>
        <w:t xml:space="preserve">11.2 The Most Important Equations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Equation</w:t>
            </w:r>
          </w:p>
        </w:tc>
        <w:tc>
          <w:tcPr>
            <w:tcW w:type="dxa" w:w="4680"/>
            <w:tcBorders>
              <w:top w:val="single" w:color="AAAAAA" w:sz="2"/>
              <w:left w:val="single" w:color="AAAAAA" w:sz="2"/>
              <w:bottom w:val="single" w:color="AAAAAA" w:sz="2"/>
              <w:right w:val="single" w:color="AAAAAA" w:sz="2"/>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What It Means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iℏ (∂Ψ/∂t) = ĤΨ</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Time-Dependent Schrodinger Equation: How Ψ evolves in time</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Ĥψ = Eψ</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Time-Independent Schrodinger Equation: Finding allowed energies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|Ψ(x,t)|² = Probability Density</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Born's Rule: The physical meaning of the wave function</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∫|Ψ|² dx = 1</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Normalization: Total probability must equal 1</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Δx · Δp ≥ ℏ/2</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Uncertainty Principle: Position and momentum cannot both be precisely known</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E_n = n²π²ℏ²/(2mL²)</w:t>
            </w:r>
          </w:p>
        </w:tc>
        <w:tc>
          <w:tcPr>
            <w:tcW w:type="dxa" w:w="4680"/>
            <w:tcBorders>
              <w:top w:val="single" w:color="AAAAAA" w:sz="2"/>
              <w:left w:val="single" w:color="AAAAAA" w:sz="2"/>
              <w:bottom w:val="single" w:color="AAAAAA" w:sz="2"/>
              <w:right w:val="single" w:color="AAAAAA" w:sz="2"/>
            </w:tcBorders>
            <w:shd w:fill="FFFFFF" w:val="clear"/>
            <w:tcMar>
              <w:top w:type="dxa" w:w="80"/>
              <w:left w:type="dxa" w:w="140"/>
              <w:bottom w:type="dxa" w:w="80"/>
              <w:right w:type="dxa" w:w="140"/>
            </w:tcMar>
          </w:tcPr>
          <w:p>
            <w:r>
              <w:rPr>
                <w:rFonts w:ascii="Arial" w:cs="Arial" w:eastAsia="Arial" w:hAnsi="Arial"/>
                <w:sz w:val="21"/>
                <w:szCs w:val="21"/>
              </w:rPr>
              <w:t xml:space="preserve">Particle in a Box: Quantized energy levels</w:t>
            </w:r>
          </w:p>
        </w:tc>
      </w:tr>
      <w:tr>
        <w:tc>
          <w:tcPr>
            <w:tcW w:type="dxa" w:w="4680"/>
            <w:tcBorders>
              <w:top w:val="single" w:color="AAAAAA" w:sz="2"/>
              <w:left w:val="single" w:color="AAAAAA" w:sz="2"/>
              <w:bottom w:val="single" w:color="AAAAAA" w:sz="2"/>
              <w:right w:val="single" w:color="AAAAAA" w:sz="2"/>
            </w:tcBorders>
            <w:shd w:fill="D5E8F0" w:val="clear"/>
            <w:tcMar>
              <w:top w:type="dxa" w:w="80"/>
              <w:left w:type="dxa" w:w="140"/>
              <w:bottom w:type="dxa" w:w="80"/>
              <w:right w:type="dxa" w:w="140"/>
            </w:tcMar>
          </w:tcPr>
          <w:p>
            <w:r>
              <w:rPr>
                <w:rFonts w:ascii="Arial" w:cs="Arial" w:eastAsia="Arial" w:hAnsi="Arial"/>
                <w:sz w:val="21"/>
                <w:szCs w:val="21"/>
              </w:rPr>
              <w:t xml:space="preserve">E_n = -13.6 eV/n²</w:t>
            </w:r>
          </w:p>
        </w:tc>
        <w:tc>
          <w:tcPr>
            <w:tcW w:type="dxa" w:w="4680"/>
            <w:tcBorders>
              <w:top w:val="single" w:color="AAAAAA" w:sz="2"/>
              <w:left w:val="single" w:color="AAAAAA" w:sz="2"/>
              <w:bottom w:val="single" w:color="AAAAAA" w:sz="2"/>
              <w:right w:val="single" w:color="AAAAAA" w:sz="2"/>
            </w:tcBorders>
            <w:shd w:fill="F5FBFF" w:val="clear"/>
            <w:tcMar>
              <w:top w:type="dxa" w:w="80"/>
              <w:left w:type="dxa" w:w="140"/>
              <w:bottom w:type="dxa" w:w="80"/>
              <w:right w:type="dxa" w:w="140"/>
            </w:tcMar>
          </w:tcPr>
          <w:p>
            <w:r>
              <w:rPr>
                <w:rFonts w:ascii="Arial" w:cs="Arial" w:eastAsia="Arial" w:hAnsi="Arial"/>
                <w:sz w:val="21"/>
                <w:szCs w:val="21"/>
              </w:rPr>
              <w:t xml:space="preserve">Hydrogen Atom: Energy levels matching experiment exactly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5E9"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  Final Thought</w:t>
            </w:r>
          </w:p>
          <w:p>
            <w:pPr>
              <w:spacing w:after="40"/>
            </w:pPr>
            <w:r>
              <w:rPr>
                <w:rFonts w:ascii="Arial" w:cs="Arial" w:eastAsia="Arial" w:hAnsi="Arial"/>
                <w:sz w:val="21"/>
                <w:szCs w:val="21"/>
              </w:rPr>
              <w:t xml:space="preserve">The Schrodinger Equation is arguably the most important equation in all of science. From it flows the entire structure of chemistry, materials science, and the modern information age. Erwin Schrodinger wrote it in a letter in 1926 — in a few lines, he changed our understanding of reality forever. The universe, at its deepest level, is quantum mechanical.</w:t>
            </w:r>
          </w:p>
        </w:tc>
      </w:tr>
    </w:tbl>
    <w:p>
      <w:pPr>
        <w:spacing w:after="80"/>
      </w:pPr>
      <w:r>
        <w:t xml:space="preserve"/>
      </w:r>
    </w:p>
    <w:p>
      <w:pPr>
        <w:spacing w:after="80"/>
      </w:pPr>
      <w:r>
        <w:t xml:space="preserve"/>
      </w:r>
    </w:p>
    <w:p>
      <w:pPr>
        <w:spacing w:before="400"/>
        <w:jc w:val="center"/>
      </w:pPr>
      <w:r>
        <w:rPr>
          <w:rFonts w:ascii="Arial" w:cs="Arial" w:eastAsia="Arial" w:hAnsi="Arial"/>
          <w:i/>
          <w:iCs/>
          <w:color w:val="555555"/>
          <w:sz w:val="20"/>
          <w:szCs w:val="20"/>
        </w:rPr>
        <w:t xml:space="preserve">"If quantum mechanics hasn't profoundly shocked you, you haven't understood it yet." — Niels Bohr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The Schrodinger Equation — A Complete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2026-03-05T08:32:19.394Z</dcterms:created>
  <dcterms:modified xsi:type="dcterms:W3CDTF">2026-03-05T08:32:19.394Z</dcterms:modified>
</cp:coreProperties>
</file>

<file path=docProps/custom.xml><?xml version="1.0" encoding="utf-8"?>
<Properties xmlns="http://schemas.openxmlformats.org/officeDocument/2006/custom-properties" xmlns:vt="http://schemas.openxmlformats.org/officeDocument/2006/docPropsVTypes"/>
</file>