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Probability Distributions</w:t>
      </w:r>
    </w:p>
    <w:p>
      <w:pPr>
        <w:spacing w:after="400" w:before="200"/>
        <w:jc w:val="center"/>
      </w:pPr>
      <w:r>
        <w:rPr>
          <w:i/>
          <w:iCs/>
          <w:color w:val="555555"/>
          <w:sz w:val="32"/>
          <w:szCs w:val="32"/>
        </w:rPr>
        <w:t xml:space="preserve">Every Distribution a Data Scientist Must Know</w:t>
      </w:r>
    </w:p>
    <w:p>
      <w:pPr>
        <w:jc w:val="center"/>
      </w:pPr>
      <w:r>
        <w:rPr>
          <w:color w:val="666666"/>
          <w:sz w:val="24"/>
          <w:szCs w:val="24"/>
        </w:rPr>
        <w:t xml:space="preserve">Intuition, Formulas, Real Use Cases &amp; How to Choose</w:t>
      </w:r>
    </w:p>
    <w:p>
      <w:pPr>
        <w:spacing w:before="600"/>
        <w:jc w:val="center"/>
      </w:pPr>
      <w:r>
        <w:rPr>
          <w:color w:val="888888"/>
          <w:sz w:val="22"/>
          <w:szCs w:val="22"/>
        </w:rPr>
        <w:t xml:space="preserve">Data Science Mega Document Research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1. What Is a Probability Distribution?</w:t>
      </w:r>
    </w:p>
    <w:p>
      <w:pPr>
        <w:spacing w:after="160"/>
      </w:pPr>
      <w:r>
        <w:t xml:space="preserve">A probability distribution describes how likely each possible outcome is. It’s a complete “recipe” for randomness — it tells you the probability of every possible event.</w:t>
      </w:r>
    </w:p>
    <w:p>
      <w:pPr>
        <w:pStyle w:val="Heading3"/>
        <w:spacing w:after="200" w:before="240"/>
      </w:pPr>
      <w:r>
        <w:rPr>
          <w:b/>
          <w:bCs/>
        </w:rPr>
        <w:t xml:space="preserve">Key Properties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Mean (μ): The “center of gravity” — the expected average outcome.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Variance (σ²): How spread out the outcomes are.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PDF/PMF: The function giving probability (or density) at each point.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CDF: Cumulative Distribution Function — P(X ≤ x). Starts at 0, ends at 1.</w:t>
      </w:r>
    </w:p>
    <w:p>
      <w:pPr>
        <w:pStyle w:val="Heading1"/>
        <w:spacing w:after="200" w:before="360"/>
      </w:pPr>
      <w:r>
        <w:rPr>
          <w:b/>
          <w:bCs/>
        </w:rPr>
        <w:t xml:space="preserve">2. Discrete vs Continuous</w:t>
      </w:r>
    </w:p>
    <w:p>
      <w:pPr>
        <w:spacing w:after="160"/>
      </w:pPr>
      <w:r>
        <w:rPr>
          <w:b/>
          <w:bCs/>
        </w:rPr>
        <w:t xml:space="preserve">Discrete: </w:t>
      </w:r>
      <w:r>
        <w:t xml:space="preserve">Countable outcomes (0, 1, 2, ...). Uses a PMF. Probabilities sum to 1. Examples: coin flips, dice, website visits.</w:t>
      </w:r>
    </w:p>
    <w:p>
      <w:pPr>
        <w:spacing w:after="160"/>
      </w:pPr>
      <w:r>
        <w:rPr>
          <w:b/>
          <w:bCs/>
        </w:rPr>
        <w:t xml:space="preserve">Continuous: </w:t>
      </w:r>
      <w:r>
        <w:t xml:space="preserve">Uncountably many outcomes on a continuum. Uses a PDF. Individual point probabilities are 0; only intervals have nonzero probability. Examples: height, temperature, time.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3. Uniform Distribution</w:t>
      </w:r>
    </w:p>
    <w:p>
      <w:pPr>
        <w:spacing w:after="160"/>
      </w:pPr>
      <w:r>
        <w:rPr>
          <w:b/>
          <w:bCs/>
        </w:rPr>
        <w:t xml:space="preserve">Discrete Uniform: </w:t>
      </w:r>
      <w:r>
        <w:t xml:space="preserve">Each of n outcomes equally likely. P(X=k) = 1/n. Example: fair die.</w:t>
      </w:r>
    </w:p>
    <w:p>
      <w:pPr>
        <w:spacing w:after="160"/>
      </w:pPr>
      <w:r>
        <w:rPr>
          <w:b/>
          <w:bCs/>
        </w:rPr>
        <w:t xml:space="preserve">Continuous Uniform [a,b]: </w:t>
      </w:r>
      <w:r>
        <w:t xml:space="preserve">Constant density. PDF = 1/(b−a). Mean = (a+b)/2. Var = (b−a)²/12.</w:t>
      </w:r>
    </w:p>
    <w:p>
      <w:pPr>
        <w:spacing w:after="160"/>
      </w:pPr>
      <w:r>
        <w:rPr>
          <w:b/>
          <w:bCs/>
        </w:rPr>
        <w:t xml:space="preserve">When to use: </w:t>
      </w:r>
      <w:r>
        <w:t xml:space="preserve">When you have no reason to prefer any outcome over another — maximum ignorance.</w:t>
      </w:r>
    </w:p>
    <w:p>
      <w:pPr>
        <w:pStyle w:val="Heading1"/>
        <w:spacing w:after="200" w:before="360"/>
      </w:pPr>
      <w:r>
        <w:rPr>
          <w:b/>
          <w:bCs/>
        </w:rPr>
        <w:t xml:space="preserve">4. Bernoulli &amp; Binomial</w:t>
      </w:r>
    </w:p>
    <w:p>
      <w:pPr>
        <w:pStyle w:val="Heading2"/>
        <w:spacing w:after="200" w:before="240"/>
      </w:pPr>
      <w:r>
        <w:rPr>
          <w:b/>
          <w:bCs/>
        </w:rPr>
        <w:t xml:space="preserve">Bernoulli(p)</w:t>
      </w:r>
    </w:p>
    <w:p>
      <w:pPr>
        <w:spacing w:after="160"/>
      </w:pPr>
      <w:r>
        <w:t xml:space="preserve">Single yes/no trial. P(X=1) = p, P(X=0) = 1−p. Mean = p. Var = p(1−p).</w:t>
      </w:r>
    </w:p>
    <w:p>
      <w:pPr>
        <w:pStyle w:val="Heading2"/>
        <w:spacing w:after="200" w:before="240"/>
      </w:pPr>
      <w:r>
        <w:rPr>
          <w:b/>
          <w:bCs/>
        </w:rPr>
        <w:t xml:space="preserve">Binomial(n, p)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P(X=k) = C(n,k) · p^k · (1−p)^(n−k)</w:t>
      </w:r>
    </w:p>
    <w:p>
      <w:pPr>
        <w:spacing w:after="160"/>
      </w:pPr>
      <w:r>
        <w:t xml:space="preserve">Count of successes in n independent trials. Mean = np. Var = np(1−p).</w:t>
      </w:r>
    </w:p>
    <w:p>
      <w:pPr>
        <w:spacing w:after="160"/>
      </w:pPr>
      <w:r>
        <w:rPr>
          <w:b/>
          <w:bCs/>
        </w:rPr>
        <w:t xml:space="preserve">Use cases: </w:t>
      </w:r>
      <w:r>
        <w:t xml:space="preserve">A/B testing (n=1000, p=conversion rate), quality control, surveys, clinical trials.</w:t>
      </w:r>
    </w:p>
    <w:p>
      <w:pPr>
        <w:pStyle w:val="Heading1"/>
        <w:spacing w:after="200" w:before="360"/>
      </w:pPr>
      <w:r>
        <w:rPr>
          <w:b/>
          <w:bCs/>
        </w:rPr>
        <w:t xml:space="preserve">5. Poisson Distribution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P(X=k) = (λ^k · e^(−λ)) / k!</w:t>
      </w:r>
    </w:p>
    <w:p>
      <w:pPr>
        <w:spacing w:after="160"/>
      </w:pPr>
      <w:r>
        <w:t xml:space="preserve">Count of events in a fixed interval. Mean = Var = λ. Special: mean equals variance.</w:t>
      </w:r>
    </w:p>
    <w:p>
      <w:pPr>
        <w:spacing w:after="160"/>
      </w:pPr>
      <w:r>
        <w:rPr>
          <w:b/>
          <w:bCs/>
        </w:rPr>
        <w:t xml:space="preserve">Use cases: </w:t>
      </w:r>
      <w:r>
        <w:t xml:space="preserve">Website traffic (λ=50/hr), rare diseases (3 cases/year), typos per page, call center volume.</w:t>
      </w:r>
    </w:p>
    <w:p>
      <w:pPr>
        <w:spacing w:after="160"/>
      </w:pPr>
      <w:r>
        <w:rPr>
          <w:b/>
          <w:bCs/>
        </w:rPr>
        <w:t xml:space="preserve">Key fact: </w:t>
      </w:r>
      <w:r>
        <w:t xml:space="preserve">Poisson is the Binomial limit when n is large and p is small (law of rare events).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6. Geometric &amp; Negative Binomial</w:t>
      </w:r>
    </w:p>
    <w:p>
      <w:pPr>
        <w:pStyle w:val="Heading2"/>
        <w:spacing w:after="200" w:before="240"/>
      </w:pPr>
      <w:r>
        <w:rPr>
          <w:b/>
          <w:bCs/>
        </w:rPr>
        <w:t xml:space="preserve">Geometric(p)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P(X=k) = (1−p)^(k−1) · p</w:t>
      </w:r>
    </w:p>
    <w:p>
      <w:pPr>
        <w:spacing w:after="160"/>
      </w:pPr>
      <w:r>
        <w:t xml:space="preserve">Trials until first success. Mean = 1/p. Memoryless: no matter how many failures so far, next trial still has probability p.</w:t>
      </w:r>
    </w:p>
    <w:p>
      <w:pPr>
        <w:pStyle w:val="Heading2"/>
        <w:spacing w:after="200" w:before="240"/>
      </w:pPr>
      <w:r>
        <w:rPr>
          <w:b/>
          <w:bCs/>
        </w:rPr>
        <w:t xml:space="preserve">Negative Binomial(r, p)</w:t>
      </w:r>
    </w:p>
    <w:p>
      <w:pPr>
        <w:spacing w:after="160"/>
      </w:pPr>
      <w:r>
        <w:t xml:space="preserve">Trials until r-th success. Mean = r/p. Used for overdispersed count data (variance &gt; mean).</w:t>
      </w:r>
    </w:p>
    <w:p>
      <w:pPr>
        <w:pStyle w:val="Heading1"/>
        <w:spacing w:after="200" w:before="360"/>
      </w:pPr>
      <w:r>
        <w:rPr>
          <w:b/>
          <w:bCs/>
        </w:rPr>
        <w:t xml:space="preserve">7. Normal (Gaussian) Distribution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f(x) = (1/σ√(2π)) · exp(−(x−μ)² / 2σ²)</w:t>
      </w:r>
    </w:p>
    <w:p>
      <w:pPr>
        <w:spacing w:after="160"/>
      </w:pPr>
      <w:r>
        <w:t xml:space="preserve">The most important distribution in statistics. Appears everywhere due to the Central Limit Theorem: the average of many independent random variables tends toward normal.</w:t>
      </w:r>
    </w:p>
    <w:p>
      <w:pPr>
        <w:pStyle w:val="Heading3"/>
        <w:spacing w:after="200" w:before="240"/>
      </w:pPr>
      <w:r>
        <w:rPr>
          <w:b/>
          <w:bCs/>
        </w:rPr>
        <w:t xml:space="preserve">The 68-95-99.7 Rule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68% of data within ±1σ of the mean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95% of data within ±2σ of the mean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99.7% of data within ±3σ of the mean</w:t>
      </w:r>
    </w:p>
    <w:p>
      <w:pPr>
        <w:spacing w:after="160"/>
      </w:pPr>
      <w:r>
        <w:rPr>
          <w:b/>
          <w:bCs/>
        </w:rPr>
        <w:t xml:space="preserve">Standard Normal: </w:t>
      </w:r>
      <w:r>
        <w:t xml:space="preserve">Z = (X − μ) / σ. Z-scores measure “how many standard deviations from the mean.” Foundation of p-values and hypothesis tests.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8. Exponential Distribution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f(x) = λ · e^(−λx) for x ≥ 0</w:t>
      </w:r>
    </w:p>
    <w:p>
      <w:pPr>
        <w:spacing w:after="160"/>
      </w:pPr>
      <w:r>
        <w:t xml:space="preserve">Time between Poisson events. Mean = 1/λ. Var = 1/λ². Memoryless: remaining wait doesn’t depend on time already waited.</w:t>
      </w:r>
    </w:p>
    <w:p>
      <w:pPr>
        <w:spacing w:after="160"/>
      </w:pPr>
      <w:r>
        <w:rPr>
          <w:b/>
          <w:bCs/>
        </w:rPr>
        <w:t xml:space="preserve">Use cases: </w:t>
      </w:r>
      <w:r>
        <w:t xml:space="preserve">Time between customer arrivals, radioactive decay, server request intervals, component lifetimes.</w:t>
      </w:r>
    </w:p>
    <w:p>
      <w:pPr>
        <w:pStyle w:val="Heading1"/>
        <w:spacing w:after="200" w:before="360"/>
      </w:pPr>
      <w:r>
        <w:rPr>
          <w:b/>
          <w:bCs/>
        </w:rPr>
        <w:t xml:space="preserve">9. Beta Distribution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f(x) = x^(α−1) · (1−x)^(β−1) / B(α,β)</w:t>
      </w:r>
    </w:p>
    <w:p>
      <w:pPr>
        <w:spacing w:after="160"/>
      </w:pPr>
      <w:r>
        <w:t xml:space="preserve">Defined on [0,1]. Perfect for modeling probabilities, proportions, rates. Mean = α/(α+β).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α = β = 1: Uniform (no information)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α = β &gt; 1: Symmetric bell on [0,1]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α &gt; β: Skewed right (favors higher values)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α &lt; β: Skewed left (favors lower values)</w:t>
      </w:r>
    </w:p>
    <w:p>
      <w:pPr>
        <w:spacing w:after="160"/>
      </w:pPr>
      <w:r>
        <w:rPr>
          <w:b/>
          <w:bCs/>
        </w:rPr>
        <w:t xml:space="preserve">Bayesian Superpower: </w:t>
      </w:r>
      <w:r>
        <w:t xml:space="preserve">Beta is the conjugate prior for Binomial. Prior Beta(α,β) + s successes, f failures → Posterior Beta(α+s, β+f). Trivial Bayesian updating!</w:t>
      </w:r>
    </w:p>
    <w:p>
      <w:pPr>
        <w:pStyle w:val="Heading1"/>
        <w:spacing w:after="200" w:before="360"/>
      </w:pPr>
      <w:r>
        <w:rPr>
          <w:b/>
          <w:bCs/>
        </w:rPr>
        <w:t xml:space="preserve">10. Gamma &amp; Chi-Squared</w:t>
      </w:r>
    </w:p>
    <w:p>
      <w:pPr>
        <w:spacing w:after="160"/>
      </w:pPr>
      <w:r>
        <w:rPr>
          <w:b/>
          <w:bCs/>
        </w:rPr>
        <w:t xml:space="preserve">Gamma(α, β): </w:t>
      </w:r>
      <w:r>
        <w:t xml:space="preserve">Time until α-th Poisson event. When α=1, it’s Exponential. Mean = α/β. Used for insurance claims, rainfall, queuing.</w:t>
      </w:r>
    </w:p>
    <w:p>
      <w:pPr>
        <w:spacing w:after="160"/>
      </w:pPr>
      <w:r>
        <w:rPr>
          <w:b/>
          <w:bCs/>
        </w:rPr>
        <w:t xml:space="preserve">Chi-Squared(k): </w:t>
      </w:r>
      <w:r>
        <w:t xml:space="preserve">Sum of k squared standard normals. Special case of Gamma(k/2, 1/2). Mean = k, Var = 2k. Used for goodness-of-fit tests, contingency tables.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11. How to Choose the Right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Yes/No outcome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 of success?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Bernoulli(p)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successes in n trials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successes?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Binomial(n, 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events in interval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events?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Poisson(λ)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Trials until first success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long until success?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Geometric(p)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measurement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many small effects?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Normal(μ, σ²)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between 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long until next?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Exponential(λ)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 or proportion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What’s the true rate?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Beta(α, β)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until k-th 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wait?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Gamma(α, β)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squared normals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Goodness of fit?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Chi-Squared(k)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preference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Equally likely?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Uniform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</w:rPr>
        <w:t xml:space="preserve">Quick Decision: </w:t>
      </w:r>
      <w:r>
        <w:t xml:space="preserve">Discrete or continuous? Discrete + binary → Bernoulli/Binomial. Discrete + counts → Poisson (if mean≈var) or Neg. Binomial (if var&gt;mean). Continuous + always positive → Exponential/Gamma. On [0,1] → Beta. Could be negative → Normal.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12. Master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Use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Bernoulli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p(1−p)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trial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Binomial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n, 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np(1−p)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count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counts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(1−p)/p²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success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Uniform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a, 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(a+b)/2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(b−a)²/12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Equal likelihood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μ, σ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σ²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curve, CLT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1/λ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1/λ²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between events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α, β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α/(α+β)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αβ/((α+β)²(α+β+1))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α, β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α/β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α/β²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k-th event wait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Chi-Squared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Goodness of fit</w:t>
            </w:r>
          </w:p>
        </w:tc>
      </w:tr>
    </w:tbl>
    <w:p>
      <w:pPr>
        <w:spacing w:before="400"/>
      </w:pPr>
    </w:p>
    <w:p>
      <w:pPr>
        <w:spacing w:after="160"/>
      </w:pPr>
      <w:r>
        <w:rPr>
          <w:i/>
          <w:iCs/>
        </w:rPr>
        <w:t xml:space="preserve">These distributions are the building blocks of all statistical modeling. Every ML model, every hypothesis test, every confidence interval assumes some distribution. Understanding which distribution to use — and why — is one of the most valuable skills in data science.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Probability Distributions — Complete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Arial" w:cs="Arial" w:eastAsia="Arial" w:hAnsi="Arial"/>
      <w:b/>
      <w:bCs/>
      <w:color w:val="2E598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Arial" w:cs="Arial" w:eastAsia="Arial" w:hAnsi="Arial"/>
      <w:b/>
      <w:bCs/>
      <w:color w:val="3D7A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2026-03-29T00:41:17.981Z</dcterms:created>
  <dcterms:modified xsi:type="dcterms:W3CDTF">2026-03-29T00:41:17.982Z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