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3A5C"/>
          <w:sz w:val="56"/>
          <w:szCs w:val="56"/>
        </w:rPr>
        <w:t xml:space="preserve">Eigenvalues &amp; Eigenvectors</w:t>
      </w:r>
    </w:p>
    <w:p>
      <w:pPr>
        <w:spacing w:after="400" w:before="200"/>
        <w:jc w:val="center"/>
      </w:pPr>
      <w:r>
        <w:rPr>
          <w:i/>
          <w:iCs/>
          <w:color w:val="555555"/>
          <w:sz w:val="32"/>
          <w:szCs w:val="32"/>
        </w:rPr>
        <w:t xml:space="preserve">The DNA of a Matrix</w:t>
      </w:r>
    </w:p>
    <w:p>
      <w:pPr>
        <w:spacing w:after="200"/>
        <w:jc w:val="center"/>
      </w:pPr>
      <w:r>
        <w:rPr>
          <w:color w:val="666666"/>
          <w:sz w:val="24"/>
          <w:szCs w:val="24"/>
        </w:rPr>
        <w:t xml:space="preserve">A comprehensive guide covering intuition, computation, diagonalization, and real-world applications</w:t>
      </w:r>
    </w:p>
    <w:p>
      <w:pPr>
        <w:spacing w:before="600"/>
        <w:jc w:val="center"/>
      </w:pPr>
      <w:r>
        <w:rPr>
          <w:color w:val="888888"/>
          <w:sz w:val="22"/>
          <w:szCs w:val="22"/>
        </w:rPr>
        <w:t xml:space="preserve">Data Science Mega Document Research</w:t>
      </w:r>
    </w:p>
    <w:p>
      <w:r>
        <w:br w:type="page"/>
      </w:r>
    </w:p>
    <w:p>
      <w:pPr>
        <w:pStyle w:val="Heading1"/>
        <w:spacing w:after="200" w:before="360"/>
      </w:pPr>
      <w:r>
        <w:rPr>
          <w:b/>
          <w:bCs/>
        </w:rPr>
        <w:t xml:space="preserve">1. The Big Intuition</w:t>
      </w:r>
    </w:p>
    <w:p>
      <w:pPr>
        <w:spacing w:after="160"/>
      </w:pPr>
      <w:r>
        <w:t xml:space="preserve">Imagine you’re standing in a room and someone pushes you. You could go flying in any direction. But what if there were certain “magic rails” in the room — directions where, no matter how hard you’re pushed, you only slide forward or backward along that same rail? You never veer off course.</w:t>
      </w:r>
    </w:p>
    <w:p>
      <w:pPr>
        <w:spacing w:after="160"/>
      </w:pPr>
      <w:r>
        <w:t xml:space="preserve">Eigenvectors are exactly those magic rails. They are the special directions of a matrix (a transformation) where the transformation only stretches or compresses the vector — it never rotates it off its line.</w:t>
      </w:r>
    </w:p>
    <w:p>
      <w:pPr>
        <w:spacing w:after="160"/>
      </w:pPr>
      <w:r>
        <w:t xml:space="preserve">The eigenvalue tells you how much stretching happens along that rail. An eigenvalue of 2 means “doubled,” 0.5 means “halved,” and −1 means “flipped backward.”</w:t>
      </w:r>
    </w:p>
    <w:p>
      <w:pPr>
        <w:pStyle w:val="Heading3"/>
        <w:spacing w:after="200" w:before="240"/>
      </w:pPr>
      <w:r>
        <w:rPr>
          <w:b/>
          <w:bCs/>
        </w:rPr>
        <w:t xml:space="preserve">Real-World Analogy: Guitar Strings</w:t>
      </w:r>
    </w:p>
    <w:p>
      <w:pPr>
        <w:spacing w:after="160"/>
      </w:pPr>
      <w:r>
        <w:t xml:space="preserve">Think of a guitar string vibrating. The string can vibrate in many complex patterns, but every vibration is a combination of simple modes — the fundamental frequency, the first harmonic, the second harmonic, etc. Each mode is an eigenvector (a natural direction of vibration), and each frequency is an eigenvalue (how fast that mode vibrates). Understanding the modes tells you everything about the string’s behavior.</w:t>
      </w:r>
    </w:p>
    <w:p>
      <w:pPr>
        <w:pStyle w:val="Heading3"/>
        <w:spacing w:after="200" w:before="240"/>
      </w:pPr>
      <w:r>
        <w:rPr>
          <w:b/>
          <w:bCs/>
        </w:rPr>
        <w:t xml:space="preserve">The Eigen Equation</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8"/>
          <w:szCs w:val="28"/>
        </w:rPr>
        <w:t xml:space="preserve">A · v = λ · v</w:t>
      </w:r>
    </w:p>
    <w:p>
      <w:pPr>
        <w:spacing w:after="160"/>
      </w:pPr>
      <w:r>
        <w:t xml:space="preserve">In words: when matrix A acts on vector v, the result is just v scaled by some number λ. The vector v is the eigenvector, and λ (lambda) is the eigenvalue.</w:t>
      </w:r>
    </w:p>
    <w:p>
      <w:pPr>
        <w:spacing w:after="160"/>
      </w:pPr>
      <w:r>
        <w:rPr>
          <w:b/>
          <w:bCs/>
        </w:rPr>
        <w:t xml:space="preserve">Key Insight: </w:t>
      </w:r>
      <w:r>
        <w:t xml:space="preserve">Most vectors DO change direction when a matrix acts on them. Eigenvectors are the rare, special ones that stay on their own line. Finding them reveals the matrix’s “natural axes” — the directions along which it acts most simply.</w:t>
      </w:r>
    </w:p>
    <w:p>
      <w:r>
        <w:br w:type="page"/>
      </w:r>
    </w:p>
    <w:p>
      <w:pPr>
        <w:pStyle w:val="Heading1"/>
        <w:spacing w:after="200" w:before="360"/>
      </w:pPr>
      <w:r>
        <w:rPr>
          <w:b/>
          <w:bCs/>
        </w:rPr>
        <w:t xml:space="preserve">2. Formal Definition &amp; The Math</w:t>
      </w:r>
    </w:p>
    <w:p>
      <w:pPr>
        <w:spacing w:after="160"/>
      </w:pPr>
      <w:r>
        <w:t xml:space="preserve">Given a square matrix A (n × n), a nonzero vector v is an eigenvector of A if there exists a scalar λ such that:</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8"/>
          <w:szCs w:val="28"/>
        </w:rPr>
        <w:t xml:space="preserve">A · v = λ · v</w:t>
      </w:r>
    </w:p>
    <w:p>
      <w:pPr>
        <w:spacing w:after="160"/>
      </w:pPr>
      <w:r>
        <w:t xml:space="preserve">Rearranging: A·v − λ·v = 0, which gives us (A − λI)·v = 0. For a nonzero v to exist, the matrix (A − λI) must be singular — meaning its determinant is zero.</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8"/>
          <w:szCs w:val="28"/>
        </w:rPr>
        <w:t xml:space="preserve">det(A − λI) = 0</w:t>
      </w:r>
    </w:p>
    <w:p>
      <w:pPr>
        <w:spacing w:after="160"/>
      </w:pPr>
      <w:r>
        <w:t xml:space="preserve">This equation in λ is called the characteristic polynomial. For an n×n matrix, it’s a degree-n polynomial, so there can be up to n eigenvalues (counting multiplicities, possibly complex).</w:t>
      </w:r>
    </w:p>
    <w:p>
      <w:pPr>
        <w:pStyle w:val="Heading2"/>
        <w:spacing w:after="200" w:before="240"/>
      </w:pPr>
      <w:r>
        <w:rPr>
          <w:b/>
          <w:bCs/>
        </w:rPr>
        <w:t xml:space="preserve">Eigenspace</w:t>
      </w:r>
    </w:p>
    <w:p>
      <w:pPr>
        <w:spacing w:after="160"/>
      </w:pPr>
      <w:r>
        <w:t xml:space="preserve">For each eigenvalue λ, the set of all eigenvectors (plus the zero vector) forms a subspace called the eigenspace. It’s the null space of (A − λI). The dimension of this eigenspace is called the geometric multiplicity of λ.</w:t>
      </w:r>
    </w:p>
    <w:p>
      <w:pPr>
        <w:spacing w:after="160"/>
      </w:pPr>
      <w:r>
        <w:rPr>
          <w:b/>
          <w:bCs/>
        </w:rPr>
        <w:t xml:space="preserve">Fun Fact: </w:t>
      </w:r>
      <w:r>
        <w:t xml:space="preserve">“Eigen” is German for “own” or “characteristic.” Eigenvectors are the matrix’s “own” vectors — the ones it treats in the simplest possible way.</w:t>
      </w:r>
    </w:p>
    <w:p>
      <w:r>
        <w:br w:type="page"/>
      </w:r>
    </w:p>
    <w:p>
      <w:pPr>
        <w:pStyle w:val="Heading1"/>
        <w:spacing w:after="200" w:before="360"/>
      </w:pPr>
      <w:r>
        <w:rPr>
          <w:b/>
          <w:bCs/>
        </w:rPr>
        <w:t xml:space="preserve">3. How to Find Eigenvalues &amp; Eigenvectors</w:t>
      </w:r>
    </w:p>
    <w:p>
      <w:pPr>
        <w:pStyle w:val="ListParagraph"/>
        <w:numPr>
          <w:ilvl w:val="0"/>
          <w:numId w:val="2"/>
        </w:numPr>
        <w:spacing w:after="120"/>
      </w:pPr>
      <w:r>
        <w:t xml:space="preserve">Write the characteristic equation: Compute det(A − λI) = 0. For a 2×2 matrix [[a,b],[c,d]], this gives: λ² − (a+d)λ + (ad−bc) = 0, i.e., λ² − trace(A)·λ + det(A) = 0.</w:t>
      </w:r>
    </w:p>
    <w:p>
      <w:pPr>
        <w:pStyle w:val="ListParagraph"/>
        <w:numPr>
          <w:ilvl w:val="0"/>
          <w:numId w:val="2"/>
        </w:numPr>
        <w:spacing w:after="120"/>
      </w:pPr>
      <w:r>
        <w:t xml:space="preserve">Solve for λ: Find the roots of the characteristic polynomial. These are your eigenvalues. Use the quadratic formula for 2×2, or factor / use numerical methods for larger matrices.</w:t>
      </w:r>
    </w:p>
    <w:p>
      <w:pPr>
        <w:pStyle w:val="ListParagraph"/>
        <w:numPr>
          <w:ilvl w:val="0"/>
          <w:numId w:val="2"/>
        </w:numPr>
        <w:spacing w:after="120"/>
      </w:pPr>
      <w:r>
        <w:t xml:space="preserve">Find eigenvectors for each λ: For each eigenvalue λi, solve the system (A − λiI)·v = 0. Row reduce (A − λiI) and find the null space. Any nonzero vector in the null space is an eigenvector.</w:t>
      </w:r>
    </w:p>
    <w:p>
      <w:pPr>
        <w:pStyle w:val="ListParagraph"/>
        <w:numPr>
          <w:ilvl w:val="0"/>
          <w:numId w:val="2"/>
        </w:numPr>
        <w:spacing w:after="120"/>
      </w:pPr>
      <w:r>
        <w:t xml:space="preserve">Verify: Check that A·v = λ·v for each pair. This catches arithmetic mistakes.</w:t>
      </w:r>
    </w:p>
    <w:p>
      <w:pPr>
        <w:pStyle w:val="Heading3"/>
        <w:spacing w:after="200" w:before="240"/>
      </w:pPr>
      <w:r>
        <w:rPr>
          <w:b/>
          <w:bCs/>
        </w:rPr>
        <w:t xml:space="preserve">Analogy: Metal Detector</w:t>
      </w:r>
    </w:p>
    <w:p>
      <w:pPr>
        <w:spacing w:after="160"/>
      </w:pPr>
      <w:r>
        <w:t xml:space="preserve">Finding eigenvalues is like using a metal detector. The characteristic equation “scans” all possible λ values. When det(A − λI) = 0, the detector beeps — you’ve found a special value! Then digging up the eigenvector (solving the null space) reveals the treasure hidden at that spot.</w:t>
      </w:r>
    </w:p>
    <w:p>
      <w:r>
        <w:br w:type="page"/>
      </w:r>
    </w:p>
    <w:p>
      <w:pPr>
        <w:pStyle w:val="Heading1"/>
        <w:spacing w:after="200" w:before="360"/>
      </w:pPr>
      <w:r>
        <w:rPr>
          <w:b/>
          <w:bCs/>
        </w:rPr>
        <w:t xml:space="preserve">4. Worked Examples</w:t>
      </w:r>
    </w:p>
    <w:p>
      <w:pPr>
        <w:pStyle w:val="Heading2"/>
        <w:spacing w:after="200" w:before="240"/>
      </w:pPr>
      <w:r>
        <w:rPr>
          <w:b/>
          <w:bCs/>
        </w:rPr>
        <w:t xml:space="preserve">Example 1: Simple 2×2</w:t>
      </w:r>
    </w:p>
    <w:p>
      <w:pPr>
        <w:spacing w:after="160"/>
      </w:pPr>
      <w:r>
        <w:t xml:space="preserve">A = [[4, 1], [2, 3]]</w:t>
      </w:r>
    </w:p>
    <w:p>
      <w:pPr>
        <w:spacing w:after="160"/>
      </w:pPr>
      <w:r>
        <w:rPr>
          <w:b/>
          <w:bCs/>
        </w:rPr>
        <w:t xml:space="preserve">Step 1: </w:t>
      </w:r>
      <w:r>
        <w:t xml:space="preserve">det(A − λI) = (4−λ)(3−λ) − 2 = λ² − 7λ + 10 = 0</w:t>
      </w:r>
    </w:p>
    <w:p>
      <w:pPr>
        <w:spacing w:after="160"/>
      </w:pPr>
      <w:r>
        <w:rPr>
          <w:b/>
          <w:bCs/>
        </w:rPr>
        <w:t xml:space="preserve">Step 2: </w:t>
      </w:r>
      <w:r>
        <w:t xml:space="preserve">(λ−5)(λ−2) = 0 → λ₁ = 5, λ₂ = 2</w:t>
      </w:r>
    </w:p>
    <w:p>
      <w:pPr>
        <w:spacing w:after="160"/>
      </w:pPr>
      <w:r>
        <w:rPr>
          <w:b/>
          <w:bCs/>
        </w:rPr>
        <w:t xml:space="preserve">Step 3 (λ=5): </w:t>
      </w:r>
      <w:r>
        <w:t xml:space="preserve">Solve (A−5I)v = 0: [−1, 1; 2, −2]v = 0 → v₁ = [1, 1]</w:t>
      </w:r>
    </w:p>
    <w:p>
      <w:pPr>
        <w:spacing w:after="160"/>
      </w:pPr>
      <w:r>
        <w:rPr>
          <w:b/>
          <w:bCs/>
        </w:rPr>
        <w:t xml:space="preserve">Step 3 (λ=2): </w:t>
      </w:r>
      <w:r>
        <w:t xml:space="preserve">Solve (A−2I)v = 0: [2, 1; 2, 1]v = 0 → v₂ = [1, −2]</w:t>
      </w:r>
    </w:p>
    <w:p>
      <w:pPr>
        <w:spacing w:after="160"/>
      </w:pPr>
      <w:r>
        <w:rPr>
          <w:b/>
          <w:bCs/>
        </w:rPr>
        <w:t xml:space="preserve">Verify: </w:t>
      </w:r>
      <w:r>
        <w:t xml:space="preserve">A·[1,1] = [5,5] = 5·[1,1] ✓</w:t>
      </w:r>
    </w:p>
    <w:p>
      <w:pPr>
        <w:pStyle w:val="Heading2"/>
        <w:spacing w:after="200" w:before="240"/>
      </w:pPr>
      <w:r>
        <w:rPr>
          <w:b/>
          <w:bCs/>
        </w:rPr>
        <w:t xml:space="preserve">Example 2: Repeated Eigenvalue</w:t>
      </w:r>
    </w:p>
    <w:p>
      <w:pPr>
        <w:spacing w:after="160"/>
      </w:pPr>
      <w:r>
        <w:t xml:space="preserve">A = [[3, 1], [0, 3]]</w:t>
      </w:r>
    </w:p>
    <w:p>
      <w:pPr>
        <w:spacing w:after="160"/>
      </w:pPr>
      <w:r>
        <w:rPr>
          <w:b/>
          <w:bCs/>
        </w:rPr>
        <w:t xml:space="preserve">Step 1: </w:t>
      </w:r>
      <w:r>
        <w:t xml:space="preserve">det(A − λI) = (3−λ)² = 0</w:t>
      </w:r>
    </w:p>
    <w:p>
      <w:pPr>
        <w:spacing w:after="160"/>
      </w:pPr>
      <w:r>
        <w:rPr>
          <w:b/>
          <w:bCs/>
        </w:rPr>
        <w:t xml:space="preserve">Step 2: </w:t>
      </w:r>
      <w:r>
        <w:t xml:space="preserve">λ = 3 (algebraic multiplicity 2)</w:t>
      </w:r>
    </w:p>
    <w:p>
      <w:pPr>
        <w:spacing w:after="160"/>
      </w:pPr>
      <w:r>
        <w:rPr>
          <w:b/>
          <w:bCs/>
        </w:rPr>
        <w:t xml:space="preserve">Step 3: </w:t>
      </w:r>
      <w:r>
        <w:t xml:space="preserve">Solve (A−3I)v = 0: [0, 1; 0, 0]v = 0 → v = [1, 0]</w:t>
      </w:r>
    </w:p>
    <w:p>
      <w:pPr>
        <w:spacing w:after="160"/>
      </w:pPr>
      <w:r>
        <w:t xml:space="preserve">Only one independent eigenvector! Geometric multiplicity = 1 &lt; algebraic multiplicity = 2. This matrix is defective (not diagonalizable).</w:t>
      </w:r>
    </w:p>
    <w:p>
      <w:pPr>
        <w:pStyle w:val="Heading2"/>
        <w:spacing w:after="200" w:before="240"/>
      </w:pPr>
      <w:r>
        <w:rPr>
          <w:b/>
          <w:bCs/>
        </w:rPr>
        <w:t xml:space="preserve">Example 3: Complex Eigenvalues</w:t>
      </w:r>
    </w:p>
    <w:p>
      <w:pPr>
        <w:spacing w:after="160"/>
      </w:pPr>
      <w:r>
        <w:t xml:space="preserve">A = [[0, −1], [1, 0]] (90° rotation matrix)</w:t>
      </w:r>
    </w:p>
    <w:p>
      <w:pPr>
        <w:spacing w:after="160"/>
      </w:pPr>
      <w:r>
        <w:rPr>
          <w:b/>
          <w:bCs/>
        </w:rPr>
        <w:t xml:space="preserve">Step 1: </w:t>
      </w:r>
      <w:r>
        <w:t xml:space="preserve">det(A − λI) = λ² + 1 = 0</w:t>
      </w:r>
    </w:p>
    <w:p>
      <w:pPr>
        <w:spacing w:after="160"/>
      </w:pPr>
      <w:r>
        <w:rPr>
          <w:b/>
          <w:bCs/>
        </w:rPr>
        <w:t xml:space="preserve">Step 2: </w:t>
      </w:r>
      <w:r>
        <w:t xml:space="preserve">λ = ±i (complex!)</w:t>
      </w:r>
    </w:p>
    <w:p>
      <w:pPr>
        <w:spacing w:after="160"/>
      </w:pPr>
      <w:r>
        <w:t xml:space="preserve">Rotations have no real eigenvectors — no direction stays on its line. The complex eigenvalues reflect pure rotation with no stretching (|λ| = 1).</w:t>
      </w:r>
    </w:p>
    <w:p>
      <w:pPr>
        <w:pStyle w:val="Heading2"/>
        <w:spacing w:after="200" w:before="240"/>
      </w:pPr>
      <w:r>
        <w:rPr>
          <w:b/>
          <w:bCs/>
        </w:rPr>
        <w:t xml:space="preserve">Example 4: Diagonal Matrix</w:t>
      </w:r>
    </w:p>
    <w:p>
      <w:pPr>
        <w:spacing w:after="160"/>
      </w:pPr>
      <w:r>
        <w:t xml:space="preserve">A = [[7, 0], [0, 3]]</w:t>
      </w:r>
    </w:p>
    <w:p>
      <w:pPr>
        <w:spacing w:after="160"/>
      </w:pPr>
      <w:r>
        <w:t xml:space="preserve">For diagonal matrices, eigenvectors are the standard basis vectors, and eigenvalues are the diagonal entries: λ₁ = 7, v₁ = [1, 0] and λ₂ = 3, v₂ = [0, 1]. Diagonal matrices are already in their “eigen form.”</w:t>
      </w:r>
    </w:p>
    <w:p>
      <w:r>
        <w:br w:type="page"/>
      </w:r>
    </w:p>
    <w:p>
      <w:pPr>
        <w:pStyle w:val="Heading1"/>
        <w:spacing w:after="200" w:before="360"/>
      </w:pPr>
      <w:r>
        <w:rPr>
          <w:b/>
          <w:bCs/>
        </w:rPr>
        <w:t xml:space="preserve">5. Diagonalization</w:t>
      </w:r>
    </w:p>
    <w:p>
      <w:pPr>
        <w:spacing w:after="160"/>
      </w:pPr>
      <w:r>
        <w:t xml:space="preserve">If an n×n matrix has n linearly independent eigenvectors, we can diagonalize it. This is one of the most powerful tools in linear algebra.</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8"/>
          <w:szCs w:val="28"/>
        </w:rPr>
        <w:t xml:space="preserve">A = P · D · P⁻¹</w:t>
      </w:r>
    </w:p>
    <w:p>
      <w:pPr>
        <w:spacing w:after="160"/>
      </w:pPr>
      <w:r>
        <w:t xml:space="preserve">Where P is the matrix whose columns are the eigenvectors, and D is the diagonal matrix of eigenvalues.</w:t>
      </w:r>
    </w:p>
    <w:p>
      <w:pPr>
        <w:pStyle w:val="Heading2"/>
        <w:spacing w:after="200" w:before="240"/>
      </w:pPr>
      <w:r>
        <w:rPr>
          <w:b/>
          <w:bCs/>
        </w:rPr>
        <w:t xml:space="preserve">Why Is This Useful?</w:t>
      </w:r>
    </w:p>
    <w:p>
      <w:pPr>
        <w:spacing w:after="160"/>
      </w:pPr>
      <w:r>
        <w:t xml:space="preserve">Imagine explaining a complex recipe in English is hard, but in French it’s dead simple — just three words. Diagonalization is like translating the matrix into a “language” (coordinate system) where it becomes diagonal — trivially easy to work with. The eigenvectors are the new coordinate axes, and the eigenvalues tell you how each axis scales.</w:t>
      </w:r>
    </w:p>
    <w:p>
      <w:pPr>
        <w:pStyle w:val="Heading2"/>
        <w:spacing w:after="200" w:before="240"/>
      </w:pPr>
      <w:r>
        <w:rPr>
          <w:b/>
          <w:bCs/>
        </w:rPr>
        <w:t xml:space="preserve">Computing Matrix Powers</w:t>
      </w:r>
    </w:p>
    <w:p>
      <w:pPr>
        <w:spacing w:after="160"/>
      </w:pPr>
      <w:r>
        <w:t xml:space="preserve">Without diagonalization, computing A¹⁰⁰ requires 99 matrix multiplications. With diagonalization:</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8"/>
          <w:szCs w:val="28"/>
        </w:rPr>
        <w:t xml:space="preserve">A^k = P · D^k · P⁻¹</w:t>
      </w:r>
    </w:p>
    <w:p>
      <w:pPr>
        <w:spacing w:after="160"/>
      </w:pPr>
      <w:r>
        <w:t xml:space="preserve">And D^k is trivial — just raise each diagonal entry to the kth power!</w:t>
      </w:r>
    </w:p>
    <w:p>
      <w:pPr>
        <w:pStyle w:val="Heading2"/>
        <w:spacing w:after="200" w:before="240"/>
      </w:pPr>
      <w:r>
        <w:rPr>
          <w:b/>
          <w:bCs/>
        </w:rPr>
        <w:t xml:space="preserve">When Can You Diagonalize?</w:t>
      </w:r>
    </w:p>
    <w:p>
      <w:pPr>
        <w:pStyle w:val="ListParagraph"/>
        <w:numPr>
          <w:ilvl w:val="0"/>
          <w:numId w:val="3"/>
        </w:numPr>
        <w:spacing w:after="100"/>
      </w:pPr>
      <w:r>
        <w:t xml:space="preserve">Always diagonalizable: Symmetric matrices (A = Aᵀ) always have real eigenvalues and orthogonal eigenvectors. This is the Spectral Theorem.</w:t>
      </w:r>
    </w:p>
    <w:p>
      <w:pPr>
        <w:pStyle w:val="ListParagraph"/>
        <w:numPr>
          <w:ilvl w:val="0"/>
          <w:numId w:val="3"/>
        </w:numPr>
        <w:spacing w:after="100"/>
      </w:pPr>
      <w:r>
        <w:t xml:space="preserve">Diagonalizable if: All eigenvalues are distinct — this guarantees n independent eigenvectors.</w:t>
      </w:r>
    </w:p>
    <w:p>
      <w:pPr>
        <w:pStyle w:val="ListParagraph"/>
        <w:numPr>
          <w:ilvl w:val="0"/>
          <w:numId w:val="3"/>
        </w:numPr>
        <w:spacing w:after="100"/>
      </w:pPr>
      <w:r>
        <w:t xml:space="preserve">NOT diagonalizable if: There are repeated eigenvalues AND the geometric multiplicity is less than the algebraic multiplicity (defective matrix).</w:t>
      </w:r>
    </w:p>
    <w:p>
      <w:r>
        <w:br w:type="page"/>
      </w:r>
    </w:p>
    <w:p>
      <w:pPr>
        <w:pStyle w:val="Heading1"/>
        <w:spacing w:after="200" w:before="360"/>
      </w:pPr>
      <w:r>
        <w:rPr>
          <w:b/>
          <w:bCs/>
        </w:rPr>
        <w:t xml:space="preserve">6. Special Types &amp; Properties</w:t>
      </w:r>
    </w:p>
    <w:p>
      <w:pPr>
        <w:pStyle w:val="Heading2"/>
        <w:spacing w:after="200" w:before="240"/>
      </w:pPr>
      <w:r>
        <w:rPr>
          <w:b/>
          <w:bCs/>
        </w:rPr>
        <w:t xml:space="preserve">Matrix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Matrix Type</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Key Property</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Eigenvalue Facts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Symmetric (A = Aᵀ)</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diagonalizable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eigenvalues, orthogonal eigenvectors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Definite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λ &gt;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Appears in optimization, covariance matrices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Orthogonal (A⁻¹ = Aᵀ)</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rotation/reflection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|λ| =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Stochastic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Rows/columns sum to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has λ = 1; eigenvector = steady state</w:t>
            </w:r>
          </w:p>
        </w:tc>
      </w:tr>
    </w:tbl>
    <w:p>
      <w:pPr>
        <w:spacing w:after="200"/>
      </w:pPr>
    </w:p>
    <w:p>
      <w:pPr>
        <w:pStyle w:val="Heading2"/>
        <w:spacing w:after="200" w:before="240"/>
      </w:pPr>
      <w:r>
        <w:rPr>
          <w:b/>
          <w:bCs/>
        </w:rPr>
        <w:t xml:space="preserve">Key Properties Cheat Sheet</w:t>
      </w:r>
    </w:p>
    <w:p>
      <w:pPr>
        <w:pStyle w:val="ListParagraph"/>
        <w:numPr>
          <w:ilvl w:val="0"/>
          <w:numId w:val="3"/>
        </w:numPr>
        <w:spacing w:after="100"/>
      </w:pPr>
      <w:r>
        <w:t xml:space="preserve">Trace = sum of eigenvalues: tr(A) = λ₁ + λ₂ + ... + λn</w:t>
      </w:r>
    </w:p>
    <w:p>
      <w:pPr>
        <w:pStyle w:val="ListParagraph"/>
        <w:numPr>
          <w:ilvl w:val="0"/>
          <w:numId w:val="3"/>
        </w:numPr>
        <w:spacing w:after="100"/>
      </w:pPr>
      <w:r>
        <w:t xml:space="preserve">Determinant = product of eigenvalues: det(A) = λ₁ · λ₂ · ... · λn</w:t>
      </w:r>
    </w:p>
    <w:p>
      <w:pPr>
        <w:pStyle w:val="ListParagraph"/>
        <w:numPr>
          <w:ilvl w:val="0"/>
          <w:numId w:val="3"/>
        </w:numPr>
        <w:spacing w:after="100"/>
      </w:pPr>
      <w:r>
        <w:t xml:space="preserve">A is invertible ⇔ no eigenvalue is zero</w:t>
      </w:r>
    </w:p>
    <w:p>
      <w:pPr>
        <w:pStyle w:val="ListParagraph"/>
        <w:numPr>
          <w:ilvl w:val="0"/>
          <w:numId w:val="3"/>
        </w:numPr>
        <w:spacing w:after="100"/>
      </w:pPr>
      <w:r>
        <w:t xml:space="preserve">Eigenvalues of A⁻¹ are 1/λi</w:t>
      </w:r>
    </w:p>
    <w:p>
      <w:pPr>
        <w:pStyle w:val="ListParagraph"/>
        <w:numPr>
          <w:ilvl w:val="0"/>
          <w:numId w:val="3"/>
        </w:numPr>
        <w:spacing w:after="100"/>
      </w:pPr>
      <w:r>
        <w:t xml:space="preserve">Eigenvalues of A^k are λi^k</w:t>
      </w:r>
    </w:p>
    <w:p>
      <w:pPr>
        <w:pStyle w:val="ListParagraph"/>
        <w:numPr>
          <w:ilvl w:val="0"/>
          <w:numId w:val="3"/>
        </w:numPr>
        <w:spacing w:after="100"/>
      </w:pPr>
      <w:r>
        <w:t xml:space="preserve">Eigenvalues of A + cI are λi + c</w:t>
      </w:r>
    </w:p>
    <w:p>
      <w:pPr>
        <w:pStyle w:val="ListParagraph"/>
        <w:numPr>
          <w:ilvl w:val="0"/>
          <w:numId w:val="3"/>
        </w:numPr>
        <w:spacing w:after="100"/>
      </w:pPr>
      <w:r>
        <w:t xml:space="preserve">Similar matrices (B = P⁻¹AP) share the same eigenvalues</w:t>
      </w:r>
    </w:p>
    <w:p>
      <w:r>
        <w:br w:type="page"/>
      </w:r>
    </w:p>
    <w:p>
      <w:pPr>
        <w:pStyle w:val="Heading1"/>
        <w:spacing w:after="200" w:before="360"/>
      </w:pPr>
      <w:r>
        <w:rPr>
          <w:b/>
          <w:bCs/>
        </w:rPr>
        <w:t xml:space="preserve">7. Real-World Applications</w:t>
      </w:r>
    </w:p>
    <w:p>
      <w:pPr>
        <w:pStyle w:val="Heading2"/>
        <w:spacing w:after="200" w:before="240"/>
      </w:pPr>
      <w:r>
        <w:rPr>
          <w:b/>
          <w:bCs/>
        </w:rPr>
        <w:t xml:space="preserve">Principal Component Analysis (PCA)</w:t>
      </w:r>
    </w:p>
    <w:p>
      <w:pPr>
        <w:spacing w:after="160"/>
      </w:pPr>
      <w:r>
        <w:t xml:space="preserve">Eigenvectors of the covariance matrix reveal the directions of maximum variance in data. The eigenvalues tell you how much variance each direction captures. This is the foundation of dimensionality reduction — keeping the top-k eigenvectors keeps the “most important” k dimensions.</w:t>
      </w:r>
    </w:p>
    <w:p>
      <w:pPr>
        <w:pStyle w:val="Heading2"/>
        <w:spacing w:after="200" w:before="240"/>
      </w:pPr>
      <w:r>
        <w:rPr>
          <w:b/>
          <w:bCs/>
        </w:rPr>
        <w:t xml:space="preserve">Google PageRank</w:t>
      </w:r>
    </w:p>
    <w:p>
      <w:pPr>
        <w:spacing w:after="160"/>
      </w:pPr>
      <w:r>
        <w:t xml:space="preserve">The web is modeled as a giant stochastic matrix. The eigenvector for eigenvalue 1 gives the “importance score” of every webpage. When you Google something, eigenvalues are helping rank the results.</w:t>
      </w:r>
    </w:p>
    <w:p>
      <w:pPr>
        <w:pStyle w:val="Heading2"/>
        <w:spacing w:after="200" w:before="240"/>
      </w:pPr>
      <w:r>
        <w:rPr>
          <w:b/>
          <w:bCs/>
        </w:rPr>
        <w:t xml:space="preserve">Structural Engineering</w:t>
      </w:r>
    </w:p>
    <w:p>
      <w:pPr>
        <w:spacing w:after="160"/>
      </w:pPr>
      <w:r>
        <w:t xml:space="preserve">Eigenvalues of stiffness matrices reveal natural vibration frequencies of bridges and buildings. Engineers must ensure these don’t match external forces (wind, earthquakes) to prevent resonance — the phenomenon that famously collapsed the Tacoma Narrows Bridge.</w:t>
      </w:r>
    </w:p>
    <w:p>
      <w:pPr>
        <w:pStyle w:val="Heading2"/>
        <w:spacing w:after="200" w:before="240"/>
      </w:pPr>
      <w:r>
        <w:rPr>
          <w:b/>
          <w:bCs/>
        </w:rPr>
        <w:t xml:space="preserve">Image Compression</w:t>
      </w:r>
    </w:p>
    <w:p>
      <w:pPr>
        <w:spacing w:after="160"/>
      </w:pPr>
      <w:r>
        <w:t xml:space="preserve">SVD (which builds on eigen-decomposition) compresses images by keeping only the largest singular values. JPEG and streaming video rely on similar spectral ideas to reduce file sizes dramatically.</w:t>
      </w:r>
    </w:p>
    <w:p>
      <w:pPr>
        <w:pStyle w:val="Heading2"/>
        <w:spacing w:after="200" w:before="240"/>
      </w:pPr>
      <w:r>
        <w:rPr>
          <w:b/>
          <w:bCs/>
        </w:rPr>
        <w:t xml:space="preserve">Quantum Mechanics</w:t>
      </w:r>
    </w:p>
    <w:p>
      <w:pPr>
        <w:spacing w:after="160"/>
      </w:pPr>
      <w:r>
        <w:t xml:space="preserve">Observable quantities (energy, momentum) are eigenvalues of Hermitian operators. The eigenvectors are the possible states of a quantum system. The Schrödinger equation is fundamentally an eigenvalue problem.</w:t>
      </w:r>
    </w:p>
    <w:p>
      <w:pPr>
        <w:pStyle w:val="Heading2"/>
        <w:spacing w:after="200" w:before="240"/>
      </w:pPr>
      <w:r>
        <w:rPr>
          <w:b/>
          <w:bCs/>
        </w:rPr>
        <w:t xml:space="preserve">Stability of Systems</w:t>
      </w:r>
    </w:p>
    <w:p>
      <w:pPr>
        <w:spacing w:after="160"/>
      </w:pPr>
      <w:r>
        <w:t xml:space="preserve">In control theory, eigenvalues of the system matrix determine stability. If all |λ| &lt; 1 (discrete) or Re(λ) &lt; 0 (continuous), the system is stable. This is how autopilots and robots are designed.</w:t>
      </w:r>
    </w:p>
    <w:p>
      <w:r>
        <w:br w:type="page"/>
      </w:r>
    </w:p>
    <w:p>
      <w:pPr>
        <w:pStyle w:val="Heading1"/>
        <w:spacing w:after="200" w:before="360"/>
      </w:pPr>
      <w:r>
        <w:rPr>
          <w:b/>
          <w:bCs/>
        </w:rPr>
        <w:t xml:space="preserve">8. Cheat Sheet &amp; Summary</w:t>
      </w:r>
    </w:p>
    <w:p>
      <w:pPr>
        <w:spacing w:after="160"/>
      </w:pPr>
      <w:r>
        <w:rPr>
          <w:b/>
          <w:bCs/>
        </w:rPr>
        <w:t xml:space="preserve">One-Sentence Summary: </w:t>
      </w:r>
      <w:r>
        <w:t xml:space="preserve">Eigenvectors are the “natural directions” of a matrix, and eigenvalues tell you how much the matrix stretches along each direction.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Task</w:t>
            </w:r>
          </w:p>
        </w:tc>
        <w:tc>
          <w:tcPr>
            <w:tcW w:type="dxa" w:w="468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Formula / Method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eigenvalues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Solve det(A − λI) = 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shortcut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λ² − tr(A)·λ + det(A) = 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eigenvectors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each λ, solve (A − λI)·v = 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Diagonalization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PDP⁻¹ (P = eigenvectors, D = eigenvalues)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Matrix powers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 = P · D^k · P⁻¹</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 relation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 = λ₁ + λ₂ + ... + λn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Determinant relation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 = λ₁ · λ₂ · ... · λn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Invertibility test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invertible ⇔ no λ = 0</w:t>
            </w:r>
          </w:p>
        </w:tc>
      </w:tr>
    </w:tbl>
    <w:p>
      <w:pPr>
        <w:spacing w:before="400"/>
      </w:pPr>
    </w:p>
    <w:p>
      <w:pPr>
        <w:spacing w:after="160"/>
      </w:pPr>
      <w:r>
        <w:rPr>
          <w:i/>
          <w:iCs/>
        </w:rPr>
        <w:t xml:space="preserve">Every time you use PCA in data science, Google a search query, compress an image, analyze stability of a system, or solve a differential equation — eigenvalues and eigenvectors are working behind the scenes. They are arguably the single most important concept in applied linear algebra.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Eigenvalues &amp; Eigenvectors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D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2026-03-29T00:23:42.766Z</dcterms:created>
  <dcterms:modified xsi:type="dcterms:W3CDTF">2026-03-29T00:23:42.767Z</dcterms:modified>
</cp:coreProperties>
</file>

<file path=docProps/custom.xml><?xml version="1.0" encoding="utf-8"?>
<Properties xmlns="http://schemas.openxmlformats.org/officeDocument/2006/custom-properties" xmlns:vt="http://schemas.openxmlformats.org/officeDocument/2006/docPropsVTypes"/>
</file>