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06EB" w14:textId="77777777" w:rsidR="00AE3746" w:rsidRDefault="00AE3746" w:rsidP="00AE3746"/>
    <w:p w14:paraId="293E2835" w14:textId="2DF6C34F" w:rsidR="00AE3746" w:rsidRPr="00EC4105" w:rsidRDefault="00AE3746" w:rsidP="00AE3746">
      <w:pPr>
        <w:rPr>
          <w:b/>
          <w:bCs/>
        </w:rPr>
      </w:pPr>
      <w:r w:rsidRPr="00EC4105">
        <w:rPr>
          <w:b/>
          <w:bCs/>
        </w:rPr>
        <w:t>Car Sales Data Analysis and Resale Value Prediction</w:t>
      </w:r>
      <w:r w:rsidR="00EC4105" w:rsidRPr="00EC4105">
        <w:rPr>
          <w:b/>
          <w:bCs/>
        </w:rPr>
        <w:t xml:space="preserve"> using Regression.</w:t>
      </w:r>
    </w:p>
    <w:p w14:paraId="509953FE" w14:textId="77777777" w:rsidR="00AE3746" w:rsidRDefault="00AE3746" w:rsidP="00AE3746"/>
    <w:p w14:paraId="25380FD7" w14:textId="2374326D" w:rsidR="00AE3746" w:rsidRPr="00EC4105" w:rsidRDefault="00AE3746" w:rsidP="00AE3746">
      <w:pPr>
        <w:rPr>
          <w:b/>
          <w:bCs/>
        </w:rPr>
      </w:pPr>
      <w:r w:rsidRPr="00EC4105">
        <w:rPr>
          <w:b/>
          <w:bCs/>
        </w:rPr>
        <w:t>Objective:</w:t>
      </w:r>
    </w:p>
    <w:p w14:paraId="72C47967" w14:textId="77777777" w:rsidR="00AE3746" w:rsidRDefault="00AE3746" w:rsidP="00AE3746">
      <w:r>
        <w:t>Explore and understand car sales data, then build a model to predict a car's resale value based on key features.</w:t>
      </w:r>
    </w:p>
    <w:p w14:paraId="76725D80" w14:textId="77777777" w:rsidR="00AE3746" w:rsidRDefault="00AE3746" w:rsidP="00AE3746"/>
    <w:p w14:paraId="1C79E5B9" w14:textId="2F895097" w:rsidR="00AE3746" w:rsidRPr="00EC4105" w:rsidRDefault="00AE3746" w:rsidP="00AE3746">
      <w:pPr>
        <w:rPr>
          <w:b/>
          <w:bCs/>
        </w:rPr>
      </w:pPr>
      <w:r w:rsidRPr="00EC4105">
        <w:rPr>
          <w:b/>
          <w:bCs/>
        </w:rPr>
        <w:t>1. Load and Inspect Data:</w:t>
      </w:r>
    </w:p>
    <w:p w14:paraId="0B6EA52E" w14:textId="4719630C" w:rsidR="00AE3746" w:rsidRDefault="00AE3746" w:rsidP="00EC4105">
      <w:pPr>
        <w:pStyle w:val="ListParagraph"/>
        <w:numPr>
          <w:ilvl w:val="0"/>
          <w:numId w:val="20"/>
        </w:numPr>
      </w:pPr>
      <w:r>
        <w:t>What: Load car sales data from a file and show the first 5 rows to understand what the data looks like.</w:t>
      </w:r>
    </w:p>
    <w:p w14:paraId="2EC38751" w14:textId="6625060E" w:rsidR="00AE3746" w:rsidRDefault="00AE3746" w:rsidP="00EC4105">
      <w:pPr>
        <w:pStyle w:val="ListParagraph"/>
        <w:numPr>
          <w:ilvl w:val="0"/>
          <w:numId w:val="20"/>
        </w:numPr>
      </w:pPr>
      <w:r>
        <w:t>Why: Get a quick overview of the dataset.</w:t>
      </w:r>
    </w:p>
    <w:p w14:paraId="1E2AEB58" w14:textId="77777777" w:rsidR="00AE3746" w:rsidRPr="00EC4105" w:rsidRDefault="00AE3746" w:rsidP="00AE3746">
      <w:pPr>
        <w:rPr>
          <w:b/>
          <w:bCs/>
        </w:rPr>
      </w:pPr>
    </w:p>
    <w:p w14:paraId="6F935C4B" w14:textId="7D0F4035" w:rsidR="00AE3746" w:rsidRPr="00EC4105" w:rsidRDefault="00AE3746" w:rsidP="00AE3746">
      <w:pPr>
        <w:rPr>
          <w:b/>
          <w:bCs/>
        </w:rPr>
      </w:pPr>
      <w:r w:rsidRPr="00EC4105">
        <w:rPr>
          <w:b/>
          <w:bCs/>
        </w:rPr>
        <w:t>2. Univariate Analysis for Categorical Data:</w:t>
      </w:r>
    </w:p>
    <w:p w14:paraId="03489479" w14:textId="4849E9E4" w:rsidR="00AE3746" w:rsidRDefault="00EC4105" w:rsidP="00EC4105">
      <w:pPr>
        <w:pStyle w:val="ListParagraph"/>
        <w:numPr>
          <w:ilvl w:val="0"/>
          <w:numId w:val="20"/>
        </w:numPr>
      </w:pPr>
      <w:r>
        <w:t>What: Create</w:t>
      </w:r>
      <w:r w:rsidR="00AE3746">
        <w:t xml:space="preserve"> bar charts to show how different factors like manufacturers, vehicle types, and fuel efficiency relate to sales.</w:t>
      </w:r>
    </w:p>
    <w:p w14:paraId="127496BD" w14:textId="67E1D7EB" w:rsidR="00AE3746" w:rsidRDefault="00EC4105" w:rsidP="00EC4105">
      <w:pPr>
        <w:pStyle w:val="ListParagraph"/>
        <w:numPr>
          <w:ilvl w:val="0"/>
          <w:numId w:val="20"/>
        </w:numPr>
      </w:pPr>
      <w:r>
        <w:t>Why: Understand</w:t>
      </w:r>
      <w:r w:rsidR="00AE3746">
        <w:t xml:space="preserve"> which factors might influence car sales.</w:t>
      </w:r>
    </w:p>
    <w:p w14:paraId="1DC78DA8" w14:textId="77777777" w:rsidR="00AE3746" w:rsidRDefault="00AE3746" w:rsidP="00AE3746"/>
    <w:p w14:paraId="0B922AF8" w14:textId="31CC8369" w:rsidR="00AE3746" w:rsidRPr="00EC4105" w:rsidRDefault="00AE3746" w:rsidP="00AE3746">
      <w:pPr>
        <w:rPr>
          <w:b/>
          <w:bCs/>
        </w:rPr>
      </w:pPr>
      <w:r w:rsidRPr="00EC4105">
        <w:rPr>
          <w:b/>
          <w:bCs/>
        </w:rPr>
        <w:t xml:space="preserve">3. </w:t>
      </w:r>
      <w:r w:rsidR="00EC4105" w:rsidRPr="00EC4105">
        <w:rPr>
          <w:b/>
          <w:bCs/>
        </w:rPr>
        <w:t>Analysing</w:t>
      </w:r>
      <w:r w:rsidRPr="00EC4105">
        <w:rPr>
          <w:b/>
          <w:bCs/>
        </w:rPr>
        <w:t xml:space="preserve"> Numerical Variables:</w:t>
      </w:r>
    </w:p>
    <w:p w14:paraId="018723C5" w14:textId="015FDAF9" w:rsidR="00AE3746" w:rsidRDefault="00AE3746" w:rsidP="00EC4105">
      <w:pPr>
        <w:pStyle w:val="ListParagraph"/>
        <w:numPr>
          <w:ilvl w:val="0"/>
          <w:numId w:val="20"/>
        </w:numPr>
      </w:pPr>
      <w:r>
        <w:t>What: Make histograms to visualize the distribution of numerical data (like width, sales, engine size).</w:t>
      </w:r>
    </w:p>
    <w:p w14:paraId="3873EE78" w14:textId="0A1744BA" w:rsidR="00AE3746" w:rsidRDefault="00AE3746" w:rsidP="00EC4105">
      <w:pPr>
        <w:pStyle w:val="ListParagraph"/>
        <w:numPr>
          <w:ilvl w:val="0"/>
          <w:numId w:val="20"/>
        </w:numPr>
      </w:pPr>
      <w:r>
        <w:t>Why: See the range and patterns in numerical data.</w:t>
      </w:r>
    </w:p>
    <w:p w14:paraId="23692DF1" w14:textId="7672F9AF" w:rsidR="00EC4105" w:rsidRDefault="00EC4105" w:rsidP="00EC4105">
      <w:r>
        <w:rPr>
          <w:noProof/>
        </w:rPr>
        <w:lastRenderedPageBreak/>
        <w:drawing>
          <wp:inline distT="0" distB="0" distL="0" distR="0" wp14:anchorId="33E1A544" wp14:editId="0E9795A8">
            <wp:extent cx="5731510" cy="4758690"/>
            <wp:effectExtent l="0" t="0" r="2540" b="3810"/>
            <wp:docPr id="1288051864" name="Picture 2" descr="A graph of a graph showing a graph of c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51864" name="Picture 2" descr="A graph of a graph showing a graph of ca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4A62" w14:textId="77777777" w:rsidR="00AE3746" w:rsidRDefault="00AE3746" w:rsidP="00AE3746"/>
    <w:p w14:paraId="04828046" w14:textId="19EC7252" w:rsidR="00AE3746" w:rsidRPr="00EC4105" w:rsidRDefault="00AE3746" w:rsidP="00AE3746">
      <w:pPr>
        <w:rPr>
          <w:b/>
          <w:bCs/>
        </w:rPr>
      </w:pPr>
      <w:r w:rsidRPr="00EC4105">
        <w:rPr>
          <w:b/>
          <w:bCs/>
        </w:rPr>
        <w:t>4. Data Preprocessing:</w:t>
      </w:r>
    </w:p>
    <w:p w14:paraId="1D7FBBC6" w14:textId="3C2E469C" w:rsidR="00AE3746" w:rsidRDefault="00AE3746" w:rsidP="00EC4105">
      <w:pPr>
        <w:pStyle w:val="ListParagraph"/>
        <w:numPr>
          <w:ilvl w:val="0"/>
          <w:numId w:val="20"/>
        </w:numPr>
      </w:pPr>
      <w:r>
        <w:t>What: Check for missing values and remove rows that have incomplete data.</w:t>
      </w:r>
    </w:p>
    <w:p w14:paraId="48535333" w14:textId="2016CDBC" w:rsidR="00AE3746" w:rsidRDefault="00EC4105" w:rsidP="00EC4105">
      <w:pPr>
        <w:pStyle w:val="ListParagraph"/>
        <w:numPr>
          <w:ilvl w:val="0"/>
          <w:numId w:val="20"/>
        </w:numPr>
      </w:pPr>
      <w:r>
        <w:t>Why: Clean</w:t>
      </w:r>
      <w:r w:rsidR="00AE3746">
        <w:t xml:space="preserve"> the data for accurate analysis.</w:t>
      </w:r>
    </w:p>
    <w:p w14:paraId="3FABB52D" w14:textId="77777777" w:rsidR="00AE3746" w:rsidRDefault="00AE3746" w:rsidP="00AE3746"/>
    <w:p w14:paraId="39525D89" w14:textId="5798A053" w:rsidR="00AE3746" w:rsidRPr="00EC4105" w:rsidRDefault="00AE3746" w:rsidP="00AE3746">
      <w:pPr>
        <w:rPr>
          <w:b/>
          <w:bCs/>
        </w:rPr>
      </w:pPr>
      <w:r w:rsidRPr="00EC4105">
        <w:rPr>
          <w:b/>
          <w:bCs/>
        </w:rPr>
        <w:t>5. Normalizing Numerical Data:</w:t>
      </w:r>
    </w:p>
    <w:p w14:paraId="27DB109C" w14:textId="18EDA445" w:rsidR="00AE3746" w:rsidRDefault="00AE3746" w:rsidP="00EC4105">
      <w:pPr>
        <w:pStyle w:val="ListParagraph"/>
        <w:numPr>
          <w:ilvl w:val="0"/>
          <w:numId w:val="20"/>
        </w:numPr>
      </w:pPr>
      <w:r>
        <w:t>What: Use statistical methods to transform numerical data for better model performance.</w:t>
      </w:r>
    </w:p>
    <w:p w14:paraId="1A190139" w14:textId="2910F7D6" w:rsidR="00AE3746" w:rsidRDefault="00AE3746" w:rsidP="00EC4105">
      <w:pPr>
        <w:pStyle w:val="ListParagraph"/>
        <w:numPr>
          <w:ilvl w:val="0"/>
          <w:numId w:val="20"/>
        </w:numPr>
      </w:pPr>
      <w:r>
        <w:t>Why: Ensure fair treatment of different numerical variables.</w:t>
      </w:r>
    </w:p>
    <w:p w14:paraId="42A4B458" w14:textId="77777777" w:rsidR="00EC4105" w:rsidRDefault="00EC4105" w:rsidP="00AE3746"/>
    <w:p w14:paraId="4CE23A49" w14:textId="43A59728" w:rsidR="00AE3746" w:rsidRPr="00EC4105" w:rsidRDefault="00AE3746" w:rsidP="00AE3746">
      <w:pPr>
        <w:rPr>
          <w:b/>
          <w:bCs/>
        </w:rPr>
      </w:pPr>
      <w:r w:rsidRPr="00EC4105">
        <w:rPr>
          <w:b/>
          <w:bCs/>
        </w:rPr>
        <w:t>6. Correlation Analysis:</w:t>
      </w:r>
    </w:p>
    <w:p w14:paraId="1DE2EF05" w14:textId="16B27CD8" w:rsidR="00AE3746" w:rsidRDefault="00AE3746" w:rsidP="00EC4105">
      <w:pPr>
        <w:pStyle w:val="ListParagraph"/>
        <w:numPr>
          <w:ilvl w:val="0"/>
          <w:numId w:val="20"/>
        </w:numPr>
      </w:pPr>
      <w:r>
        <w:t>What: Create a heatmap to show how numerical variables relate to each other.</w:t>
      </w:r>
    </w:p>
    <w:p w14:paraId="25F846E5" w14:textId="1C16D07A" w:rsidR="00AE3746" w:rsidRDefault="00AE3746" w:rsidP="00EC4105">
      <w:pPr>
        <w:pStyle w:val="ListParagraph"/>
        <w:numPr>
          <w:ilvl w:val="0"/>
          <w:numId w:val="20"/>
        </w:numPr>
      </w:pPr>
      <w:r>
        <w:t>Why: Identify which features are strongly related.</w:t>
      </w:r>
    </w:p>
    <w:p w14:paraId="5BB3B00D" w14:textId="53DB2DE0" w:rsidR="00EC4105" w:rsidRDefault="00EC4105" w:rsidP="00EC4105">
      <w:r>
        <w:rPr>
          <w:noProof/>
        </w:rPr>
        <w:lastRenderedPageBreak/>
        <w:drawing>
          <wp:inline distT="0" distB="0" distL="0" distR="0" wp14:anchorId="1A7BDA78" wp14:editId="2C7134AA">
            <wp:extent cx="5876861" cy="2811474"/>
            <wp:effectExtent l="0" t="0" r="0" b="8255"/>
            <wp:docPr id="378393685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93685" name="Picture 1" descr="A close-up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139" cy="28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7BE2" w14:textId="77777777" w:rsidR="00AE3746" w:rsidRDefault="00AE3746" w:rsidP="00AE3746"/>
    <w:p w14:paraId="4CD16BE3" w14:textId="4345261A" w:rsidR="00AE3746" w:rsidRPr="00EC4105" w:rsidRDefault="00AE3746" w:rsidP="00AE3746">
      <w:pPr>
        <w:rPr>
          <w:b/>
          <w:bCs/>
        </w:rPr>
      </w:pPr>
      <w:r w:rsidRPr="00EC4105">
        <w:rPr>
          <w:b/>
          <w:bCs/>
        </w:rPr>
        <w:t>7. Building a Regression Model:</w:t>
      </w:r>
    </w:p>
    <w:p w14:paraId="21DA0F90" w14:textId="42BE8FC8" w:rsidR="00EC4105" w:rsidRDefault="00AE3746" w:rsidP="00AE3746">
      <w:pPr>
        <w:pStyle w:val="ListParagraph"/>
        <w:numPr>
          <w:ilvl w:val="0"/>
          <w:numId w:val="20"/>
        </w:numPr>
      </w:pPr>
      <w:r>
        <w:t>What:</w:t>
      </w:r>
      <w:r w:rsidR="00EC4105">
        <w:t xml:space="preserve"> </w:t>
      </w:r>
      <w:r>
        <w:t>Construct a mathematical model that predicts resale value based on selected features (price, curb weight, fuel capacity).</w:t>
      </w:r>
    </w:p>
    <w:p w14:paraId="1CE8EC5D" w14:textId="77777777" w:rsidR="00EC4105" w:rsidRDefault="00EC4105" w:rsidP="00EC4105">
      <w:pPr>
        <w:pStyle w:val="ListParagraph"/>
      </w:pPr>
    </w:p>
    <w:p w14:paraId="6D0033B0" w14:textId="3F398DC2" w:rsidR="00AE3746" w:rsidRDefault="00AE3746" w:rsidP="00EC4105">
      <w:pPr>
        <w:pStyle w:val="ListParagraph"/>
        <w:numPr>
          <w:ilvl w:val="0"/>
          <w:numId w:val="20"/>
        </w:numPr>
      </w:pPr>
      <w:r>
        <w:t>Why: Understand how these features contribute to the resale value.</w:t>
      </w:r>
    </w:p>
    <w:p w14:paraId="5D331A84" w14:textId="77777777" w:rsidR="0080372A" w:rsidRDefault="0080372A" w:rsidP="0080372A">
      <w:pPr>
        <w:pStyle w:val="ListParagraph"/>
      </w:pPr>
    </w:p>
    <w:p w14:paraId="637D6907" w14:textId="291EF038" w:rsidR="0080372A" w:rsidRDefault="0080372A" w:rsidP="00EC4105">
      <w:pPr>
        <w:pStyle w:val="ListParagraph"/>
        <w:numPr>
          <w:ilvl w:val="0"/>
          <w:numId w:val="20"/>
        </w:numPr>
      </w:pPr>
      <w:r>
        <w:rPr>
          <w:noProof/>
        </w:rPr>
        <w:lastRenderedPageBreak/>
        <w:drawing>
          <wp:inline distT="0" distB="0" distL="0" distR="0" wp14:anchorId="22F26B90" wp14:editId="6D9AB56D">
            <wp:extent cx="5731510" cy="4758690"/>
            <wp:effectExtent l="0" t="0" r="2540" b="3810"/>
            <wp:docPr id="368607054" name="Picture 3" descr="A graph showing the relationship between a couple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07054" name="Picture 3" descr="A graph showing the relationship between a couple of number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AA54" w14:textId="77777777" w:rsidR="00EC4105" w:rsidRDefault="00EC4105" w:rsidP="00AE3746"/>
    <w:p w14:paraId="3BCBD6CE" w14:textId="428F19E9" w:rsidR="00AE3746" w:rsidRPr="00EC4105" w:rsidRDefault="00AE3746" w:rsidP="00AE3746">
      <w:pPr>
        <w:rPr>
          <w:b/>
          <w:bCs/>
        </w:rPr>
      </w:pPr>
      <w:r w:rsidRPr="00EC4105">
        <w:rPr>
          <w:b/>
          <w:bCs/>
        </w:rPr>
        <w:t>8. Testing the Model:</w:t>
      </w:r>
    </w:p>
    <w:p w14:paraId="15FC7E05" w14:textId="79BD1DC9" w:rsidR="00AE3746" w:rsidRDefault="00AE3746" w:rsidP="00EC4105">
      <w:pPr>
        <w:pStyle w:val="ListParagraph"/>
        <w:numPr>
          <w:ilvl w:val="0"/>
          <w:numId w:val="20"/>
        </w:numPr>
      </w:pPr>
      <w:r>
        <w:t>What: Split the dataset into training and testing sets, build a model on the training set, and test its accuracy on the testing set.</w:t>
      </w:r>
    </w:p>
    <w:p w14:paraId="127B4FD9" w14:textId="7251677C" w:rsidR="00AE3746" w:rsidRDefault="00AE3746" w:rsidP="00EC4105">
      <w:pPr>
        <w:pStyle w:val="ListParagraph"/>
        <w:numPr>
          <w:ilvl w:val="0"/>
          <w:numId w:val="20"/>
        </w:numPr>
      </w:pPr>
      <w:r>
        <w:t>Why: Ensure the model works well on new, unseen data.</w:t>
      </w:r>
    </w:p>
    <w:p w14:paraId="1FB2FCFE" w14:textId="77777777" w:rsidR="00AE3746" w:rsidRDefault="00AE3746" w:rsidP="00AE3746"/>
    <w:p w14:paraId="30A068DA" w14:textId="5FC71806" w:rsidR="00AE3746" w:rsidRPr="00EC4105" w:rsidRDefault="00AE3746" w:rsidP="00AE3746">
      <w:pPr>
        <w:rPr>
          <w:b/>
          <w:bCs/>
        </w:rPr>
      </w:pPr>
      <w:r w:rsidRPr="00EC4105">
        <w:rPr>
          <w:b/>
          <w:bCs/>
        </w:rPr>
        <w:t>9. Model Evaluation:</w:t>
      </w:r>
    </w:p>
    <w:p w14:paraId="14E33F1A" w14:textId="4C727CFE" w:rsidR="00AE3746" w:rsidRDefault="00AE3746" w:rsidP="00EC4105">
      <w:pPr>
        <w:pStyle w:val="ListParagraph"/>
        <w:numPr>
          <w:ilvl w:val="0"/>
          <w:numId w:val="20"/>
        </w:numPr>
      </w:pPr>
      <w:r>
        <w:t>What:</w:t>
      </w:r>
      <w:r w:rsidR="00EC4105">
        <w:t xml:space="preserve"> </w:t>
      </w:r>
      <w:r>
        <w:t>Calculate Root Mean Squared Error (RMSE) to see how accurate the predictions are.</w:t>
      </w:r>
    </w:p>
    <w:p w14:paraId="6CF87BFE" w14:textId="7E967535" w:rsidR="00AE3746" w:rsidRDefault="00AE3746" w:rsidP="00EC4105">
      <w:pPr>
        <w:pStyle w:val="ListParagraph"/>
        <w:numPr>
          <w:ilvl w:val="0"/>
          <w:numId w:val="20"/>
        </w:numPr>
      </w:pPr>
      <w:r>
        <w:t>Why: Understand how close the predicted values are to the actual values.</w:t>
      </w:r>
    </w:p>
    <w:p w14:paraId="13B9BE48" w14:textId="77777777" w:rsidR="00AE3746" w:rsidRDefault="00AE3746" w:rsidP="00AE3746"/>
    <w:p w14:paraId="57C57F23" w14:textId="6DF8F067" w:rsidR="00AE3746" w:rsidRPr="00EC4105" w:rsidRDefault="00AE3746" w:rsidP="00AE3746">
      <w:pPr>
        <w:rPr>
          <w:b/>
          <w:bCs/>
        </w:rPr>
      </w:pPr>
      <w:r w:rsidRPr="00EC4105">
        <w:rPr>
          <w:b/>
          <w:bCs/>
        </w:rPr>
        <w:t>10. Visualization:</w:t>
      </w:r>
    </w:p>
    <w:p w14:paraId="4EAB3748" w14:textId="3A33716B" w:rsidR="00AE3746" w:rsidRDefault="00AE3746" w:rsidP="00EC4105">
      <w:pPr>
        <w:pStyle w:val="ListParagraph"/>
        <w:numPr>
          <w:ilvl w:val="0"/>
          <w:numId w:val="20"/>
        </w:numPr>
      </w:pPr>
      <w:r>
        <w:t>What: Plot a scatter plot of actual vs. predicted resale values.</w:t>
      </w:r>
    </w:p>
    <w:p w14:paraId="1974AFA2" w14:textId="540FCC62" w:rsidR="00AE3746" w:rsidRDefault="00AE3746" w:rsidP="00EC4105">
      <w:pPr>
        <w:pStyle w:val="ListParagraph"/>
        <w:numPr>
          <w:ilvl w:val="0"/>
          <w:numId w:val="20"/>
        </w:numPr>
      </w:pPr>
      <w:r>
        <w:t>Why: Visualize how well the model predictions align with the actual data.</w:t>
      </w:r>
    </w:p>
    <w:p w14:paraId="1E9A50F3" w14:textId="6DE0B03E" w:rsidR="001B4637" w:rsidRDefault="001B4637" w:rsidP="00EC4105">
      <w:pPr>
        <w:pStyle w:val="ListParagraph"/>
        <w:numPr>
          <w:ilvl w:val="0"/>
          <w:numId w:val="20"/>
        </w:numPr>
      </w:pPr>
      <w:r>
        <w:rPr>
          <w:noProof/>
        </w:rPr>
        <w:lastRenderedPageBreak/>
        <w:drawing>
          <wp:inline distT="0" distB="0" distL="0" distR="0" wp14:anchorId="5FD639D3" wp14:editId="55852576">
            <wp:extent cx="5731510" cy="4758690"/>
            <wp:effectExtent l="0" t="0" r="2540" b="3810"/>
            <wp:docPr id="292379362" name="Picture 4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79362" name="Picture 4" descr="A graph with a red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919A" w14:textId="77777777" w:rsidR="00AE3746" w:rsidRDefault="00AE3746" w:rsidP="00AE3746"/>
    <w:p w14:paraId="532DEA78" w14:textId="7065E99C" w:rsidR="00362D34" w:rsidRPr="00AE3746" w:rsidRDefault="00362D34" w:rsidP="00AE3746"/>
    <w:sectPr w:rsidR="00362D34" w:rsidRPr="00AE3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E67"/>
    <w:multiLevelType w:val="hybridMultilevel"/>
    <w:tmpl w:val="0E08BC2E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36FAC"/>
    <w:multiLevelType w:val="hybridMultilevel"/>
    <w:tmpl w:val="D084DC34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F2F0B"/>
    <w:multiLevelType w:val="hybridMultilevel"/>
    <w:tmpl w:val="77E2AFFE"/>
    <w:lvl w:ilvl="0" w:tplc="931400D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1D131D0C"/>
    <w:multiLevelType w:val="hybridMultilevel"/>
    <w:tmpl w:val="E6DE5E3E"/>
    <w:lvl w:ilvl="0" w:tplc="40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20F74DC6"/>
    <w:multiLevelType w:val="hybridMultilevel"/>
    <w:tmpl w:val="C954422E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10CF6"/>
    <w:multiLevelType w:val="hybridMultilevel"/>
    <w:tmpl w:val="D828316E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31497"/>
    <w:multiLevelType w:val="hybridMultilevel"/>
    <w:tmpl w:val="44BC6A5C"/>
    <w:lvl w:ilvl="0" w:tplc="931400D6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26B81D83"/>
    <w:multiLevelType w:val="hybridMultilevel"/>
    <w:tmpl w:val="CDF26BA6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94552"/>
    <w:multiLevelType w:val="hybridMultilevel"/>
    <w:tmpl w:val="422C08EC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A20DB"/>
    <w:multiLevelType w:val="hybridMultilevel"/>
    <w:tmpl w:val="06A8DA0A"/>
    <w:lvl w:ilvl="0" w:tplc="931400D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334226AB"/>
    <w:multiLevelType w:val="hybridMultilevel"/>
    <w:tmpl w:val="DFDA32EC"/>
    <w:lvl w:ilvl="0" w:tplc="931400D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35F239BA"/>
    <w:multiLevelType w:val="hybridMultilevel"/>
    <w:tmpl w:val="8C96B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D77C9"/>
    <w:multiLevelType w:val="hybridMultilevel"/>
    <w:tmpl w:val="10167A5E"/>
    <w:lvl w:ilvl="0" w:tplc="931400D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 w15:restartNumberingAfterBreak="0">
    <w:nsid w:val="38AF4D81"/>
    <w:multiLevelType w:val="hybridMultilevel"/>
    <w:tmpl w:val="03F0717C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A71BA"/>
    <w:multiLevelType w:val="hybridMultilevel"/>
    <w:tmpl w:val="5F26C2F6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120E"/>
    <w:multiLevelType w:val="hybridMultilevel"/>
    <w:tmpl w:val="5F801292"/>
    <w:lvl w:ilvl="0" w:tplc="931400D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40315688"/>
    <w:multiLevelType w:val="hybridMultilevel"/>
    <w:tmpl w:val="CDA25F80"/>
    <w:lvl w:ilvl="0" w:tplc="931400D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55CA7"/>
    <w:multiLevelType w:val="hybridMultilevel"/>
    <w:tmpl w:val="28A215D8"/>
    <w:lvl w:ilvl="0" w:tplc="931400D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8" w15:restartNumberingAfterBreak="0">
    <w:nsid w:val="450D35F3"/>
    <w:multiLevelType w:val="hybridMultilevel"/>
    <w:tmpl w:val="BF548746"/>
    <w:lvl w:ilvl="0" w:tplc="931400D6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48523F62"/>
    <w:multiLevelType w:val="hybridMultilevel"/>
    <w:tmpl w:val="A9B6335A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534C9"/>
    <w:multiLevelType w:val="hybridMultilevel"/>
    <w:tmpl w:val="82AED1A2"/>
    <w:lvl w:ilvl="0" w:tplc="931400D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1" w15:restartNumberingAfterBreak="0">
    <w:nsid w:val="4CF76569"/>
    <w:multiLevelType w:val="hybridMultilevel"/>
    <w:tmpl w:val="3482CE2C"/>
    <w:lvl w:ilvl="0" w:tplc="931400D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2" w15:restartNumberingAfterBreak="0">
    <w:nsid w:val="4F874107"/>
    <w:multiLevelType w:val="hybridMultilevel"/>
    <w:tmpl w:val="BF4EB26A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C5830"/>
    <w:multiLevelType w:val="hybridMultilevel"/>
    <w:tmpl w:val="E8C8C81A"/>
    <w:lvl w:ilvl="0" w:tplc="931400D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C7494"/>
    <w:multiLevelType w:val="hybridMultilevel"/>
    <w:tmpl w:val="3A86AFBC"/>
    <w:lvl w:ilvl="0" w:tplc="931400D6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58BC6D0E"/>
    <w:multiLevelType w:val="hybridMultilevel"/>
    <w:tmpl w:val="1D9EB95A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67E12"/>
    <w:multiLevelType w:val="hybridMultilevel"/>
    <w:tmpl w:val="7D86F528"/>
    <w:lvl w:ilvl="0" w:tplc="931400D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A139D"/>
    <w:multiLevelType w:val="hybridMultilevel"/>
    <w:tmpl w:val="2FA07BAE"/>
    <w:lvl w:ilvl="0" w:tplc="931400D6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6CB76E3B"/>
    <w:multiLevelType w:val="hybridMultilevel"/>
    <w:tmpl w:val="3218418E"/>
    <w:lvl w:ilvl="0" w:tplc="931400D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102D9"/>
    <w:multiLevelType w:val="hybridMultilevel"/>
    <w:tmpl w:val="62A2570A"/>
    <w:lvl w:ilvl="0" w:tplc="931400D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49615583">
    <w:abstractNumId w:val="11"/>
  </w:num>
  <w:num w:numId="2" w16cid:durableId="447697243">
    <w:abstractNumId w:val="29"/>
  </w:num>
  <w:num w:numId="3" w16cid:durableId="854343993">
    <w:abstractNumId w:val="26"/>
  </w:num>
  <w:num w:numId="4" w16cid:durableId="1016813876">
    <w:abstractNumId w:val="10"/>
  </w:num>
  <w:num w:numId="5" w16cid:durableId="359009196">
    <w:abstractNumId w:val="3"/>
  </w:num>
  <w:num w:numId="6" w16cid:durableId="1199197983">
    <w:abstractNumId w:val="21"/>
  </w:num>
  <w:num w:numId="7" w16cid:durableId="38940220">
    <w:abstractNumId w:val="27"/>
  </w:num>
  <w:num w:numId="8" w16cid:durableId="441145360">
    <w:abstractNumId w:val="17"/>
  </w:num>
  <w:num w:numId="9" w16cid:durableId="221985494">
    <w:abstractNumId w:val="23"/>
  </w:num>
  <w:num w:numId="10" w16cid:durableId="1640263488">
    <w:abstractNumId w:val="15"/>
  </w:num>
  <w:num w:numId="11" w16cid:durableId="1671102657">
    <w:abstractNumId w:val="6"/>
  </w:num>
  <w:num w:numId="12" w16cid:durableId="1236167997">
    <w:abstractNumId w:val="9"/>
  </w:num>
  <w:num w:numId="13" w16cid:durableId="1608850958">
    <w:abstractNumId w:val="18"/>
  </w:num>
  <w:num w:numId="14" w16cid:durableId="773480751">
    <w:abstractNumId w:val="12"/>
  </w:num>
  <w:num w:numId="15" w16cid:durableId="212738725">
    <w:abstractNumId w:val="24"/>
  </w:num>
  <w:num w:numId="16" w16cid:durableId="1016539543">
    <w:abstractNumId w:val="20"/>
  </w:num>
  <w:num w:numId="17" w16cid:durableId="1105468041">
    <w:abstractNumId w:val="16"/>
  </w:num>
  <w:num w:numId="18" w16cid:durableId="1671173469">
    <w:abstractNumId w:val="2"/>
  </w:num>
  <w:num w:numId="19" w16cid:durableId="1236672713">
    <w:abstractNumId w:val="28"/>
  </w:num>
  <w:num w:numId="20" w16cid:durableId="665403907">
    <w:abstractNumId w:val="5"/>
  </w:num>
  <w:num w:numId="21" w16cid:durableId="420874524">
    <w:abstractNumId w:val="8"/>
  </w:num>
  <w:num w:numId="22" w16cid:durableId="349114002">
    <w:abstractNumId w:val="7"/>
  </w:num>
  <w:num w:numId="23" w16cid:durableId="1951742370">
    <w:abstractNumId w:val="19"/>
  </w:num>
  <w:num w:numId="24" w16cid:durableId="1198617958">
    <w:abstractNumId w:val="1"/>
  </w:num>
  <w:num w:numId="25" w16cid:durableId="924647494">
    <w:abstractNumId w:val="13"/>
  </w:num>
  <w:num w:numId="26" w16cid:durableId="2042823198">
    <w:abstractNumId w:val="25"/>
  </w:num>
  <w:num w:numId="27" w16cid:durableId="1553731158">
    <w:abstractNumId w:val="14"/>
  </w:num>
  <w:num w:numId="28" w16cid:durableId="1230968639">
    <w:abstractNumId w:val="0"/>
  </w:num>
  <w:num w:numId="29" w16cid:durableId="1950383294">
    <w:abstractNumId w:val="22"/>
  </w:num>
  <w:num w:numId="30" w16cid:durableId="559823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34"/>
    <w:rsid w:val="001B4637"/>
    <w:rsid w:val="00362D34"/>
    <w:rsid w:val="0080372A"/>
    <w:rsid w:val="00AE3746"/>
    <w:rsid w:val="00AE5F07"/>
    <w:rsid w:val="00EC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ACF1"/>
  <w15:chartTrackingRefBased/>
  <w15:docId w15:val="{AC2FA22D-3C02-483C-84B9-247C4040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1099F89D99341AC24F93FBFB3068D" ma:contentTypeVersion="12" ma:contentTypeDescription="Create a new document." ma:contentTypeScope="" ma:versionID="e686dbdc15aa0c9be579359ab1576ca9">
  <xsd:schema xmlns:xsd="http://www.w3.org/2001/XMLSchema" xmlns:xs="http://www.w3.org/2001/XMLSchema" xmlns:p="http://schemas.microsoft.com/office/2006/metadata/properties" xmlns:ns3="63bbdf88-9ac5-43c1-bf8b-ca698842fd89" xmlns:ns4="6a6cc028-9d7f-47cf-8a66-d55473268deb" targetNamespace="http://schemas.microsoft.com/office/2006/metadata/properties" ma:root="true" ma:fieldsID="3df3e1beeeb85696b3345669b894089e" ns3:_="" ns4:_="">
    <xsd:import namespace="63bbdf88-9ac5-43c1-bf8b-ca698842fd89"/>
    <xsd:import namespace="6a6cc028-9d7f-47cf-8a66-d55473268d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bdf88-9ac5-43c1-bf8b-ca698842f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cc028-9d7f-47cf-8a66-d55473268d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bbdf88-9ac5-43c1-bf8b-ca698842fd89" xsi:nil="true"/>
  </documentManagement>
</p:properties>
</file>

<file path=customXml/itemProps1.xml><?xml version="1.0" encoding="utf-8"?>
<ds:datastoreItem xmlns:ds="http://schemas.openxmlformats.org/officeDocument/2006/customXml" ds:itemID="{E3B4CC6C-6E14-4271-96E1-4C3926EB9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bdf88-9ac5-43c1-bf8b-ca698842fd89"/>
    <ds:schemaRef ds:uri="6a6cc028-9d7f-47cf-8a66-d55473268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49B5AA-9922-4049-AEB6-466DB53EC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06EC32-8725-4AEB-8A86-FB5856432A93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63bbdf88-9ac5-43c1-bf8b-ca698842fd89"/>
    <ds:schemaRef ds:uri="http://schemas.microsoft.com/office/2006/metadata/properties"/>
    <ds:schemaRef ds:uri="6a6cc028-9d7f-47cf-8a66-d55473268deb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Vatti [Student-BUS]</dc:creator>
  <cp:keywords/>
  <dc:description/>
  <cp:lastModifiedBy>Vamshi Vatti [Student-BUS]</cp:lastModifiedBy>
  <cp:revision>2</cp:revision>
  <dcterms:created xsi:type="dcterms:W3CDTF">2024-02-05T21:40:00Z</dcterms:created>
  <dcterms:modified xsi:type="dcterms:W3CDTF">2024-02-05T21:40:00Z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0x0101005321099F89D99341AC24F93FBFB3068D</vt:lpwstr>
  </property>
</Properties>
</file>