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hyperlink r:id="rId2">
        <w:r>
          <w:rPr>
            <w:color w:val="1155CC"/>
            <w:u w:val="single"/>
          </w:rPr>
          <w:t>https://github.com/vaughan6/csd-310</w:t>
        </w:r>
      </w:hyperlink>
    </w:p>
    <w:p>
      <w:pPr>
        <w:pStyle w:val="LOnormal"/>
        <w:rPr/>
      </w:pPr>
      <w:r>
        <w:rPr/>
        <w:drawing>
          <wp:inline distT="0" distB="0" distL="0" distR="0">
            <wp:extent cx="4375150" cy="47021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5870" cy="3365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ughan6/csd-31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1</Pages>
  <Words>1</Words>
  <Characters>35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2023-06-10T18:07:05Z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