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72D2" w14:textId="52F5306D" w:rsidR="00E24BBD" w:rsidRDefault="004F3EAA">
      <w:r>
        <w:t>Criterium is a site made for cyclists who are interested most in the machine of the bicycle as opposed to other sites which spend more time celebrating the community the machine garners. The demographic is 20 – 25</w:t>
      </w:r>
      <w:r w:rsidR="003661C5">
        <w:t xml:space="preserve"> year old males. The</w:t>
      </w:r>
      <w:r w:rsidR="003B2C9D">
        <w:t>y would be utilitarian and interested only in the things that are absolutely necessary for the information they need.</w:t>
      </w:r>
    </w:p>
    <w:sectPr w:rsidR="00E2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AA"/>
    <w:rsid w:val="003661C5"/>
    <w:rsid w:val="003B2C9D"/>
    <w:rsid w:val="004F3EAA"/>
    <w:rsid w:val="00E2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CE42"/>
  <w15:chartTrackingRefBased/>
  <w15:docId w15:val="{CF954660-4E4A-4656-9D5C-C83D6BF2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Rego</dc:creator>
  <cp:keywords/>
  <dc:description/>
  <cp:lastModifiedBy>Michael Rego</cp:lastModifiedBy>
  <cp:revision>1</cp:revision>
  <dcterms:created xsi:type="dcterms:W3CDTF">2022-04-27T22:27:00Z</dcterms:created>
  <dcterms:modified xsi:type="dcterms:W3CDTF">2022-04-27T22:41:00Z</dcterms:modified>
</cp:coreProperties>
</file>