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3</w:t>
        <w:br/>
        <w:t>METHODOLOGY</w:t>
      </w:r>
    </w:p>
    <w:p>
      <w:pPr>
        <w:pStyle w:val="Heading1"/>
      </w:pPr>
      <w:r>
        <w:t>Introduction</w:t>
      </w:r>
    </w:p>
    <w:p>
      <w:r>
        <w:t>This chapter presents the methodology utilized in the development and evaluation of the proposed system entitled “Development of a Computer Vision-Based Virtual Tour Reconstruction System Using Multi-Angle Static Room Images” with the system name LiBot. The chapter discusses the software development process, testing procedures, evaluation methods, data gathering instruments, and statistical tools utilized throughout the conduct of the study. The researchers implemented Computer Vision reconstruction techniques, panorama stitching algorithms, responsive web technologies, and immersive rendering platforms to develop a low-cost real estate visualization solution.</w:t>
      </w:r>
    </w:p>
    <w:p>
      <w:pPr>
        <w:pStyle w:val="Heading1"/>
      </w:pPr>
      <w:r>
        <w:t>Project Description</w:t>
      </w:r>
    </w:p>
    <w:p>
      <w:r>
        <w:t>LiBot is a web and mobile-responsive real estate platform designed to reconstruct immersive panoramic virtual tours using ordinary smartphone room images captured from multiple viewing angles. The system enables brokers and agents to upload overlapping room images which are processed using OpenCV, ORB Feature Detection, BFMatcher Feature Matching, RANSAC Homography Estimation, Image Warping, and Panorama Stitching techniques. The generated panoramic outputs are rendered using Marzipano to create immersive browser-based virtual tours.</w:t>
      </w:r>
    </w:p>
    <w:p>
      <w:pPr>
        <w:pStyle w:val="Heading1"/>
      </w:pPr>
      <w:r>
        <w:t>Project Development</w:t>
      </w:r>
    </w:p>
    <w:p>
      <w:r>
        <w:t>The researchers utilized the Agile Software Development Methodology due to its iterative, flexible, and adaptive development structure. Agile allowed continuous feedback integration, rapid improvement, modular implementation, and repeated testing throughout the development lifecycle. The phases implemented include Planning, Requirement Gathering, Design, Development, Testing, Deployment, and Maintenance.</w:t>
      </w:r>
    </w:p>
    <w:p>
      <w:pPr>
        <w:pStyle w:val="Heading1"/>
      </w:pPr>
      <w:r>
        <w:t>Requirement Analysis</w:t>
      </w:r>
    </w:p>
    <w:p>
      <w:r>
        <w:t>The system requirements were analyzed using the Input-Process-Output framework. Inputs include multi-angle room images, broker information, property listings, and buyer inquiries. The process includes image preprocessing, blur detection, ORB feature extraction, BFMatcher feature matching, RANSAC homography estimation, image warping, panorama stitching, immersive rendering, messaging operations, and database processing. Outputs include immersive panoramic virtual tours, reconstructed room environments, property listings, messaging conversations, and responsive visualization interfaces.</w:t>
      </w:r>
    </w:p>
    <w:p>
      <w:pPr>
        <w:pStyle w:val="Heading1"/>
      </w:pPr>
      <w:r>
        <w:t>Design Specification</w:t>
      </w:r>
    </w:p>
    <w:p>
      <w:r>
        <w:t>The system interfaces were designed using responsive web design principles to ensure compatibility across desktop and mobile devices. Interfaces include login pages, registration pages, broker dashboards, property listing pages, image upload modules, immersive virtual tour viewers, messaging interfaces, and administrative dashboards. The design prioritized UI consistency, accessibility, ease of navigation, responsive layouts, and modern interface aesthetics.</w:t>
      </w:r>
    </w:p>
    <w:p>
      <w:pPr>
        <w:pStyle w:val="Heading1"/>
      </w:pPr>
      <w:r>
        <w:t>Environment</w:t>
      </w:r>
    </w:p>
    <w:p>
      <w:r>
        <w:t>The development environment included hardware and software components necessary for system implementation. Hardware requirements include Intel Core i5 processors or equivalent, at least 8GB RAM, SSD storage, and smartphones with minimum 12MP cameras. Software requirements include Visual Studio Code, Python, Node.js, OpenCV, Firebase, FastAPI, Next.js, Tailwind CSS, and GitHub. The deployment environment supports browser compatibility, cloud hosting, stable internet connectivity, and mobile responsiveness.</w:t>
      </w:r>
    </w:p>
    <w:p>
      <w:pPr>
        <w:pStyle w:val="Heading1"/>
      </w:pPr>
      <w:r>
        <w:t>Testing and Evaluation</w:t>
      </w:r>
    </w:p>
    <w:p>
      <w:r>
        <w:t>The system underwent Unit Testing, Integration Testing, System Testing, and User Acceptance Testing to ensure software quality and operational stability. Black Box Testing and White Box Testing were also conducted to validate functional correctness and source code reliability. The evaluation was based on ISO 25010 Software Quality Standards including Functional Suitability, Reliability, Usability, Performance Efficiency, Security, Compatibility, Maintainability, and Portability. IT experts, brokers, buyers, and faculty evaluators assessed the system using a 5-point Likert Scale.</w:t>
      </w:r>
    </w:p>
    <w:p>
      <w:pPr>
        <w:pStyle w:val="Heading1"/>
      </w:pPr>
      <w:r>
        <w:t>Data Gathering Instrument</w:t>
      </w:r>
    </w:p>
    <w:p>
      <w:r>
        <w:t>The researchers utilized survey questionnaires, ISO 25010 evaluation forms, Google Forms, interviews, observations, and user feedback collection methods to gather evaluation data. The questionnaire structure focused on evaluating software quality characteristics and immersive visualization effectiveness. Reliability measures and evaluation indicators were incorporated to ensure accurate data collection.</w:t>
      </w:r>
    </w:p>
    <w:p>
      <w:pPr>
        <w:pStyle w:val="Heading1"/>
      </w:pPr>
      <w:r>
        <w:t>Validity of the Instrument</w:t>
      </w:r>
    </w:p>
    <w:p>
      <w:r>
        <w:t>The data gathering instruments underwent expert validation, adviser validation, IT expert review, pilot testing, reliability testing, and consistency checking procedures to ensure the validity and reliability of the evaluation process. These validation procedures ensured that the instruments accurately measured the software quality characteristics of the developed system.</w:t>
      </w:r>
    </w:p>
    <w:p>
      <w:pPr>
        <w:pStyle w:val="Heading1"/>
      </w:pPr>
      <w:r>
        <w:t>Respondents of the Study</w:t>
      </w:r>
    </w:p>
    <w:p>
      <w:r>
        <w:t>The respondents of the study included IT experts, real estate brokers, property buyers, and BSCS faculty members selected through purposive sampling techniques. These respondents were selected based on their knowledge, experience, and relevance to the study. Their evaluations contributed to assessing the usability, effectiveness, and reliability of LiBot.</w:t>
      </w:r>
    </w:p>
    <w:p>
      <w:pPr>
        <w:pStyle w:val="Heading1"/>
      </w:pPr>
      <w:r>
        <w:t>Data Processing and Statistical Tool</w:t>
      </w:r>
    </w:p>
    <w:p>
      <w:r>
        <w:t>The collected evaluation data were processed using weighted mean, average mean, percentage distribution, frequency count, and standard deviation. Microsoft Excel, Google Forms, and SPSS were utilized for data organization and statistical analysis. The evaluation results were interpreted using the following scale:</w:t>
        <w:br/>
        <w:br/>
        <w:t>TABLE II</w:t>
        <w:br/>
        <w:t>MEAN SCALE AND INTERPRETATION</w:t>
        <w:br/>
        <w:br/>
        <w:t>Scale | Interpretation</w:t>
        <w:br/>
        <w:t>1.0 - 1.49 | Strongly Disagree</w:t>
        <w:br/>
        <w:t>1.5 - 2.49 | Disagree</w:t>
        <w:br/>
        <w:t>2.5 - 3.49 | Undecided</w:t>
        <w:br/>
        <w:t>3.5 - 4.49 | Agree</w:t>
        <w:br/>
        <w:t>4.5 - 5.00 | Strongly Agree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