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7515" w14:textId="77777777" w:rsidR="004640AF" w:rsidRDefault="00A41D23">
      <w:pPr>
        <w:pStyle w:val="Title"/>
        <w:spacing w:before="1440" w:after="0" w:line="240" w:lineRule="auto"/>
        <w:rPr>
          <w:rFonts w:ascii="Proxima Nova" w:eastAsia="Proxima Nova" w:hAnsi="Proxima Nova" w:cs="Proxima Nova"/>
          <w:b/>
          <w:bCs/>
          <w:color w:val="404040"/>
          <w:sz w:val="96"/>
          <w:szCs w:val="96"/>
        </w:rPr>
      </w:pPr>
      <w:bookmarkStart w:id="0" w:name="_aczyuw2yex2w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Теми и сайтове </w:t>
      </w:r>
      <w:r>
        <w:rPr>
          <w:rFonts w:ascii="Proxima Nova" w:eastAsia="Proxima Nova" w:hAnsi="Proxima Nova" w:cs="Proxima Nova"/>
          <w:b/>
          <w:bCs/>
          <w:color w:val="404040"/>
          <w:sz w:val="96"/>
          <w:szCs w:val="96"/>
        </w:rPr>
        <w:br/>
        <w:t>за проверка на лекции</w:t>
      </w:r>
    </w:p>
    <w:p w14:paraId="1C8789C3" w14:textId="77777777" w:rsidR="004640AF" w:rsidRDefault="00A41D23">
      <w:pPr>
        <w:spacing w:before="200" w:after="3600" w:line="240" w:lineRule="auto"/>
        <w:rPr>
          <w:rFonts w:ascii="Proxima Nova" w:eastAsia="Proxima Nova" w:hAnsi="Proxima Nova" w:cs="Proxima Nova"/>
          <w:sz w:val="72"/>
          <w:szCs w:val="72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  <w:lang w:val="bg-BG"/>
        </w:rPr>
        <w:drawing>
          <wp:inline distT="114300" distB="114300" distL="114300" distR="114300" wp14:anchorId="41F5B68A" wp14:editId="0A68AFB7">
            <wp:extent cx="447675" cy="57150"/>
            <wp:effectExtent l="0" t="0" r="0" b="0"/>
            <wp:docPr id="1" name="image1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hort lin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CBD4F" w14:textId="77777777" w:rsidR="004640AF" w:rsidRDefault="00A41D23">
      <w:pPr>
        <w:spacing w:before="200" w:line="300" w:lineRule="auto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sz w:val="32"/>
          <w:szCs w:val="32"/>
        </w:rPr>
        <w:br/>
        <w:t>Киберсигурност и устойчив бизнес</w:t>
      </w:r>
      <w:r>
        <w:rPr>
          <w:rFonts w:ascii="Proxima Nova" w:eastAsia="Proxima Nova" w:hAnsi="Proxima Nova" w:cs="Proxima Nova"/>
          <w:sz w:val="32"/>
          <w:szCs w:val="32"/>
        </w:rPr>
        <w:br/>
      </w:r>
      <w:r>
        <w:rPr>
          <w:rFonts w:ascii="Proxima Nova" w:eastAsia="Proxima Nova" w:hAnsi="Proxima Nova" w:cs="Proxima Nova"/>
          <w:color w:val="666666"/>
          <w:sz w:val="32"/>
          <w:szCs w:val="32"/>
        </w:rPr>
        <w:t>Март/Април, 2026</w:t>
      </w:r>
    </w:p>
    <w:p w14:paraId="61B72D67" w14:textId="77777777" w:rsidR="004640AF" w:rsidRDefault="00A41D23" w:rsidP="0082667F">
      <w:pPr>
        <w:pStyle w:val="Heading1"/>
        <w:spacing w:before="480" w:after="0" w:line="300" w:lineRule="auto"/>
        <w:rPr>
          <w:rFonts w:ascii="Proxima Nova" w:eastAsia="Proxima Nova" w:hAnsi="Proxima Nova" w:cs="Proxima Nova"/>
          <w:b/>
          <w:bCs/>
          <w:color w:val="666666"/>
          <w:sz w:val="28"/>
          <w:szCs w:val="28"/>
        </w:rPr>
      </w:pPr>
      <w:bookmarkStart w:id="1" w:name="_4lqp25cx7kth" w:colFirst="0" w:colLast="0"/>
      <w:bookmarkStart w:id="2" w:name="_g8guownmcngf" w:colFirst="0" w:colLast="0"/>
      <w:bookmarkEnd w:id="1"/>
      <w:bookmarkEnd w:id="2"/>
      <w:r>
        <w:rPr>
          <w:rFonts w:ascii="Proxima Nova" w:eastAsia="Proxima Nova" w:hAnsi="Proxima Nova" w:cs="Proxima Nova"/>
          <w:b/>
          <w:bCs/>
          <w:color w:val="666666"/>
          <w:sz w:val="28"/>
          <w:szCs w:val="28"/>
        </w:rPr>
        <w:lastRenderedPageBreak/>
        <w:t>Инструменти за проверка:</w:t>
      </w:r>
      <w:r>
        <w:rPr>
          <w:rFonts w:ascii="Proxima Nova" w:eastAsia="Proxima Nova" w:hAnsi="Proxima Nova" w:cs="Proxima Nova"/>
          <w:b/>
          <w:bCs/>
          <w:color w:val="666666"/>
          <w:sz w:val="28"/>
          <w:szCs w:val="28"/>
        </w:rPr>
        <w:br/>
        <w:t xml:space="preserve"> 1. </w:t>
      </w:r>
      <w:hyperlink r:id="rId7">
        <w:r>
          <w:rPr>
            <w:rFonts w:ascii="Proxima Nova" w:eastAsia="Proxima Nova" w:hAnsi="Proxima Nova" w:cs="Proxima Nova"/>
            <w:b/>
            <w:bCs/>
            <w:color w:val="1155CC"/>
            <w:sz w:val="28"/>
            <w:szCs w:val="28"/>
            <w:u w:val="single"/>
          </w:rPr>
          <w:t>https://developer.mozilla.org/en-US/observatory</w:t>
        </w:r>
      </w:hyperlink>
      <w:r>
        <w:rPr>
          <w:rFonts w:ascii="Proxima Nova" w:eastAsia="Proxima Nova" w:hAnsi="Proxima Nova" w:cs="Proxima Nova"/>
          <w:b/>
          <w:bCs/>
          <w:color w:val="666666"/>
          <w:sz w:val="28"/>
          <w:szCs w:val="28"/>
        </w:rPr>
        <w:br/>
        <w:t xml:space="preserve"> 2. </w:t>
      </w:r>
      <w:hyperlink r:id="rId8">
        <w:r>
          <w:rPr>
            <w:rFonts w:ascii="Proxima Nova" w:eastAsia="Proxima Nova" w:hAnsi="Proxima Nova" w:cs="Proxima Nova"/>
            <w:b/>
            <w:bCs/>
            <w:color w:val="1155CC"/>
            <w:sz w:val="28"/>
            <w:szCs w:val="28"/>
            <w:u w:val="single"/>
          </w:rPr>
          <w:t>https://www.immuniweb.com/websec</w:t>
        </w:r>
      </w:hyperlink>
      <w:r>
        <w:rPr>
          <w:rFonts w:ascii="Proxima Nova" w:eastAsia="Proxima Nova" w:hAnsi="Proxima Nova" w:cs="Proxima Nova"/>
          <w:b/>
          <w:bCs/>
          <w:color w:val="666666"/>
          <w:sz w:val="28"/>
          <w:szCs w:val="28"/>
        </w:rPr>
        <w:t xml:space="preserve"> </w:t>
      </w:r>
    </w:p>
    <w:p w14:paraId="4B55C0FA" w14:textId="77777777" w:rsidR="004640AF" w:rsidRDefault="00A41D23">
      <w:pPr>
        <w:spacing w:before="240" w:after="240" w:line="300" w:lineRule="auto"/>
        <w:rPr>
          <w:rFonts w:ascii="Proxima Nova" w:eastAsia="Proxima Nova" w:hAnsi="Proxima Nova" w:cs="Proxima Nova"/>
          <w:color w:val="666666"/>
          <w:sz w:val="24"/>
          <w:szCs w:val="24"/>
        </w:rPr>
      </w:pPr>
      <w:r>
        <w:rPr>
          <w:rFonts w:ascii="Proxima Nova" w:eastAsia="Proxima Nova" w:hAnsi="Proxima Nova" w:cs="Proxima Nova"/>
          <w:color w:val="666666"/>
          <w:sz w:val="24"/>
          <w:szCs w:val="24"/>
        </w:rPr>
        <w:t>Тези два инструмента (Mozilla Observatory и Immuniweb) са добър избор за проверка, защото показват „лицето“ на сигурността – HTTP хедъри, CSP политики, SSL/TLS конфигурации и съответствие с GDPR/PCI-DSS.</w:t>
      </w:r>
    </w:p>
    <w:p w14:paraId="33D91AA0" w14:textId="7288CBAB" w:rsidR="004640AF" w:rsidRDefault="00A41D23">
      <w:pPr>
        <w:pStyle w:val="Heading2"/>
        <w:keepNext w:val="0"/>
        <w:keepLines w:val="0"/>
        <w:spacing w:after="80" w:line="300" w:lineRule="auto"/>
        <w:rPr>
          <w:rFonts w:ascii="Proxima Nova" w:eastAsia="Proxima Nova" w:hAnsi="Proxima Nova" w:cs="Proxima Nova"/>
          <w:b/>
          <w:bCs/>
          <w:color w:val="666666"/>
          <w:sz w:val="34"/>
          <w:szCs w:val="34"/>
        </w:rPr>
      </w:pPr>
      <w:bookmarkStart w:id="3" w:name="_9m8sovp65d20" w:colFirst="0" w:colLast="0"/>
      <w:bookmarkEnd w:id="3"/>
      <w:r>
        <w:rPr>
          <w:rFonts w:ascii="Proxima Nova" w:eastAsia="Proxima Nova" w:hAnsi="Proxima Nova" w:cs="Proxima Nova"/>
          <w:b/>
          <w:bCs/>
          <w:color w:val="666666"/>
          <w:sz w:val="34"/>
          <w:szCs w:val="34"/>
        </w:rPr>
        <w:t xml:space="preserve">Категория </w:t>
      </w:r>
      <w:r w:rsidR="002E0283">
        <w:rPr>
          <w:rFonts w:asciiTheme="minorHAnsi" w:eastAsia="Proxima Nova" w:hAnsiTheme="minorHAnsi" w:cs="Proxima Nova"/>
          <w:b/>
          <w:bCs/>
          <w:color w:val="666666"/>
          <w:sz w:val="34"/>
          <w:szCs w:val="34"/>
          <w:lang w:val="bg-BG"/>
        </w:rPr>
        <w:t>4</w:t>
      </w:r>
      <w:r>
        <w:rPr>
          <w:rFonts w:ascii="Proxima Nova" w:eastAsia="Proxima Nova" w:hAnsi="Proxima Nova" w:cs="Proxima Nova"/>
          <w:b/>
          <w:bCs/>
          <w:color w:val="666666"/>
          <w:sz w:val="34"/>
          <w:szCs w:val="34"/>
        </w:rPr>
        <w:t xml:space="preserve">: Отбор ”Останалите” </w:t>
      </w:r>
    </w:p>
    <w:p w14:paraId="2ADF43DE" w14:textId="77777777" w:rsidR="004640AF" w:rsidRDefault="00A41D23">
      <w:r>
        <w:t>emag.bg</w:t>
      </w:r>
    </w:p>
    <w:p w14:paraId="523B6A06" w14:textId="77777777" w:rsidR="004640AF" w:rsidRDefault="00A41D23">
      <w:r>
        <w:t>Инструмент 1:</w:t>
      </w:r>
    </w:p>
    <w:p w14:paraId="4C5F41DE" w14:textId="77777777" w:rsidR="004640AF" w:rsidRDefault="00A41D23">
      <w:hyperlink r:id="rId9">
        <w:r>
          <w:rPr>
            <w:color w:val="1155CC"/>
            <w:u w:val="single"/>
          </w:rPr>
          <w:t>https://developer.mozilla.org/en-US/observatory/analyze?host=www.emag.bg</w:t>
        </w:r>
      </w:hyperlink>
    </w:p>
    <w:p w14:paraId="7D6ECBBE" w14:textId="77777777" w:rsidR="004640AF" w:rsidRDefault="00C30340">
      <w:r>
        <w:pict w14:anchorId="6D29C2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207pt">
            <v:imagedata r:id="rId10" o:title="11"/>
          </v:shape>
        </w:pict>
      </w:r>
    </w:p>
    <w:p w14:paraId="1E8B4005" w14:textId="77777777" w:rsidR="0082667F" w:rsidRDefault="00C30340">
      <w:r>
        <w:pict w14:anchorId="76107829">
          <v:shape id="_x0000_i1026" type="#_x0000_t75" style="width:451.5pt;height:256.5pt">
            <v:imagedata r:id="rId11" o:title="12"/>
          </v:shape>
        </w:pict>
      </w:r>
    </w:p>
    <w:p w14:paraId="5F23CD5E" w14:textId="77777777" w:rsidR="0082667F" w:rsidRDefault="00C30340">
      <w:pPr>
        <w:rPr>
          <w:lang w:val="en-US"/>
        </w:rPr>
      </w:pPr>
      <w:r>
        <w:lastRenderedPageBreak/>
        <w:pict w14:anchorId="70DEBBE5">
          <v:shape id="_x0000_i1027" type="#_x0000_t75" style="width:451.5pt;height:270pt">
            <v:imagedata r:id="rId12" o:title="13"/>
          </v:shape>
        </w:pict>
      </w:r>
    </w:p>
    <w:p w14:paraId="307F62EF" w14:textId="77777777" w:rsidR="000465BF" w:rsidRDefault="000465BF">
      <w:pPr>
        <w:rPr>
          <w:b/>
          <w:bCs/>
          <w:u w:val="single"/>
          <w:lang w:val="en-US"/>
        </w:rPr>
      </w:pPr>
    </w:p>
    <w:p w14:paraId="43FFF9A4" w14:textId="10F20A3C" w:rsidR="000465BF" w:rsidRPr="000465BF" w:rsidRDefault="000465BF">
      <w:pPr>
        <w:rPr>
          <w:b/>
          <w:bCs/>
          <w:u w:val="single"/>
          <w:lang w:val="en-US"/>
        </w:rPr>
      </w:pPr>
      <w:r w:rsidRPr="000465BF">
        <w:rPr>
          <w:b/>
          <w:bCs/>
          <w:u w:val="single"/>
          <w:lang w:val="en-US"/>
        </w:rPr>
        <w:t>Solutions:</w:t>
      </w:r>
    </w:p>
    <w:p w14:paraId="6754D256" w14:textId="3916C8E1" w:rsidR="008C0792" w:rsidRDefault="008C07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2544D1" wp14:editId="51A10E06">
            <wp:extent cx="5733415" cy="4325620"/>
            <wp:effectExtent l="0" t="0" r="635" b="0"/>
            <wp:docPr id="79799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94872" name="Picture 7979948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52A5" w14:textId="2C2D2EEB" w:rsidR="008C0792" w:rsidRDefault="008C079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6DA711" wp14:editId="3751C27C">
            <wp:extent cx="5733415" cy="4015105"/>
            <wp:effectExtent l="0" t="0" r="635" b="4445"/>
            <wp:docPr id="877453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53485" name="Picture 8774534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5A42" w14:textId="2743861E" w:rsidR="008C0792" w:rsidRPr="008C0792" w:rsidRDefault="008C079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7D0217" wp14:editId="4B48B11F">
            <wp:extent cx="5733415" cy="4500245"/>
            <wp:effectExtent l="0" t="0" r="635" b="0"/>
            <wp:docPr id="1698108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08259" name="Picture 16981082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68E9" w14:textId="77777777" w:rsidR="0082667F" w:rsidRPr="008C0792" w:rsidRDefault="0082667F">
      <w:pPr>
        <w:rPr>
          <w:lang w:val="bg-BG"/>
        </w:rPr>
      </w:pPr>
    </w:p>
    <w:p w14:paraId="07E7A3B7" w14:textId="77777777" w:rsidR="0082667F" w:rsidRDefault="0082667F"/>
    <w:p w14:paraId="5C805AB4" w14:textId="77777777" w:rsidR="004640AF" w:rsidRDefault="00A41D23">
      <w:r>
        <w:t>Инструмент 2:</w:t>
      </w:r>
    </w:p>
    <w:p w14:paraId="43248036" w14:textId="77777777" w:rsidR="004640AF" w:rsidRDefault="00A41D23">
      <w:hyperlink r:id="rId16">
        <w:r>
          <w:rPr>
            <w:color w:val="1155CC"/>
            <w:u w:val="single"/>
          </w:rPr>
          <w:t>https://www.immuniweb.com/websec/www.emag.bg/T6TVLYcA/</w:t>
        </w:r>
      </w:hyperlink>
    </w:p>
    <w:p w14:paraId="6A5762C5" w14:textId="77777777" w:rsidR="004640AF" w:rsidRDefault="00C30340">
      <w:r>
        <w:pict w14:anchorId="2BDB3BE6">
          <v:shape id="_x0000_i1028" type="#_x0000_t75" style="width:496.5pt;height:348.75pt">
            <v:imagedata r:id="rId17" o:title="im"/>
          </v:shape>
        </w:pict>
      </w:r>
    </w:p>
    <w:p w14:paraId="35750086" w14:textId="77777777" w:rsidR="00895B21" w:rsidRDefault="00895B21">
      <w:pPr>
        <w:rPr>
          <w:lang w:val="en-US"/>
        </w:rPr>
      </w:pPr>
    </w:p>
    <w:p w14:paraId="5EACB720" w14:textId="77777777" w:rsidR="008C0792" w:rsidRPr="008C0792" w:rsidRDefault="008C0792">
      <w:pPr>
        <w:rPr>
          <w:lang w:val="en-US"/>
        </w:rPr>
      </w:pPr>
    </w:p>
    <w:p w14:paraId="64A1F02A" w14:textId="77777777" w:rsidR="001B78E0" w:rsidRPr="001B78E0" w:rsidRDefault="001B78E0" w:rsidP="001B78E0">
      <w:pPr>
        <w:jc w:val="center"/>
        <w:rPr>
          <w:b/>
          <w:lang w:val="bg-BG"/>
        </w:rPr>
      </w:pPr>
      <w:r w:rsidRPr="001B78E0">
        <w:rPr>
          <w:b/>
          <w:lang w:val="bg-BG"/>
        </w:rPr>
        <w:t>Отбор Останалите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1B78E0" w14:paraId="6BDCB0A8" w14:textId="77777777" w:rsidTr="001B78E0">
        <w:tc>
          <w:tcPr>
            <w:tcW w:w="4509" w:type="dxa"/>
          </w:tcPr>
          <w:p w14:paraId="33877325" w14:textId="77777777" w:rsidR="001B78E0" w:rsidRPr="001B78E0" w:rsidRDefault="001B78E0" w:rsidP="001B78E0">
            <w:pPr>
              <w:jc w:val="center"/>
              <w:rPr>
                <w:b/>
                <w:lang w:val="bg-BG"/>
              </w:rPr>
            </w:pPr>
            <w:r w:rsidRPr="001B78E0">
              <w:rPr>
                <w:b/>
                <w:lang w:val="bg-BG"/>
              </w:rPr>
              <w:t>Име</w:t>
            </w:r>
          </w:p>
        </w:tc>
        <w:tc>
          <w:tcPr>
            <w:tcW w:w="4510" w:type="dxa"/>
          </w:tcPr>
          <w:p w14:paraId="6E591DE4" w14:textId="77777777" w:rsidR="001B78E0" w:rsidRPr="001B78E0" w:rsidRDefault="001B78E0" w:rsidP="001B78E0">
            <w:pPr>
              <w:jc w:val="center"/>
              <w:rPr>
                <w:b/>
                <w:lang w:val="bg-BG"/>
              </w:rPr>
            </w:pPr>
            <w:r w:rsidRPr="001B78E0">
              <w:rPr>
                <w:b/>
                <w:lang w:val="bg-BG"/>
              </w:rPr>
              <w:t>Факултетен номер</w:t>
            </w:r>
          </w:p>
        </w:tc>
      </w:tr>
      <w:tr w:rsidR="001B78E0" w14:paraId="68E09A48" w14:textId="77777777" w:rsidTr="001B78E0">
        <w:tc>
          <w:tcPr>
            <w:tcW w:w="4509" w:type="dxa"/>
          </w:tcPr>
          <w:p w14:paraId="0C720E8D" w14:textId="77777777"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Васил Николов</w:t>
            </w:r>
          </w:p>
        </w:tc>
        <w:tc>
          <w:tcPr>
            <w:tcW w:w="4510" w:type="dxa"/>
          </w:tcPr>
          <w:p w14:paraId="0EA4F1E5" w14:textId="77777777" w:rsidR="001B78E0" w:rsidRPr="001B78E0" w:rsidRDefault="001B78E0" w:rsidP="001B78E0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2201321038</w:t>
            </w:r>
          </w:p>
        </w:tc>
      </w:tr>
      <w:tr w:rsidR="001B78E0" w14:paraId="6396B342" w14:textId="77777777" w:rsidTr="001B78E0">
        <w:tc>
          <w:tcPr>
            <w:tcW w:w="4509" w:type="dxa"/>
          </w:tcPr>
          <w:p w14:paraId="0B8BAFED" w14:textId="77777777"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Стефан Георгиев</w:t>
            </w:r>
          </w:p>
        </w:tc>
        <w:tc>
          <w:tcPr>
            <w:tcW w:w="4510" w:type="dxa"/>
          </w:tcPr>
          <w:p w14:paraId="08E8BC91" w14:textId="77777777"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de-DE"/>
              </w:rPr>
              <w:t>2201321084</w:t>
            </w:r>
          </w:p>
        </w:tc>
      </w:tr>
      <w:tr w:rsidR="001B78E0" w14:paraId="1C4583B6" w14:textId="77777777" w:rsidTr="001B78E0">
        <w:tc>
          <w:tcPr>
            <w:tcW w:w="4509" w:type="dxa"/>
          </w:tcPr>
          <w:p w14:paraId="2767C7BD" w14:textId="77777777"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Мариян Драганов</w:t>
            </w:r>
          </w:p>
        </w:tc>
        <w:tc>
          <w:tcPr>
            <w:tcW w:w="4510" w:type="dxa"/>
          </w:tcPr>
          <w:p w14:paraId="5366728E" w14:textId="77777777"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2201321035</w:t>
            </w:r>
          </w:p>
        </w:tc>
      </w:tr>
      <w:tr w:rsidR="001B78E0" w14:paraId="6B98D7D7" w14:textId="77777777" w:rsidTr="001B78E0">
        <w:tc>
          <w:tcPr>
            <w:tcW w:w="4509" w:type="dxa"/>
          </w:tcPr>
          <w:p w14:paraId="31DA9397" w14:textId="77777777"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Селмер Мехмед</w:t>
            </w:r>
          </w:p>
        </w:tc>
        <w:tc>
          <w:tcPr>
            <w:tcW w:w="4510" w:type="dxa"/>
          </w:tcPr>
          <w:p w14:paraId="295CE3B8" w14:textId="77777777" w:rsidR="001B78E0" w:rsidRPr="001B78E0" w:rsidRDefault="001B78E0" w:rsidP="001B78E0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2201321003</w:t>
            </w:r>
          </w:p>
        </w:tc>
      </w:tr>
      <w:tr w:rsidR="001B78E0" w14:paraId="362DE5FB" w14:textId="77777777" w:rsidTr="001B78E0">
        <w:tc>
          <w:tcPr>
            <w:tcW w:w="4509" w:type="dxa"/>
          </w:tcPr>
          <w:p w14:paraId="619D56AE" w14:textId="77777777"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Мария Заимова</w:t>
            </w:r>
          </w:p>
        </w:tc>
        <w:tc>
          <w:tcPr>
            <w:tcW w:w="4510" w:type="dxa"/>
          </w:tcPr>
          <w:p w14:paraId="6C13298D" w14:textId="77777777" w:rsidR="001B78E0" w:rsidRPr="001B78E0" w:rsidRDefault="001B78E0" w:rsidP="001B78E0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2201321001</w:t>
            </w:r>
          </w:p>
        </w:tc>
      </w:tr>
    </w:tbl>
    <w:p w14:paraId="19DCAD6C" w14:textId="77777777" w:rsidR="00895B21" w:rsidRDefault="00895B21"/>
    <w:sectPr w:rsidR="00895B21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33219" w14:textId="77777777" w:rsidR="002C342F" w:rsidRDefault="002C342F" w:rsidP="0082667F">
      <w:pPr>
        <w:spacing w:line="240" w:lineRule="auto"/>
      </w:pPr>
      <w:r>
        <w:separator/>
      </w:r>
    </w:p>
  </w:endnote>
  <w:endnote w:type="continuationSeparator" w:id="0">
    <w:p w14:paraId="1160E03E" w14:textId="77777777" w:rsidR="002C342F" w:rsidRDefault="002C342F" w:rsidP="008266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C0C36938-9529-4370-B0D6-0FFC39589564}"/>
    <w:embedBold r:id="rId2" w:fontKey="{73E75916-DBC6-4886-BC7A-76A50DDF05A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7FD926D-735E-42F7-A0C7-593950C31EAC}"/>
    <w:embedBold r:id="rId4" w:fontKey="{CA10576A-C7CD-4A1F-A563-68DDFA3AFC1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3E27FD80-18D1-4AAD-B619-26DB994E50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5C020" w14:textId="77777777" w:rsidR="002C342F" w:rsidRDefault="002C342F" w:rsidP="0082667F">
      <w:pPr>
        <w:spacing w:line="240" w:lineRule="auto"/>
      </w:pPr>
      <w:r>
        <w:separator/>
      </w:r>
    </w:p>
  </w:footnote>
  <w:footnote w:type="continuationSeparator" w:id="0">
    <w:p w14:paraId="667AFEB3" w14:textId="77777777" w:rsidR="002C342F" w:rsidRDefault="002C342F" w:rsidP="0082667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0AF"/>
    <w:rsid w:val="000465BF"/>
    <w:rsid w:val="001B78E0"/>
    <w:rsid w:val="002C342F"/>
    <w:rsid w:val="002E0283"/>
    <w:rsid w:val="004640AF"/>
    <w:rsid w:val="005205FE"/>
    <w:rsid w:val="0082667F"/>
    <w:rsid w:val="00895B21"/>
    <w:rsid w:val="008C0792"/>
    <w:rsid w:val="00A15A69"/>
    <w:rsid w:val="00A41D23"/>
    <w:rsid w:val="00AC72F9"/>
    <w:rsid w:val="00C30340"/>
    <w:rsid w:val="00D1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0645E"/>
  <w15:docId w15:val="{4F889C66-AAA4-4C57-A5E7-41D3FEC61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2667F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67F"/>
  </w:style>
  <w:style w:type="paragraph" w:styleId="Footer">
    <w:name w:val="footer"/>
    <w:basedOn w:val="Normal"/>
    <w:link w:val="FooterChar"/>
    <w:uiPriority w:val="99"/>
    <w:unhideWhenUsed/>
    <w:rsid w:val="0082667F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67F"/>
  </w:style>
  <w:style w:type="table" w:styleId="TableGrid">
    <w:name w:val="Table Grid"/>
    <w:basedOn w:val="TableNormal"/>
    <w:uiPriority w:val="39"/>
    <w:rsid w:val="001B78E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muniweb.com/websec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observatory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hyperlink" Target="https://www.immuniweb.com/websec/www.emag.bg/T6TVLYcA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developer.mozilla.org/en-US/observatory/analyze?host=www.emag.bg" TargetMode="Externa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fmi</cp:lastModifiedBy>
  <cp:revision>10</cp:revision>
  <dcterms:created xsi:type="dcterms:W3CDTF">2026-03-30T13:11:00Z</dcterms:created>
  <dcterms:modified xsi:type="dcterms:W3CDTF">2026-04-06T09:10:00Z</dcterms:modified>
</cp:coreProperties>
</file>