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E97" w:rsidRDefault="006E19BA" w:rsidP="006E19BA">
      <w:pPr>
        <w:jc w:val="center"/>
        <w:rPr>
          <w:rFonts w:ascii="標楷體" w:eastAsia="標楷體" w:hAnsi="標楷體"/>
          <w:sz w:val="36"/>
        </w:rPr>
      </w:pPr>
      <w:r w:rsidRPr="009B6F60">
        <w:rPr>
          <w:rFonts w:ascii="標楷體" w:eastAsia="標楷體" w:hAnsi="標楷體" w:hint="eastAsia"/>
          <w:sz w:val="36"/>
        </w:rPr>
        <w:t>DB HW4</w:t>
      </w:r>
      <w:r w:rsidR="00183A36">
        <w:rPr>
          <w:rFonts w:ascii="標楷體" w:eastAsia="標楷體" w:hAnsi="標楷體" w:hint="eastAsia"/>
          <w:sz w:val="36"/>
        </w:rPr>
        <w:t xml:space="preserve"> R</w:t>
      </w:r>
      <w:r w:rsidR="00183A36">
        <w:rPr>
          <w:rFonts w:ascii="標楷體" w:eastAsia="標楷體" w:hAnsi="標楷體"/>
          <w:sz w:val="36"/>
        </w:rPr>
        <w:t>eport</w:t>
      </w:r>
    </w:p>
    <w:p w:rsidR="009B6F60" w:rsidRDefault="00183A36" w:rsidP="00183A3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組員：賴暐倫、賴威仁、張彧豪</w:t>
      </w:r>
    </w:p>
    <w:p w:rsidR="00273225" w:rsidRDefault="00A623F4" w:rsidP="00183A3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貢獻程度</w:t>
      </w:r>
    </w:p>
    <w:p w:rsidR="00441DD3" w:rsidRDefault="00F24C8B" w:rsidP="00157D6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各題說明：</w:t>
      </w:r>
    </w:p>
    <w:p w:rsidR="00817BD6" w:rsidRDefault="00817BD6" w:rsidP="003F43B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第一題</w:t>
      </w:r>
    </w:p>
    <w:p w:rsidR="003F43B1" w:rsidRDefault="003F43B1" w:rsidP="003F43B1">
      <w:pPr>
        <w:snapToGrid w:val="0"/>
        <w:ind w:left="958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28"/>
        </w:rPr>
        <w:t>SQL：</w:t>
      </w:r>
      <w:r w:rsidR="00A772E5" w:rsidRPr="00D96AFC">
        <w:rPr>
          <w:rFonts w:ascii="標楷體" w:eastAsia="標楷體" w:hAnsi="標楷體"/>
        </w:rPr>
        <w:t>select certi</w:t>
      </w:r>
      <w:r w:rsidR="00A772E5" w:rsidRPr="00D96AFC">
        <w:rPr>
          <w:rFonts w:ascii="標楷體" w:eastAsia="標楷體" w:hAnsi="標楷體" w:hint="eastAsia"/>
        </w:rPr>
        <w:t>fi</w:t>
      </w:r>
      <w:r w:rsidR="00A772E5" w:rsidRPr="00D96AFC">
        <w:rPr>
          <w:rFonts w:ascii="標楷體" w:eastAsia="標楷體" w:hAnsi="標楷體"/>
        </w:rPr>
        <w:t>cation, count(</w:t>
      </w:r>
      <w:r w:rsidR="00A772E5" w:rsidRPr="00D96AFC">
        <w:rPr>
          <w:rFonts w:ascii="標楷體" w:eastAsia="標楷體" w:hAnsi="標楷體" w:hint="eastAsia"/>
        </w:rPr>
        <w:t>film</w:t>
      </w:r>
      <w:r w:rsidR="00DF30B7" w:rsidRPr="00D96AFC">
        <w:rPr>
          <w:rFonts w:ascii="標楷體" w:eastAsia="標楷體" w:hAnsi="標楷體"/>
        </w:rPr>
        <w:t xml:space="preserve">_id) from </w:t>
      </w:r>
      <w:r w:rsidR="00DF30B7" w:rsidRPr="00D96AFC">
        <w:rPr>
          <w:rFonts w:ascii="標楷體" w:eastAsia="標楷體" w:hAnsi="標楷體" w:hint="eastAsia"/>
        </w:rPr>
        <w:t>fi</w:t>
      </w:r>
      <w:r w:rsidR="008232BA" w:rsidRPr="00D96AFC">
        <w:rPr>
          <w:rFonts w:ascii="標楷體" w:eastAsia="標楷體" w:hAnsi="標楷體"/>
        </w:rPr>
        <w:t>lm group by certi</w:t>
      </w:r>
      <w:r w:rsidR="008232BA" w:rsidRPr="00D96AFC">
        <w:rPr>
          <w:rFonts w:ascii="標楷體" w:eastAsia="標楷體" w:hAnsi="標楷體" w:hint="eastAsia"/>
        </w:rPr>
        <w:t>fi</w:t>
      </w:r>
      <w:r w:rsidR="00A772E5" w:rsidRPr="00D96AFC">
        <w:rPr>
          <w:rFonts w:ascii="標楷體" w:eastAsia="標楷體" w:hAnsi="標楷體"/>
        </w:rPr>
        <w:t>cation</w:t>
      </w:r>
    </w:p>
    <w:p w:rsidR="006B2DA6" w:rsidRDefault="003A45F2" w:rsidP="009C4B5A">
      <w:pPr>
        <w:pStyle w:val="a3"/>
        <w:numPr>
          <w:ilvl w:val="0"/>
          <w:numId w:val="3"/>
        </w:numPr>
        <w:snapToGrid w:val="0"/>
        <w:ind w:leftChars="0" w:left="1276" w:hanging="86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大致流程</w:t>
      </w:r>
      <w:r w:rsidR="00E64FE8">
        <w:rPr>
          <w:rFonts w:ascii="標楷體" w:eastAsia="標楷體" w:hAnsi="標楷體" w:hint="eastAsia"/>
          <w:sz w:val="28"/>
        </w:rPr>
        <w:t>：</w:t>
      </w:r>
    </w:p>
    <w:p w:rsidR="00D96AFC" w:rsidRDefault="007A2AF9" w:rsidP="006B2DA6">
      <w:pPr>
        <w:pStyle w:val="a3"/>
        <w:snapToGrid w:val="0"/>
        <w:ind w:leftChars="0" w:left="1276"/>
        <w:rPr>
          <w:rFonts w:ascii="標楷體" w:eastAsia="標楷體" w:hAnsi="標楷體"/>
          <w:sz w:val="28"/>
        </w:rPr>
      </w:pPr>
      <w:r w:rsidRPr="009C4B5A">
        <w:rPr>
          <w:rFonts w:ascii="標楷體" w:eastAsia="標楷體" w:hAnsi="標楷體" w:hint="eastAsia"/>
          <w:sz w:val="28"/>
        </w:rPr>
        <w:t>此query</w:t>
      </w:r>
      <w:r w:rsidR="009C4B5A">
        <w:rPr>
          <w:rFonts w:ascii="標楷體" w:eastAsia="標楷體" w:hAnsi="標楷體" w:hint="eastAsia"/>
          <w:sz w:val="28"/>
        </w:rPr>
        <w:t>會被當成string</w:t>
      </w:r>
      <w:r w:rsidR="00924152">
        <w:rPr>
          <w:rFonts w:ascii="標楷體" w:eastAsia="標楷體" w:hAnsi="標楷體" w:hint="eastAsia"/>
          <w:sz w:val="28"/>
        </w:rPr>
        <w:t>傳入planner，planner</w:t>
      </w:r>
      <w:r w:rsidR="00A548A4">
        <w:rPr>
          <w:rFonts w:ascii="標楷體" w:eastAsia="標楷體" w:hAnsi="標楷體" w:hint="eastAsia"/>
          <w:sz w:val="28"/>
        </w:rPr>
        <w:t>會先將query string做拆解以及解析此query，再來做verify的動作，確認此query沒有</w:t>
      </w:r>
      <w:r w:rsidR="003256F1">
        <w:rPr>
          <w:rFonts w:ascii="標楷體" w:eastAsia="標楷體" w:hAnsi="標楷體" w:hint="eastAsia"/>
          <w:sz w:val="28"/>
        </w:rPr>
        <w:t>語意</w:t>
      </w:r>
      <w:r w:rsidR="00A548A4">
        <w:rPr>
          <w:rFonts w:ascii="標楷體" w:eastAsia="標楷體" w:hAnsi="標楷體" w:hint="eastAsia"/>
          <w:sz w:val="28"/>
        </w:rPr>
        <w:t>錯誤，</w:t>
      </w:r>
      <w:r w:rsidR="004B31A8">
        <w:rPr>
          <w:rFonts w:ascii="標楷體" w:eastAsia="標楷體" w:hAnsi="標楷體" w:hint="eastAsia"/>
          <w:sz w:val="28"/>
        </w:rPr>
        <w:t>最後才做plan的動作</w:t>
      </w:r>
    </w:p>
    <w:p w:rsidR="004B31A8" w:rsidRDefault="003256F1" w:rsidP="00774A40">
      <w:pPr>
        <w:pStyle w:val="a3"/>
        <w:numPr>
          <w:ilvl w:val="0"/>
          <w:numId w:val="3"/>
        </w:numPr>
        <w:snapToGrid w:val="0"/>
        <w:ind w:leftChars="0" w:left="1276" w:hanging="86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Lexer</w:t>
      </w:r>
    </w:p>
    <w:p w:rsidR="00D5696D" w:rsidRDefault="00BC60F2" w:rsidP="005036BC">
      <w:pPr>
        <w:pStyle w:val="a3"/>
        <w:snapToGrid w:val="0"/>
        <w:ind w:leftChars="0" w:left="1276" w:firstLineChars="200" w:firstLine="56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l</w:t>
      </w:r>
      <w:r w:rsidR="003256F1">
        <w:rPr>
          <w:rFonts w:ascii="標楷體" w:eastAsia="標楷體" w:hAnsi="標楷體"/>
          <w:sz w:val="28"/>
        </w:rPr>
        <w:t>exer</w:t>
      </w:r>
      <w:r w:rsidR="003256F1">
        <w:rPr>
          <w:rFonts w:ascii="標楷體" w:eastAsia="標楷體" w:hAnsi="標楷體" w:hint="eastAsia"/>
          <w:sz w:val="28"/>
        </w:rPr>
        <w:t>是</w:t>
      </w:r>
      <w:r>
        <w:rPr>
          <w:rFonts w:ascii="標楷體" w:eastAsia="標楷體" w:hAnsi="標楷體" w:hint="eastAsia"/>
          <w:sz w:val="28"/>
        </w:rPr>
        <w:t>query string第一個會來到的地方，在這邊lexer</w:t>
      </w:r>
      <w:r w:rsidR="00AA53BF">
        <w:rPr>
          <w:rFonts w:ascii="標楷體" w:eastAsia="標楷體" w:hAnsi="標楷體" w:hint="eastAsia"/>
          <w:sz w:val="28"/>
        </w:rPr>
        <w:t>會</w:t>
      </w:r>
      <w:r w:rsidR="00542D64">
        <w:rPr>
          <w:rFonts w:ascii="標楷體" w:eastAsia="標楷體" w:hAnsi="標楷體" w:hint="eastAsia"/>
          <w:sz w:val="28"/>
        </w:rPr>
        <w:t>以空白為間隔符號</w:t>
      </w:r>
      <w:r w:rsidR="00FA1202">
        <w:rPr>
          <w:rFonts w:ascii="標楷體" w:eastAsia="標楷體" w:hAnsi="標楷體" w:hint="eastAsia"/>
          <w:sz w:val="28"/>
        </w:rPr>
        <w:t>，把string給一個一個切開，</w:t>
      </w:r>
      <w:r w:rsidR="003024E0">
        <w:rPr>
          <w:rFonts w:ascii="標楷體" w:eastAsia="標楷體" w:hAnsi="標楷體" w:hint="eastAsia"/>
          <w:sz w:val="28"/>
        </w:rPr>
        <w:t>比較特別的地方是，</w:t>
      </w:r>
      <w:r w:rsidR="00D5696D">
        <w:rPr>
          <w:rFonts w:ascii="標楷體" w:eastAsia="標楷體" w:hAnsi="標楷體" w:hint="eastAsia"/>
          <w:sz w:val="28"/>
        </w:rPr>
        <w:t>vanilladb不支援talbe_name.table_attribute，</w:t>
      </w:r>
      <w:r w:rsidR="0007001F">
        <w:rPr>
          <w:rFonts w:ascii="標楷體" w:eastAsia="標楷體" w:hAnsi="標楷體" w:hint="eastAsia"/>
          <w:sz w:val="28"/>
        </w:rPr>
        <w:t>是因為這個</w:t>
      </w:r>
      <w:r w:rsidR="000B6EB7">
        <w:rPr>
          <w:rFonts w:ascii="標楷體" w:eastAsia="標楷體" w:hAnsi="標楷體" w:hint="eastAsia"/>
          <w:sz w:val="28"/>
        </w:rPr>
        <w:t>j</w:t>
      </w:r>
      <w:r w:rsidR="000B6EB7">
        <w:rPr>
          <w:rFonts w:ascii="標楷體" w:eastAsia="標楷體" w:hAnsi="標楷體"/>
          <w:sz w:val="28"/>
        </w:rPr>
        <w:t>ava</w:t>
      </w:r>
      <w:r w:rsidR="000B6EB7">
        <w:rPr>
          <w:rFonts w:ascii="標楷體" w:eastAsia="標楷體" w:hAnsi="標楷體" w:hint="eastAsia"/>
          <w:sz w:val="28"/>
        </w:rPr>
        <w:t>寫法</w:t>
      </w:r>
      <w:r w:rsidR="0007001F">
        <w:rPr>
          <w:rFonts w:ascii="標楷體" w:eastAsia="標楷體" w:hAnsi="標楷體" w:hint="eastAsia"/>
          <w:sz w:val="28"/>
        </w:rPr>
        <w:t>的關係：</w:t>
      </w:r>
    </w:p>
    <w:p w:rsidR="0007001F" w:rsidRDefault="00007679" w:rsidP="00D5696D">
      <w:pPr>
        <w:pStyle w:val="a3"/>
        <w:snapToGrid w:val="0"/>
        <w:ind w:leftChars="0" w:left="1276"/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530C9CD5" wp14:editId="0CEBF421">
            <wp:extent cx="4239985" cy="1758221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0153" cy="177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58" w:rsidRDefault="004F4E58" w:rsidP="00751EA8">
      <w:pPr>
        <w:pStyle w:val="a3"/>
        <w:snapToGrid w:val="0"/>
        <w:ind w:leftChars="0" w:left="1276" w:firstLineChars="200" w:firstLine="56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第41行的意思</w:t>
      </w:r>
      <w:r w:rsidR="00561AA8">
        <w:rPr>
          <w:rFonts w:ascii="標楷體" w:eastAsia="標楷體" w:hAnsi="標楷體" w:hint="eastAsia"/>
          <w:sz w:val="28"/>
        </w:rPr>
        <w:t>是</w:t>
      </w:r>
      <w:r>
        <w:rPr>
          <w:rFonts w:ascii="標楷體" w:eastAsia="標楷體" w:hAnsi="標楷體" w:hint="eastAsia"/>
          <w:sz w:val="28"/>
        </w:rPr>
        <w:t>會把點當成</w:t>
      </w:r>
      <w:r w:rsidR="0098158B">
        <w:rPr>
          <w:rFonts w:ascii="標楷體" w:eastAsia="標楷體" w:hAnsi="標楷體" w:hint="eastAsia"/>
          <w:sz w:val="28"/>
        </w:rPr>
        <w:t>普通的字元</w:t>
      </w:r>
      <w:r w:rsidR="00590944">
        <w:rPr>
          <w:rFonts w:ascii="標楷體" w:eastAsia="標楷體" w:hAnsi="標楷體" w:hint="eastAsia"/>
          <w:sz w:val="28"/>
        </w:rPr>
        <w:t>並將它</w:t>
      </w:r>
      <w:r w:rsidR="008252A7">
        <w:rPr>
          <w:rFonts w:ascii="標楷體" w:eastAsia="標楷體" w:hAnsi="標楷體" w:hint="eastAsia"/>
          <w:sz w:val="28"/>
        </w:rPr>
        <w:t>當成一個single-character token，</w:t>
      </w:r>
      <w:r w:rsidR="00937DF1">
        <w:rPr>
          <w:rFonts w:ascii="標楷體" w:eastAsia="標楷體" w:hAnsi="標楷體" w:hint="eastAsia"/>
          <w:sz w:val="28"/>
        </w:rPr>
        <w:t>所以會導致</w:t>
      </w:r>
      <w:r w:rsidR="00937DF1">
        <w:rPr>
          <w:rFonts w:ascii="標楷體" w:eastAsia="標楷體" w:hAnsi="標楷體" w:hint="eastAsia"/>
          <w:sz w:val="28"/>
        </w:rPr>
        <w:t>talbe_name.table_attribute</w:t>
      </w:r>
      <w:r w:rsidR="00232F48">
        <w:rPr>
          <w:rFonts w:ascii="標楷體" w:eastAsia="標楷體" w:hAnsi="標楷體" w:hint="eastAsia"/>
          <w:sz w:val="28"/>
        </w:rPr>
        <w:t>這種語法無法執行，</w:t>
      </w:r>
      <w:r w:rsidR="00D93601">
        <w:rPr>
          <w:rFonts w:ascii="標楷體" w:eastAsia="標楷體" w:hAnsi="標楷體" w:hint="eastAsia"/>
          <w:sz w:val="28"/>
        </w:rPr>
        <w:t>因為table_</w:t>
      </w:r>
      <w:r w:rsidR="00D93601">
        <w:rPr>
          <w:rFonts w:ascii="標楷體" w:eastAsia="標楷體" w:hAnsi="標楷體"/>
          <w:sz w:val="28"/>
        </w:rPr>
        <w:t>name</w:t>
      </w:r>
      <w:r w:rsidR="00D93601">
        <w:rPr>
          <w:rFonts w:ascii="標楷體" w:eastAsia="標楷體" w:hAnsi="標楷體" w:hint="eastAsia"/>
          <w:sz w:val="28"/>
        </w:rPr>
        <w:t>跟table_attribute</w:t>
      </w:r>
      <w:r w:rsidR="007519AA">
        <w:rPr>
          <w:rFonts w:ascii="標楷體" w:eastAsia="標楷體" w:hAnsi="標楷體" w:hint="eastAsia"/>
          <w:sz w:val="28"/>
        </w:rPr>
        <w:t>會被分成兩個token；取而代之的</w:t>
      </w:r>
      <w:r w:rsidR="007505A1">
        <w:rPr>
          <w:rFonts w:ascii="標楷體" w:eastAsia="標楷體" w:hAnsi="標楷體" w:hint="eastAsia"/>
          <w:sz w:val="28"/>
        </w:rPr>
        <w:t>語法是tablename_tableattribute，這種語法會被接受是因為這個java寫法的關係：</w:t>
      </w:r>
    </w:p>
    <w:p w:rsidR="007505A1" w:rsidRDefault="00517F5C" w:rsidP="00D5696D">
      <w:pPr>
        <w:pStyle w:val="a3"/>
        <w:snapToGrid w:val="0"/>
        <w:ind w:leftChars="0" w:left="1276"/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44676CCE" wp14:editId="13D72FD0">
            <wp:extent cx="3963920" cy="164374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854" cy="164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CA" w:rsidRDefault="00826175" w:rsidP="00751EA8">
      <w:pPr>
        <w:pStyle w:val="a3"/>
        <w:snapToGrid w:val="0"/>
        <w:ind w:leftChars="0" w:left="1276" w:firstLineChars="200" w:firstLine="56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第40行的意思是</w:t>
      </w:r>
      <w:r w:rsidR="00C061C9">
        <w:rPr>
          <w:rFonts w:ascii="標楷體" w:eastAsia="標楷體" w:hAnsi="標楷體" w:hint="eastAsia"/>
          <w:sz w:val="28"/>
        </w:rPr>
        <w:t>把底線當作跟一般英文字母</w:t>
      </w:r>
      <w:r w:rsidR="00077E1E">
        <w:rPr>
          <w:rFonts w:ascii="標楷體" w:eastAsia="標楷體" w:hAnsi="標楷體" w:hint="eastAsia"/>
          <w:sz w:val="28"/>
        </w:rPr>
        <w:t>一樣</w:t>
      </w:r>
      <w:r w:rsidR="00D350A4">
        <w:rPr>
          <w:rFonts w:ascii="標楷體" w:eastAsia="標楷體" w:hAnsi="標楷體" w:hint="eastAsia"/>
          <w:sz w:val="28"/>
        </w:rPr>
        <w:t>的字元，所以遇到底線時不會被拆成兩</w:t>
      </w:r>
      <w:r w:rsidR="00642E95">
        <w:rPr>
          <w:rFonts w:ascii="標楷體" w:eastAsia="標楷體" w:hAnsi="標楷體" w:hint="eastAsia"/>
          <w:sz w:val="28"/>
        </w:rPr>
        <w:t>個</w:t>
      </w:r>
      <w:r w:rsidR="00B21625">
        <w:rPr>
          <w:rFonts w:ascii="標楷體" w:eastAsia="標楷體" w:hAnsi="標楷體" w:hint="eastAsia"/>
          <w:sz w:val="28"/>
        </w:rPr>
        <w:t>token，而是一個完整的token，</w:t>
      </w:r>
      <w:r w:rsidR="004A044A">
        <w:rPr>
          <w:rFonts w:ascii="標楷體" w:eastAsia="標楷體" w:hAnsi="標楷體" w:hint="eastAsia"/>
          <w:sz w:val="28"/>
        </w:rPr>
        <w:t>所以</w:t>
      </w:r>
      <w:r w:rsidR="00E90402">
        <w:rPr>
          <w:rFonts w:ascii="標楷體" w:eastAsia="標楷體" w:hAnsi="標楷體" w:hint="eastAsia"/>
          <w:sz w:val="28"/>
        </w:rPr>
        <w:t>tablename_tableattribute</w:t>
      </w:r>
      <w:r w:rsidR="00E90402">
        <w:rPr>
          <w:rFonts w:ascii="標楷體" w:eastAsia="標楷體" w:hAnsi="標楷體" w:hint="eastAsia"/>
          <w:sz w:val="28"/>
        </w:rPr>
        <w:t>這種語法可以正確執行。</w:t>
      </w:r>
    </w:p>
    <w:p w:rsidR="00986D92" w:rsidRDefault="001C5954" w:rsidP="00751EA8">
      <w:pPr>
        <w:pStyle w:val="a3"/>
        <w:snapToGrid w:val="0"/>
        <w:ind w:leftChars="0" w:left="1276" w:firstLineChars="200" w:firstLine="56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lastRenderedPageBreak/>
        <w:t>這邊有個小發現是，每個被割開的token</w:t>
      </w:r>
      <w:r w:rsidR="00976DD7">
        <w:rPr>
          <w:rFonts w:ascii="標楷體" w:eastAsia="標楷體" w:hAnsi="標楷體" w:hint="eastAsia"/>
          <w:sz w:val="28"/>
        </w:rPr>
        <w:t>，jav</w:t>
      </w:r>
      <w:r w:rsidR="00976DD7">
        <w:rPr>
          <w:rFonts w:ascii="標楷體" w:eastAsia="標楷體" w:hAnsi="標楷體"/>
          <w:sz w:val="28"/>
        </w:rPr>
        <w:t>a</w:t>
      </w:r>
      <w:r w:rsidR="00EC0D00">
        <w:rPr>
          <w:rFonts w:ascii="標楷體" w:eastAsia="標楷體" w:hAnsi="標楷體" w:hint="eastAsia"/>
          <w:sz w:val="28"/>
        </w:rPr>
        <w:t>有定義</w:t>
      </w:r>
      <w:r w:rsidRPr="00976DD7">
        <w:rPr>
          <w:rFonts w:ascii="標楷體" w:eastAsia="標楷體" w:hAnsi="標楷體" w:hint="eastAsia"/>
          <w:sz w:val="28"/>
        </w:rPr>
        <w:t>不同的</w:t>
      </w:r>
      <w:r w:rsidR="00743E3F" w:rsidRPr="00976DD7">
        <w:rPr>
          <w:rFonts w:ascii="標楷體" w:eastAsia="標楷體" w:hAnsi="標楷體" w:hint="eastAsia"/>
          <w:sz w:val="28"/>
        </w:rPr>
        <w:t>描述(</w:t>
      </w:r>
      <w:r w:rsidR="00743E3F" w:rsidRPr="00976DD7">
        <w:rPr>
          <w:rFonts w:ascii="標楷體" w:eastAsia="標楷體" w:hAnsi="標楷體"/>
          <w:sz w:val="28"/>
        </w:rPr>
        <w:t>description</w:t>
      </w:r>
      <w:r w:rsidR="00743E3F" w:rsidRPr="00976DD7">
        <w:rPr>
          <w:rFonts w:ascii="標楷體" w:eastAsia="標楷體" w:hAnsi="標楷體" w:hint="eastAsia"/>
          <w:sz w:val="28"/>
        </w:rPr>
        <w:t>)</w:t>
      </w:r>
      <w:r w:rsidR="00B367FA">
        <w:rPr>
          <w:rFonts w:ascii="標楷體" w:eastAsia="標楷體" w:hAnsi="標楷體" w:hint="eastAsia"/>
          <w:sz w:val="28"/>
        </w:rPr>
        <w:t>來描述</w:t>
      </w:r>
      <w:r w:rsidR="008B6F70">
        <w:rPr>
          <w:rFonts w:ascii="標楷體" w:eastAsia="標楷體" w:hAnsi="標楷體" w:hint="eastAsia"/>
          <w:sz w:val="28"/>
        </w:rPr>
        <w:t>一個token</w:t>
      </w:r>
      <w:r w:rsidR="00743E3F" w:rsidRPr="00976DD7">
        <w:rPr>
          <w:rFonts w:ascii="標楷體" w:eastAsia="標楷體" w:hAnsi="標楷體" w:hint="eastAsia"/>
          <w:sz w:val="28"/>
        </w:rPr>
        <w:t>，</w:t>
      </w:r>
      <w:r w:rsidR="00CA711F" w:rsidRPr="00976DD7">
        <w:rPr>
          <w:rFonts w:ascii="標楷體" w:eastAsia="標楷體" w:hAnsi="標楷體" w:hint="eastAsia"/>
          <w:sz w:val="28"/>
        </w:rPr>
        <w:t>像是一般的tablename、keyword之類的都是TT_WORD</w:t>
      </w:r>
      <w:r w:rsidR="0007213E" w:rsidRPr="00976DD7">
        <w:rPr>
          <w:rFonts w:ascii="標楷體" w:eastAsia="標楷體" w:hAnsi="標楷體" w:hint="eastAsia"/>
          <w:sz w:val="28"/>
        </w:rPr>
        <w:t>，而數字就是TT_NUMBER</w:t>
      </w:r>
      <w:r w:rsidR="00ED445E" w:rsidRPr="00976DD7">
        <w:rPr>
          <w:rFonts w:ascii="標楷體" w:eastAsia="標楷體" w:hAnsi="標楷體" w:hint="eastAsia"/>
          <w:sz w:val="28"/>
        </w:rPr>
        <w:t>。</w:t>
      </w:r>
      <w:r w:rsidR="00915D0C" w:rsidRPr="00976DD7">
        <w:rPr>
          <w:rFonts w:ascii="標楷體" w:eastAsia="標楷體" w:hAnsi="標楷體" w:hint="eastAsia"/>
          <w:sz w:val="28"/>
        </w:rPr>
        <w:t>而第46行的lowerCaseMode(</w:t>
      </w:r>
      <w:r w:rsidR="00915D0C" w:rsidRPr="00976DD7">
        <w:rPr>
          <w:rFonts w:ascii="標楷體" w:eastAsia="標楷體" w:hAnsi="標楷體"/>
          <w:sz w:val="28"/>
        </w:rPr>
        <w:t>true</w:t>
      </w:r>
      <w:r w:rsidR="00915D0C" w:rsidRPr="00976DD7">
        <w:rPr>
          <w:rFonts w:ascii="標楷體" w:eastAsia="標楷體" w:hAnsi="標楷體" w:hint="eastAsia"/>
          <w:sz w:val="28"/>
        </w:rPr>
        <w:t>)指的是會把屬於TT_WORD的</w:t>
      </w:r>
      <w:r w:rsidR="00E755EA" w:rsidRPr="00976DD7">
        <w:rPr>
          <w:rFonts w:ascii="標楷體" w:eastAsia="標楷體" w:hAnsi="標楷體" w:hint="eastAsia"/>
          <w:sz w:val="28"/>
        </w:rPr>
        <w:t>token</w:t>
      </w:r>
      <w:r w:rsidR="00E755EA" w:rsidRPr="00976DD7">
        <w:rPr>
          <w:rFonts w:ascii="標楷體" w:eastAsia="標楷體" w:hAnsi="標楷體" w:hint="eastAsia"/>
          <w:sz w:val="28"/>
        </w:rPr>
        <w:t>都轉成小寫。</w:t>
      </w:r>
      <w:r w:rsidR="00F23E90" w:rsidRPr="00976DD7">
        <w:rPr>
          <w:rFonts w:ascii="標楷體" w:eastAsia="標楷體" w:hAnsi="標楷體"/>
          <w:sz w:val="28"/>
        </w:rPr>
        <w:t>L</w:t>
      </w:r>
      <w:r w:rsidR="00F23E90" w:rsidRPr="00976DD7">
        <w:rPr>
          <w:rFonts w:ascii="標楷體" w:eastAsia="標楷體" w:hAnsi="標楷體" w:hint="eastAsia"/>
          <w:sz w:val="28"/>
        </w:rPr>
        <w:t>exer會一直</w:t>
      </w:r>
      <w:r w:rsidR="00F841BB" w:rsidRPr="00976DD7">
        <w:rPr>
          <w:rFonts w:ascii="標楷體" w:eastAsia="標楷體" w:hAnsi="標楷體" w:hint="eastAsia"/>
          <w:sz w:val="28"/>
        </w:rPr>
        <w:t>讀直到遇到eof為止。</w:t>
      </w:r>
    </w:p>
    <w:p w:rsidR="000709B8" w:rsidRPr="00976DD7" w:rsidRDefault="000709B8" w:rsidP="001267B9">
      <w:pPr>
        <w:pStyle w:val="a3"/>
        <w:snapToGrid w:val="0"/>
        <w:ind w:leftChars="0" w:left="1276" w:firstLineChars="200" w:firstLine="560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依照上面的講法，</w:t>
      </w:r>
      <w:r w:rsidR="00EA2FA2">
        <w:rPr>
          <w:rFonts w:ascii="標楷體" w:eastAsia="標楷體" w:hAnsi="標楷體" w:hint="eastAsia"/>
          <w:sz w:val="28"/>
        </w:rPr>
        <w:t>此</w:t>
      </w:r>
      <w:bookmarkStart w:id="0" w:name="_GoBack"/>
      <w:bookmarkEnd w:id="0"/>
      <w:r w:rsidR="00EA2FA2">
        <w:rPr>
          <w:rFonts w:ascii="標楷體" w:eastAsia="標楷體" w:hAnsi="標楷體" w:hint="eastAsia"/>
          <w:sz w:val="28"/>
        </w:rPr>
        <w:t>題的query string會被</w:t>
      </w:r>
      <w:r w:rsidR="002C779C">
        <w:rPr>
          <w:rFonts w:ascii="標楷體" w:eastAsia="標楷體" w:hAnsi="標楷體" w:hint="eastAsia"/>
          <w:sz w:val="28"/>
        </w:rPr>
        <w:t xml:space="preserve">切成：select, certification, </w:t>
      </w:r>
      <w:r w:rsidR="00D223CA">
        <w:rPr>
          <w:rFonts w:ascii="標楷體" w:eastAsia="標楷體" w:hAnsi="標楷體"/>
          <w:sz w:val="28"/>
        </w:rPr>
        <w:t xml:space="preserve">“,”, </w:t>
      </w:r>
      <w:r w:rsidR="00B56D07">
        <w:rPr>
          <w:rFonts w:ascii="標楷體" w:eastAsia="標楷體" w:hAnsi="標楷體"/>
          <w:sz w:val="28"/>
        </w:rPr>
        <w:t>count</w:t>
      </w:r>
      <w:r w:rsidR="003830E3">
        <w:rPr>
          <w:rFonts w:ascii="標楷體" w:eastAsia="標楷體" w:hAnsi="標楷體"/>
          <w:sz w:val="28"/>
        </w:rPr>
        <w:t>(film_id), from, film, group, by, certification</w:t>
      </w:r>
      <w:r w:rsidR="003830E3">
        <w:rPr>
          <w:rFonts w:ascii="標楷體" w:eastAsia="標楷體" w:hAnsi="標楷體" w:hint="eastAsia"/>
          <w:sz w:val="28"/>
        </w:rPr>
        <w:t>這幾個token。</w:t>
      </w:r>
    </w:p>
    <w:p w:rsidR="00463D6D" w:rsidRDefault="0060180A" w:rsidP="0060180A">
      <w:pPr>
        <w:pStyle w:val="a3"/>
        <w:numPr>
          <w:ilvl w:val="0"/>
          <w:numId w:val="3"/>
        </w:numPr>
        <w:snapToGrid w:val="0"/>
        <w:ind w:leftChars="0" w:left="1276" w:hanging="86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P</w:t>
      </w:r>
      <w:r>
        <w:rPr>
          <w:rFonts w:ascii="標楷體" w:eastAsia="標楷體" w:hAnsi="標楷體"/>
          <w:sz w:val="28"/>
        </w:rPr>
        <w:t>arser</w:t>
      </w:r>
    </w:p>
    <w:p w:rsidR="0060180A" w:rsidRDefault="00FC3641" w:rsidP="00B72EA2">
      <w:pPr>
        <w:pStyle w:val="a3"/>
        <w:snapToGrid w:val="0"/>
        <w:ind w:leftChars="0" w:left="1276" w:firstLineChars="200" w:firstLine="56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P</w:t>
      </w:r>
      <w:r>
        <w:rPr>
          <w:rFonts w:ascii="標楷體" w:eastAsia="標楷體" w:hAnsi="標楷體" w:hint="eastAsia"/>
          <w:sz w:val="28"/>
        </w:rPr>
        <w:t>arser做的事情就是將</w:t>
      </w:r>
      <w:r w:rsidR="00F6331F">
        <w:rPr>
          <w:rFonts w:ascii="標楷體" w:eastAsia="標楷體" w:hAnsi="標楷體" w:hint="eastAsia"/>
          <w:sz w:val="28"/>
        </w:rPr>
        <w:t>剛剛lexer割開的token蒐集起來，</w:t>
      </w:r>
      <w:r w:rsidR="0020137A">
        <w:rPr>
          <w:rFonts w:ascii="標楷體" w:eastAsia="標楷體" w:hAnsi="標楷體" w:hint="eastAsia"/>
          <w:sz w:val="28"/>
        </w:rPr>
        <w:t>要對</w:t>
      </w:r>
      <w:r w:rsidR="00041B1F">
        <w:rPr>
          <w:rFonts w:ascii="標楷體" w:eastAsia="標楷體" w:hAnsi="標楷體" w:hint="eastAsia"/>
          <w:sz w:val="28"/>
        </w:rPr>
        <w:t>每個</w:t>
      </w:r>
      <w:r w:rsidR="00B72EA2">
        <w:rPr>
          <w:rFonts w:ascii="標楷體" w:eastAsia="標楷體" w:hAnsi="標楷體" w:hint="eastAsia"/>
          <w:sz w:val="28"/>
        </w:rPr>
        <w:t>t</w:t>
      </w:r>
      <w:r w:rsidR="00041B1F">
        <w:rPr>
          <w:rFonts w:ascii="標楷體" w:eastAsia="標楷體" w:hAnsi="標楷體" w:hint="eastAsia"/>
          <w:sz w:val="28"/>
        </w:rPr>
        <w:t>oken去決定它到底是什麼樣的token(跟前面的TT_WORD不一樣，這裡是我們定義有什麼樣的token)</w:t>
      </w:r>
      <w:r w:rsidR="003B75AB">
        <w:rPr>
          <w:rFonts w:ascii="標楷體" w:eastAsia="標楷體" w:hAnsi="標楷體" w:hint="eastAsia"/>
          <w:sz w:val="28"/>
        </w:rPr>
        <w:t>。從vanilladb的文件中可以知道，</w:t>
      </w:r>
      <w:r w:rsidR="00745C9E">
        <w:rPr>
          <w:rFonts w:ascii="標楷體" w:eastAsia="標楷體" w:hAnsi="標楷體" w:hint="eastAsia"/>
          <w:sz w:val="28"/>
        </w:rPr>
        <w:t>一個token有它對應的type跟value，value就是</w:t>
      </w:r>
      <w:r w:rsidR="00C871FF">
        <w:rPr>
          <w:rFonts w:ascii="標楷體" w:eastAsia="標楷體" w:hAnsi="標楷體" w:hint="eastAsia"/>
          <w:sz w:val="28"/>
        </w:rPr>
        <w:t>token的內容，</w:t>
      </w:r>
      <w:r w:rsidR="006C6934">
        <w:rPr>
          <w:rFonts w:ascii="標楷體" w:eastAsia="標楷體" w:hAnsi="標楷體" w:hint="eastAsia"/>
          <w:sz w:val="28"/>
        </w:rPr>
        <w:t>而type則</w:t>
      </w:r>
      <w:r w:rsidR="00C706CB">
        <w:rPr>
          <w:rFonts w:ascii="標楷體" w:eastAsia="標楷體" w:hAnsi="標楷體" w:hint="eastAsia"/>
          <w:sz w:val="28"/>
        </w:rPr>
        <w:t>vanilla</w:t>
      </w:r>
      <w:r w:rsidR="00763178">
        <w:rPr>
          <w:rFonts w:ascii="標楷體" w:eastAsia="標楷體" w:hAnsi="標楷體" w:hint="eastAsia"/>
          <w:sz w:val="28"/>
        </w:rPr>
        <w:t>db自己定義的</w:t>
      </w:r>
      <w:r w:rsidR="00C706CB">
        <w:rPr>
          <w:rFonts w:ascii="標楷體" w:eastAsia="標楷體" w:hAnsi="標楷體" w:hint="eastAsia"/>
          <w:sz w:val="28"/>
        </w:rPr>
        <w:t>，如下圖所示：</w:t>
      </w:r>
    </w:p>
    <w:p w:rsidR="00C706CB" w:rsidRDefault="00D67A98" w:rsidP="0060180A">
      <w:pPr>
        <w:pStyle w:val="a3"/>
        <w:snapToGrid w:val="0"/>
        <w:ind w:leftChars="0" w:left="1276"/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50E6CA4B" wp14:editId="642F9E40">
            <wp:extent cx="1219200" cy="249820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16" cy="253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20" w:rsidRDefault="002346C1" w:rsidP="00726145">
      <w:pPr>
        <w:pStyle w:val="a3"/>
        <w:snapToGrid w:val="0"/>
        <w:ind w:leftChars="0" w:left="1276" w:firstLineChars="200" w:firstLine="56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一個query string</w:t>
      </w:r>
      <w:r w:rsidR="0032219D">
        <w:rPr>
          <w:rFonts w:ascii="標楷體" w:eastAsia="標楷體" w:hAnsi="標楷體" w:hint="eastAsia"/>
          <w:sz w:val="28"/>
        </w:rPr>
        <w:t>則是由</w:t>
      </w:r>
      <w:r w:rsidR="009D783D">
        <w:rPr>
          <w:rFonts w:ascii="標楷體" w:eastAsia="標楷體" w:hAnsi="標楷體" w:hint="eastAsia"/>
          <w:sz w:val="28"/>
        </w:rPr>
        <w:t>P</w:t>
      </w:r>
      <w:r w:rsidR="009D783D">
        <w:rPr>
          <w:rFonts w:ascii="標楷體" w:eastAsia="標楷體" w:hAnsi="標楷體"/>
          <w:sz w:val="28"/>
        </w:rPr>
        <w:t>lanner</w:t>
      </w:r>
      <w:r w:rsidR="009D783D">
        <w:rPr>
          <w:rFonts w:ascii="標楷體" w:eastAsia="標楷體" w:hAnsi="標楷體" w:hint="eastAsia"/>
          <w:sz w:val="28"/>
        </w:rPr>
        <w:t>此檔案內</w:t>
      </w:r>
      <w:r w:rsidR="00E3029A">
        <w:rPr>
          <w:rFonts w:ascii="標楷體" w:eastAsia="標楷體" w:hAnsi="標楷體" w:hint="eastAsia"/>
          <w:sz w:val="28"/>
        </w:rPr>
        <w:t>第57行</w:t>
      </w:r>
      <w:r w:rsidR="00A431E5">
        <w:rPr>
          <w:rFonts w:ascii="標楷體" w:eastAsia="標楷體" w:hAnsi="標楷體" w:hint="eastAsia"/>
          <w:sz w:val="28"/>
        </w:rPr>
        <w:t>呼叫位於Parser</w:t>
      </w:r>
      <w:r w:rsidR="00726145">
        <w:rPr>
          <w:rFonts w:ascii="標楷體" w:eastAsia="標楷體" w:hAnsi="標楷體" w:hint="eastAsia"/>
          <w:sz w:val="28"/>
        </w:rPr>
        <w:t>內</w:t>
      </w:r>
      <w:r w:rsidR="00A431E5">
        <w:rPr>
          <w:rFonts w:ascii="標楷體" w:eastAsia="標楷體" w:hAnsi="標楷體" w:hint="eastAsia"/>
          <w:sz w:val="28"/>
        </w:rPr>
        <w:t>的queryCommand指令</w:t>
      </w:r>
      <w:r w:rsidR="001C57A5">
        <w:rPr>
          <w:rFonts w:ascii="標楷體" w:eastAsia="標楷體" w:hAnsi="標楷體" w:hint="eastAsia"/>
          <w:sz w:val="28"/>
        </w:rPr>
        <w:t>，</w:t>
      </w:r>
      <w:r w:rsidR="00A90052">
        <w:rPr>
          <w:rFonts w:ascii="標楷體" w:eastAsia="標楷體" w:hAnsi="標楷體" w:hint="eastAsia"/>
          <w:sz w:val="28"/>
        </w:rPr>
        <w:t>一開始會先把關鍵字給parse出來</w:t>
      </w:r>
      <w:r w:rsidR="00034AE6">
        <w:rPr>
          <w:rFonts w:ascii="標楷體" w:eastAsia="標楷體" w:hAnsi="標楷體" w:hint="eastAsia"/>
          <w:sz w:val="28"/>
        </w:rPr>
        <w:t>且建立</w:t>
      </w:r>
      <w:r w:rsidR="000563C4">
        <w:rPr>
          <w:rFonts w:ascii="標楷體" w:eastAsia="標楷體" w:hAnsi="標楷體" w:hint="eastAsia"/>
          <w:sz w:val="28"/>
        </w:rPr>
        <w:t>projectlist跟table set</w:t>
      </w:r>
      <w:r w:rsidR="00942686">
        <w:rPr>
          <w:rFonts w:ascii="標楷體" w:eastAsia="標楷體" w:hAnsi="標楷體" w:hint="eastAsia"/>
          <w:sz w:val="28"/>
        </w:rPr>
        <w:t>，其中projectlist就是要select的</w:t>
      </w:r>
      <w:r w:rsidR="00926BC9">
        <w:rPr>
          <w:rFonts w:ascii="標楷體" w:eastAsia="標楷體" w:hAnsi="標楷體" w:hint="eastAsia"/>
          <w:sz w:val="28"/>
        </w:rPr>
        <w:t>attribute name或是aggregation function</w:t>
      </w:r>
      <w:r w:rsidR="00942686">
        <w:rPr>
          <w:rFonts w:ascii="標楷體" w:eastAsia="標楷體" w:hAnsi="標楷體" w:hint="eastAsia"/>
          <w:sz w:val="28"/>
        </w:rPr>
        <w:t>，</w:t>
      </w:r>
      <w:r w:rsidR="00E41C11">
        <w:rPr>
          <w:rFonts w:ascii="標楷體" w:eastAsia="標楷體" w:hAnsi="標楷體" w:hint="eastAsia"/>
          <w:sz w:val="28"/>
        </w:rPr>
        <w:t>而</w:t>
      </w:r>
      <w:r w:rsidR="00825BED">
        <w:rPr>
          <w:rFonts w:ascii="標楷體" w:eastAsia="標楷體" w:hAnsi="標楷體" w:hint="eastAsia"/>
          <w:sz w:val="28"/>
        </w:rPr>
        <w:t xml:space="preserve">table </w:t>
      </w:r>
      <w:r w:rsidR="00825BED">
        <w:rPr>
          <w:rFonts w:ascii="標楷體" w:eastAsia="標楷體" w:hAnsi="標楷體"/>
          <w:sz w:val="28"/>
        </w:rPr>
        <w:t>set</w:t>
      </w:r>
      <w:r w:rsidR="00825BED">
        <w:rPr>
          <w:rFonts w:ascii="標楷體" w:eastAsia="標楷體" w:hAnsi="標楷體" w:hint="eastAsia"/>
          <w:sz w:val="28"/>
        </w:rPr>
        <w:t>就是</w:t>
      </w:r>
      <w:r w:rsidR="00A54CC5">
        <w:rPr>
          <w:rFonts w:ascii="標楷體" w:eastAsia="標楷體" w:hAnsi="標楷體" w:hint="eastAsia"/>
          <w:sz w:val="28"/>
        </w:rPr>
        <w:t>此query需要的table</w:t>
      </w:r>
      <w:r w:rsidR="00E626AB">
        <w:rPr>
          <w:rFonts w:ascii="標楷體" w:eastAsia="標楷體" w:hAnsi="標楷體" w:hint="eastAsia"/>
          <w:sz w:val="28"/>
        </w:rPr>
        <w:t>。</w:t>
      </w:r>
    </w:p>
    <w:p w:rsidR="00516420" w:rsidRDefault="00230EAA" w:rsidP="00726145">
      <w:pPr>
        <w:pStyle w:val="a3"/>
        <w:snapToGrid w:val="0"/>
        <w:ind w:leftChars="0" w:left="1276" w:firstLineChars="200" w:firstLine="56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接下來就是</w:t>
      </w:r>
      <w:r w:rsidR="005D6582">
        <w:rPr>
          <w:rFonts w:ascii="標楷體" w:eastAsia="標楷體" w:hAnsi="標楷體" w:hint="eastAsia"/>
          <w:sz w:val="28"/>
        </w:rPr>
        <w:t>要將where後面的條件給選出來，</w:t>
      </w:r>
      <w:r w:rsidR="006C1390">
        <w:rPr>
          <w:rFonts w:ascii="標楷體" w:eastAsia="標楷體" w:hAnsi="標楷體" w:hint="eastAsia"/>
          <w:sz w:val="28"/>
        </w:rPr>
        <w:t>選出來是利用一個叫做predicate的函數</w:t>
      </w:r>
      <w:r w:rsidR="006B1EE6">
        <w:rPr>
          <w:rFonts w:ascii="標楷體" w:eastAsia="標楷體" w:hAnsi="標楷體" w:hint="eastAsia"/>
          <w:sz w:val="28"/>
        </w:rPr>
        <w:t>，會把所有的term(可以想做就是一個條件)</w:t>
      </w:r>
      <w:r w:rsidR="00C419BF">
        <w:rPr>
          <w:rFonts w:ascii="標楷體" w:eastAsia="標楷體" w:hAnsi="標楷體" w:hint="eastAsia"/>
          <w:sz w:val="28"/>
        </w:rPr>
        <w:t>放在一個較過P</w:t>
      </w:r>
      <w:r w:rsidR="00C419BF">
        <w:rPr>
          <w:rFonts w:ascii="標楷體" w:eastAsia="標楷體" w:hAnsi="標楷體"/>
          <w:sz w:val="28"/>
        </w:rPr>
        <w:t>redicate</w:t>
      </w:r>
      <w:r w:rsidR="00C419BF">
        <w:rPr>
          <w:rFonts w:ascii="標楷體" w:eastAsia="標楷體" w:hAnsi="標楷體" w:hint="eastAsia"/>
          <w:sz w:val="28"/>
        </w:rPr>
        <w:t>的物件裡面</w:t>
      </w:r>
      <w:r w:rsidR="00973571">
        <w:rPr>
          <w:rFonts w:ascii="標楷體" w:eastAsia="標楷體" w:hAnsi="標楷體" w:hint="eastAsia"/>
          <w:sz w:val="28"/>
        </w:rPr>
        <w:t>。</w:t>
      </w:r>
    </w:p>
    <w:p w:rsidR="00516420" w:rsidRDefault="00F617DC" w:rsidP="00726145">
      <w:pPr>
        <w:pStyle w:val="a3"/>
        <w:snapToGrid w:val="0"/>
        <w:ind w:leftChars="0" w:left="1276" w:firstLineChars="200" w:firstLine="56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再來要做的是判斷有沒有使用group by，</w:t>
      </w:r>
      <w:r w:rsidR="00322935">
        <w:rPr>
          <w:rFonts w:ascii="標楷體" w:eastAsia="標楷體" w:hAnsi="標楷體" w:hint="eastAsia"/>
          <w:sz w:val="28"/>
        </w:rPr>
        <w:t>如果有的話</w:t>
      </w:r>
      <w:r w:rsidR="004972B4">
        <w:rPr>
          <w:rFonts w:ascii="標楷體" w:eastAsia="標楷體" w:hAnsi="標楷體" w:hint="eastAsia"/>
          <w:sz w:val="28"/>
        </w:rPr>
        <w:t>就要把</w:t>
      </w:r>
      <w:r w:rsidR="00071725">
        <w:rPr>
          <w:rFonts w:ascii="標楷體" w:eastAsia="標楷體" w:hAnsi="標楷體" w:hint="eastAsia"/>
          <w:sz w:val="28"/>
        </w:rPr>
        <w:t>要group by的</w:t>
      </w:r>
      <w:r w:rsidR="005B3188">
        <w:rPr>
          <w:rFonts w:ascii="標楷體" w:eastAsia="標楷體" w:hAnsi="標楷體" w:hint="eastAsia"/>
          <w:sz w:val="28"/>
        </w:rPr>
        <w:t>attribute給找出來</w:t>
      </w:r>
      <w:r w:rsidR="00FE1822">
        <w:rPr>
          <w:rFonts w:ascii="標楷體" w:eastAsia="標楷體" w:hAnsi="標楷體" w:hint="eastAsia"/>
          <w:sz w:val="28"/>
        </w:rPr>
        <w:t>，放在</w:t>
      </w:r>
      <w:r w:rsidR="00FE1822">
        <w:rPr>
          <w:rFonts w:ascii="標楷體" w:eastAsia="標楷體" w:hAnsi="標楷體"/>
          <w:sz w:val="28"/>
        </w:rPr>
        <w:t>groupFields</w:t>
      </w:r>
      <w:r w:rsidR="00FE1822">
        <w:rPr>
          <w:rFonts w:ascii="標楷體" w:eastAsia="標楷體" w:hAnsi="標楷體" w:hint="eastAsia"/>
          <w:sz w:val="28"/>
        </w:rPr>
        <w:t>這個物件中</w:t>
      </w:r>
      <w:r w:rsidR="00EB5101">
        <w:rPr>
          <w:rFonts w:ascii="標楷體" w:eastAsia="標楷體" w:hAnsi="標楷體" w:hint="eastAsia"/>
          <w:sz w:val="28"/>
        </w:rPr>
        <w:t>。</w:t>
      </w:r>
    </w:p>
    <w:p w:rsidR="00516420" w:rsidRDefault="00EB5101" w:rsidP="00726145">
      <w:pPr>
        <w:pStyle w:val="a3"/>
        <w:snapToGrid w:val="0"/>
        <w:ind w:leftChars="0" w:left="1276" w:firstLineChars="200" w:firstLine="56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最後判斷有沒有使用order by，如果有的話，會將</w:t>
      </w:r>
      <w:r w:rsidR="00F1376A">
        <w:rPr>
          <w:rFonts w:ascii="標楷體" w:eastAsia="標楷體" w:hAnsi="標楷體" w:hint="eastAsia"/>
          <w:sz w:val="28"/>
        </w:rPr>
        <w:t>要拿來sort的attribute找出來放在</w:t>
      </w:r>
      <w:r w:rsidR="003A71A1">
        <w:rPr>
          <w:rFonts w:ascii="標楷體" w:eastAsia="標楷體" w:hAnsi="標楷體" w:hint="eastAsia"/>
          <w:sz w:val="28"/>
        </w:rPr>
        <w:t>fieldList</w:t>
      </w:r>
      <w:r w:rsidR="00865C33">
        <w:rPr>
          <w:rFonts w:ascii="標楷體" w:eastAsia="標楷體" w:hAnsi="標楷體" w:hint="eastAsia"/>
          <w:sz w:val="28"/>
        </w:rPr>
        <w:t>物件內</w:t>
      </w:r>
      <w:r w:rsidR="003A71A1">
        <w:rPr>
          <w:rFonts w:ascii="標楷體" w:eastAsia="標楷體" w:hAnsi="標楷體" w:hint="eastAsia"/>
          <w:sz w:val="28"/>
        </w:rPr>
        <w:t>，</w:t>
      </w:r>
      <w:r w:rsidR="008C71B2">
        <w:rPr>
          <w:rFonts w:ascii="標楷體" w:eastAsia="標楷體" w:hAnsi="標楷體" w:hint="eastAsia"/>
          <w:sz w:val="28"/>
        </w:rPr>
        <w:t>而對於每個要sort的attribute，會有對應的方向(ASC,DESC)</w:t>
      </w:r>
      <w:r w:rsidR="003C691D">
        <w:rPr>
          <w:rFonts w:ascii="標楷體" w:eastAsia="標楷體" w:hAnsi="標楷體" w:hint="eastAsia"/>
          <w:sz w:val="28"/>
        </w:rPr>
        <w:t>，方向資訊則會方在directionList</w:t>
      </w:r>
      <w:r w:rsidR="00A518A4">
        <w:rPr>
          <w:rFonts w:ascii="標楷體" w:eastAsia="標楷體" w:hAnsi="標楷體" w:hint="eastAsia"/>
          <w:sz w:val="28"/>
        </w:rPr>
        <w:t>這個物件內</w:t>
      </w:r>
      <w:r w:rsidR="007761CA">
        <w:rPr>
          <w:rFonts w:ascii="標楷體" w:eastAsia="標楷體" w:hAnsi="標楷體" w:hint="eastAsia"/>
          <w:sz w:val="28"/>
        </w:rPr>
        <w:t>。</w:t>
      </w:r>
    </w:p>
    <w:p w:rsidR="005C72F6" w:rsidRDefault="00A5704A" w:rsidP="00726145">
      <w:pPr>
        <w:pStyle w:val="a3"/>
        <w:snapToGrid w:val="0"/>
        <w:ind w:leftChars="0" w:left="1276" w:firstLineChars="200" w:firstLine="56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到這邊大致是queryCommand函數執行完畢，</w:t>
      </w:r>
      <w:r w:rsidR="00152E57">
        <w:rPr>
          <w:rFonts w:ascii="標楷體" w:eastAsia="標楷體" w:hAnsi="標楷體" w:hint="eastAsia"/>
          <w:sz w:val="28"/>
        </w:rPr>
        <w:t>主要回傳的</w:t>
      </w:r>
      <w:r w:rsidR="00282313">
        <w:rPr>
          <w:rFonts w:ascii="標楷體" w:eastAsia="標楷體" w:hAnsi="標楷體" w:hint="eastAsia"/>
          <w:sz w:val="28"/>
        </w:rPr>
        <w:t>參數有</w:t>
      </w:r>
      <w:r w:rsidR="00B248BF">
        <w:rPr>
          <w:rFonts w:ascii="標楷體" w:eastAsia="標楷體" w:hAnsi="標楷體" w:hint="eastAsia"/>
          <w:sz w:val="28"/>
        </w:rPr>
        <w:t>select list、</w:t>
      </w:r>
      <w:r w:rsidR="00B43271">
        <w:rPr>
          <w:rFonts w:ascii="標楷體" w:eastAsia="標楷體" w:hAnsi="標楷體" w:hint="eastAsia"/>
          <w:sz w:val="28"/>
        </w:rPr>
        <w:t>tables、</w:t>
      </w:r>
      <w:r w:rsidR="005E53B5">
        <w:rPr>
          <w:rFonts w:ascii="標楷體" w:eastAsia="標楷體" w:hAnsi="標楷體" w:hint="eastAsia"/>
          <w:sz w:val="28"/>
        </w:rPr>
        <w:t>predicate、group</w:t>
      </w:r>
      <w:r w:rsidR="00232057">
        <w:rPr>
          <w:rFonts w:ascii="標楷體" w:eastAsia="標楷體" w:hAnsi="標楷體"/>
          <w:sz w:val="28"/>
        </w:rPr>
        <w:t>Fields</w:t>
      </w:r>
      <w:r w:rsidR="00232057">
        <w:rPr>
          <w:rFonts w:ascii="標楷體" w:eastAsia="標楷體" w:hAnsi="標楷體" w:hint="eastAsia"/>
          <w:sz w:val="28"/>
        </w:rPr>
        <w:t>、aggregation function和sortFields及sortDirs</w:t>
      </w:r>
      <w:r w:rsidR="004F4FD1" w:rsidRPr="00232057">
        <w:rPr>
          <w:rFonts w:ascii="標楷體" w:eastAsia="標楷體" w:hAnsi="標楷體" w:hint="eastAsia"/>
          <w:sz w:val="28"/>
        </w:rPr>
        <w:t>，</w:t>
      </w:r>
      <w:r w:rsidR="004339B9">
        <w:rPr>
          <w:rFonts w:ascii="標楷體" w:eastAsia="標楷體" w:hAnsi="標楷體" w:hint="eastAsia"/>
          <w:sz w:val="28"/>
        </w:rPr>
        <w:t>這些參數即是</w:t>
      </w:r>
      <w:r w:rsidR="008C6EF5" w:rsidRPr="00232057">
        <w:rPr>
          <w:rFonts w:ascii="標楷體" w:eastAsia="標楷體" w:hAnsi="標楷體" w:hint="eastAsia"/>
          <w:sz w:val="28"/>
        </w:rPr>
        <w:t>QueryData物件</w:t>
      </w:r>
      <w:r w:rsidR="00FA7139">
        <w:rPr>
          <w:rFonts w:ascii="標楷體" w:eastAsia="標楷體" w:hAnsi="標楷體" w:hint="eastAsia"/>
          <w:sz w:val="28"/>
        </w:rPr>
        <w:t>所需的參數</w:t>
      </w:r>
      <w:r w:rsidR="0028724D" w:rsidRPr="00232057">
        <w:rPr>
          <w:rFonts w:ascii="標楷體" w:eastAsia="標楷體" w:hAnsi="標楷體" w:hint="eastAsia"/>
          <w:sz w:val="28"/>
        </w:rPr>
        <w:lastRenderedPageBreak/>
        <w:t>P</w:t>
      </w:r>
      <w:r w:rsidR="0028724D" w:rsidRPr="00232057">
        <w:rPr>
          <w:rFonts w:ascii="標楷體" w:eastAsia="標楷體" w:hAnsi="標楷體"/>
          <w:sz w:val="28"/>
        </w:rPr>
        <w:t>lanner</w:t>
      </w:r>
      <w:r w:rsidR="0028724D" w:rsidRPr="00232057">
        <w:rPr>
          <w:rFonts w:ascii="標楷體" w:eastAsia="標楷體" w:hAnsi="標楷體" w:hint="eastAsia"/>
          <w:sz w:val="28"/>
        </w:rPr>
        <w:t>。</w:t>
      </w:r>
    </w:p>
    <w:p w:rsidR="00010DCB" w:rsidRPr="00232057" w:rsidRDefault="00493726" w:rsidP="00232057">
      <w:pPr>
        <w:pStyle w:val="a3"/>
        <w:snapToGrid w:val="0"/>
        <w:ind w:leftChars="0" w:left="1276"/>
        <w:rPr>
          <w:rFonts w:ascii="標楷體" w:eastAsia="標楷體" w:hAnsi="標楷體" w:hint="eastAsia"/>
          <w:sz w:val="28"/>
        </w:rPr>
      </w:pPr>
      <w:r>
        <w:rPr>
          <w:noProof/>
        </w:rPr>
        <w:drawing>
          <wp:inline distT="0" distB="0" distL="0" distR="0" wp14:anchorId="6899961C" wp14:editId="137A137D">
            <wp:extent cx="4302602" cy="4667250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2602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DCB" w:rsidRPr="00232057" w:rsidSect="006E19B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29E" w:rsidRDefault="0085729E" w:rsidP="00A772E5">
      <w:r>
        <w:separator/>
      </w:r>
    </w:p>
  </w:endnote>
  <w:endnote w:type="continuationSeparator" w:id="0">
    <w:p w:rsidR="0085729E" w:rsidRDefault="0085729E" w:rsidP="00A77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29E" w:rsidRDefault="0085729E" w:rsidP="00A772E5">
      <w:r>
        <w:separator/>
      </w:r>
    </w:p>
  </w:footnote>
  <w:footnote w:type="continuationSeparator" w:id="0">
    <w:p w:rsidR="0085729E" w:rsidRDefault="0085729E" w:rsidP="00A77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66741"/>
    <w:multiLevelType w:val="hybridMultilevel"/>
    <w:tmpl w:val="0EC4C922"/>
    <w:lvl w:ilvl="0" w:tplc="0409001B">
      <w:start w:val="1"/>
      <w:numFmt w:val="lowerRoman"/>
      <w:lvlText w:val="%1."/>
      <w:lvlJc w:val="right"/>
      <w:pPr>
        <w:ind w:left="143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ind w:left="5278" w:hanging="480"/>
      </w:pPr>
    </w:lvl>
  </w:abstractNum>
  <w:abstractNum w:abstractNumId="1" w15:restartNumberingAfterBreak="0">
    <w:nsid w:val="47BA78E1"/>
    <w:multiLevelType w:val="hybridMultilevel"/>
    <w:tmpl w:val="4A76EB3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F46CF1"/>
    <w:multiLevelType w:val="hybridMultilevel"/>
    <w:tmpl w:val="4FEEACB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BA"/>
    <w:rsid w:val="00007679"/>
    <w:rsid w:val="00010DCB"/>
    <w:rsid w:val="00034AE6"/>
    <w:rsid w:val="00041B1F"/>
    <w:rsid w:val="000563C4"/>
    <w:rsid w:val="000655A1"/>
    <w:rsid w:val="0007001F"/>
    <w:rsid w:val="000709B8"/>
    <w:rsid w:val="00071725"/>
    <w:rsid w:val="0007213E"/>
    <w:rsid w:val="00077E1E"/>
    <w:rsid w:val="000B6EB7"/>
    <w:rsid w:val="001267B9"/>
    <w:rsid w:val="00152E57"/>
    <w:rsid w:val="00155A3A"/>
    <w:rsid w:val="00157D6A"/>
    <w:rsid w:val="00183A36"/>
    <w:rsid w:val="001C57A5"/>
    <w:rsid w:val="001C5954"/>
    <w:rsid w:val="0020137A"/>
    <w:rsid w:val="00230EAA"/>
    <w:rsid w:val="00232057"/>
    <w:rsid w:val="00232F48"/>
    <w:rsid w:val="002346C1"/>
    <w:rsid w:val="00273225"/>
    <w:rsid w:val="002775A3"/>
    <w:rsid w:val="00282313"/>
    <w:rsid w:val="0028724D"/>
    <w:rsid w:val="0029489A"/>
    <w:rsid w:val="002C779C"/>
    <w:rsid w:val="003024E0"/>
    <w:rsid w:val="0032219D"/>
    <w:rsid w:val="00322935"/>
    <w:rsid w:val="003256F1"/>
    <w:rsid w:val="0037284F"/>
    <w:rsid w:val="003830E3"/>
    <w:rsid w:val="00383DCB"/>
    <w:rsid w:val="003A45F2"/>
    <w:rsid w:val="003A71A1"/>
    <w:rsid w:val="003B75AB"/>
    <w:rsid w:val="003C691D"/>
    <w:rsid w:val="003F43B1"/>
    <w:rsid w:val="004168CA"/>
    <w:rsid w:val="004339B9"/>
    <w:rsid w:val="00441DD3"/>
    <w:rsid w:val="00460133"/>
    <w:rsid w:val="00463D6D"/>
    <w:rsid w:val="00463F4A"/>
    <w:rsid w:val="00470343"/>
    <w:rsid w:val="00493726"/>
    <w:rsid w:val="004972B4"/>
    <w:rsid w:val="004A044A"/>
    <w:rsid w:val="004B31A8"/>
    <w:rsid w:val="004F4E58"/>
    <w:rsid w:val="004F4FD1"/>
    <w:rsid w:val="005036BC"/>
    <w:rsid w:val="0051620B"/>
    <w:rsid w:val="00516420"/>
    <w:rsid w:val="00517F5C"/>
    <w:rsid w:val="00523ABC"/>
    <w:rsid w:val="00542D64"/>
    <w:rsid w:val="00561AA8"/>
    <w:rsid w:val="00577188"/>
    <w:rsid w:val="00590944"/>
    <w:rsid w:val="005B3188"/>
    <w:rsid w:val="005C72F6"/>
    <w:rsid w:val="005D6582"/>
    <w:rsid w:val="005E53B5"/>
    <w:rsid w:val="005E59F2"/>
    <w:rsid w:val="0060180A"/>
    <w:rsid w:val="0064065E"/>
    <w:rsid w:val="00642E95"/>
    <w:rsid w:val="00647908"/>
    <w:rsid w:val="006B1EE6"/>
    <w:rsid w:val="006B2DA6"/>
    <w:rsid w:val="006C1390"/>
    <w:rsid w:val="006C6934"/>
    <w:rsid w:val="006E19BA"/>
    <w:rsid w:val="0071206A"/>
    <w:rsid w:val="00726145"/>
    <w:rsid w:val="00743E3F"/>
    <w:rsid w:val="00745C9E"/>
    <w:rsid w:val="007505A1"/>
    <w:rsid w:val="007519AA"/>
    <w:rsid w:val="00751EA8"/>
    <w:rsid w:val="00763178"/>
    <w:rsid w:val="00774A40"/>
    <w:rsid w:val="007761CA"/>
    <w:rsid w:val="007A2AF9"/>
    <w:rsid w:val="007F7DB3"/>
    <w:rsid w:val="00817BD6"/>
    <w:rsid w:val="008232BA"/>
    <w:rsid w:val="008252A7"/>
    <w:rsid w:val="00825BED"/>
    <w:rsid w:val="00826175"/>
    <w:rsid w:val="008359D4"/>
    <w:rsid w:val="0085729E"/>
    <w:rsid w:val="00865C33"/>
    <w:rsid w:val="008B6F70"/>
    <w:rsid w:val="008C6EF5"/>
    <w:rsid w:val="008C71B2"/>
    <w:rsid w:val="00915D0C"/>
    <w:rsid w:val="00924152"/>
    <w:rsid w:val="0092506B"/>
    <w:rsid w:val="00926BC9"/>
    <w:rsid w:val="00937DF1"/>
    <w:rsid w:val="00942686"/>
    <w:rsid w:val="00973571"/>
    <w:rsid w:val="009766C7"/>
    <w:rsid w:val="00976DD7"/>
    <w:rsid w:val="0098158B"/>
    <w:rsid w:val="00986D92"/>
    <w:rsid w:val="009B6F60"/>
    <w:rsid w:val="009C4B5A"/>
    <w:rsid w:val="009D783D"/>
    <w:rsid w:val="00A431E5"/>
    <w:rsid w:val="00A518A4"/>
    <w:rsid w:val="00A548A4"/>
    <w:rsid w:val="00A54CC5"/>
    <w:rsid w:val="00A5704A"/>
    <w:rsid w:val="00A60CC8"/>
    <w:rsid w:val="00A623F4"/>
    <w:rsid w:val="00A62AB4"/>
    <w:rsid w:val="00A772E5"/>
    <w:rsid w:val="00A90052"/>
    <w:rsid w:val="00AA53BF"/>
    <w:rsid w:val="00AE1C37"/>
    <w:rsid w:val="00B21625"/>
    <w:rsid w:val="00B248BF"/>
    <w:rsid w:val="00B367FA"/>
    <w:rsid w:val="00B43271"/>
    <w:rsid w:val="00B56D07"/>
    <w:rsid w:val="00B72EA2"/>
    <w:rsid w:val="00BC60F2"/>
    <w:rsid w:val="00C061C9"/>
    <w:rsid w:val="00C419BF"/>
    <w:rsid w:val="00C706CB"/>
    <w:rsid w:val="00C871FF"/>
    <w:rsid w:val="00CA711F"/>
    <w:rsid w:val="00D223CA"/>
    <w:rsid w:val="00D350A4"/>
    <w:rsid w:val="00D5696D"/>
    <w:rsid w:val="00D67A98"/>
    <w:rsid w:val="00D82E97"/>
    <w:rsid w:val="00D93601"/>
    <w:rsid w:val="00D96AFC"/>
    <w:rsid w:val="00DB7945"/>
    <w:rsid w:val="00DF30B7"/>
    <w:rsid w:val="00E3029A"/>
    <w:rsid w:val="00E41C11"/>
    <w:rsid w:val="00E626AB"/>
    <w:rsid w:val="00E64FE8"/>
    <w:rsid w:val="00E755EA"/>
    <w:rsid w:val="00E90402"/>
    <w:rsid w:val="00EA2FA2"/>
    <w:rsid w:val="00EB5101"/>
    <w:rsid w:val="00EC058D"/>
    <w:rsid w:val="00EC0D00"/>
    <w:rsid w:val="00ED1507"/>
    <w:rsid w:val="00ED445E"/>
    <w:rsid w:val="00F1376A"/>
    <w:rsid w:val="00F23E90"/>
    <w:rsid w:val="00F24C8B"/>
    <w:rsid w:val="00F617DC"/>
    <w:rsid w:val="00F6331F"/>
    <w:rsid w:val="00F841BB"/>
    <w:rsid w:val="00FA1202"/>
    <w:rsid w:val="00FA6033"/>
    <w:rsid w:val="00FA7139"/>
    <w:rsid w:val="00FC3641"/>
    <w:rsid w:val="00FE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C2EC3"/>
  <w15:chartTrackingRefBased/>
  <w15:docId w15:val="{82CAC587-7C0B-4DE8-931B-8308BF30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A3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772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772E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772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772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haohao</dc:creator>
  <cp:keywords/>
  <dc:description/>
  <cp:lastModifiedBy>haohao</cp:lastModifiedBy>
  <cp:revision>156</cp:revision>
  <dcterms:created xsi:type="dcterms:W3CDTF">2017-06-16T08:30:00Z</dcterms:created>
  <dcterms:modified xsi:type="dcterms:W3CDTF">2017-06-16T17:58:00Z</dcterms:modified>
</cp:coreProperties>
</file>