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30866" w14:textId="77777777" w:rsidR="00115658" w:rsidRDefault="00A47114">
      <w:pPr>
        <w:pStyle w:val="Ttulo1"/>
        <w:keepNext w:val="0"/>
        <w:keepLines w:val="0"/>
        <w:spacing w:before="220" w:after="40" w:line="487" w:lineRule="auto"/>
      </w:pPr>
      <w:bookmarkStart w:id="0" w:name="_3upgns5qggz8" w:colFirst="0" w:colLast="0"/>
      <w:bookmarkEnd w:id="0"/>
      <w:r>
        <w:t>1: Identificación de llaves en un modelo relacional</w:t>
      </w:r>
    </w:p>
    <w:p w14:paraId="4BB61648" w14:textId="77777777" w:rsidR="00115658" w:rsidRDefault="00A47114">
      <w:pPr>
        <w:numPr>
          <w:ilvl w:val="0"/>
          <w:numId w:val="3"/>
        </w:numPr>
        <w:spacing w:before="220" w:line="240" w:lineRule="auto"/>
      </w:pPr>
      <w:r>
        <w:rPr>
          <w:rFonts w:ascii="Roboto" w:eastAsia="Roboto" w:hAnsi="Roboto" w:cs="Roboto"/>
          <w:sz w:val="23"/>
          <w:szCs w:val="23"/>
        </w:rPr>
        <w:t xml:space="preserve"> </w:t>
      </w:r>
      <w:proofErr w:type="gramStart"/>
      <w:r>
        <w:rPr>
          <w:rFonts w:ascii="Roboto" w:eastAsia="Roboto" w:hAnsi="Roboto" w:cs="Roboto"/>
          <w:sz w:val="23"/>
          <w:szCs w:val="23"/>
        </w:rPr>
        <w:t>Pk  Llave</w:t>
      </w:r>
      <w:proofErr w:type="gramEnd"/>
      <w:r>
        <w:rPr>
          <w:rFonts w:ascii="Roboto" w:eastAsia="Roboto" w:hAnsi="Roboto" w:cs="Roboto"/>
          <w:sz w:val="23"/>
          <w:szCs w:val="23"/>
        </w:rPr>
        <w:t xml:space="preserve"> Primaria</w:t>
      </w:r>
    </w:p>
    <w:p w14:paraId="2381B135" w14:textId="77777777" w:rsidR="00115658" w:rsidRDefault="00A47114">
      <w:pPr>
        <w:numPr>
          <w:ilvl w:val="0"/>
          <w:numId w:val="3"/>
        </w:numPr>
        <w:spacing w:line="240" w:lineRule="auto"/>
      </w:pPr>
      <w:r>
        <w:rPr>
          <w:rFonts w:ascii="Roboto" w:eastAsia="Roboto" w:hAnsi="Roboto" w:cs="Roboto"/>
          <w:sz w:val="23"/>
          <w:szCs w:val="23"/>
        </w:rPr>
        <w:t xml:space="preserve"> </w:t>
      </w:r>
      <w:proofErr w:type="gramStart"/>
      <w:r>
        <w:rPr>
          <w:rFonts w:ascii="Roboto" w:eastAsia="Roboto" w:hAnsi="Roboto" w:cs="Roboto"/>
          <w:sz w:val="23"/>
          <w:szCs w:val="23"/>
        </w:rPr>
        <w:t>Fk  Llave</w:t>
      </w:r>
      <w:proofErr w:type="gramEnd"/>
      <w:r>
        <w:rPr>
          <w:rFonts w:ascii="Roboto" w:eastAsia="Roboto" w:hAnsi="Roboto" w:cs="Roboto"/>
          <w:sz w:val="23"/>
          <w:szCs w:val="23"/>
        </w:rPr>
        <w:t xml:space="preserve"> Foránea</w:t>
      </w:r>
    </w:p>
    <w:p w14:paraId="41780B0E" w14:textId="77777777" w:rsidR="00115658" w:rsidRDefault="00A47114">
      <w:pPr>
        <w:numPr>
          <w:ilvl w:val="0"/>
          <w:numId w:val="3"/>
        </w:numPr>
        <w:spacing w:after="220" w:line="240" w:lineRule="auto"/>
      </w:pPr>
      <w:r>
        <w:rPr>
          <w:rFonts w:ascii="Roboto" w:eastAsia="Roboto" w:hAnsi="Roboto" w:cs="Roboto"/>
          <w:sz w:val="23"/>
          <w:szCs w:val="23"/>
        </w:rPr>
        <w:t xml:space="preserve"> Ak  Llave Alterna</w:t>
      </w:r>
    </w:p>
    <w:p w14:paraId="354CF8E5" w14:textId="77777777" w:rsidR="00115658" w:rsidRDefault="00115658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64F536BE" w14:textId="77777777" w:rsidR="00115658" w:rsidRDefault="00A47114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E7BFF33" wp14:editId="65FA0F9B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5367338" cy="3869754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40863" t="35398" r="29401" b="26548"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38697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E41F0CA" w14:textId="77777777" w:rsidR="00115658" w:rsidRDefault="00115658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32BF4016" w14:textId="77777777" w:rsidR="00115658" w:rsidRDefault="00115658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6E0A6980" w14:textId="77777777" w:rsidR="00115658" w:rsidRDefault="00115658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207E47B7" w14:textId="77777777" w:rsidR="00115658" w:rsidRDefault="00A47114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Cliente(RFCC,RAZON SOCIAL,DOMICILIO)</w:t>
      </w:r>
    </w:p>
    <w:p w14:paraId="279206D5" w14:textId="77777777" w:rsidR="00115658" w:rsidRPr="00A47114" w:rsidRDefault="00A47114">
      <w:pPr>
        <w:spacing w:line="240" w:lineRule="auto"/>
        <w:rPr>
          <w:rFonts w:ascii="Calibri" w:eastAsia="Calibri" w:hAnsi="Calibri" w:cs="Calibri"/>
          <w:sz w:val="24"/>
          <w:szCs w:val="24"/>
          <w:lang w:val="en-US"/>
        </w:rPr>
      </w:pPr>
      <w:r w:rsidRPr="00A47114">
        <w:rPr>
          <w:rFonts w:ascii="Calibri" w:eastAsia="Calibri" w:hAnsi="Calibri" w:cs="Calibri"/>
          <w:sz w:val="24"/>
          <w:szCs w:val="24"/>
          <w:lang w:val="en-US"/>
        </w:rPr>
        <w:t>PK- RFCC</w:t>
      </w:r>
    </w:p>
    <w:p w14:paraId="281CDA91" w14:textId="77777777" w:rsidR="00115658" w:rsidRPr="00A47114" w:rsidRDefault="00A47114">
      <w:pPr>
        <w:spacing w:line="240" w:lineRule="auto"/>
        <w:rPr>
          <w:rFonts w:ascii="Calibri" w:eastAsia="Calibri" w:hAnsi="Calibri" w:cs="Calibri"/>
          <w:sz w:val="24"/>
          <w:szCs w:val="24"/>
          <w:lang w:val="en-US"/>
        </w:rPr>
      </w:pPr>
      <w:r w:rsidRPr="00A47114">
        <w:rPr>
          <w:rFonts w:ascii="Calibri" w:eastAsia="Calibri" w:hAnsi="Calibri" w:cs="Calibri"/>
          <w:sz w:val="24"/>
          <w:szCs w:val="24"/>
          <w:lang w:val="en-US"/>
        </w:rPr>
        <w:t>FK-NULL</w:t>
      </w:r>
    </w:p>
    <w:p w14:paraId="75F9C790" w14:textId="77777777" w:rsidR="00115658" w:rsidRPr="00A47114" w:rsidRDefault="00A47114">
      <w:pPr>
        <w:spacing w:line="240" w:lineRule="auto"/>
        <w:rPr>
          <w:rFonts w:ascii="Calibri" w:eastAsia="Calibri" w:hAnsi="Calibri" w:cs="Calibri"/>
          <w:sz w:val="24"/>
          <w:szCs w:val="24"/>
          <w:lang w:val="en-US"/>
        </w:rPr>
      </w:pPr>
      <w:r w:rsidRPr="00A47114">
        <w:rPr>
          <w:rFonts w:ascii="Calibri" w:eastAsia="Calibri" w:hAnsi="Calibri" w:cs="Calibri"/>
          <w:sz w:val="24"/>
          <w:szCs w:val="24"/>
          <w:lang w:val="en-US"/>
        </w:rPr>
        <w:t>AK-Razón social</w:t>
      </w:r>
    </w:p>
    <w:p w14:paraId="0A69C5D1" w14:textId="77777777" w:rsidR="00115658" w:rsidRPr="00A47114" w:rsidRDefault="00115658">
      <w:pPr>
        <w:spacing w:line="240" w:lineRule="auto"/>
        <w:rPr>
          <w:rFonts w:ascii="Calibri" w:eastAsia="Calibri" w:hAnsi="Calibri" w:cs="Calibri"/>
          <w:sz w:val="24"/>
          <w:szCs w:val="24"/>
          <w:lang w:val="en-US"/>
        </w:rPr>
      </w:pPr>
    </w:p>
    <w:p w14:paraId="16D6A8FD" w14:textId="77777777" w:rsidR="00115658" w:rsidRPr="00A47114" w:rsidRDefault="00A47114">
      <w:pPr>
        <w:spacing w:line="240" w:lineRule="auto"/>
        <w:rPr>
          <w:rFonts w:ascii="Calibri" w:eastAsia="Calibri" w:hAnsi="Calibri" w:cs="Calibri"/>
          <w:sz w:val="24"/>
          <w:szCs w:val="24"/>
          <w:lang w:val="en-US"/>
        </w:rPr>
      </w:pPr>
      <w:r w:rsidRPr="00A47114">
        <w:rPr>
          <w:rFonts w:ascii="Calibri" w:eastAsia="Calibri" w:hAnsi="Calibri" w:cs="Calibri"/>
          <w:sz w:val="24"/>
          <w:szCs w:val="24"/>
          <w:lang w:val="en-US"/>
        </w:rPr>
        <w:t>Facturas (NoFact,fecha,status,RFCC)</w:t>
      </w:r>
    </w:p>
    <w:p w14:paraId="441D9F04" w14:textId="77777777" w:rsidR="00115658" w:rsidRPr="00A47114" w:rsidRDefault="00A47114">
      <w:pPr>
        <w:spacing w:line="240" w:lineRule="auto"/>
        <w:rPr>
          <w:rFonts w:ascii="Calibri" w:eastAsia="Calibri" w:hAnsi="Calibri" w:cs="Calibri"/>
          <w:sz w:val="24"/>
          <w:szCs w:val="24"/>
          <w:lang w:val="en-US"/>
        </w:rPr>
      </w:pPr>
      <w:r w:rsidRPr="00A47114">
        <w:rPr>
          <w:rFonts w:ascii="Calibri" w:eastAsia="Calibri" w:hAnsi="Calibri" w:cs="Calibri"/>
          <w:sz w:val="24"/>
          <w:szCs w:val="24"/>
          <w:lang w:val="en-US"/>
        </w:rPr>
        <w:t>PK- NoFact</w:t>
      </w:r>
    </w:p>
    <w:p w14:paraId="3F6A43A1" w14:textId="77777777" w:rsidR="00115658" w:rsidRDefault="00A47114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sz w:val="24"/>
          <w:szCs w:val="24"/>
        </w:rPr>
        <w:t>FK-RFCC</w:t>
      </w:r>
    </w:p>
    <w:p w14:paraId="6AB155E5" w14:textId="77777777" w:rsidR="00115658" w:rsidRDefault="00A47114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AK-Fecha_factura</w:t>
      </w:r>
    </w:p>
    <w:p w14:paraId="30392D4D" w14:textId="77777777" w:rsidR="00115658" w:rsidRDefault="00115658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1C8BA729" w14:textId="77777777" w:rsidR="00115658" w:rsidRDefault="00A47114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Productos(cBarras,nombre,descripcion,precio,existencia)</w:t>
      </w:r>
    </w:p>
    <w:p w14:paraId="34988E9C" w14:textId="77777777" w:rsidR="00115658" w:rsidRDefault="00A47114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PK-cBarras</w:t>
      </w:r>
    </w:p>
    <w:p w14:paraId="5BA3D1C9" w14:textId="77777777" w:rsidR="00115658" w:rsidRDefault="00A47114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AK-nombre</w:t>
      </w:r>
    </w:p>
    <w:p w14:paraId="36B3E110" w14:textId="77777777" w:rsidR="00115658" w:rsidRDefault="00115658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2DCE02DF" w14:textId="77777777" w:rsidR="00115658" w:rsidRDefault="00A47114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Proovedor(RFCP,Razon social,Domicilio,contacto)</w:t>
      </w:r>
    </w:p>
    <w:p w14:paraId="5350F99B" w14:textId="77777777" w:rsidR="00115658" w:rsidRDefault="00A47114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PK-RFCP</w:t>
      </w:r>
    </w:p>
    <w:p w14:paraId="64848BEB" w14:textId="77777777" w:rsidR="00115658" w:rsidRDefault="00A47114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AK-RazonSocial_proveedor</w:t>
      </w:r>
    </w:p>
    <w:p w14:paraId="4BF8A3B1" w14:textId="77777777" w:rsidR="00115658" w:rsidRDefault="00115658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1CAC97AB" w14:textId="77777777" w:rsidR="00115658" w:rsidRDefault="00A47114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Venta(noFAct,cBarras,cantidad)</w:t>
      </w:r>
    </w:p>
    <w:p w14:paraId="244330D9" w14:textId="77777777" w:rsidR="00115658" w:rsidRPr="00A47114" w:rsidRDefault="00A47114">
      <w:pPr>
        <w:spacing w:line="240" w:lineRule="auto"/>
        <w:rPr>
          <w:rFonts w:ascii="Calibri" w:eastAsia="Calibri" w:hAnsi="Calibri" w:cs="Calibri"/>
          <w:sz w:val="24"/>
          <w:szCs w:val="24"/>
          <w:lang w:val="en-US"/>
        </w:rPr>
      </w:pPr>
      <w:r w:rsidRPr="00A47114">
        <w:rPr>
          <w:rFonts w:ascii="Calibri" w:eastAsia="Calibri" w:hAnsi="Calibri" w:cs="Calibri"/>
          <w:sz w:val="24"/>
          <w:szCs w:val="24"/>
          <w:lang w:val="en-US"/>
        </w:rPr>
        <w:t>FK-noFact,cBarras</w:t>
      </w:r>
    </w:p>
    <w:p w14:paraId="40B5B160" w14:textId="77777777" w:rsidR="00115658" w:rsidRPr="00A47114" w:rsidRDefault="00A47114">
      <w:pPr>
        <w:tabs>
          <w:tab w:val="left" w:pos="1415"/>
        </w:tabs>
        <w:spacing w:line="240" w:lineRule="auto"/>
        <w:rPr>
          <w:rFonts w:ascii="Calibri" w:eastAsia="Calibri" w:hAnsi="Calibri" w:cs="Calibri"/>
          <w:sz w:val="24"/>
          <w:szCs w:val="24"/>
          <w:lang w:val="en-US"/>
        </w:rPr>
      </w:pPr>
      <w:r w:rsidRPr="00A47114">
        <w:rPr>
          <w:rFonts w:ascii="Calibri" w:eastAsia="Calibri" w:hAnsi="Calibri" w:cs="Calibri"/>
          <w:sz w:val="24"/>
          <w:szCs w:val="24"/>
          <w:lang w:val="en-US"/>
        </w:rPr>
        <w:t>PK-fact_cBARRAS</w:t>
      </w:r>
    </w:p>
    <w:p w14:paraId="156280BA" w14:textId="77777777" w:rsidR="00115658" w:rsidRDefault="00A47114">
      <w:pPr>
        <w:tabs>
          <w:tab w:val="left" w:pos="1415"/>
        </w:tabs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AK-noFACT</w:t>
      </w:r>
    </w:p>
    <w:p w14:paraId="7EF112AB" w14:textId="77777777" w:rsidR="00115658" w:rsidRDefault="00115658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16625AF" w14:textId="77777777" w:rsidR="00115658" w:rsidRDefault="00115658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46C04BEB" w14:textId="77777777" w:rsidR="00115658" w:rsidRDefault="00A47114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Surte(cBarras,RFCP,fecha,cantidad)</w:t>
      </w:r>
    </w:p>
    <w:p w14:paraId="5A2D49B1" w14:textId="77777777" w:rsidR="00115658" w:rsidRDefault="00A47114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FK-cBarras,RFCP</w:t>
      </w:r>
    </w:p>
    <w:p w14:paraId="1670F002" w14:textId="77777777" w:rsidR="00115658" w:rsidRDefault="00A47114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PK-cBarras_RFCP</w:t>
      </w:r>
    </w:p>
    <w:p w14:paraId="05B43500" w14:textId="77777777" w:rsidR="00115658" w:rsidRDefault="00A47114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AK-RFCP</w:t>
      </w:r>
    </w:p>
    <w:p w14:paraId="6D620448" w14:textId="6FCAAEB6" w:rsidR="00115658" w:rsidRDefault="00571E27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</w:t>
      </w:r>
      <w:bookmarkStart w:id="2" w:name="_GoBack"/>
      <w:bookmarkEnd w:id="2"/>
    </w:p>
    <w:p w14:paraId="644B42B4" w14:textId="77777777" w:rsidR="00115658" w:rsidRDefault="00115658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364AD9AB" w14:textId="77777777" w:rsidR="00115658" w:rsidRDefault="00A47114">
      <w:pPr>
        <w:pStyle w:val="Ttulo1"/>
        <w:keepNext w:val="0"/>
        <w:keepLines w:val="0"/>
        <w:spacing w:before="220" w:after="40" w:line="487" w:lineRule="auto"/>
      </w:pPr>
      <w:bookmarkStart w:id="3" w:name="_52n31jcvr1md" w:colFirst="0" w:colLast="0"/>
      <w:bookmarkEnd w:id="3"/>
      <w:r>
        <w:t>2: Expresión de consultas en álgebra relacional</w:t>
      </w:r>
    </w:p>
    <w:p w14:paraId="708D4CA2" w14:textId="77777777" w:rsidR="00115658" w:rsidRDefault="00A47114">
      <w:pPr>
        <w:numPr>
          <w:ilvl w:val="0"/>
          <w:numId w:val="4"/>
        </w:numPr>
        <w:spacing w:before="120" w:line="240" w:lineRule="auto"/>
      </w:pPr>
      <w:r>
        <w:rPr>
          <w:rFonts w:ascii="Roboto" w:eastAsia="Roboto" w:hAnsi="Roboto" w:cs="Roboto"/>
          <w:sz w:val="23"/>
          <w:szCs w:val="23"/>
        </w:rPr>
        <w:t>Materiales (Clave, Descripcion, Precio)</w:t>
      </w:r>
    </w:p>
    <w:p w14:paraId="77C1E90C" w14:textId="77777777" w:rsidR="00115658" w:rsidRDefault="00A47114">
      <w:pPr>
        <w:numPr>
          <w:ilvl w:val="0"/>
          <w:numId w:val="4"/>
        </w:numPr>
        <w:spacing w:line="240" w:lineRule="auto"/>
      </w:pPr>
      <w:r>
        <w:rPr>
          <w:rFonts w:ascii="Roboto" w:eastAsia="Roboto" w:hAnsi="Roboto" w:cs="Roboto"/>
          <w:sz w:val="23"/>
          <w:szCs w:val="23"/>
        </w:rPr>
        <w:t>Proveedores (RFC, RazonSocial)</w:t>
      </w:r>
    </w:p>
    <w:p w14:paraId="6516577C" w14:textId="77777777" w:rsidR="00115658" w:rsidRDefault="00A47114">
      <w:pPr>
        <w:numPr>
          <w:ilvl w:val="0"/>
          <w:numId w:val="4"/>
        </w:numPr>
        <w:spacing w:line="240" w:lineRule="auto"/>
      </w:pPr>
      <w:r>
        <w:rPr>
          <w:rFonts w:ascii="Roboto" w:eastAsia="Roboto" w:hAnsi="Roboto" w:cs="Roboto"/>
          <w:sz w:val="23"/>
          <w:szCs w:val="23"/>
        </w:rPr>
        <w:t>Proyectos (Numero, Denominacion)</w:t>
      </w:r>
    </w:p>
    <w:p w14:paraId="25272011" w14:textId="77777777" w:rsidR="00115658" w:rsidRDefault="00A47114">
      <w:pPr>
        <w:numPr>
          <w:ilvl w:val="0"/>
          <w:numId w:val="4"/>
        </w:numPr>
        <w:spacing w:after="240" w:line="240" w:lineRule="auto"/>
      </w:pPr>
      <w:proofErr w:type="gramStart"/>
      <w:r>
        <w:rPr>
          <w:rFonts w:ascii="Roboto" w:eastAsia="Roboto" w:hAnsi="Roboto" w:cs="Roboto"/>
          <w:sz w:val="23"/>
          <w:szCs w:val="23"/>
        </w:rPr>
        <w:t>Entregan(</w:t>
      </w:r>
      <w:proofErr w:type="gramEnd"/>
      <w:r>
        <w:rPr>
          <w:rFonts w:ascii="Roboto" w:eastAsia="Roboto" w:hAnsi="Roboto" w:cs="Roboto"/>
          <w:sz w:val="23"/>
          <w:szCs w:val="23"/>
        </w:rPr>
        <w:t>Clave, RFC, Numero, Fecha, Cantidad)</w:t>
      </w:r>
    </w:p>
    <w:p w14:paraId="6905F4DB" w14:textId="77777777" w:rsidR="00115658" w:rsidRDefault="00115658">
      <w:pPr>
        <w:spacing w:before="120" w:after="240" w:line="240" w:lineRule="auto"/>
        <w:rPr>
          <w:rFonts w:ascii="Roboto" w:eastAsia="Roboto" w:hAnsi="Roboto" w:cs="Roboto"/>
          <w:sz w:val="23"/>
          <w:szCs w:val="23"/>
        </w:rPr>
      </w:pPr>
    </w:p>
    <w:p w14:paraId="248F56BE" w14:textId="77777777" w:rsidR="00115658" w:rsidRDefault="00A47114">
      <w:pPr>
        <w:numPr>
          <w:ilvl w:val="0"/>
          <w:numId w:val="6"/>
        </w:numPr>
        <w:spacing w:before="220" w:after="220" w:line="240" w:lineRule="auto"/>
        <w:rPr>
          <w:rFonts w:ascii="Roboto" w:eastAsia="Roboto" w:hAnsi="Roboto" w:cs="Roboto"/>
          <w:sz w:val="23"/>
          <w:szCs w:val="23"/>
        </w:rPr>
      </w:pPr>
      <w:r>
        <w:rPr>
          <w:rFonts w:ascii="Roboto" w:eastAsia="Roboto" w:hAnsi="Roboto" w:cs="Roboto"/>
          <w:sz w:val="23"/>
          <w:szCs w:val="23"/>
        </w:rPr>
        <w:t>La descripción de los materiales con claves mayores a 2000 y precios menores a 100.</w:t>
      </w:r>
    </w:p>
    <w:p w14:paraId="29FF810E" w14:textId="77777777" w:rsidR="00115658" w:rsidRDefault="00A47114">
      <w:pPr>
        <w:spacing w:before="220" w:after="220" w:line="240" w:lineRule="auto"/>
        <w:ind w:left="720"/>
        <w:rPr>
          <w:rFonts w:ascii="Roboto" w:eastAsia="Roboto" w:hAnsi="Roboto" w:cs="Roboto"/>
          <w:sz w:val="23"/>
          <w:szCs w:val="23"/>
        </w:rPr>
      </w:pPr>
      <m:oMathPara>
        <m:oMath>
          <m:r>
            <w:rPr>
              <w:rFonts w:ascii="Cambria Math" w:hAnsi="Cambria Math"/>
            </w:rPr>
            <m:t>π</m:t>
          </m:r>
          <m:r>
            <w:rPr>
              <w:rFonts w:ascii="Roboto" w:eastAsia="Roboto" w:hAnsi="Roboto" w:cs="Roboto"/>
              <w:sz w:val="23"/>
              <w:szCs w:val="23"/>
            </w:rPr>
            <m:t>descripción(</m:t>
          </m:r>
          <m:f>
            <m:fPr>
              <m:ctrlPr>
                <w:rPr>
                  <w:rFonts w:ascii="Roboto" w:eastAsia="Roboto" w:hAnsi="Roboto" w:cs="Roboto"/>
                  <w:sz w:val="36"/>
                  <w:szCs w:val="36"/>
                </w:rPr>
              </m:ctrlPr>
            </m:fPr>
            <m:num>
              <m:r>
                <w:rPr>
                  <w:rFonts w:ascii="Roboto" w:eastAsia="Roboto" w:hAnsi="Roboto" w:cs="Roboto"/>
                  <w:sz w:val="23"/>
                  <w:szCs w:val="23"/>
                </w:rPr>
                <m:t>σ</m:t>
              </m:r>
              <m:r>
                <w:rPr>
                  <w:rFonts w:ascii="Roboto" w:eastAsia="Roboto" w:hAnsi="Roboto" w:cs="Roboto"/>
                  <w:sz w:val="36"/>
                  <w:szCs w:val="36"/>
                </w:rPr>
                <m:t xml:space="preserve"> claves&gt; 200</m:t>
              </m:r>
            </m:num>
            <m:den>
              <m:r>
                <w:rPr>
                  <w:rFonts w:ascii="Roboto" w:eastAsia="Roboto" w:hAnsi="Roboto" w:cs="Roboto"/>
                  <w:sz w:val="36"/>
                  <w:szCs w:val="36"/>
                </w:rPr>
                <m:t>precios&lt;100</m:t>
              </m:r>
            </m:den>
          </m:f>
          <m:r>
            <w:rPr>
              <w:rFonts w:ascii="Roboto" w:eastAsia="Roboto" w:hAnsi="Roboto" w:cs="Roboto"/>
              <w:sz w:val="23"/>
              <w:szCs w:val="23"/>
            </w:rPr>
            <m:t>)</m:t>
          </m:r>
        </m:oMath>
      </m:oMathPara>
    </w:p>
    <w:p w14:paraId="4A06BB3F" w14:textId="77777777" w:rsidR="00115658" w:rsidRDefault="00A47114">
      <w:pPr>
        <w:numPr>
          <w:ilvl w:val="0"/>
          <w:numId w:val="6"/>
        </w:numPr>
        <w:spacing w:before="220" w:after="220" w:line="240" w:lineRule="auto"/>
        <w:rPr>
          <w:rFonts w:ascii="Roboto" w:eastAsia="Roboto" w:hAnsi="Roboto" w:cs="Roboto"/>
          <w:sz w:val="23"/>
          <w:szCs w:val="23"/>
        </w:rPr>
      </w:pPr>
      <w:r>
        <w:rPr>
          <w:rFonts w:ascii="Roboto" w:eastAsia="Roboto" w:hAnsi="Roboto" w:cs="Roboto"/>
          <w:sz w:val="23"/>
          <w:szCs w:val="23"/>
        </w:rPr>
        <w:t>La descripción de los materiales que han sido entregados para el proyecto "Aguascalientes".</w:t>
      </w:r>
    </w:p>
    <w:p w14:paraId="7F4A2C76" w14:textId="77777777" w:rsidR="00115658" w:rsidRDefault="00A47114">
      <w:pPr>
        <w:spacing w:before="220" w:after="220" w:line="240" w:lineRule="auto"/>
        <w:ind w:left="720"/>
        <w:rPr>
          <w:rFonts w:ascii="Roboto" w:eastAsia="Roboto" w:hAnsi="Roboto" w:cs="Roboto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ㄫ</w:t>
      </w:r>
      <w:proofErr w:type="gramStart"/>
      <w:r>
        <w:rPr>
          <w:rFonts w:ascii="Arial Unicode MS" w:eastAsia="Arial Unicode MS" w:hAnsi="Arial Unicode MS" w:cs="Arial Unicode MS"/>
          <w:sz w:val="18"/>
          <w:szCs w:val="18"/>
        </w:rPr>
        <w:t>descripción[</w:t>
      </w:r>
      <w:proofErr w:type="gramEnd"/>
      <w:r>
        <w:rPr>
          <w:rFonts w:ascii="Arial Unicode MS" w:eastAsia="Arial Unicode MS" w:hAnsi="Arial Unicode MS" w:cs="Arial Unicode MS"/>
          <w:sz w:val="18"/>
          <w:szCs w:val="18"/>
        </w:rPr>
        <w:t>σ denominación == ‘Aguascalientes’ (proyectos&gt;&lt;(materiales&gt;&lt;entregan))]</w:t>
      </w:r>
    </w:p>
    <w:p w14:paraId="5B989D22" w14:textId="77777777" w:rsidR="00115658" w:rsidRDefault="00A47114">
      <w:pPr>
        <w:numPr>
          <w:ilvl w:val="0"/>
          <w:numId w:val="6"/>
        </w:numPr>
        <w:spacing w:before="220" w:after="220" w:line="240" w:lineRule="auto"/>
        <w:rPr>
          <w:rFonts w:ascii="Roboto" w:eastAsia="Roboto" w:hAnsi="Roboto" w:cs="Roboto"/>
          <w:sz w:val="23"/>
          <w:szCs w:val="23"/>
        </w:rPr>
      </w:pPr>
      <w:r>
        <w:rPr>
          <w:rFonts w:ascii="Roboto" w:eastAsia="Roboto" w:hAnsi="Roboto" w:cs="Roboto"/>
          <w:sz w:val="23"/>
          <w:szCs w:val="23"/>
        </w:rPr>
        <w:t>La razón social de los proveedores que han entregado cantidades mayores a 100 del artículo con clave 1000.</w:t>
      </w:r>
    </w:p>
    <w:p w14:paraId="08D0FB58" w14:textId="77777777" w:rsidR="00115658" w:rsidRDefault="00A47114">
      <w:pPr>
        <w:spacing w:before="220" w:after="220" w:line="240" w:lineRule="auto"/>
        <w:ind w:left="720"/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sz w:val="18"/>
          <w:szCs w:val="18"/>
        </w:rPr>
        <w:t>π</w:t>
      </w:r>
      <w:proofErr w:type="gramStart"/>
      <w:r>
        <w:rPr>
          <w:rFonts w:ascii="Roboto" w:eastAsia="Roboto" w:hAnsi="Roboto" w:cs="Roboto"/>
          <w:sz w:val="18"/>
          <w:szCs w:val="18"/>
        </w:rPr>
        <w:t>RazonSocial[</w:t>
      </w:r>
      <w:proofErr w:type="gramEnd"/>
      <w:r>
        <w:rPr>
          <w:rFonts w:ascii="Roboto" w:eastAsia="Roboto" w:hAnsi="Roboto" w:cs="Roboto"/>
          <w:sz w:val="18"/>
          <w:szCs w:val="18"/>
        </w:rPr>
        <w:t>σcantidad &lt;= 100 and clave == 1000(proveedores&gt;&lt;entregan)]</w:t>
      </w:r>
    </w:p>
    <w:p w14:paraId="54471837" w14:textId="77777777" w:rsidR="00115658" w:rsidRDefault="00115658">
      <w:pPr>
        <w:spacing w:before="220" w:after="220" w:line="240" w:lineRule="auto"/>
        <w:ind w:left="720"/>
        <w:rPr>
          <w:rFonts w:ascii="Roboto" w:eastAsia="Roboto" w:hAnsi="Roboto" w:cs="Roboto"/>
          <w:sz w:val="23"/>
          <w:szCs w:val="23"/>
        </w:rPr>
      </w:pPr>
    </w:p>
    <w:p w14:paraId="4678C721" w14:textId="77777777" w:rsidR="00115658" w:rsidRDefault="00A47114">
      <w:pPr>
        <w:numPr>
          <w:ilvl w:val="0"/>
          <w:numId w:val="6"/>
        </w:numPr>
        <w:spacing w:before="220" w:after="220" w:line="240" w:lineRule="auto"/>
        <w:rPr>
          <w:rFonts w:ascii="Roboto" w:eastAsia="Roboto" w:hAnsi="Roboto" w:cs="Roboto"/>
          <w:sz w:val="23"/>
          <w:szCs w:val="23"/>
        </w:rPr>
      </w:pPr>
      <w:r>
        <w:rPr>
          <w:rFonts w:ascii="Roboto" w:eastAsia="Roboto" w:hAnsi="Roboto" w:cs="Roboto"/>
          <w:sz w:val="23"/>
          <w:szCs w:val="23"/>
        </w:rPr>
        <w:t>- El RFC de los proveedores que han entregado "Varilla 3/4" a los proyectos tanto a "Mérida" como a "San Luis".</w:t>
      </w:r>
    </w:p>
    <w:p w14:paraId="227C0BF7" w14:textId="77777777" w:rsidR="00115658" w:rsidRDefault="00A47114">
      <w:pPr>
        <w:spacing w:before="220" w:after="220" w:line="240" w:lineRule="auto"/>
        <w:ind w:left="720"/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b/>
          <w:sz w:val="18"/>
          <w:szCs w:val="18"/>
        </w:rPr>
        <w:t xml:space="preserve">p1 </w:t>
      </w:r>
      <w:r>
        <w:rPr>
          <w:rFonts w:ascii="Roboto" w:eastAsia="Roboto" w:hAnsi="Roboto" w:cs="Roboto"/>
          <w:sz w:val="18"/>
          <w:szCs w:val="18"/>
        </w:rPr>
        <w:t>π</w:t>
      </w:r>
      <w:proofErr w:type="gramStart"/>
      <w:r>
        <w:rPr>
          <w:rFonts w:ascii="Roboto" w:eastAsia="Roboto" w:hAnsi="Roboto" w:cs="Roboto"/>
          <w:sz w:val="18"/>
          <w:szCs w:val="18"/>
        </w:rPr>
        <w:t>RFC[</w:t>
      </w:r>
      <w:proofErr w:type="gramEnd"/>
      <w:r>
        <w:rPr>
          <w:rFonts w:ascii="Roboto" w:eastAsia="Roboto" w:hAnsi="Roboto" w:cs="Roboto"/>
          <w:sz w:val="18"/>
          <w:szCs w:val="18"/>
        </w:rPr>
        <w:t>σDescripcion == ‘Varilla ¾’ and Denominación == ‘Mérida’(materiales&gt;&lt;(proyectos&gt;&lt;entregan))]</w:t>
      </w:r>
    </w:p>
    <w:p w14:paraId="0BE3C771" w14:textId="77777777" w:rsidR="00115658" w:rsidRDefault="00A47114">
      <w:pPr>
        <w:spacing w:before="220" w:after="220" w:line="240" w:lineRule="auto"/>
        <w:ind w:left="720"/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b/>
          <w:sz w:val="18"/>
          <w:szCs w:val="18"/>
        </w:rPr>
        <w:t xml:space="preserve">p2 </w:t>
      </w:r>
      <w:r>
        <w:rPr>
          <w:rFonts w:ascii="Roboto" w:eastAsia="Roboto" w:hAnsi="Roboto" w:cs="Roboto"/>
          <w:sz w:val="18"/>
          <w:szCs w:val="18"/>
        </w:rPr>
        <w:t>π</w:t>
      </w:r>
      <w:proofErr w:type="gramStart"/>
      <w:r>
        <w:rPr>
          <w:rFonts w:ascii="Roboto" w:eastAsia="Roboto" w:hAnsi="Roboto" w:cs="Roboto"/>
          <w:sz w:val="18"/>
          <w:szCs w:val="18"/>
        </w:rPr>
        <w:t>RFC[</w:t>
      </w:r>
      <w:proofErr w:type="gramEnd"/>
      <w:r>
        <w:rPr>
          <w:rFonts w:ascii="Roboto" w:eastAsia="Roboto" w:hAnsi="Roboto" w:cs="Roboto"/>
          <w:sz w:val="18"/>
          <w:szCs w:val="18"/>
        </w:rPr>
        <w:t>σDescripcion == ‘Varilla ¾’ and Denominación == ‘SanLui’(materiales&gt;&lt;(proyectos&gt;&lt;entregan))]</w:t>
      </w:r>
    </w:p>
    <w:p w14:paraId="3C67032E" w14:textId="77777777" w:rsidR="00115658" w:rsidRDefault="00A47114">
      <w:pPr>
        <w:spacing w:before="220" w:after="220" w:line="240" w:lineRule="auto"/>
        <w:ind w:left="720"/>
        <w:rPr>
          <w:rFonts w:ascii="Roboto" w:eastAsia="Roboto" w:hAnsi="Roboto" w:cs="Roboto"/>
          <w:b/>
          <w:sz w:val="23"/>
          <w:szCs w:val="23"/>
        </w:rPr>
      </w:pPr>
      <w:r>
        <w:rPr>
          <w:rFonts w:ascii="Roboto" w:eastAsia="Roboto" w:hAnsi="Roboto" w:cs="Roboto"/>
          <w:b/>
          <w:sz w:val="23"/>
          <w:szCs w:val="23"/>
        </w:rPr>
        <w:lastRenderedPageBreak/>
        <w:t>Respuesta = p1 U p2</w:t>
      </w:r>
    </w:p>
    <w:p w14:paraId="56F1E057" w14:textId="77777777" w:rsidR="00115658" w:rsidRDefault="00A47114">
      <w:pPr>
        <w:numPr>
          <w:ilvl w:val="0"/>
          <w:numId w:val="6"/>
        </w:numPr>
        <w:spacing w:before="220" w:after="220" w:line="240" w:lineRule="auto"/>
        <w:rPr>
          <w:rFonts w:ascii="Roboto" w:eastAsia="Roboto" w:hAnsi="Roboto" w:cs="Roboto"/>
          <w:sz w:val="23"/>
          <w:szCs w:val="23"/>
        </w:rPr>
      </w:pPr>
      <w:r>
        <w:rPr>
          <w:rFonts w:ascii="Roboto" w:eastAsia="Roboto" w:hAnsi="Roboto" w:cs="Roboto"/>
          <w:sz w:val="23"/>
          <w:szCs w:val="23"/>
        </w:rPr>
        <w:t>Denominación de los proyectos, descripción de los materiales y razón social de los proveedores con entregas durante el año de 1997.</w: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9264" behindDoc="0" locked="0" layoutInCell="1" hidden="0" allowOverlap="1" wp14:anchorId="4535A378" wp14:editId="35CD1D98">
                <wp:simplePos x="0" y="0"/>
                <wp:positionH relativeFrom="column">
                  <wp:posOffset>1</wp:posOffset>
                </wp:positionH>
                <wp:positionV relativeFrom="paragraph">
                  <wp:posOffset>514350</wp:posOffset>
                </wp:positionV>
                <wp:extent cx="5734050" cy="457200"/>
                <wp:effectExtent l="0" t="0" r="0" b="0"/>
                <wp:wrapSquare wrapText="bothSides" distT="114300" distB="114300" distL="114300" distR="114300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5850" y="0"/>
                          <a:ext cx="6993600" cy="55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F51262" w14:textId="77777777" w:rsidR="00115658" w:rsidRDefault="00A47114">
                            <w:pPr>
                              <w:spacing w:before="220" w:after="220" w:line="240" w:lineRule="auto"/>
                              <w:ind w:left="720" w:firstLine="720"/>
                              <w:textDirection w:val="btLr"/>
                            </w:pPr>
                            <w:r>
                              <w:rPr>
                                <w:rFonts w:ascii="Roboto" w:eastAsia="Roboto" w:hAnsi="Roboto" w:cs="Roboto"/>
                                <w:color w:val="000000"/>
                                <w:sz w:val="18"/>
                              </w:rPr>
                              <w:t>π</w:t>
                            </w:r>
                            <w:proofErr w:type="gramStart"/>
                            <w:r>
                              <w:rPr>
                                <w:rFonts w:ascii="Roboto" w:eastAsia="Roboto" w:hAnsi="Roboto" w:cs="Roboto"/>
                                <w:color w:val="000000"/>
                                <w:sz w:val="18"/>
                              </w:rPr>
                              <w:t>Denominación[</w:t>
                            </w:r>
                            <w:proofErr w:type="gramEnd"/>
                            <w:r>
                              <w:rPr>
                                <w:rFonts w:ascii="Roboto" w:eastAsia="Roboto" w:hAnsi="Roboto" w:cs="Roboto"/>
                                <w:color w:val="000000"/>
                                <w:sz w:val="18"/>
                              </w:rPr>
                              <w:t>σfecha &gt;= ‘01/01/1997’ and fecha &lt;= ‘31/12/1997’(Proveedores&gt;&lt;(Proyectos&gt;&lt;(Materiales&gt;&lt;Entregan)))]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35A378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40.5pt;width:451.5pt;height:36pt;z-index:251659264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" filled="f" stroked="f">
                <v:textbox inset="2.53958mm,2.53958mm,2.53958mm,2.53958mm">
                  <w:txbxContent>
                    <w:p w14:paraId="18F51262" w14:textId="77777777" w:rsidR="00115658" w:rsidRDefault="00A47114">
                      <w:pPr>
                        <w:spacing w:before="220" w:after="220" w:line="240" w:lineRule="auto"/>
                        <w:ind w:left="720" w:firstLine="720"/>
                        <w:textDirection w:val="btLr"/>
                      </w:pPr>
                      <w:r>
                        <w:rPr>
                          <w:rFonts w:ascii="Roboto" w:eastAsia="Roboto" w:hAnsi="Roboto" w:cs="Roboto"/>
                          <w:color w:val="000000"/>
                          <w:sz w:val="18"/>
                        </w:rPr>
                        <w:t>π</w:t>
                      </w:r>
                      <w:proofErr w:type="gramStart"/>
                      <w:r>
                        <w:rPr>
                          <w:rFonts w:ascii="Roboto" w:eastAsia="Roboto" w:hAnsi="Roboto" w:cs="Roboto"/>
                          <w:color w:val="000000"/>
                          <w:sz w:val="18"/>
                        </w:rPr>
                        <w:t>Denominación[</w:t>
                      </w:r>
                      <w:proofErr w:type="spellStart"/>
                      <w:proofErr w:type="gramEnd"/>
                      <w:r>
                        <w:rPr>
                          <w:rFonts w:ascii="Roboto" w:eastAsia="Roboto" w:hAnsi="Roboto" w:cs="Roboto"/>
                          <w:color w:val="000000"/>
                          <w:sz w:val="18"/>
                        </w:rPr>
                        <w:t>σfecha</w:t>
                      </w:r>
                      <w:proofErr w:type="spellEnd"/>
                      <w:r>
                        <w:rPr>
                          <w:rFonts w:ascii="Roboto" w:eastAsia="Roboto" w:hAnsi="Roboto" w:cs="Roboto"/>
                          <w:color w:val="000000"/>
                          <w:sz w:val="18"/>
                        </w:rPr>
                        <w:t xml:space="preserve"> &gt;= ‘01/01/1997’ and fecha &lt;= ‘31/12/1997’(Proveedores&gt;&lt;(Proyectos&gt;&lt;(Materiales&gt;&lt;Entregan)))]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384146" w14:textId="77777777" w:rsidR="00115658" w:rsidRDefault="00115658">
      <w:pPr>
        <w:spacing w:before="220" w:after="220" w:line="240" w:lineRule="auto"/>
        <w:ind w:left="720"/>
        <w:rPr>
          <w:rFonts w:ascii="Roboto" w:eastAsia="Roboto" w:hAnsi="Roboto" w:cs="Roboto"/>
          <w:sz w:val="18"/>
          <w:szCs w:val="18"/>
        </w:rPr>
      </w:pPr>
    </w:p>
    <w:p w14:paraId="412CE1D6" w14:textId="77777777" w:rsidR="00115658" w:rsidRDefault="00115658">
      <w:pPr>
        <w:numPr>
          <w:ilvl w:val="0"/>
          <w:numId w:val="1"/>
        </w:numPr>
        <w:spacing w:before="220" w:after="220" w:line="240" w:lineRule="auto"/>
      </w:pPr>
    </w:p>
    <w:p w14:paraId="71E0AC8D" w14:textId="77777777" w:rsidR="00115658" w:rsidRDefault="00115658">
      <w:pPr>
        <w:spacing w:before="120" w:after="240" w:line="240" w:lineRule="auto"/>
        <w:rPr>
          <w:rFonts w:ascii="Roboto" w:eastAsia="Roboto" w:hAnsi="Roboto" w:cs="Roboto"/>
          <w:sz w:val="23"/>
          <w:szCs w:val="23"/>
        </w:rPr>
      </w:pPr>
    </w:p>
    <w:p w14:paraId="534886F2" w14:textId="77777777" w:rsidR="00115658" w:rsidRDefault="00A47114">
      <w:pPr>
        <w:numPr>
          <w:ilvl w:val="0"/>
          <w:numId w:val="2"/>
        </w:numPr>
        <w:spacing w:before="120" w:line="240" w:lineRule="auto"/>
      </w:pPr>
      <w:proofErr w:type="gramStart"/>
      <w:r>
        <w:rPr>
          <w:rFonts w:ascii="Roboto" w:eastAsia="Roboto" w:hAnsi="Roboto" w:cs="Roboto"/>
          <w:sz w:val="23"/>
          <w:szCs w:val="23"/>
        </w:rPr>
        <w:t>Película(</w:t>
      </w:r>
      <w:proofErr w:type="gramEnd"/>
      <w:r>
        <w:rPr>
          <w:rFonts w:ascii="Roboto" w:eastAsia="Roboto" w:hAnsi="Roboto" w:cs="Roboto"/>
          <w:sz w:val="23"/>
          <w:szCs w:val="23"/>
        </w:rPr>
        <w:t>título, año, duración, encolor, nomestudio, idproductor)</w:t>
      </w:r>
    </w:p>
    <w:p w14:paraId="206DD725" w14:textId="77777777" w:rsidR="00115658" w:rsidRDefault="00A47114">
      <w:pPr>
        <w:numPr>
          <w:ilvl w:val="0"/>
          <w:numId w:val="2"/>
        </w:numPr>
        <w:spacing w:line="240" w:lineRule="auto"/>
      </w:pPr>
      <w:proofErr w:type="gramStart"/>
      <w:r>
        <w:rPr>
          <w:rFonts w:ascii="Roboto" w:eastAsia="Roboto" w:hAnsi="Roboto" w:cs="Roboto"/>
          <w:sz w:val="23"/>
          <w:szCs w:val="23"/>
        </w:rPr>
        <w:t>Elenco(</w:t>
      </w:r>
      <w:proofErr w:type="gramEnd"/>
      <w:r>
        <w:rPr>
          <w:rFonts w:ascii="Roboto" w:eastAsia="Roboto" w:hAnsi="Roboto" w:cs="Roboto"/>
          <w:sz w:val="23"/>
          <w:szCs w:val="23"/>
        </w:rPr>
        <w:t>título, año, nombre)</w:t>
      </w:r>
    </w:p>
    <w:p w14:paraId="30E36921" w14:textId="77777777" w:rsidR="00115658" w:rsidRDefault="00A47114">
      <w:pPr>
        <w:numPr>
          <w:ilvl w:val="0"/>
          <w:numId w:val="2"/>
        </w:numPr>
        <w:spacing w:line="240" w:lineRule="auto"/>
      </w:pPr>
      <w:proofErr w:type="gramStart"/>
      <w:r>
        <w:rPr>
          <w:rFonts w:ascii="Roboto" w:eastAsia="Roboto" w:hAnsi="Roboto" w:cs="Roboto"/>
          <w:sz w:val="23"/>
          <w:szCs w:val="23"/>
        </w:rPr>
        <w:t>Actor(</w:t>
      </w:r>
      <w:proofErr w:type="gramEnd"/>
      <w:r>
        <w:rPr>
          <w:rFonts w:ascii="Roboto" w:eastAsia="Roboto" w:hAnsi="Roboto" w:cs="Roboto"/>
          <w:sz w:val="23"/>
          <w:szCs w:val="23"/>
        </w:rPr>
        <w:t>nombre, dirección, teléfono, fechanacimiento, sexo)</w:t>
      </w:r>
    </w:p>
    <w:p w14:paraId="1F44E3CB" w14:textId="77777777" w:rsidR="00115658" w:rsidRDefault="00A47114">
      <w:pPr>
        <w:numPr>
          <w:ilvl w:val="0"/>
          <w:numId w:val="2"/>
        </w:numPr>
        <w:spacing w:line="240" w:lineRule="auto"/>
      </w:pPr>
      <w:proofErr w:type="gramStart"/>
      <w:r>
        <w:rPr>
          <w:rFonts w:ascii="Roboto" w:eastAsia="Roboto" w:hAnsi="Roboto" w:cs="Roboto"/>
          <w:sz w:val="23"/>
          <w:szCs w:val="23"/>
        </w:rPr>
        <w:t>Productor(</w:t>
      </w:r>
      <w:proofErr w:type="gramEnd"/>
      <w:r>
        <w:rPr>
          <w:rFonts w:ascii="Roboto" w:eastAsia="Roboto" w:hAnsi="Roboto" w:cs="Roboto"/>
          <w:sz w:val="23"/>
          <w:szCs w:val="23"/>
        </w:rPr>
        <w:t>idproductor, nombre, dirección, teléfono, importeventas)</w:t>
      </w:r>
    </w:p>
    <w:p w14:paraId="30E39D31" w14:textId="77777777" w:rsidR="00115658" w:rsidRDefault="00A47114">
      <w:pPr>
        <w:numPr>
          <w:ilvl w:val="0"/>
          <w:numId w:val="2"/>
        </w:numPr>
        <w:spacing w:after="240" w:line="240" w:lineRule="auto"/>
      </w:pPr>
      <w:proofErr w:type="gramStart"/>
      <w:r>
        <w:rPr>
          <w:rFonts w:ascii="Roboto" w:eastAsia="Roboto" w:hAnsi="Roboto" w:cs="Roboto"/>
          <w:sz w:val="23"/>
          <w:szCs w:val="23"/>
        </w:rPr>
        <w:t>Estudio(</w:t>
      </w:r>
      <w:proofErr w:type="gramEnd"/>
      <w:r>
        <w:rPr>
          <w:rFonts w:ascii="Roboto" w:eastAsia="Roboto" w:hAnsi="Roboto" w:cs="Roboto"/>
          <w:sz w:val="23"/>
          <w:szCs w:val="23"/>
        </w:rPr>
        <w:t>nomestudio, dirección)</w:t>
      </w:r>
    </w:p>
    <w:p w14:paraId="27122E5A" w14:textId="77777777" w:rsidR="00115658" w:rsidRDefault="00115658">
      <w:pPr>
        <w:spacing w:before="120" w:after="240" w:line="240" w:lineRule="auto"/>
        <w:rPr>
          <w:rFonts w:ascii="Roboto" w:eastAsia="Roboto" w:hAnsi="Roboto" w:cs="Roboto"/>
          <w:sz w:val="23"/>
          <w:szCs w:val="23"/>
        </w:rPr>
      </w:pPr>
    </w:p>
    <w:p w14:paraId="1F4140B7" w14:textId="77777777" w:rsidR="00A47114" w:rsidRPr="00A47114" w:rsidRDefault="00A47114" w:rsidP="00A47114">
      <w:pPr>
        <w:numPr>
          <w:ilvl w:val="0"/>
          <w:numId w:val="7"/>
        </w:numPr>
        <w:spacing w:before="220" w:after="220" w:line="240" w:lineRule="auto"/>
        <w:textAlignment w:val="baseline"/>
        <w:rPr>
          <w:rFonts w:ascii="Roboto" w:eastAsia="Times New Roman" w:hAnsi="Roboto" w:cs="Times New Roman"/>
          <w:color w:val="000000"/>
          <w:sz w:val="23"/>
          <w:szCs w:val="23"/>
          <w:lang w:val="es-419"/>
        </w:rPr>
      </w:pPr>
      <w:r w:rsidRPr="00A47114">
        <w:rPr>
          <w:rFonts w:ascii="Roboto" w:eastAsia="Times New Roman" w:hAnsi="Roboto" w:cs="Times New Roman"/>
          <w:color w:val="000000"/>
          <w:sz w:val="23"/>
          <w:szCs w:val="23"/>
          <w:lang w:val="es-419"/>
        </w:rPr>
        <w:t>Títulos de películas en las que ha actuado Sharon Stone.</w:t>
      </w:r>
    </w:p>
    <w:p w14:paraId="255C650E" w14:textId="77777777" w:rsidR="00A47114" w:rsidRPr="00A47114" w:rsidRDefault="00A47114" w:rsidP="00A47114">
      <w:pPr>
        <w:spacing w:before="220" w:after="2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A47114">
        <w:rPr>
          <w:rFonts w:ascii="Roboto" w:eastAsia="Times New Roman" w:hAnsi="Roboto" w:cs="Times New Roman"/>
          <w:b/>
          <w:bCs/>
          <w:color w:val="000000"/>
          <w:sz w:val="18"/>
          <w:szCs w:val="18"/>
          <w:lang w:val="es-419"/>
        </w:rPr>
        <w:t> </w:t>
      </w:r>
      <w:r w:rsidRPr="00A47114">
        <w:rPr>
          <w:rFonts w:ascii="Roboto" w:eastAsia="Times New Roman" w:hAnsi="Roboto" w:cs="Times New Roman"/>
          <w:color w:val="000000"/>
          <w:sz w:val="18"/>
          <w:szCs w:val="18"/>
          <w:lang w:val="es-419"/>
        </w:rPr>
        <w:t>πTítulo[σNombre == ‘Sharon Stone’ (Actor&gt;&lt;Elenco)]</w:t>
      </w:r>
    </w:p>
    <w:p w14:paraId="649D82E1" w14:textId="77777777" w:rsidR="00A47114" w:rsidRPr="00A47114" w:rsidRDefault="00A47114" w:rsidP="00A4711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</w:p>
    <w:p w14:paraId="09B2E5CE" w14:textId="77777777" w:rsidR="00A47114" w:rsidRPr="00A47114" w:rsidRDefault="00A47114" w:rsidP="00A47114">
      <w:pPr>
        <w:numPr>
          <w:ilvl w:val="0"/>
          <w:numId w:val="8"/>
        </w:numPr>
        <w:spacing w:before="220" w:after="220" w:line="240" w:lineRule="auto"/>
        <w:textAlignment w:val="baseline"/>
        <w:rPr>
          <w:rFonts w:ascii="Roboto" w:eastAsia="Times New Roman" w:hAnsi="Roboto" w:cs="Times New Roman"/>
          <w:color w:val="000000"/>
          <w:sz w:val="23"/>
          <w:szCs w:val="23"/>
          <w:lang w:val="es-419"/>
        </w:rPr>
      </w:pPr>
      <w:r w:rsidRPr="00A47114">
        <w:rPr>
          <w:rFonts w:ascii="Roboto" w:eastAsia="Times New Roman" w:hAnsi="Roboto" w:cs="Times New Roman"/>
          <w:color w:val="000000"/>
          <w:sz w:val="23"/>
          <w:szCs w:val="23"/>
          <w:lang w:val="es-419"/>
        </w:rPr>
        <w:t>Nombre e importe de ventas de los productores que han producido películas en las que ha actuado Tom Cruise.</w:t>
      </w:r>
    </w:p>
    <w:p w14:paraId="2F26D12D" w14:textId="77777777" w:rsidR="00A47114" w:rsidRPr="00A47114" w:rsidRDefault="00A47114" w:rsidP="00A47114">
      <w:pPr>
        <w:spacing w:before="220" w:after="2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A47114">
        <w:rPr>
          <w:rFonts w:ascii="Roboto" w:eastAsia="Times New Roman" w:hAnsi="Roboto" w:cs="Times New Roman"/>
          <w:color w:val="000000"/>
          <w:sz w:val="18"/>
          <w:szCs w:val="18"/>
          <w:lang w:val="es-419"/>
        </w:rPr>
        <w:t>πNombre.Productor, Importe de Ventas[σNombre.Actor == ‘Tom Cruise’(Productor&gt;&lt;(Actor&gt;&lt;Elenco))]</w:t>
      </w:r>
    </w:p>
    <w:p w14:paraId="7F336DCE" w14:textId="77777777" w:rsidR="00A47114" w:rsidRPr="00A47114" w:rsidRDefault="00A47114" w:rsidP="00A47114">
      <w:pPr>
        <w:numPr>
          <w:ilvl w:val="0"/>
          <w:numId w:val="9"/>
        </w:numPr>
        <w:spacing w:before="220" w:after="220" w:line="240" w:lineRule="auto"/>
        <w:textAlignment w:val="baseline"/>
        <w:rPr>
          <w:rFonts w:ascii="Roboto" w:eastAsia="Times New Roman" w:hAnsi="Roboto" w:cs="Times New Roman"/>
          <w:color w:val="000000"/>
          <w:sz w:val="23"/>
          <w:szCs w:val="23"/>
          <w:lang w:val="es-419"/>
        </w:rPr>
      </w:pPr>
      <w:r w:rsidRPr="00A47114">
        <w:rPr>
          <w:rFonts w:ascii="Roboto" w:eastAsia="Times New Roman" w:hAnsi="Roboto" w:cs="Times New Roman"/>
          <w:color w:val="000000"/>
          <w:sz w:val="23"/>
          <w:szCs w:val="23"/>
          <w:lang w:val="es-419"/>
        </w:rPr>
        <w:t>Dirección de los estudios en los que se han filmado películas con más de tres horas de duración en las que han actuado Salma Hayek o Antonio Banderas.</w:t>
      </w:r>
    </w:p>
    <w:p w14:paraId="73087C75" w14:textId="77777777" w:rsidR="00A47114" w:rsidRPr="00A47114" w:rsidRDefault="00A47114" w:rsidP="00A47114">
      <w:pPr>
        <w:spacing w:before="220" w:after="2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A47114">
        <w:rPr>
          <w:rFonts w:ascii="Roboto" w:eastAsia="Times New Roman" w:hAnsi="Roboto" w:cs="Times New Roman"/>
          <w:b/>
          <w:bCs/>
          <w:color w:val="000000"/>
          <w:sz w:val="18"/>
          <w:szCs w:val="18"/>
          <w:lang w:val="es-419"/>
        </w:rPr>
        <w:t>p1</w:t>
      </w:r>
      <w:r w:rsidRPr="00A47114">
        <w:rPr>
          <w:rFonts w:ascii="Roboto" w:eastAsia="Times New Roman" w:hAnsi="Roboto" w:cs="Times New Roman"/>
          <w:color w:val="000000"/>
          <w:sz w:val="18"/>
          <w:szCs w:val="18"/>
          <w:lang w:val="es-419"/>
        </w:rPr>
        <w:t>πDireccion.Estudio [σ Duración &gt; ‘180 and Nombre.Actor == ‘Salma Hayek’’  (Estudio&gt;&lt;(Películas&gt;&lt;(Actor&gt;&lt;Elenco)))]</w:t>
      </w:r>
    </w:p>
    <w:p w14:paraId="279B81D3" w14:textId="77777777" w:rsidR="00A47114" w:rsidRPr="00A47114" w:rsidRDefault="00A47114" w:rsidP="00A47114">
      <w:pPr>
        <w:spacing w:before="220" w:after="2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A47114">
        <w:rPr>
          <w:rFonts w:ascii="Roboto" w:eastAsia="Times New Roman" w:hAnsi="Roboto" w:cs="Times New Roman"/>
          <w:b/>
          <w:bCs/>
          <w:color w:val="000000"/>
          <w:sz w:val="18"/>
          <w:szCs w:val="18"/>
          <w:lang w:val="es-419"/>
        </w:rPr>
        <w:t>p2</w:t>
      </w:r>
      <w:r w:rsidRPr="00A47114">
        <w:rPr>
          <w:rFonts w:ascii="Roboto" w:eastAsia="Times New Roman" w:hAnsi="Roboto" w:cs="Times New Roman"/>
          <w:color w:val="000000"/>
          <w:sz w:val="18"/>
          <w:szCs w:val="18"/>
          <w:lang w:val="es-419"/>
        </w:rPr>
        <w:t>πDireccion.Estudio [σ Duración &gt; ‘180 and Nombre.Actor == ‘Antonio Banderas’’  (Estudio&gt;&lt;(Películas&gt;&lt;(Actor&gt;&lt;Elenco)))]</w:t>
      </w:r>
    </w:p>
    <w:p w14:paraId="13D05618" w14:textId="77777777" w:rsidR="00A47114" w:rsidRPr="00A47114" w:rsidRDefault="00A47114" w:rsidP="00A47114">
      <w:pPr>
        <w:spacing w:before="220" w:after="2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A47114">
        <w:rPr>
          <w:rFonts w:ascii="Roboto" w:eastAsia="Times New Roman" w:hAnsi="Roboto" w:cs="Times New Roman"/>
          <w:color w:val="000000"/>
          <w:sz w:val="18"/>
          <w:szCs w:val="18"/>
          <w:lang w:val="es-419"/>
        </w:rPr>
        <w:t xml:space="preserve">Respuesta: p1 </w:t>
      </w:r>
      <w:r w:rsidRPr="00A47114">
        <w:rPr>
          <w:rFonts w:ascii="Cambria Math" w:eastAsia="Times New Roman" w:hAnsi="Cambria Math" w:cs="Cambria Math"/>
          <w:color w:val="000000"/>
          <w:sz w:val="18"/>
          <w:szCs w:val="18"/>
          <w:lang w:val="es-419"/>
        </w:rPr>
        <w:t>⋂</w:t>
      </w:r>
      <w:r w:rsidRPr="00A47114">
        <w:rPr>
          <w:rFonts w:ascii="___WRD_EMBED_SUB_43" w:eastAsia="Times New Roman" w:hAnsi="___WRD_EMBED_SUB_43" w:cs="___WRD_EMBED_SUB_43"/>
          <w:color w:val="000000"/>
          <w:sz w:val="18"/>
          <w:szCs w:val="18"/>
          <w:lang w:val="es-419"/>
        </w:rPr>
        <w:t> </w:t>
      </w:r>
      <w:r w:rsidRPr="00A47114">
        <w:rPr>
          <w:rFonts w:ascii="Roboto" w:eastAsia="Times New Roman" w:hAnsi="Roboto" w:cs="Times New Roman"/>
          <w:color w:val="000000"/>
          <w:sz w:val="18"/>
          <w:szCs w:val="18"/>
          <w:lang w:val="es-419"/>
        </w:rPr>
        <w:t xml:space="preserve"> p2</w:t>
      </w:r>
    </w:p>
    <w:p w14:paraId="3A839369" w14:textId="77777777" w:rsidR="00A47114" w:rsidRPr="00A47114" w:rsidRDefault="00A47114" w:rsidP="00A47114">
      <w:pPr>
        <w:numPr>
          <w:ilvl w:val="0"/>
          <w:numId w:val="10"/>
        </w:numPr>
        <w:spacing w:before="220" w:after="220" w:line="240" w:lineRule="auto"/>
        <w:textAlignment w:val="baseline"/>
        <w:rPr>
          <w:rFonts w:ascii="Roboto" w:eastAsia="Times New Roman" w:hAnsi="Roboto" w:cs="Times New Roman"/>
          <w:color w:val="000000"/>
          <w:sz w:val="23"/>
          <w:szCs w:val="23"/>
          <w:lang w:val="es-419"/>
        </w:rPr>
      </w:pPr>
      <w:r w:rsidRPr="00A47114">
        <w:rPr>
          <w:rFonts w:ascii="Roboto" w:eastAsia="Times New Roman" w:hAnsi="Roboto" w:cs="Times New Roman"/>
          <w:color w:val="000000"/>
          <w:sz w:val="23"/>
          <w:szCs w:val="23"/>
          <w:lang w:val="es-419"/>
        </w:rPr>
        <w:t>Nombre de todo el elenco que participó en la película "Los enamorados" que fue producida por el estudio "Warner" de sexo femenino.</w:t>
      </w:r>
    </w:p>
    <w:p w14:paraId="64BB01ED" w14:textId="77777777" w:rsidR="00A47114" w:rsidRPr="00A47114" w:rsidRDefault="00A47114" w:rsidP="00A47114">
      <w:pPr>
        <w:spacing w:before="220" w:after="2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A47114">
        <w:rPr>
          <w:rFonts w:ascii="Roboto" w:eastAsia="Times New Roman" w:hAnsi="Roboto" w:cs="Times New Roman"/>
          <w:color w:val="000000"/>
          <w:sz w:val="18"/>
          <w:szCs w:val="18"/>
          <w:lang w:val="es-419"/>
        </w:rPr>
        <w:t>πNombre.Elenco[σTitulo == ‘Los Enamorados’ and nomestudio == ‘Warner’ and sexo == ‘femenino’(Estudio&gt;&lt;(Actor&gt;&lt;Elenco))]</w:t>
      </w:r>
    </w:p>
    <w:p w14:paraId="7545D8AE" w14:textId="77777777" w:rsidR="00A47114" w:rsidRPr="00A47114" w:rsidRDefault="00A47114" w:rsidP="00A47114">
      <w:pPr>
        <w:numPr>
          <w:ilvl w:val="0"/>
          <w:numId w:val="11"/>
        </w:numPr>
        <w:spacing w:before="220" w:after="220" w:line="240" w:lineRule="auto"/>
        <w:textAlignment w:val="baseline"/>
        <w:rPr>
          <w:rFonts w:ascii="Roboto" w:eastAsia="Times New Roman" w:hAnsi="Roboto" w:cs="Times New Roman"/>
          <w:color w:val="000000"/>
          <w:sz w:val="23"/>
          <w:szCs w:val="23"/>
          <w:lang w:val="es-419"/>
        </w:rPr>
      </w:pPr>
      <w:r w:rsidRPr="00A47114">
        <w:rPr>
          <w:rFonts w:ascii="Roboto" w:eastAsia="Times New Roman" w:hAnsi="Roboto" w:cs="Times New Roman"/>
          <w:color w:val="000000"/>
          <w:sz w:val="23"/>
          <w:szCs w:val="23"/>
          <w:lang w:val="es-419"/>
        </w:rPr>
        <w:t>El director de la compañía te pide un reporte con la Dirección, teléfono y sexo del actor que colaboró con los estudios con dirección "Epigmenio" y "La gran manzana" cuyo dicho estudio realizó películas tanto en el año 1999 y 2010.</w:t>
      </w:r>
    </w:p>
    <w:p w14:paraId="13968785" w14:textId="77777777" w:rsidR="00A47114" w:rsidRPr="00A47114" w:rsidRDefault="00A47114" w:rsidP="00A47114">
      <w:pPr>
        <w:spacing w:before="220" w:after="2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A47114">
        <w:rPr>
          <w:rFonts w:ascii="Roboto" w:eastAsia="Times New Roman" w:hAnsi="Roboto" w:cs="Times New Roman"/>
          <w:b/>
          <w:bCs/>
          <w:color w:val="000000"/>
          <w:sz w:val="18"/>
          <w:szCs w:val="18"/>
          <w:lang w:val="es-419"/>
        </w:rPr>
        <w:t>p1</w:t>
      </w:r>
      <w:r w:rsidRPr="00A47114">
        <w:rPr>
          <w:rFonts w:ascii="Roboto" w:eastAsia="Times New Roman" w:hAnsi="Roboto" w:cs="Times New Roman"/>
          <w:color w:val="000000"/>
          <w:sz w:val="18"/>
          <w:szCs w:val="18"/>
          <w:lang w:val="es-419"/>
        </w:rPr>
        <w:t>πDireccion.Actor, Telefono.Actor, Sexo.Actor[σ Dirección.Estudio == ‘Epigmenio’  or Direccion.Estudio == ‘La Gran Manzana’ and año == ‘1999’ (Estudió&gt;&lt;(Actor&gt;&lt;Elenco))]</w:t>
      </w:r>
    </w:p>
    <w:p w14:paraId="10D9B9FC" w14:textId="77777777" w:rsidR="00A47114" w:rsidRPr="00A47114" w:rsidRDefault="00A47114" w:rsidP="00A47114">
      <w:pPr>
        <w:spacing w:before="220" w:after="2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A47114">
        <w:rPr>
          <w:rFonts w:ascii="Roboto" w:eastAsia="Times New Roman" w:hAnsi="Roboto" w:cs="Times New Roman"/>
          <w:b/>
          <w:bCs/>
          <w:color w:val="000000"/>
          <w:sz w:val="18"/>
          <w:szCs w:val="18"/>
          <w:lang w:val="es-419"/>
        </w:rPr>
        <w:lastRenderedPageBreak/>
        <w:t>p2</w:t>
      </w:r>
      <w:r w:rsidRPr="00A47114">
        <w:rPr>
          <w:rFonts w:ascii="Roboto" w:eastAsia="Times New Roman" w:hAnsi="Roboto" w:cs="Times New Roman"/>
          <w:color w:val="000000"/>
          <w:sz w:val="18"/>
          <w:szCs w:val="18"/>
          <w:lang w:val="es-419"/>
        </w:rPr>
        <w:t>πDireccion.Actor, Telefono.Actor, Sexo.Actor[σ Dirección.Estudio == ‘Epigmenio’  or Direccion.Estudio == ‘La Gran Manzana’ and año == ‘2010’ (Estudió&gt;&lt;(Actor&gt;&lt;Elenco))]</w:t>
      </w:r>
    </w:p>
    <w:p w14:paraId="0BC0A2A9" w14:textId="77777777" w:rsidR="00A47114" w:rsidRPr="00A47114" w:rsidRDefault="00A47114" w:rsidP="00A47114">
      <w:pPr>
        <w:spacing w:before="2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A47114">
        <w:rPr>
          <w:rFonts w:ascii="Roboto" w:eastAsia="Times New Roman" w:hAnsi="Roboto" w:cs="Times New Roman"/>
          <w:color w:val="000000"/>
          <w:sz w:val="18"/>
          <w:szCs w:val="18"/>
          <w:lang w:val="es-419"/>
        </w:rPr>
        <w:t xml:space="preserve">p1 </w:t>
      </w:r>
      <w:r w:rsidRPr="00A47114">
        <w:rPr>
          <w:rFonts w:ascii="Times New Roman" w:eastAsia="Times New Roman" w:hAnsi="Times New Roman" w:cs="Times New Roman"/>
          <w:color w:val="000000"/>
          <w:sz w:val="18"/>
          <w:szCs w:val="18"/>
          <w:lang w:val="es-419"/>
        </w:rPr>
        <w:t>∩</w:t>
      </w:r>
      <w:r w:rsidRPr="00A47114">
        <w:rPr>
          <w:rFonts w:ascii="Roboto" w:eastAsia="Times New Roman" w:hAnsi="Roboto" w:cs="Times New Roman"/>
          <w:color w:val="000000"/>
          <w:sz w:val="18"/>
          <w:szCs w:val="18"/>
          <w:lang w:val="es-419"/>
        </w:rPr>
        <w:t xml:space="preserve"> p2</w:t>
      </w:r>
    </w:p>
    <w:p w14:paraId="72EA4C6C" w14:textId="77777777" w:rsidR="00115658" w:rsidRDefault="00115658">
      <w:pPr>
        <w:spacing w:before="120" w:after="240" w:line="240" w:lineRule="auto"/>
        <w:rPr>
          <w:rFonts w:ascii="Roboto" w:eastAsia="Roboto" w:hAnsi="Roboto" w:cs="Roboto"/>
          <w:sz w:val="23"/>
          <w:szCs w:val="23"/>
        </w:rPr>
      </w:pPr>
    </w:p>
    <w:p w14:paraId="2182B58F" w14:textId="77777777" w:rsidR="00115658" w:rsidRDefault="00115658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sectPr w:rsidR="0011565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___WRD_EMBED_SUB_43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F6366"/>
    <w:multiLevelType w:val="multilevel"/>
    <w:tmpl w:val="FE942BEC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FD7BA8"/>
    <w:multiLevelType w:val="multilevel"/>
    <w:tmpl w:val="52E44B5C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AF1753"/>
    <w:multiLevelType w:val="multilevel"/>
    <w:tmpl w:val="E710EE9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B72863"/>
    <w:multiLevelType w:val="multilevel"/>
    <w:tmpl w:val="297E14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47E7D4E"/>
    <w:multiLevelType w:val="multilevel"/>
    <w:tmpl w:val="D938C3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6931CA"/>
    <w:multiLevelType w:val="multilevel"/>
    <w:tmpl w:val="A77CD9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DC02B7"/>
    <w:multiLevelType w:val="multilevel"/>
    <w:tmpl w:val="AD924010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6875E6"/>
    <w:multiLevelType w:val="multilevel"/>
    <w:tmpl w:val="B0FEB17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461794C"/>
    <w:multiLevelType w:val="multilevel"/>
    <w:tmpl w:val="718EB8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601EA3"/>
    <w:multiLevelType w:val="multilevel"/>
    <w:tmpl w:val="22AC8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19652B"/>
    <w:multiLevelType w:val="multilevel"/>
    <w:tmpl w:val="C76E8336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0"/>
  </w:num>
  <w:num w:numId="5">
    <w:abstractNumId w:val="7"/>
  </w:num>
  <w:num w:numId="6">
    <w:abstractNumId w:val="3"/>
  </w:num>
  <w:num w:numId="7">
    <w:abstractNumId w:val="9"/>
  </w:num>
  <w:num w:numId="8">
    <w:abstractNumId w:val="8"/>
    <w:lvlOverride w:ilvl="0">
      <w:lvl w:ilvl="0">
        <w:numFmt w:val="decimal"/>
        <w:lvlText w:val="%1."/>
        <w:lvlJc w:val="lef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5"/>
    <w:lvlOverride w:ilvl="0">
      <w:lvl w:ilvl="0">
        <w:numFmt w:val="decimal"/>
        <w:lvlText w:val="%1."/>
        <w:lvlJc w:val="left"/>
      </w:lvl>
    </w:lvlOverride>
  </w:num>
  <w:num w:numId="11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658"/>
    <w:rsid w:val="00115658"/>
    <w:rsid w:val="00571E27"/>
    <w:rsid w:val="00A4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3DD558"/>
  <w15:docId w15:val="{A51390B6-09E0-4580-ADDA-9235D4024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A47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00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548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Andres</cp:lastModifiedBy>
  <cp:revision>3</cp:revision>
  <dcterms:created xsi:type="dcterms:W3CDTF">2019-09-16T19:40:00Z</dcterms:created>
  <dcterms:modified xsi:type="dcterms:W3CDTF">2019-09-16T19:52:00Z</dcterms:modified>
</cp:coreProperties>
</file>