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42A" w:rsidRPr="00BB042A" w:rsidRDefault="00BB042A" w:rsidP="00BB04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B042A">
        <w:rPr>
          <w:rFonts w:ascii="Times New Roman" w:eastAsia="Times New Roman" w:hAnsi="Times New Roman" w:cs="Times New Roman"/>
          <w:b/>
          <w:bCs/>
          <w:kern w:val="36"/>
          <w:sz w:val="48"/>
          <w:szCs w:val="48"/>
        </w:rPr>
        <w:t>Building a movie recommendation engine using Amazon Personalize</w:t>
      </w:r>
    </w:p>
    <w:p w:rsidR="00BB042A" w:rsidRPr="00BB042A" w:rsidRDefault="00BB042A" w:rsidP="00BB042A">
      <w:pPr>
        <w:spacing w:before="100" w:beforeAutospacing="1" w:after="100" w:afterAutospacing="1" w:line="240" w:lineRule="auto"/>
        <w:outlineLvl w:val="2"/>
        <w:rPr>
          <w:rFonts w:ascii="Times New Roman" w:eastAsia="Times New Roman" w:hAnsi="Times New Roman" w:cs="Times New Roman"/>
          <w:b/>
          <w:bCs/>
          <w:sz w:val="27"/>
          <w:szCs w:val="27"/>
        </w:rPr>
      </w:pPr>
      <w:r w:rsidRPr="00BB042A">
        <w:rPr>
          <w:rFonts w:ascii="Times New Roman" w:eastAsia="Times New Roman" w:hAnsi="Times New Roman" w:cs="Times New Roman"/>
          <w:b/>
          <w:bCs/>
          <w:sz w:val="27"/>
          <w:szCs w:val="27"/>
        </w:rPr>
        <w:t xml:space="preserve">Prerequisites for the Workshop </w:t>
      </w:r>
    </w:p>
    <w:p w:rsidR="00BB042A" w:rsidRPr="00BB042A" w:rsidRDefault="00BB042A" w:rsidP="00BB04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42A">
        <w:rPr>
          <w:rFonts w:ascii="Times New Roman" w:eastAsia="Times New Roman" w:hAnsi="Times New Roman" w:cs="Times New Roman"/>
          <w:sz w:val="24"/>
          <w:szCs w:val="24"/>
        </w:rPr>
        <w:t xml:space="preserve">Sign up for an </w:t>
      </w:r>
      <w:hyperlink r:id="rId5" w:history="1">
        <w:r w:rsidRPr="00BB042A">
          <w:rPr>
            <w:rFonts w:ascii="Times New Roman" w:eastAsia="Times New Roman" w:hAnsi="Times New Roman" w:cs="Times New Roman"/>
            <w:color w:val="0000FF"/>
            <w:sz w:val="24"/>
            <w:szCs w:val="24"/>
            <w:u w:val="single"/>
          </w:rPr>
          <w:t>AWS account</w:t>
        </w:r>
      </w:hyperlink>
    </w:p>
    <w:p w:rsidR="00BB042A" w:rsidRPr="00BB042A" w:rsidRDefault="00BB042A" w:rsidP="00BB042A">
      <w:pPr>
        <w:spacing w:before="100" w:beforeAutospacing="1" w:after="100" w:afterAutospacing="1" w:line="240" w:lineRule="auto"/>
        <w:outlineLvl w:val="2"/>
        <w:rPr>
          <w:rFonts w:ascii="Times New Roman" w:eastAsia="Times New Roman" w:hAnsi="Times New Roman" w:cs="Times New Roman"/>
          <w:b/>
          <w:bCs/>
          <w:sz w:val="27"/>
          <w:szCs w:val="27"/>
        </w:rPr>
      </w:pPr>
      <w:r w:rsidRPr="00BB042A">
        <w:rPr>
          <w:rFonts w:ascii="Times New Roman" w:eastAsia="Times New Roman" w:hAnsi="Times New Roman" w:cs="Times New Roman"/>
          <w:b/>
          <w:bCs/>
          <w:sz w:val="27"/>
          <w:szCs w:val="27"/>
        </w:rPr>
        <w:t xml:space="preserve">Workshop Roadmap </w:t>
      </w:r>
    </w:p>
    <w:p w:rsidR="00BB042A" w:rsidRPr="00BB042A" w:rsidRDefault="00BB042A" w:rsidP="00BB042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BB042A">
          <w:rPr>
            <w:rFonts w:ascii="Times New Roman" w:eastAsia="Times New Roman" w:hAnsi="Times New Roman" w:cs="Times New Roman"/>
            <w:color w:val="0000FF"/>
            <w:sz w:val="24"/>
            <w:szCs w:val="24"/>
            <w:u w:val="single"/>
          </w:rPr>
          <w:t>Overview</w:t>
        </w:r>
      </w:hyperlink>
      <w:r w:rsidRPr="00BB042A">
        <w:rPr>
          <w:rFonts w:ascii="Times New Roman" w:eastAsia="Times New Roman" w:hAnsi="Times New Roman" w:cs="Times New Roman"/>
          <w:sz w:val="24"/>
          <w:szCs w:val="24"/>
        </w:rPr>
        <w:t xml:space="preserve"> </w:t>
      </w:r>
    </w:p>
    <w:p w:rsidR="00BB042A" w:rsidRPr="00BB042A" w:rsidRDefault="00460107" w:rsidP="00BB042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Deploy the Template</w:t>
      </w:r>
      <w:r w:rsidR="00BB042A" w:rsidRPr="00BB042A">
        <w:rPr>
          <w:rFonts w:ascii="Times New Roman" w:eastAsia="Times New Roman" w:hAnsi="Times New Roman" w:cs="Times New Roman"/>
          <w:sz w:val="24"/>
          <w:szCs w:val="24"/>
        </w:rPr>
        <w:t xml:space="preserve"> </w:t>
      </w:r>
    </w:p>
    <w:p w:rsidR="00BB042A" w:rsidRPr="00BB042A" w:rsidRDefault="00BB042A" w:rsidP="00BB042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BB042A">
          <w:rPr>
            <w:rFonts w:ascii="Times New Roman" w:eastAsia="Times New Roman" w:hAnsi="Times New Roman" w:cs="Times New Roman"/>
            <w:color w:val="0000FF"/>
            <w:sz w:val="24"/>
            <w:szCs w:val="24"/>
            <w:u w:val="single"/>
          </w:rPr>
          <w:t xml:space="preserve">Launch </w:t>
        </w:r>
        <w:proofErr w:type="spellStart"/>
        <w:r w:rsidRPr="00BB042A">
          <w:rPr>
            <w:rFonts w:ascii="Times New Roman" w:eastAsia="Times New Roman" w:hAnsi="Times New Roman" w:cs="Times New Roman"/>
            <w:color w:val="0000FF"/>
            <w:sz w:val="24"/>
            <w:szCs w:val="24"/>
            <w:u w:val="single"/>
          </w:rPr>
          <w:t>Jup</w:t>
        </w:r>
        <w:bookmarkStart w:id="0" w:name="_GoBack"/>
        <w:bookmarkEnd w:id="0"/>
        <w:r w:rsidRPr="00BB042A">
          <w:rPr>
            <w:rFonts w:ascii="Times New Roman" w:eastAsia="Times New Roman" w:hAnsi="Times New Roman" w:cs="Times New Roman"/>
            <w:color w:val="0000FF"/>
            <w:sz w:val="24"/>
            <w:szCs w:val="24"/>
            <w:u w:val="single"/>
          </w:rPr>
          <w:t>yter</w:t>
        </w:r>
        <w:proofErr w:type="spellEnd"/>
        <w:r w:rsidRPr="00BB042A">
          <w:rPr>
            <w:rFonts w:ascii="Times New Roman" w:eastAsia="Times New Roman" w:hAnsi="Times New Roman" w:cs="Times New Roman"/>
            <w:color w:val="0000FF"/>
            <w:sz w:val="24"/>
            <w:szCs w:val="24"/>
            <w:u w:val="single"/>
          </w:rPr>
          <w:t xml:space="preserve"> Notebook</w:t>
        </w:r>
      </w:hyperlink>
      <w:r w:rsidRPr="00BB042A">
        <w:rPr>
          <w:rFonts w:ascii="Times New Roman" w:eastAsia="Times New Roman" w:hAnsi="Times New Roman" w:cs="Times New Roman"/>
          <w:sz w:val="24"/>
          <w:szCs w:val="24"/>
        </w:rPr>
        <w:t xml:space="preserve"> </w:t>
      </w:r>
    </w:p>
    <w:p w:rsidR="00BB042A" w:rsidRPr="00BB042A" w:rsidRDefault="00BB042A" w:rsidP="00BB042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BB042A">
          <w:rPr>
            <w:rFonts w:ascii="Times New Roman" w:eastAsia="Times New Roman" w:hAnsi="Times New Roman" w:cs="Times New Roman"/>
            <w:color w:val="0000FF"/>
            <w:sz w:val="24"/>
            <w:szCs w:val="24"/>
            <w:u w:val="single"/>
          </w:rPr>
          <w:t>Notebook Setup</w:t>
        </w:r>
      </w:hyperlink>
      <w:r w:rsidRPr="00BB042A">
        <w:rPr>
          <w:rFonts w:ascii="Times New Roman" w:eastAsia="Times New Roman" w:hAnsi="Times New Roman" w:cs="Times New Roman"/>
          <w:sz w:val="24"/>
          <w:szCs w:val="24"/>
        </w:rPr>
        <w:t xml:space="preserve"> </w:t>
      </w:r>
    </w:p>
    <w:p w:rsidR="00BB042A" w:rsidRDefault="00BB042A">
      <w:r>
        <w:br w:type="page"/>
      </w:r>
    </w:p>
    <w:p w:rsidR="00BB042A" w:rsidRDefault="00BB042A" w:rsidP="00BB042A">
      <w:pPr>
        <w:pStyle w:val="Heading1"/>
      </w:pPr>
      <w:r>
        <w:t xml:space="preserve">Overview </w:t>
      </w:r>
    </w:p>
    <w:p w:rsidR="00BB042A" w:rsidRDefault="00BB042A" w:rsidP="00BB042A">
      <w:pPr>
        <w:pStyle w:val="Heading2"/>
      </w:pPr>
      <w:r>
        <w:t xml:space="preserve">Overview </w:t>
      </w:r>
    </w:p>
    <w:p w:rsidR="00BB042A" w:rsidRDefault="00BB042A" w:rsidP="00BB042A">
      <w:pPr>
        <w:pStyle w:val="NormalWeb"/>
      </w:pPr>
      <w:hyperlink r:id="rId9" w:history="1">
        <w:r>
          <w:rPr>
            <w:rStyle w:val="Hyperlink"/>
          </w:rPr>
          <w:t>Amazon Personalize</w:t>
        </w:r>
      </w:hyperlink>
      <w:r>
        <w:t xml:space="preserve"> is a machine learning service that makes it easy for developers to create individualized recommendations for customers using their applications.</w:t>
      </w:r>
    </w:p>
    <w:p w:rsidR="00BB042A" w:rsidRDefault="00BB042A" w:rsidP="00BB042A">
      <w:pPr>
        <w:pStyle w:val="NormalWeb"/>
      </w:pPr>
      <w:r>
        <w:t>Machine learning is being increasingly used to improve customer engagement by powering personalized product and content recommendations, tailored search results, and targeted marketing promotions. However, developing the machine learning capabilities necessary to produce these sophisticated recommendation systems has been beyond the reach of most organizations today due to the complexity of developing machine learning functionality. Amazon Personalize allows developers with no prior machine learning experience to easily build sophisticated personalization capabilities into their applications, using machine learning technology perfected from years of use on Amazon.com.</w:t>
      </w:r>
    </w:p>
    <w:p w:rsidR="00BB042A" w:rsidRDefault="00BB042A" w:rsidP="00BB042A">
      <w:pPr>
        <w:pStyle w:val="NormalWeb"/>
      </w:pPr>
      <w:r>
        <w:t>This lab will walk you through the following:</w:t>
      </w:r>
    </w:p>
    <w:p w:rsidR="00BB042A" w:rsidRDefault="00BB042A" w:rsidP="00BB042A">
      <w:pPr>
        <w:numPr>
          <w:ilvl w:val="0"/>
          <w:numId w:val="3"/>
        </w:numPr>
        <w:spacing w:before="100" w:beforeAutospacing="1" w:after="100" w:afterAutospacing="1" w:line="240" w:lineRule="auto"/>
      </w:pPr>
      <w:r>
        <w:t xml:space="preserve">Setting up a </w:t>
      </w:r>
      <w:proofErr w:type="spellStart"/>
      <w:r>
        <w:t>SageMaker</w:t>
      </w:r>
      <w:proofErr w:type="spellEnd"/>
      <w:r>
        <w:t xml:space="preserve"> </w:t>
      </w:r>
      <w:proofErr w:type="spellStart"/>
      <w:r>
        <w:t>Jupyter</w:t>
      </w:r>
      <w:proofErr w:type="spellEnd"/>
      <w:r>
        <w:t xml:space="preserve"> Notebook environment to interact with Amazon Personalize</w:t>
      </w:r>
    </w:p>
    <w:p w:rsidR="00BB042A" w:rsidRDefault="00BB042A" w:rsidP="00BB042A">
      <w:pPr>
        <w:numPr>
          <w:ilvl w:val="0"/>
          <w:numId w:val="3"/>
        </w:numPr>
        <w:spacing w:before="100" w:beforeAutospacing="1" w:after="100" w:afterAutospacing="1" w:line="240" w:lineRule="auto"/>
      </w:pPr>
      <w:r>
        <w:t>Downloadi</w:t>
      </w:r>
      <w:r>
        <w:t>ng and preparing training data</w:t>
      </w:r>
    </w:p>
    <w:p w:rsidR="00BB042A" w:rsidRDefault="00BB042A" w:rsidP="00BB042A">
      <w:pPr>
        <w:numPr>
          <w:ilvl w:val="0"/>
          <w:numId w:val="3"/>
        </w:numPr>
        <w:spacing w:before="100" w:beforeAutospacing="1" w:after="100" w:afterAutospacing="1" w:line="240" w:lineRule="auto"/>
      </w:pPr>
      <w:r>
        <w:t>Importing prepared data into Amazon Personalize</w:t>
      </w:r>
    </w:p>
    <w:p w:rsidR="00BB042A" w:rsidRDefault="00BB042A" w:rsidP="00BB042A">
      <w:pPr>
        <w:numPr>
          <w:ilvl w:val="0"/>
          <w:numId w:val="3"/>
        </w:numPr>
        <w:spacing w:before="100" w:beforeAutospacing="1" w:after="100" w:afterAutospacing="1" w:line="240" w:lineRule="auto"/>
      </w:pPr>
      <w:r>
        <w:t>Building an ML model based upon the Hierarchical Recurrent Neural Network (HRNN) algorithm</w:t>
      </w:r>
    </w:p>
    <w:p w:rsidR="00BB042A" w:rsidRDefault="00BB042A" w:rsidP="00BB042A">
      <w:pPr>
        <w:numPr>
          <w:ilvl w:val="0"/>
          <w:numId w:val="3"/>
        </w:numPr>
        <w:spacing w:before="100" w:beforeAutospacing="1" w:after="100" w:afterAutospacing="1" w:line="240" w:lineRule="auto"/>
      </w:pPr>
      <w:r>
        <w:t>Testing your model by deploying an Amazon Personalize campaign</w:t>
      </w:r>
    </w:p>
    <w:p w:rsidR="00BB042A" w:rsidRDefault="00BB042A" w:rsidP="00BB042A">
      <w:pPr>
        <w:pStyle w:val="NormalWeb"/>
      </w:pPr>
      <w:r>
        <w:t>A live demo of what we’ll be building today is available here</w:t>
      </w:r>
      <w:r>
        <w:t>, but using a movie suggestion dataset</w:t>
      </w:r>
      <w:r>
        <w:t xml:space="preserve">: </w:t>
      </w:r>
      <w:hyperlink r:id="rId10" w:history="1">
        <w:r>
          <w:rPr>
            <w:rStyle w:val="Hyperlink"/>
          </w:rPr>
          <w:t>https://www.personalisevid</w:t>
        </w:r>
        <w:r>
          <w:rPr>
            <w:rStyle w:val="Hyperlink"/>
          </w:rPr>
          <w:t>e</w:t>
        </w:r>
        <w:r>
          <w:rPr>
            <w:rStyle w:val="Hyperlink"/>
          </w:rPr>
          <w:t>orecs.info/recommend/</w:t>
        </w:r>
      </w:hyperlink>
    </w:p>
    <w:p w:rsidR="00BB042A" w:rsidRDefault="00BB042A">
      <w:r>
        <w:br w:type="page"/>
      </w:r>
    </w:p>
    <w:p w:rsidR="00BB042A" w:rsidRDefault="00BB042A" w:rsidP="00BB042A">
      <w:pPr>
        <w:pStyle w:val="Heading1"/>
      </w:pPr>
      <w:r>
        <w:t xml:space="preserve">Deploy the </w:t>
      </w:r>
      <w:r>
        <w:t>Template</w:t>
      </w:r>
      <w:r>
        <w:t xml:space="preserve"> </w:t>
      </w:r>
    </w:p>
    <w:p w:rsidR="00BB042A" w:rsidRDefault="00BB042A" w:rsidP="00BB042A">
      <w:pPr>
        <w:pStyle w:val="Heading2"/>
      </w:pPr>
      <w:r>
        <w:t xml:space="preserve">Deploy the </w:t>
      </w:r>
      <w:proofErr w:type="spellStart"/>
      <w:r>
        <w:t>CloudFormation</w:t>
      </w:r>
      <w:proofErr w:type="spellEnd"/>
      <w:r>
        <w:t xml:space="preserve"> template</w:t>
      </w:r>
      <w:r>
        <w:t xml:space="preserve"> </w:t>
      </w:r>
    </w:p>
    <w:p w:rsidR="00BB042A" w:rsidRDefault="00BB042A" w:rsidP="00BB042A">
      <w:pPr>
        <w:pStyle w:val="NormalWeb"/>
        <w:numPr>
          <w:ilvl w:val="0"/>
          <w:numId w:val="4"/>
        </w:numPr>
      </w:pPr>
      <w:r>
        <w:t xml:space="preserve">Click on the </w:t>
      </w:r>
      <w:r>
        <w:rPr>
          <w:rStyle w:val="Strong"/>
        </w:rPr>
        <w:t>Services</w:t>
      </w:r>
      <w:r>
        <w:t xml:space="preserve"> dropdown and select </w:t>
      </w:r>
      <w:proofErr w:type="spellStart"/>
      <w:r>
        <w:rPr>
          <w:rStyle w:val="Strong"/>
        </w:rPr>
        <w:t>CloudFormation</w:t>
      </w:r>
      <w:proofErr w:type="spellEnd"/>
      <w:r>
        <w:t xml:space="preserve"> from the list of all services by entering </w:t>
      </w:r>
      <w:proofErr w:type="spellStart"/>
      <w:r>
        <w:t>CloudFormation</w:t>
      </w:r>
      <w:proofErr w:type="spellEnd"/>
      <w:r>
        <w:t xml:space="preserve"> into the Find services box. This will bring you to the Amazon </w:t>
      </w:r>
      <w:proofErr w:type="spellStart"/>
      <w:r>
        <w:t>CloudFormation</w:t>
      </w:r>
      <w:proofErr w:type="spellEnd"/>
      <w:r>
        <w:t xml:space="preserve"> console home page.</w:t>
      </w:r>
    </w:p>
    <w:p w:rsidR="00BB042A" w:rsidRDefault="00BB042A" w:rsidP="00BB042A">
      <w:pPr>
        <w:pStyle w:val="NormalWeb"/>
        <w:ind w:left="720"/>
      </w:pPr>
      <w:r>
        <w:rPr>
          <w:noProof/>
          <w:color w:val="0000FF"/>
        </w:rPr>
        <w:drawing>
          <wp:inline distT="0" distB="0" distL="0" distR="0">
            <wp:extent cx="8115300" cy="3114675"/>
            <wp:effectExtent l="0" t="0" r="0" b="9525"/>
            <wp:docPr id="3" name="Picture 3" descr="CFN Service Sele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N Service Sele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5300" cy="3114675"/>
                    </a:xfrm>
                    <a:prstGeom prst="rect">
                      <a:avLst/>
                    </a:prstGeom>
                    <a:noFill/>
                    <a:ln>
                      <a:noFill/>
                    </a:ln>
                  </pic:spPr>
                </pic:pic>
              </a:graphicData>
            </a:graphic>
          </wp:inline>
        </w:drawing>
      </w:r>
    </w:p>
    <w:p w:rsidR="00BB042A" w:rsidRDefault="00BB042A" w:rsidP="00BB042A">
      <w:pPr>
        <w:pStyle w:val="NormalWeb"/>
        <w:numPr>
          <w:ilvl w:val="0"/>
          <w:numId w:val="4"/>
        </w:numPr>
      </w:pPr>
      <w:r>
        <w:t xml:space="preserve">We are going to deploy a pre-built </w:t>
      </w:r>
      <w:proofErr w:type="spellStart"/>
      <w:r>
        <w:t>SageMaker</w:t>
      </w:r>
      <w:proofErr w:type="spellEnd"/>
      <w:r>
        <w:t xml:space="preserve"> </w:t>
      </w:r>
      <w:proofErr w:type="spellStart"/>
      <w:r>
        <w:t>Jupyter</w:t>
      </w:r>
      <w:proofErr w:type="spellEnd"/>
      <w:r>
        <w:t xml:space="preserve"> </w:t>
      </w:r>
      <w:proofErr w:type="gramStart"/>
      <w:r>
        <w:t>notebook</w:t>
      </w:r>
      <w:r w:rsidR="00ED6BF5">
        <w:t>,</w:t>
      </w:r>
      <w:r>
        <w:t xml:space="preserve"> </w:t>
      </w:r>
      <w:r w:rsidR="00ED6BF5">
        <w:t>that</w:t>
      </w:r>
      <w:proofErr w:type="gramEnd"/>
      <w:r w:rsidR="00ED6BF5">
        <w:t xml:space="preserve"> is populated with </w:t>
      </w:r>
      <w:r>
        <w:t xml:space="preserve">the required files from </w:t>
      </w:r>
      <w:r w:rsidR="00ED6BF5">
        <w:t xml:space="preserve">a </w:t>
      </w:r>
      <w:r>
        <w:t>GitHub</w:t>
      </w:r>
      <w:r w:rsidR="00ED6BF5">
        <w:t xml:space="preserve"> repository</w:t>
      </w:r>
      <w:r>
        <w:t xml:space="preserve"> </w:t>
      </w:r>
      <w:r w:rsidR="00ED6BF5">
        <w:t>by using</w:t>
      </w:r>
      <w:r>
        <w:t xml:space="preserve"> a </w:t>
      </w:r>
      <w:proofErr w:type="spellStart"/>
      <w:r>
        <w:t>CloudFormation</w:t>
      </w:r>
      <w:proofErr w:type="spellEnd"/>
      <w:r>
        <w:t xml:space="preserve"> template</w:t>
      </w:r>
      <w:r>
        <w:t xml:space="preserve">.  </w:t>
      </w:r>
      <w:r w:rsidR="00ED6BF5">
        <w:t xml:space="preserve">Furthermore, this template will generate an IAM role that we will use later to allow </w:t>
      </w:r>
      <w:proofErr w:type="spellStart"/>
      <w:r w:rsidR="00ED6BF5">
        <w:t>SageMaker</w:t>
      </w:r>
      <w:proofErr w:type="spellEnd"/>
      <w:r w:rsidR="00ED6BF5">
        <w:t xml:space="preserve"> to have enough permissions to use S3 and Personalize services. </w:t>
      </w:r>
      <w:r>
        <w:t xml:space="preserve">Navigate to the following link, which will automatically save </w:t>
      </w:r>
      <w:proofErr w:type="spellStart"/>
      <w:r w:rsidRPr="00BB042A">
        <w:rPr>
          <w:rStyle w:val="HTMLCode"/>
        </w:rPr>
        <w:t>personalize_cloudformation_template.yml</w:t>
      </w:r>
      <w:proofErr w:type="spellEnd"/>
      <w:r>
        <w:rPr>
          <w:rStyle w:val="HTMLCode"/>
        </w:rPr>
        <w:t xml:space="preserve"> </w:t>
      </w:r>
      <w:r>
        <w:t>to your local computer.</w:t>
      </w:r>
    </w:p>
    <w:p w:rsidR="00BB042A" w:rsidRDefault="00BB042A" w:rsidP="00BB042A">
      <w:pPr>
        <w:pStyle w:val="NormalWeb"/>
        <w:ind w:left="720"/>
      </w:pPr>
      <w:hyperlink r:id="rId13" w:history="1">
        <w:r w:rsidR="00E16C5F">
          <w:rPr>
            <w:rStyle w:val="Hyperlink"/>
          </w:rPr>
          <w:t>https://github.com/vavourak/bp-personalize-lab-2020/blob/master/personalize_cloudformation_template.yml</w:t>
        </w:r>
      </w:hyperlink>
    </w:p>
    <w:p w:rsidR="00BB042A" w:rsidRDefault="00BB042A" w:rsidP="00BB042A">
      <w:pPr>
        <w:pStyle w:val="NormalWeb"/>
        <w:numPr>
          <w:ilvl w:val="0"/>
          <w:numId w:val="4"/>
        </w:numPr>
      </w:pPr>
      <w:r>
        <w:t xml:space="preserve">On the </w:t>
      </w:r>
      <w:proofErr w:type="spellStart"/>
      <w:r>
        <w:t>CloudFormation</w:t>
      </w:r>
      <w:proofErr w:type="spellEnd"/>
      <w:r>
        <w:t xml:space="preserve"> screen, click on the </w:t>
      </w:r>
      <w:r>
        <w:rPr>
          <w:rStyle w:val="Strong"/>
        </w:rPr>
        <w:t>Create Stack</w:t>
      </w:r>
      <w:r>
        <w:t xml:space="preserve"> button to start the deployment wizard, and in the </w:t>
      </w:r>
      <w:r>
        <w:rPr>
          <w:rStyle w:val="Strong"/>
        </w:rPr>
        <w:t>Choose a template</w:t>
      </w:r>
      <w:r>
        <w:t xml:space="preserve"> section select </w:t>
      </w:r>
      <w:proofErr w:type="gramStart"/>
      <w:r>
        <w:rPr>
          <w:rStyle w:val="Strong"/>
        </w:rPr>
        <w:t>Upload</w:t>
      </w:r>
      <w:proofErr w:type="gramEnd"/>
      <w:r>
        <w:rPr>
          <w:rStyle w:val="Strong"/>
        </w:rPr>
        <w:t xml:space="preserve"> a template to Amazon S3</w:t>
      </w:r>
      <w:r>
        <w:t xml:space="preserve">, click on the </w:t>
      </w:r>
      <w:r>
        <w:rPr>
          <w:rStyle w:val="Strong"/>
        </w:rPr>
        <w:t>Choose file</w:t>
      </w:r>
      <w:r>
        <w:t xml:space="preserve"> button, and select the template file that you just downloaded. Then click on </w:t>
      </w:r>
      <w:r>
        <w:rPr>
          <w:rStyle w:val="Strong"/>
        </w:rPr>
        <w:t>Next</w:t>
      </w:r>
      <w:r>
        <w:t>.</w:t>
      </w:r>
    </w:p>
    <w:p w:rsidR="00BB042A" w:rsidRDefault="00BB042A" w:rsidP="00BB042A">
      <w:pPr>
        <w:pStyle w:val="NormalWeb"/>
        <w:ind w:left="720"/>
      </w:pPr>
      <w:r>
        <w:rPr>
          <w:noProof/>
          <w:color w:val="0000FF"/>
        </w:rPr>
        <w:drawing>
          <wp:inline distT="0" distB="0" distL="0" distR="0">
            <wp:extent cx="8686800" cy="3609975"/>
            <wp:effectExtent l="0" t="0" r="0" b="9525"/>
            <wp:docPr id="2" name="Picture 2" descr="Select CFN Templa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CFN Templat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86800" cy="3609975"/>
                    </a:xfrm>
                    <a:prstGeom prst="rect">
                      <a:avLst/>
                    </a:prstGeom>
                    <a:noFill/>
                    <a:ln>
                      <a:noFill/>
                    </a:ln>
                  </pic:spPr>
                </pic:pic>
              </a:graphicData>
            </a:graphic>
          </wp:inline>
        </w:drawing>
      </w:r>
    </w:p>
    <w:p w:rsidR="00BB042A" w:rsidRDefault="00BB042A" w:rsidP="00E16C5F">
      <w:pPr>
        <w:pStyle w:val="NormalWeb"/>
        <w:numPr>
          <w:ilvl w:val="0"/>
          <w:numId w:val="4"/>
        </w:numPr>
      </w:pPr>
      <w:r>
        <w:t xml:space="preserve">The next screen asks for more configuration parameters, but only two of these are required: </w:t>
      </w:r>
      <w:r>
        <w:rPr>
          <w:rStyle w:val="Strong"/>
        </w:rPr>
        <w:t>Stack name</w:t>
      </w:r>
      <w:r>
        <w:t xml:space="preserve"> and </w:t>
      </w:r>
      <w:proofErr w:type="spellStart"/>
      <w:r w:rsidR="00E16C5F">
        <w:rPr>
          <w:rStyle w:val="Strong"/>
        </w:rPr>
        <w:t>NotebookName</w:t>
      </w:r>
      <w:proofErr w:type="spellEnd"/>
      <w:r>
        <w:t xml:space="preserve">. For Stack name enter something simple, such as </w:t>
      </w:r>
      <w:proofErr w:type="spellStart"/>
      <w:r w:rsidR="00E16C5F" w:rsidRPr="00E16C5F">
        <w:rPr>
          <w:i/>
        </w:rPr>
        <w:t>Personalize</w:t>
      </w:r>
      <w:r w:rsidRPr="00E16C5F">
        <w:rPr>
          <w:rStyle w:val="Emphasis"/>
        </w:rPr>
        <w:t>LabStack</w:t>
      </w:r>
      <w:proofErr w:type="spellEnd"/>
      <w:r w:rsidR="00E16C5F">
        <w:t xml:space="preserve">, and for </w:t>
      </w:r>
      <w:proofErr w:type="spellStart"/>
      <w:r w:rsidR="00E16C5F">
        <w:t>NotebookName</w:t>
      </w:r>
      <w:proofErr w:type="spellEnd"/>
      <w:r w:rsidR="00E16C5F">
        <w:t xml:space="preserve"> something like </w:t>
      </w:r>
      <w:proofErr w:type="spellStart"/>
      <w:r w:rsidR="00E16C5F" w:rsidRPr="00E16C5F">
        <w:rPr>
          <w:i/>
        </w:rPr>
        <w:t>PersonalizeDemoLab</w:t>
      </w:r>
      <w:proofErr w:type="spellEnd"/>
      <w:r>
        <w:t xml:space="preserve">, then click </w:t>
      </w:r>
      <w:proofErr w:type="gramStart"/>
      <w:r>
        <w:rPr>
          <w:rStyle w:val="Strong"/>
        </w:rPr>
        <w:t>Next</w:t>
      </w:r>
      <w:proofErr w:type="gramEnd"/>
      <w:r>
        <w:t xml:space="preserve"> (not shown).</w:t>
      </w:r>
    </w:p>
    <w:p w:rsidR="00BB042A" w:rsidRDefault="00E16C5F" w:rsidP="00BB042A">
      <w:pPr>
        <w:pStyle w:val="NormalWeb"/>
        <w:ind w:left="720"/>
      </w:pPr>
      <w:r>
        <w:rPr>
          <w:noProof/>
        </w:rPr>
        <w:drawing>
          <wp:inline distT="0" distB="0" distL="0" distR="0">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ED6BF5" w:rsidRDefault="00BB042A" w:rsidP="00BB042A">
      <w:pPr>
        <w:pStyle w:val="NormalWeb"/>
        <w:numPr>
          <w:ilvl w:val="0"/>
          <w:numId w:val="4"/>
        </w:numPr>
      </w:pPr>
      <w:r>
        <w:t xml:space="preserve">There will then be two additional screens. The first is called </w:t>
      </w:r>
      <w:r>
        <w:rPr>
          <w:rStyle w:val="Emphasis"/>
        </w:rPr>
        <w:t>Options</w:t>
      </w:r>
      <w:r>
        <w:t xml:space="preserve">, but we have none to enter, so just click on </w:t>
      </w:r>
      <w:r>
        <w:rPr>
          <w:rStyle w:val="Strong"/>
        </w:rPr>
        <w:t>Next</w:t>
      </w:r>
      <w:r>
        <w:t xml:space="preserve">. The second is the final </w:t>
      </w:r>
      <w:r>
        <w:rPr>
          <w:rStyle w:val="Emphasis"/>
        </w:rPr>
        <w:t>Review</w:t>
      </w:r>
      <w:r w:rsidR="00ED6BF5">
        <w:t xml:space="preserve"> screen, there is a confirmation box we need to check before we continue.  This confirms that our CF template can create the required IAM role as mentioned earlier.  Once checked, click </w:t>
      </w:r>
      <w:r w:rsidR="00ED6BF5" w:rsidRPr="00ED6BF5">
        <w:rPr>
          <w:i/>
        </w:rPr>
        <w:t>Create stack</w:t>
      </w:r>
      <w:r>
        <w:t xml:space="preserve">. This will then go and create the environment, which will take around </w:t>
      </w:r>
      <w:r w:rsidR="00E16C5F">
        <w:t>5</w:t>
      </w:r>
      <w:r>
        <w:t xml:space="preserve"> minutes. Once the console returns to the main </w:t>
      </w:r>
      <w:proofErr w:type="spellStart"/>
      <w:r>
        <w:t>CloudFormation</w:t>
      </w:r>
      <w:proofErr w:type="spellEnd"/>
      <w:r>
        <w:t xml:space="preserve"> screen, you can continue with the next lab step.</w:t>
      </w:r>
    </w:p>
    <w:p w:rsidR="00BB042A" w:rsidRDefault="00012850" w:rsidP="00ED6BF5">
      <w:pPr>
        <w:pStyle w:val="NormalWeb"/>
        <w:ind w:left="720"/>
      </w:pPr>
      <w:r>
        <w:rPr>
          <w:noProof/>
        </w:rPr>
        <w:drawing>
          <wp:inline distT="0" distB="0" distL="0" distR="0">
            <wp:extent cx="991489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14890" cy="2952750"/>
                    </a:xfrm>
                    <a:prstGeom prst="rect">
                      <a:avLst/>
                    </a:prstGeom>
                    <a:noFill/>
                    <a:ln>
                      <a:noFill/>
                    </a:ln>
                  </pic:spPr>
                </pic:pic>
              </a:graphicData>
            </a:graphic>
          </wp:inline>
        </w:drawing>
      </w:r>
    </w:p>
    <w:p w:rsidR="00773657" w:rsidRDefault="00773657">
      <w:r>
        <w:br w:type="page"/>
      </w:r>
    </w:p>
    <w:p w:rsidR="00383EA4" w:rsidRDefault="00383EA4" w:rsidP="00383EA4">
      <w:pPr>
        <w:pStyle w:val="Heading1"/>
      </w:pPr>
      <w:r>
        <w:t xml:space="preserve">Launch </w:t>
      </w:r>
      <w:proofErr w:type="spellStart"/>
      <w:r>
        <w:t>Jupyter</w:t>
      </w:r>
      <w:proofErr w:type="spellEnd"/>
      <w:r>
        <w:t xml:space="preserve"> Notebook </w:t>
      </w:r>
    </w:p>
    <w:p w:rsidR="00383EA4" w:rsidRDefault="00383EA4" w:rsidP="00383EA4">
      <w:pPr>
        <w:pStyle w:val="Heading2"/>
      </w:pPr>
      <w:r>
        <w:t xml:space="preserve">Launching a </w:t>
      </w:r>
      <w:proofErr w:type="spellStart"/>
      <w:r>
        <w:t>Jupyter</w:t>
      </w:r>
      <w:proofErr w:type="spellEnd"/>
      <w:r>
        <w:t xml:space="preserve"> Notebook using Amazon </w:t>
      </w:r>
      <w:proofErr w:type="spellStart"/>
      <w:r>
        <w:t>SageMaker</w:t>
      </w:r>
      <w:proofErr w:type="spellEnd"/>
      <w:r>
        <w:t xml:space="preserve"> </w:t>
      </w:r>
    </w:p>
    <w:p w:rsidR="00012850" w:rsidRDefault="00383EA4" w:rsidP="00CB4A96">
      <w:pPr>
        <w:pStyle w:val="NormalWeb"/>
        <w:numPr>
          <w:ilvl w:val="0"/>
          <w:numId w:val="5"/>
        </w:numPr>
      </w:pPr>
      <w:r>
        <w:t xml:space="preserve">Click on </w:t>
      </w:r>
      <w:r>
        <w:rPr>
          <w:rStyle w:val="Strong"/>
        </w:rPr>
        <w:t xml:space="preserve">Amazon </w:t>
      </w:r>
      <w:proofErr w:type="spellStart"/>
      <w:r>
        <w:rPr>
          <w:rStyle w:val="Strong"/>
        </w:rPr>
        <w:t>SageMaker</w:t>
      </w:r>
      <w:proofErr w:type="spellEnd"/>
      <w:r>
        <w:t xml:space="preserve"> from the list of all services by entering </w:t>
      </w:r>
      <w:proofErr w:type="spellStart"/>
      <w:r>
        <w:rPr>
          <w:rStyle w:val="Emphasis"/>
        </w:rPr>
        <w:t>Sagemaker</w:t>
      </w:r>
      <w:proofErr w:type="spellEnd"/>
      <w:r>
        <w:t xml:space="preserve"> into the </w:t>
      </w:r>
      <w:r>
        <w:rPr>
          <w:rStyle w:val="Strong"/>
        </w:rPr>
        <w:t>Find services</w:t>
      </w:r>
      <w:r>
        <w:t xml:space="preserve"> box. This will bring you to the Amazon </w:t>
      </w:r>
      <w:proofErr w:type="spellStart"/>
      <w:r>
        <w:t>SageMaker</w:t>
      </w:r>
      <w:proofErr w:type="spellEnd"/>
      <w:r>
        <w:t xml:space="preserve"> console homepage. </w:t>
      </w:r>
    </w:p>
    <w:p w:rsidR="00383EA4" w:rsidRDefault="00383EA4" w:rsidP="00012850">
      <w:pPr>
        <w:pStyle w:val="NormalWeb"/>
        <w:ind w:left="720"/>
      </w:pPr>
      <w:r>
        <w:rPr>
          <w:noProof/>
          <w:color w:val="0000FF"/>
        </w:rPr>
        <w:drawing>
          <wp:inline distT="0" distB="0" distL="0" distR="0">
            <wp:extent cx="7115175" cy="3333750"/>
            <wp:effectExtent l="0" t="0" r="9525" b="0"/>
            <wp:docPr id="11" name="Picture 11" descr="Sagemaker conso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gemaker conso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5175" cy="3333750"/>
                    </a:xfrm>
                    <a:prstGeom prst="rect">
                      <a:avLst/>
                    </a:prstGeom>
                    <a:noFill/>
                    <a:ln>
                      <a:noFill/>
                    </a:ln>
                  </pic:spPr>
                </pic:pic>
              </a:graphicData>
            </a:graphic>
          </wp:inline>
        </w:drawing>
      </w:r>
    </w:p>
    <w:p w:rsidR="00383EA4" w:rsidRDefault="00012850" w:rsidP="00383EA4">
      <w:pPr>
        <w:pStyle w:val="NormalWeb"/>
        <w:numPr>
          <w:ilvl w:val="0"/>
          <w:numId w:val="5"/>
        </w:numPr>
      </w:pPr>
      <w:r>
        <w:t xml:space="preserve">The </w:t>
      </w:r>
      <w:proofErr w:type="spellStart"/>
      <w:r>
        <w:t>CloudFormation</w:t>
      </w:r>
      <w:proofErr w:type="spellEnd"/>
      <w:r>
        <w:t xml:space="preserve"> template created a</w:t>
      </w:r>
      <w:r w:rsidR="00383EA4">
        <w:t xml:space="preserve"> </w:t>
      </w:r>
      <w:proofErr w:type="spellStart"/>
      <w:r w:rsidR="00383EA4">
        <w:t>Jupyter</w:t>
      </w:r>
      <w:proofErr w:type="spellEnd"/>
      <w:r w:rsidR="00383EA4">
        <w:t xml:space="preserve"> notebook instance</w:t>
      </w:r>
      <w:r>
        <w:t xml:space="preserve"> for us, so</w:t>
      </w:r>
      <w:r w:rsidR="00383EA4">
        <w:t xml:space="preserve"> go to </w:t>
      </w:r>
      <w:r w:rsidR="00383EA4">
        <w:rPr>
          <w:rStyle w:val="Strong"/>
        </w:rPr>
        <w:t>Notebook instances</w:t>
      </w:r>
      <w:r w:rsidR="00383EA4">
        <w:t xml:space="preserve"> in the Amazon </w:t>
      </w:r>
      <w:proofErr w:type="spellStart"/>
      <w:r w:rsidR="00383EA4">
        <w:t>SageMaker</w:t>
      </w:r>
      <w:proofErr w:type="spellEnd"/>
      <w:r w:rsidR="00383EA4">
        <w:t xml:space="preserve"> console, and click the </w:t>
      </w:r>
      <w:r w:rsidR="00A1404B">
        <w:rPr>
          <w:rStyle w:val="Strong"/>
        </w:rPr>
        <w:t xml:space="preserve">Open </w:t>
      </w:r>
      <w:proofErr w:type="spellStart"/>
      <w:r w:rsidR="00A1404B">
        <w:rPr>
          <w:rStyle w:val="Strong"/>
        </w:rPr>
        <w:t>Jupyter</w:t>
      </w:r>
      <w:proofErr w:type="spellEnd"/>
      <w:r w:rsidR="00383EA4">
        <w:t xml:space="preserve"> button at </w:t>
      </w:r>
      <w:r w:rsidR="00A1404B">
        <w:t>the right of the screen</w:t>
      </w:r>
      <w:r w:rsidR="00383EA4">
        <w:t>.</w:t>
      </w:r>
    </w:p>
    <w:p w:rsidR="00383EA4" w:rsidRDefault="00A1404B" w:rsidP="00383EA4">
      <w:pPr>
        <w:pStyle w:val="NormalWeb"/>
        <w:ind w:left="720"/>
      </w:pPr>
      <w:r>
        <w:rPr>
          <w:noProof/>
        </w:rPr>
        <w:drawing>
          <wp:inline distT="0" distB="0" distL="0" distR="0">
            <wp:extent cx="9011920" cy="2049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1920" cy="2049145"/>
                    </a:xfrm>
                    <a:prstGeom prst="rect">
                      <a:avLst/>
                    </a:prstGeom>
                    <a:noFill/>
                    <a:ln>
                      <a:noFill/>
                    </a:ln>
                  </pic:spPr>
                </pic:pic>
              </a:graphicData>
            </a:graphic>
          </wp:inline>
        </w:drawing>
      </w:r>
    </w:p>
    <w:p w:rsidR="00B375B2" w:rsidRDefault="00B375B2">
      <w:r>
        <w:br w:type="page"/>
      </w:r>
    </w:p>
    <w:p w:rsidR="00B375B2" w:rsidRPr="00B375B2" w:rsidRDefault="00B375B2" w:rsidP="00B375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375B2">
        <w:rPr>
          <w:rFonts w:ascii="Times New Roman" w:eastAsia="Times New Roman" w:hAnsi="Times New Roman" w:cs="Times New Roman"/>
          <w:b/>
          <w:bCs/>
          <w:kern w:val="36"/>
          <w:sz w:val="48"/>
          <w:szCs w:val="48"/>
        </w:rPr>
        <w:t xml:space="preserve">Notebook Setup </w:t>
      </w:r>
    </w:p>
    <w:p w:rsidR="00B375B2" w:rsidRPr="00B375B2" w:rsidRDefault="00B375B2" w:rsidP="00B375B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Exploring the files</w:t>
      </w:r>
    </w:p>
    <w:p w:rsidR="00B375B2" w:rsidRDefault="00B375B2" w:rsidP="00B375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CF template, the notebook was automatically populated with files from</w:t>
      </w:r>
      <w:r w:rsidRPr="00B375B2">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lab’s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 including the datasets.  T</w:t>
      </w:r>
      <w:r w:rsidRPr="00B375B2">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lab contains 2 n</w:t>
      </w:r>
      <w:r w:rsidRPr="00B375B2">
        <w:rPr>
          <w:rFonts w:ascii="Times New Roman" w:eastAsia="Times New Roman" w:hAnsi="Times New Roman" w:cs="Times New Roman"/>
          <w:sz w:val="24"/>
          <w:szCs w:val="24"/>
        </w:rPr>
        <w:t>otebook</w:t>
      </w:r>
      <w:r>
        <w:rPr>
          <w:rFonts w:ascii="Times New Roman" w:eastAsia="Times New Roman" w:hAnsi="Times New Roman" w:cs="Times New Roman"/>
          <w:sz w:val="24"/>
          <w:szCs w:val="24"/>
        </w:rPr>
        <w:t xml:space="preserve"> </w:t>
      </w:r>
      <w:r w:rsidRPr="00B375B2">
        <w:rPr>
          <w:rFonts w:ascii="Times New Roman" w:eastAsia="Times New Roman" w:hAnsi="Times New Roman" w:cs="Times New Roman"/>
          <w:i/>
          <w:sz w:val="24"/>
          <w:szCs w:val="24"/>
        </w:rPr>
        <w:t>.</w:t>
      </w:r>
      <w:proofErr w:type="spellStart"/>
      <w:r w:rsidRPr="00B375B2">
        <w:rPr>
          <w:rFonts w:ascii="Times New Roman" w:eastAsia="Times New Roman" w:hAnsi="Times New Roman" w:cs="Times New Roman"/>
          <w:i/>
          <w:sz w:val="24"/>
          <w:szCs w:val="24"/>
        </w:rPr>
        <w:t>ipynb</w:t>
      </w:r>
      <w:proofErr w:type="spellEnd"/>
      <w:r w:rsidRPr="00B375B2">
        <w:rPr>
          <w:rFonts w:ascii="Times New Roman" w:eastAsia="Times New Roman" w:hAnsi="Times New Roman" w:cs="Times New Roman"/>
          <w:sz w:val="24"/>
          <w:szCs w:val="24"/>
        </w:rPr>
        <w:t xml:space="preserve"> file</w:t>
      </w:r>
      <w:r>
        <w:rPr>
          <w:rFonts w:ascii="Times New Roman" w:eastAsia="Times New Roman" w:hAnsi="Times New Roman" w:cs="Times New Roman"/>
          <w:sz w:val="24"/>
          <w:szCs w:val="24"/>
        </w:rPr>
        <w:t>s that we will use:</w:t>
      </w:r>
    </w:p>
    <w:p w:rsidR="00B375B2" w:rsidRDefault="00B375B2" w:rsidP="00B375B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B375B2">
        <w:rPr>
          <w:rFonts w:ascii="Times New Roman" w:eastAsia="Times New Roman" w:hAnsi="Times New Roman" w:cs="Times New Roman"/>
          <w:sz w:val="24"/>
          <w:szCs w:val="24"/>
        </w:rPr>
        <w:t>1.BP</w:t>
      </w:r>
      <w:proofErr w:type="gramEnd"/>
      <w:r w:rsidRPr="00B375B2">
        <w:rPr>
          <w:rFonts w:ascii="Times New Roman" w:eastAsia="Times New Roman" w:hAnsi="Times New Roman" w:cs="Times New Roman"/>
          <w:sz w:val="24"/>
          <w:szCs w:val="24"/>
        </w:rPr>
        <w:t>_Personalize_Lab.ipynb</w:t>
      </w:r>
      <w:r>
        <w:rPr>
          <w:rFonts w:ascii="Times New Roman" w:eastAsia="Times New Roman" w:hAnsi="Times New Roman" w:cs="Times New Roman"/>
          <w:sz w:val="24"/>
          <w:szCs w:val="24"/>
        </w:rPr>
        <w:t xml:space="preserve"> – The main notebook we will work through.</w:t>
      </w:r>
    </w:p>
    <w:p w:rsidR="00B375B2" w:rsidRPr="00B375B2" w:rsidRDefault="00B375B2" w:rsidP="00166AD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B375B2">
        <w:rPr>
          <w:rFonts w:ascii="Times New Roman" w:eastAsia="Times New Roman" w:hAnsi="Times New Roman" w:cs="Times New Roman"/>
          <w:sz w:val="24"/>
          <w:szCs w:val="24"/>
        </w:rPr>
        <w:t>0</w:t>
      </w:r>
      <w:r w:rsidRPr="00B375B2">
        <w:rPr>
          <w:rFonts w:ascii="Times New Roman" w:eastAsia="Times New Roman" w:hAnsi="Times New Roman" w:cs="Times New Roman"/>
          <w:sz w:val="24"/>
          <w:szCs w:val="24"/>
        </w:rPr>
        <w:t>.BP</w:t>
      </w:r>
      <w:proofErr w:type="gramEnd"/>
      <w:r w:rsidRPr="00B375B2">
        <w:rPr>
          <w:rFonts w:ascii="Times New Roman" w:eastAsia="Times New Roman" w:hAnsi="Times New Roman" w:cs="Times New Roman"/>
          <w:sz w:val="24"/>
          <w:szCs w:val="24"/>
        </w:rPr>
        <w:t>_Personalize_Lab</w:t>
      </w:r>
      <w:r w:rsidRPr="00B375B2">
        <w:rPr>
          <w:rFonts w:ascii="Times New Roman" w:eastAsia="Times New Roman" w:hAnsi="Times New Roman" w:cs="Times New Roman"/>
          <w:sz w:val="24"/>
          <w:szCs w:val="24"/>
        </w:rPr>
        <w:t>_Background</w:t>
      </w:r>
      <w:r w:rsidRPr="00B375B2">
        <w:rPr>
          <w:rFonts w:ascii="Times New Roman" w:eastAsia="Times New Roman" w:hAnsi="Times New Roman" w:cs="Times New Roman"/>
          <w:sz w:val="24"/>
          <w:szCs w:val="24"/>
        </w:rPr>
        <w:t>.ipynb –</w:t>
      </w:r>
      <w:r w:rsidRPr="00B375B2">
        <w:rPr>
          <w:rFonts w:ascii="Times New Roman" w:eastAsia="Times New Roman" w:hAnsi="Times New Roman" w:cs="Times New Roman"/>
          <w:sz w:val="24"/>
          <w:szCs w:val="24"/>
        </w:rPr>
        <w:t xml:space="preserve"> A </w:t>
      </w:r>
      <w:r w:rsidRPr="00B375B2">
        <w:rPr>
          <w:rFonts w:ascii="Times New Roman" w:eastAsia="Times New Roman" w:hAnsi="Times New Roman" w:cs="Times New Roman"/>
          <w:sz w:val="24"/>
          <w:szCs w:val="24"/>
        </w:rPr>
        <w:t xml:space="preserve">notebook </w:t>
      </w:r>
      <w:r w:rsidRPr="00B375B2">
        <w:rPr>
          <w:rFonts w:ascii="Times New Roman" w:eastAsia="Times New Roman" w:hAnsi="Times New Roman" w:cs="Times New Roman"/>
          <w:sz w:val="24"/>
          <w:szCs w:val="24"/>
        </w:rPr>
        <w:t>with code that we will use to do processing in the background</w:t>
      </w:r>
      <w:r>
        <w:rPr>
          <w:rFonts w:ascii="Times New Roman" w:eastAsia="Times New Roman" w:hAnsi="Times New Roman" w:cs="Times New Roman"/>
          <w:sz w:val="24"/>
          <w:szCs w:val="24"/>
        </w:rPr>
        <w:t>.</w:t>
      </w:r>
    </w:p>
    <w:p w:rsidR="00B375B2" w:rsidRDefault="00B375B2" w:rsidP="00B375B2">
      <w:pPr>
        <w:spacing w:before="100" w:beforeAutospacing="1" w:after="100" w:afterAutospacing="1" w:line="240" w:lineRule="auto"/>
        <w:outlineLvl w:val="2"/>
        <w:rPr>
          <w:rFonts w:ascii="Times New Roman" w:eastAsia="Times New Roman" w:hAnsi="Times New Roman" w:cs="Times New Roman"/>
          <w:b/>
          <w:bCs/>
          <w:sz w:val="27"/>
          <w:szCs w:val="27"/>
        </w:rPr>
      </w:pPr>
    </w:p>
    <w:p w:rsidR="0076234E" w:rsidRPr="00B375B2" w:rsidRDefault="00B375B2" w:rsidP="0076234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Starting the </w:t>
      </w:r>
      <w:r w:rsidR="0076234E">
        <w:rPr>
          <w:rFonts w:ascii="Times New Roman" w:eastAsia="Times New Roman" w:hAnsi="Times New Roman" w:cs="Times New Roman"/>
          <w:b/>
          <w:bCs/>
          <w:sz w:val="27"/>
          <w:szCs w:val="27"/>
        </w:rPr>
        <w:t>B</w:t>
      </w:r>
      <w:r>
        <w:rPr>
          <w:rFonts w:ascii="Times New Roman" w:eastAsia="Times New Roman" w:hAnsi="Times New Roman" w:cs="Times New Roman"/>
          <w:b/>
          <w:bCs/>
          <w:sz w:val="27"/>
          <w:szCs w:val="27"/>
        </w:rPr>
        <w:t xml:space="preserve">ackground </w:t>
      </w:r>
      <w:r w:rsidR="0076234E">
        <w:rPr>
          <w:rFonts w:ascii="Times New Roman" w:eastAsia="Times New Roman" w:hAnsi="Times New Roman" w:cs="Times New Roman"/>
          <w:b/>
          <w:bCs/>
          <w:sz w:val="27"/>
          <w:szCs w:val="27"/>
        </w:rPr>
        <w:t>P</w:t>
      </w:r>
      <w:r>
        <w:rPr>
          <w:rFonts w:ascii="Times New Roman" w:eastAsia="Times New Roman" w:hAnsi="Times New Roman" w:cs="Times New Roman"/>
          <w:b/>
          <w:bCs/>
          <w:sz w:val="27"/>
          <w:szCs w:val="27"/>
        </w:rPr>
        <w:t>rocessing</w:t>
      </w:r>
      <w:r w:rsidR="0076234E">
        <w:rPr>
          <w:rFonts w:ascii="Times New Roman" w:eastAsia="Times New Roman" w:hAnsi="Times New Roman" w:cs="Times New Roman"/>
          <w:b/>
          <w:bCs/>
          <w:sz w:val="27"/>
          <w:szCs w:val="27"/>
        </w:rPr>
        <w:t xml:space="preserve"> and </w:t>
      </w:r>
      <w:r w:rsidR="0076234E" w:rsidRPr="00B375B2">
        <w:rPr>
          <w:rFonts w:ascii="Times New Roman" w:eastAsia="Times New Roman" w:hAnsi="Times New Roman" w:cs="Times New Roman"/>
          <w:b/>
          <w:bCs/>
          <w:sz w:val="27"/>
          <w:szCs w:val="27"/>
        </w:rPr>
        <w:t xml:space="preserve">Working Through a </w:t>
      </w:r>
      <w:proofErr w:type="spellStart"/>
      <w:r w:rsidR="0076234E" w:rsidRPr="00B375B2">
        <w:rPr>
          <w:rFonts w:ascii="Times New Roman" w:eastAsia="Times New Roman" w:hAnsi="Times New Roman" w:cs="Times New Roman"/>
          <w:b/>
          <w:bCs/>
          <w:sz w:val="27"/>
          <w:szCs w:val="27"/>
        </w:rPr>
        <w:t>Jupyter</w:t>
      </w:r>
      <w:proofErr w:type="spellEnd"/>
      <w:r w:rsidR="0076234E" w:rsidRPr="00B375B2">
        <w:rPr>
          <w:rFonts w:ascii="Times New Roman" w:eastAsia="Times New Roman" w:hAnsi="Times New Roman" w:cs="Times New Roman"/>
          <w:b/>
          <w:bCs/>
          <w:sz w:val="27"/>
          <w:szCs w:val="27"/>
        </w:rPr>
        <w:t xml:space="preserve"> Notebook </w:t>
      </w:r>
    </w:p>
    <w:p w:rsidR="00B375B2" w:rsidRDefault="0076234E" w:rsidP="00B375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w:t>
      </w:r>
      <w:r w:rsidR="00B375B2">
        <w:rPr>
          <w:rFonts w:ascii="Times New Roman" w:eastAsia="Times New Roman" w:hAnsi="Times New Roman" w:cs="Times New Roman"/>
          <w:sz w:val="24"/>
          <w:szCs w:val="24"/>
        </w:rPr>
        <w:t xml:space="preserve">ome steps in the lab </w:t>
      </w:r>
      <w:r>
        <w:rPr>
          <w:rFonts w:ascii="Times New Roman" w:eastAsia="Times New Roman" w:hAnsi="Times New Roman" w:cs="Times New Roman"/>
          <w:sz w:val="24"/>
          <w:szCs w:val="24"/>
        </w:rPr>
        <w:t xml:space="preserve">take some time to complete (10-30 minutes).  I order to reduce waiting times, we will start some of the processing in the background ahead of time.  The </w:t>
      </w:r>
      <w:r w:rsidRPr="0076234E">
        <w:rPr>
          <w:rFonts w:ascii="Times New Roman" w:eastAsia="Times New Roman" w:hAnsi="Times New Roman" w:cs="Times New Roman"/>
          <w:i/>
          <w:sz w:val="24"/>
          <w:szCs w:val="24"/>
        </w:rPr>
        <w:t>0.BP_Personalize_Lab_Background.ipynb</w:t>
      </w:r>
      <w:r>
        <w:rPr>
          <w:rFonts w:ascii="Times New Roman" w:eastAsia="Times New Roman" w:hAnsi="Times New Roman" w:cs="Times New Roman"/>
          <w:i/>
          <w:sz w:val="24"/>
          <w:szCs w:val="24"/>
        </w:rPr>
        <w:t xml:space="preserve"> </w:t>
      </w:r>
      <w:r w:rsidRPr="0076234E">
        <w:rPr>
          <w:rFonts w:ascii="Times New Roman" w:eastAsia="Times New Roman" w:hAnsi="Times New Roman" w:cs="Times New Roman"/>
          <w:sz w:val="24"/>
          <w:szCs w:val="24"/>
        </w:rPr>
        <w:t>note</w:t>
      </w:r>
      <w:r>
        <w:rPr>
          <w:rFonts w:ascii="Times New Roman" w:eastAsia="Times New Roman" w:hAnsi="Times New Roman" w:cs="Times New Roman"/>
          <w:sz w:val="24"/>
          <w:szCs w:val="24"/>
        </w:rPr>
        <w:t xml:space="preserve">book contains essentially the exact same code we will go through later. </w:t>
      </w:r>
      <w:r w:rsidR="0039310E">
        <w:rPr>
          <w:rFonts w:ascii="Times New Roman" w:eastAsia="Times New Roman" w:hAnsi="Times New Roman" w:cs="Times New Roman"/>
          <w:sz w:val="24"/>
          <w:szCs w:val="24"/>
        </w:rPr>
        <w:t>Let’s</w:t>
      </w:r>
      <w:r>
        <w:rPr>
          <w:rFonts w:ascii="Times New Roman" w:eastAsia="Times New Roman" w:hAnsi="Times New Roman" w:cs="Times New Roman"/>
          <w:sz w:val="24"/>
          <w:szCs w:val="24"/>
        </w:rPr>
        <w:t xml:space="preserve"> start the background processing:</w:t>
      </w:r>
    </w:p>
    <w:p w:rsidR="00B375B2" w:rsidRPr="00B375B2" w:rsidRDefault="0076234E" w:rsidP="00B375B2">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the </w:t>
      </w:r>
      <w:r w:rsidRPr="0076234E">
        <w:rPr>
          <w:rFonts w:ascii="Times New Roman" w:eastAsia="Times New Roman" w:hAnsi="Times New Roman" w:cs="Times New Roman"/>
          <w:i/>
          <w:sz w:val="24"/>
          <w:szCs w:val="24"/>
        </w:rPr>
        <w:t>0.BP_Personalize_Lab_Background.ipynb</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file to start up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0039310E">
        <w:rPr>
          <w:rFonts w:ascii="Times New Roman" w:eastAsia="Times New Roman" w:hAnsi="Times New Roman" w:cs="Times New Roman"/>
          <w:sz w:val="24"/>
          <w:szCs w:val="24"/>
        </w:rPr>
        <w:t xml:space="preserve"> in a new browser tab</w:t>
      </w:r>
      <w:r>
        <w:rPr>
          <w:rFonts w:ascii="Times New Roman" w:eastAsia="Times New Roman" w:hAnsi="Times New Roman" w:cs="Times New Roman"/>
          <w:sz w:val="24"/>
          <w:szCs w:val="24"/>
        </w:rPr>
        <w:t>.</w:t>
      </w:r>
    </w:p>
    <w:p w:rsidR="0076234E" w:rsidRDefault="0076234E" w:rsidP="0076234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09085" cy="137731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9085" cy="1377315"/>
                    </a:xfrm>
                    <a:prstGeom prst="rect">
                      <a:avLst/>
                    </a:prstGeom>
                    <a:noFill/>
                    <a:ln>
                      <a:noFill/>
                    </a:ln>
                  </pic:spPr>
                </pic:pic>
              </a:graphicData>
            </a:graphic>
          </wp:inline>
        </w:drawing>
      </w:r>
    </w:p>
    <w:p w:rsidR="00B375B2" w:rsidRPr="00B375B2" w:rsidRDefault="00B375B2" w:rsidP="007623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375B2">
        <w:rPr>
          <w:rFonts w:ascii="Times New Roman" w:eastAsia="Times New Roman" w:hAnsi="Times New Roman" w:cs="Times New Roman"/>
          <w:sz w:val="24"/>
          <w:szCs w:val="24"/>
        </w:rPr>
        <w:t xml:space="preserve">A notebook consisted of a number of cells; in </w:t>
      </w:r>
      <w:proofErr w:type="spellStart"/>
      <w:r w:rsidRPr="00B375B2">
        <w:rPr>
          <w:rFonts w:ascii="Times New Roman" w:eastAsia="Times New Roman" w:hAnsi="Times New Roman" w:cs="Times New Roman"/>
          <w:sz w:val="24"/>
          <w:szCs w:val="24"/>
        </w:rPr>
        <w:t>SageMaker</w:t>
      </w:r>
      <w:proofErr w:type="spellEnd"/>
      <w:r w:rsidRPr="00B375B2">
        <w:rPr>
          <w:rFonts w:ascii="Times New Roman" w:eastAsia="Times New Roman" w:hAnsi="Times New Roman" w:cs="Times New Roman"/>
          <w:sz w:val="24"/>
          <w:szCs w:val="24"/>
        </w:rPr>
        <w:t xml:space="preserve"> these will typically either be </w:t>
      </w:r>
      <w:r w:rsidRPr="0076234E">
        <w:rPr>
          <w:rFonts w:ascii="Times New Roman" w:eastAsia="Times New Roman" w:hAnsi="Times New Roman" w:cs="Times New Roman"/>
          <w:i/>
          <w:iCs/>
          <w:sz w:val="24"/>
          <w:szCs w:val="24"/>
        </w:rPr>
        <w:t>Code</w:t>
      </w:r>
      <w:r w:rsidRPr="00B375B2">
        <w:rPr>
          <w:rFonts w:ascii="Times New Roman" w:eastAsia="Times New Roman" w:hAnsi="Times New Roman" w:cs="Times New Roman"/>
          <w:sz w:val="24"/>
          <w:szCs w:val="24"/>
        </w:rPr>
        <w:t xml:space="preserve"> or </w:t>
      </w:r>
      <w:r w:rsidRPr="0076234E">
        <w:rPr>
          <w:rFonts w:ascii="Times New Roman" w:eastAsia="Times New Roman" w:hAnsi="Times New Roman" w:cs="Times New Roman"/>
          <w:i/>
          <w:iCs/>
          <w:sz w:val="24"/>
          <w:szCs w:val="24"/>
        </w:rPr>
        <w:t>Markdown</w:t>
      </w:r>
      <w:r w:rsidRPr="00B375B2">
        <w:rPr>
          <w:rFonts w:ascii="Times New Roman" w:eastAsia="Times New Roman" w:hAnsi="Times New Roman" w:cs="Times New Roman"/>
          <w:sz w:val="24"/>
          <w:szCs w:val="24"/>
        </w:rPr>
        <w:t xml:space="preserve"> cells. Markdown is used to allow for documentation to be defined </w:t>
      </w:r>
      <w:proofErr w:type="spellStart"/>
      <w:r w:rsidRPr="00B375B2">
        <w:rPr>
          <w:rFonts w:ascii="Times New Roman" w:eastAsia="Times New Roman" w:hAnsi="Times New Roman" w:cs="Times New Roman"/>
          <w:sz w:val="24"/>
          <w:szCs w:val="24"/>
        </w:rPr>
        <w:t>inline</w:t>
      </w:r>
      <w:proofErr w:type="spellEnd"/>
      <w:r w:rsidRPr="00B375B2">
        <w:rPr>
          <w:rFonts w:ascii="Times New Roman" w:eastAsia="Times New Roman" w:hAnsi="Times New Roman" w:cs="Times New Roman"/>
          <w:sz w:val="24"/>
          <w:szCs w:val="24"/>
        </w:rPr>
        <w:t xml:space="preserve"> with the code, giving the author a rich set of markdown formatting options. The first cell in this notebook, which is called </w:t>
      </w:r>
      <w:r w:rsidR="0076234E" w:rsidRPr="0076234E">
        <w:rPr>
          <w:rFonts w:ascii="Times New Roman" w:eastAsia="Times New Roman" w:hAnsi="Times New Roman" w:cs="Times New Roman"/>
          <w:b/>
          <w:bCs/>
          <w:sz w:val="24"/>
          <w:szCs w:val="24"/>
        </w:rPr>
        <w:t>Background Processing for Personalize Lab</w:t>
      </w:r>
      <w:r w:rsidRPr="00B375B2">
        <w:rPr>
          <w:rFonts w:ascii="Times New Roman" w:eastAsia="Times New Roman" w:hAnsi="Times New Roman" w:cs="Times New Roman"/>
          <w:sz w:val="24"/>
          <w:szCs w:val="24"/>
        </w:rPr>
        <w:t>, is Markdown, and if you select any cell then the whole cell is highlighted.</w:t>
      </w:r>
    </w:p>
    <w:p w:rsidR="00B375B2" w:rsidRPr="00B375B2" w:rsidRDefault="0076234E" w:rsidP="00B375B2">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4F4F36DA" wp14:editId="01A670F0">
            <wp:extent cx="7239000" cy="2409825"/>
            <wp:effectExtent l="133350" t="133350" r="15240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39000" cy="2409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75B2" w:rsidRPr="00B375B2" w:rsidRDefault="00B375B2" w:rsidP="00B375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375B2">
        <w:rPr>
          <w:rFonts w:ascii="Times New Roman" w:eastAsia="Times New Roman" w:hAnsi="Times New Roman" w:cs="Times New Roman"/>
          <w:sz w:val="24"/>
          <w:szCs w:val="24"/>
        </w:rPr>
        <w:t xml:space="preserve">The first Markdown cell describes what the following Code cell is going to do – for the sake of this lab you do not have to understand the code that is being run in the Code cell, rather you should just appreciate what the notebook is doing and how you interact with a </w:t>
      </w:r>
      <w:proofErr w:type="spellStart"/>
      <w:r w:rsidRPr="00B375B2">
        <w:rPr>
          <w:rFonts w:ascii="Times New Roman" w:eastAsia="Times New Roman" w:hAnsi="Times New Roman" w:cs="Times New Roman"/>
          <w:sz w:val="24"/>
          <w:szCs w:val="24"/>
        </w:rPr>
        <w:t>Jupyter</w:t>
      </w:r>
      <w:proofErr w:type="spellEnd"/>
      <w:r w:rsidRPr="00B375B2">
        <w:rPr>
          <w:rFonts w:ascii="Times New Roman" w:eastAsia="Times New Roman" w:hAnsi="Times New Roman" w:cs="Times New Roman"/>
          <w:sz w:val="24"/>
          <w:szCs w:val="24"/>
        </w:rPr>
        <w:t xml:space="preserve"> notebook.</w:t>
      </w:r>
    </w:p>
    <w:p w:rsidR="00B375B2" w:rsidRPr="00B375B2" w:rsidRDefault="0076234E" w:rsidP="00B375B2">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29B07248" wp14:editId="7D6A9DF5">
            <wp:extent cx="6991350" cy="3371850"/>
            <wp:effectExtent l="114300" t="114300" r="114300"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91350" cy="3371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75B2" w:rsidRPr="00B375B2" w:rsidRDefault="00B375B2" w:rsidP="00B375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375B2">
        <w:rPr>
          <w:rFonts w:ascii="Times New Roman" w:eastAsia="Times New Roman" w:hAnsi="Times New Roman" w:cs="Times New Roman"/>
          <w:sz w:val="24"/>
          <w:szCs w:val="24"/>
        </w:rPr>
        <w:t xml:space="preserve">To the left of a Code module is a set of empty braces </w:t>
      </w:r>
      <w:r w:rsidRPr="00B375B2">
        <w:rPr>
          <w:rFonts w:ascii="Times New Roman" w:eastAsia="Times New Roman" w:hAnsi="Times New Roman" w:cs="Times New Roman"/>
          <w:b/>
          <w:bCs/>
          <w:sz w:val="24"/>
          <w:szCs w:val="24"/>
        </w:rPr>
        <w:t>[ ]</w:t>
      </w:r>
      <w:r w:rsidRPr="00B375B2">
        <w:rPr>
          <w:rFonts w:ascii="Times New Roman" w:eastAsia="Times New Roman" w:hAnsi="Times New Roman" w:cs="Times New Roman"/>
          <w:sz w:val="24"/>
          <w:szCs w:val="24"/>
        </w:rPr>
        <w:t xml:space="preserve">. By highlighting the cell and then selecting the </w:t>
      </w:r>
      <w:r w:rsidRPr="00B375B2">
        <w:rPr>
          <w:rFonts w:ascii="Times New Roman" w:eastAsia="Times New Roman" w:hAnsi="Times New Roman" w:cs="Times New Roman"/>
          <w:i/>
          <w:iCs/>
          <w:sz w:val="24"/>
          <w:szCs w:val="24"/>
        </w:rPr>
        <w:t>Run</w:t>
      </w:r>
      <w:r w:rsidRPr="00B375B2">
        <w:rPr>
          <w:rFonts w:ascii="Times New Roman" w:eastAsia="Times New Roman" w:hAnsi="Times New Roman" w:cs="Times New Roman"/>
          <w:sz w:val="24"/>
          <w:szCs w:val="24"/>
        </w:rPr>
        <w:t xml:space="preserve"> command in the menu bar, the </w:t>
      </w:r>
      <w:proofErr w:type="spellStart"/>
      <w:r w:rsidRPr="00B375B2">
        <w:rPr>
          <w:rFonts w:ascii="Times New Roman" w:eastAsia="Times New Roman" w:hAnsi="Times New Roman" w:cs="Times New Roman"/>
          <w:sz w:val="24"/>
          <w:szCs w:val="24"/>
        </w:rPr>
        <w:t>Jupyter</w:t>
      </w:r>
      <w:proofErr w:type="spellEnd"/>
      <w:r w:rsidRPr="00B375B2">
        <w:rPr>
          <w:rFonts w:ascii="Times New Roman" w:eastAsia="Times New Roman" w:hAnsi="Times New Roman" w:cs="Times New Roman"/>
          <w:sz w:val="24"/>
          <w:szCs w:val="24"/>
        </w:rPr>
        <w:t xml:space="preserve"> notebook will execute this code, outputting and code outputs to the notebook screen and keeping any results data internally for re-use in future steps. Do this now to execute the first code cell.</w:t>
      </w:r>
    </w:p>
    <w:p w:rsidR="00B375B2" w:rsidRPr="00B375B2" w:rsidRDefault="00B375B2" w:rsidP="00B375B2">
      <w:pPr>
        <w:spacing w:before="100" w:beforeAutospacing="1" w:after="100" w:afterAutospacing="1" w:line="240" w:lineRule="auto"/>
        <w:ind w:left="720"/>
        <w:rPr>
          <w:rFonts w:ascii="Times New Roman" w:eastAsia="Times New Roman" w:hAnsi="Times New Roman" w:cs="Times New Roman"/>
          <w:sz w:val="24"/>
          <w:szCs w:val="24"/>
        </w:rPr>
      </w:pPr>
      <w:r w:rsidRPr="00B375B2">
        <w:rPr>
          <w:rFonts w:ascii="Times New Roman" w:eastAsia="Times New Roman" w:hAnsi="Times New Roman" w:cs="Times New Roman"/>
          <w:sz w:val="24"/>
          <w:szCs w:val="24"/>
        </w:rPr>
        <w:t xml:space="preserve">*Note: if a Markdown cell is highlighted, then clicking </w:t>
      </w:r>
      <w:r w:rsidRPr="00B375B2">
        <w:rPr>
          <w:rFonts w:ascii="Times New Roman" w:eastAsia="Times New Roman" w:hAnsi="Times New Roman" w:cs="Times New Roman"/>
          <w:b/>
          <w:bCs/>
          <w:sz w:val="24"/>
          <w:szCs w:val="24"/>
        </w:rPr>
        <w:t>Run</w:t>
      </w:r>
      <w:r w:rsidRPr="00B375B2">
        <w:rPr>
          <w:rFonts w:ascii="Times New Roman" w:eastAsia="Times New Roman" w:hAnsi="Times New Roman" w:cs="Times New Roman"/>
          <w:sz w:val="24"/>
          <w:szCs w:val="24"/>
        </w:rPr>
        <w:t xml:space="preserve"> will move the highlight to the next cell*</w:t>
      </w:r>
    </w:p>
    <w:p w:rsidR="00B375B2" w:rsidRPr="00B375B2" w:rsidRDefault="00B375B2" w:rsidP="00B375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375B2">
        <w:rPr>
          <w:rFonts w:ascii="Times New Roman" w:eastAsia="Times New Roman" w:hAnsi="Times New Roman" w:cs="Times New Roman"/>
          <w:sz w:val="24"/>
          <w:szCs w:val="24"/>
        </w:rPr>
        <w:t xml:space="preserve">Whilst the code is executing the braces will change to be </w:t>
      </w:r>
      <w:r w:rsidRPr="00B375B2">
        <w:rPr>
          <w:rFonts w:ascii="Times New Roman" w:eastAsia="Times New Roman" w:hAnsi="Times New Roman" w:cs="Times New Roman"/>
          <w:b/>
          <w:bCs/>
          <w:sz w:val="24"/>
          <w:szCs w:val="24"/>
        </w:rPr>
        <w:t>[*]</w:t>
      </w:r>
      <w:r w:rsidRPr="00B375B2">
        <w:rPr>
          <w:rFonts w:ascii="Times New Roman" w:eastAsia="Times New Roman" w:hAnsi="Times New Roman" w:cs="Times New Roman"/>
          <w:sz w:val="24"/>
          <w:szCs w:val="24"/>
        </w:rPr>
        <w:t xml:space="preserve">, indicating that it is executing, and once complete will change to </w:t>
      </w:r>
      <w:r w:rsidRPr="00B375B2">
        <w:rPr>
          <w:rFonts w:ascii="Times New Roman" w:eastAsia="Times New Roman" w:hAnsi="Times New Roman" w:cs="Times New Roman"/>
          <w:b/>
          <w:bCs/>
          <w:sz w:val="24"/>
          <w:szCs w:val="24"/>
        </w:rPr>
        <w:t>[1]</w:t>
      </w:r>
      <w:r w:rsidRPr="00B375B2">
        <w:rPr>
          <w:rFonts w:ascii="Times New Roman" w:eastAsia="Times New Roman" w:hAnsi="Times New Roman" w:cs="Times New Roman"/>
          <w:sz w:val="24"/>
          <w:szCs w:val="24"/>
        </w:rPr>
        <w:t>. Future cells will have increasing numbers inside the braces, and this helps you see the order in which cells have been exec</w:t>
      </w:r>
      <w:r w:rsidR="0039310E">
        <w:rPr>
          <w:rFonts w:ascii="Times New Roman" w:eastAsia="Times New Roman" w:hAnsi="Times New Roman" w:cs="Times New Roman"/>
          <w:sz w:val="24"/>
          <w:szCs w:val="24"/>
        </w:rPr>
        <w:t>u</w:t>
      </w:r>
      <w:r w:rsidRPr="00B375B2">
        <w:rPr>
          <w:rFonts w:ascii="Times New Roman" w:eastAsia="Times New Roman" w:hAnsi="Times New Roman" w:cs="Times New Roman"/>
          <w:sz w:val="24"/>
          <w:szCs w:val="24"/>
        </w:rPr>
        <w:t>ted within the notebook. Directly below the code, but still within the Code cell, is the output from the code execution - this will include any error messages that your code has thrown.</w:t>
      </w:r>
    </w:p>
    <w:p w:rsidR="00B375B2" w:rsidRPr="00B375B2" w:rsidRDefault="00B375B2" w:rsidP="00B375B2">
      <w:pPr>
        <w:spacing w:before="100" w:beforeAutospacing="1" w:after="100" w:afterAutospacing="1" w:line="240" w:lineRule="auto"/>
        <w:ind w:left="720"/>
        <w:rPr>
          <w:rFonts w:ascii="Times New Roman" w:eastAsia="Times New Roman" w:hAnsi="Times New Roman" w:cs="Times New Roman"/>
          <w:sz w:val="24"/>
          <w:szCs w:val="24"/>
        </w:rPr>
      </w:pPr>
      <w:r w:rsidRPr="00B375B2">
        <w:rPr>
          <w:rFonts w:ascii="Times New Roman" w:eastAsia="Times New Roman" w:hAnsi="Times New Roman" w:cs="Times New Roman"/>
          <w:noProof/>
          <w:color w:val="0000FF"/>
          <w:sz w:val="24"/>
          <w:szCs w:val="24"/>
        </w:rPr>
        <w:drawing>
          <wp:inline distT="0" distB="0" distL="0" distR="0">
            <wp:extent cx="9144000" cy="3867150"/>
            <wp:effectExtent l="0" t="0" r="0" b="0"/>
            <wp:docPr id="14" name="Picture 14" descr="First execu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rst execu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3867150"/>
                    </a:xfrm>
                    <a:prstGeom prst="rect">
                      <a:avLst/>
                    </a:prstGeom>
                    <a:noFill/>
                    <a:ln>
                      <a:noFill/>
                    </a:ln>
                  </pic:spPr>
                </pic:pic>
              </a:graphicData>
            </a:graphic>
          </wp:inline>
        </w:drawing>
      </w:r>
    </w:p>
    <w:p w:rsidR="0039310E" w:rsidRDefault="0039310E" w:rsidP="00B375B2">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execute the two code cells in this notebook to start the background processing.</w:t>
      </w:r>
    </w:p>
    <w:p w:rsidR="00B375B2" w:rsidRDefault="0039310E" w:rsidP="00B375B2">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started, let’s go back to the browser tab that has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file list.  We will leave the previous tab open and processing. </w:t>
      </w:r>
    </w:p>
    <w:p w:rsidR="0039310E" w:rsidRPr="00B375B2" w:rsidRDefault="0039310E" w:rsidP="00A751D9">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the </w:t>
      </w:r>
      <w:r w:rsidRPr="0039310E">
        <w:rPr>
          <w:rFonts w:ascii="Times New Roman" w:eastAsia="Times New Roman" w:hAnsi="Times New Roman" w:cs="Times New Roman"/>
          <w:i/>
          <w:sz w:val="24"/>
          <w:szCs w:val="24"/>
        </w:rPr>
        <w:t>1.BP_Personalize_Lab.ipynb</w:t>
      </w:r>
      <w:r>
        <w:rPr>
          <w:rFonts w:ascii="Times New Roman" w:eastAsia="Times New Roman" w:hAnsi="Times New Roman" w:cs="Times New Roman"/>
          <w:sz w:val="24"/>
          <w:szCs w:val="24"/>
        </w:rPr>
        <w:t xml:space="preserve"> notebook to open a new tab.  This is the main workflow of this lab.  </w:t>
      </w:r>
      <w:r w:rsidR="00A751D9" w:rsidRPr="00A751D9">
        <w:rPr>
          <w:rFonts w:ascii="Times New Roman" w:eastAsia="Times New Roman" w:hAnsi="Times New Roman" w:cs="Times New Roman"/>
          <w:sz w:val="24"/>
          <w:szCs w:val="24"/>
        </w:rPr>
        <w:t>Now please continue to work through the notebook - read the comments prior to each Code cell in order to get an understanding as to what is going on, as these explain why we are doing each step and how it ties in to using the Amazon Personalize service.</w:t>
      </w:r>
    </w:p>
    <w:p w:rsidR="00460107" w:rsidRDefault="00460107">
      <w:r>
        <w:br w:type="page"/>
      </w:r>
    </w:p>
    <w:p w:rsidR="00B1700E" w:rsidRDefault="00B1700E"/>
    <w:sectPr w:rsidR="00B1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00F"/>
    <w:multiLevelType w:val="hybridMultilevel"/>
    <w:tmpl w:val="D9DA1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63BEB"/>
    <w:multiLevelType w:val="multilevel"/>
    <w:tmpl w:val="CE20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0487F"/>
    <w:multiLevelType w:val="multilevel"/>
    <w:tmpl w:val="EB9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436CE"/>
    <w:multiLevelType w:val="multilevel"/>
    <w:tmpl w:val="95FC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B4FCD"/>
    <w:multiLevelType w:val="multilevel"/>
    <w:tmpl w:val="5810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33816"/>
    <w:multiLevelType w:val="multilevel"/>
    <w:tmpl w:val="C2A2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6031C"/>
    <w:multiLevelType w:val="multilevel"/>
    <w:tmpl w:val="00B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06D6D"/>
    <w:multiLevelType w:val="multilevel"/>
    <w:tmpl w:val="7A0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927B4"/>
    <w:multiLevelType w:val="multilevel"/>
    <w:tmpl w:val="9BD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5"/>
  </w:num>
  <w:num w:numId="5">
    <w:abstractNumId w:val="4"/>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2A"/>
    <w:rsid w:val="00012850"/>
    <w:rsid w:val="00383EA4"/>
    <w:rsid w:val="0039310E"/>
    <w:rsid w:val="00460107"/>
    <w:rsid w:val="0076234E"/>
    <w:rsid w:val="00773657"/>
    <w:rsid w:val="00A1404B"/>
    <w:rsid w:val="00A751D9"/>
    <w:rsid w:val="00B1700E"/>
    <w:rsid w:val="00B375B2"/>
    <w:rsid w:val="00BB042A"/>
    <w:rsid w:val="00E16C5F"/>
    <w:rsid w:val="00E7460F"/>
    <w:rsid w:val="00ED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8775"/>
  <w15:chartTrackingRefBased/>
  <w15:docId w15:val="{8535A585-C86D-4EE8-9E78-72A170B2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04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0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04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4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B04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B042A"/>
    <w:rPr>
      <w:color w:val="0000FF"/>
      <w:u w:val="single"/>
    </w:rPr>
  </w:style>
  <w:style w:type="character" w:customStyle="1" w:styleId="Heading2Char">
    <w:name w:val="Heading 2 Char"/>
    <w:basedOn w:val="DefaultParagraphFont"/>
    <w:link w:val="Heading2"/>
    <w:uiPriority w:val="9"/>
    <w:semiHidden/>
    <w:rsid w:val="00BB04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B04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42A"/>
    <w:rPr>
      <w:i/>
      <w:iCs/>
    </w:rPr>
  </w:style>
  <w:style w:type="character" w:styleId="FollowedHyperlink">
    <w:name w:val="FollowedHyperlink"/>
    <w:basedOn w:val="DefaultParagraphFont"/>
    <w:uiPriority w:val="99"/>
    <w:semiHidden/>
    <w:unhideWhenUsed/>
    <w:rsid w:val="00BB042A"/>
    <w:rPr>
      <w:color w:val="954F72" w:themeColor="followedHyperlink"/>
      <w:u w:val="single"/>
    </w:rPr>
  </w:style>
  <w:style w:type="character" w:styleId="Strong">
    <w:name w:val="Strong"/>
    <w:basedOn w:val="DefaultParagraphFont"/>
    <w:uiPriority w:val="22"/>
    <w:qFormat/>
    <w:rsid w:val="00BB042A"/>
    <w:rPr>
      <w:b/>
      <w:bCs/>
    </w:rPr>
  </w:style>
  <w:style w:type="character" w:styleId="HTMLCode">
    <w:name w:val="HTML Code"/>
    <w:basedOn w:val="DefaultParagraphFont"/>
    <w:uiPriority w:val="99"/>
    <w:semiHidden/>
    <w:unhideWhenUsed/>
    <w:rsid w:val="00BB042A"/>
    <w:rPr>
      <w:rFonts w:ascii="Courier New" w:eastAsia="Times New Roman" w:hAnsi="Courier New" w:cs="Courier New"/>
      <w:sz w:val="20"/>
      <w:szCs w:val="20"/>
    </w:rPr>
  </w:style>
  <w:style w:type="paragraph" w:styleId="ListParagraph">
    <w:name w:val="List Paragraph"/>
    <w:basedOn w:val="Normal"/>
    <w:uiPriority w:val="34"/>
    <w:qFormat/>
    <w:rsid w:val="00B375B2"/>
    <w:pPr>
      <w:ind w:left="720"/>
      <w:contextualSpacing/>
    </w:pPr>
  </w:style>
  <w:style w:type="paragraph" w:styleId="BalloonText">
    <w:name w:val="Balloon Text"/>
    <w:basedOn w:val="Normal"/>
    <w:link w:val="BalloonTextChar"/>
    <w:uiPriority w:val="99"/>
    <w:semiHidden/>
    <w:unhideWhenUsed/>
    <w:rsid w:val="00460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3041">
      <w:bodyDiv w:val="1"/>
      <w:marLeft w:val="0"/>
      <w:marRight w:val="0"/>
      <w:marTop w:val="0"/>
      <w:marBottom w:val="0"/>
      <w:divBdr>
        <w:top w:val="none" w:sz="0" w:space="0" w:color="auto"/>
        <w:left w:val="none" w:sz="0" w:space="0" w:color="auto"/>
        <w:bottom w:val="none" w:sz="0" w:space="0" w:color="auto"/>
        <w:right w:val="none" w:sz="0" w:space="0" w:color="auto"/>
      </w:divBdr>
    </w:div>
    <w:div w:id="430004614">
      <w:bodyDiv w:val="1"/>
      <w:marLeft w:val="0"/>
      <w:marRight w:val="0"/>
      <w:marTop w:val="0"/>
      <w:marBottom w:val="0"/>
      <w:divBdr>
        <w:top w:val="none" w:sz="0" w:space="0" w:color="auto"/>
        <w:left w:val="none" w:sz="0" w:space="0" w:color="auto"/>
        <w:bottom w:val="none" w:sz="0" w:space="0" w:color="auto"/>
        <w:right w:val="none" w:sz="0" w:space="0" w:color="auto"/>
      </w:divBdr>
    </w:div>
    <w:div w:id="504251938">
      <w:bodyDiv w:val="1"/>
      <w:marLeft w:val="0"/>
      <w:marRight w:val="0"/>
      <w:marTop w:val="0"/>
      <w:marBottom w:val="0"/>
      <w:divBdr>
        <w:top w:val="none" w:sz="0" w:space="0" w:color="auto"/>
        <w:left w:val="none" w:sz="0" w:space="0" w:color="auto"/>
        <w:bottom w:val="none" w:sz="0" w:space="0" w:color="auto"/>
        <w:right w:val="none" w:sz="0" w:space="0" w:color="auto"/>
      </w:divBdr>
    </w:div>
    <w:div w:id="1360624232">
      <w:bodyDiv w:val="1"/>
      <w:marLeft w:val="0"/>
      <w:marRight w:val="0"/>
      <w:marTop w:val="0"/>
      <w:marBottom w:val="0"/>
      <w:divBdr>
        <w:top w:val="none" w:sz="0" w:space="0" w:color="auto"/>
        <w:left w:val="none" w:sz="0" w:space="0" w:color="auto"/>
        <w:bottom w:val="none" w:sz="0" w:space="0" w:color="auto"/>
        <w:right w:val="none" w:sz="0" w:space="0" w:color="auto"/>
      </w:divBdr>
    </w:div>
    <w:div w:id="1623808240">
      <w:bodyDiv w:val="1"/>
      <w:marLeft w:val="0"/>
      <w:marRight w:val="0"/>
      <w:marTop w:val="0"/>
      <w:marBottom w:val="0"/>
      <w:divBdr>
        <w:top w:val="none" w:sz="0" w:space="0" w:color="auto"/>
        <w:left w:val="none" w:sz="0" w:space="0" w:color="auto"/>
        <w:bottom w:val="none" w:sz="0" w:space="0" w:color="auto"/>
        <w:right w:val="none" w:sz="0" w:space="0" w:color="auto"/>
      </w:divBdr>
    </w:div>
    <w:div w:id="170501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ervices.go-aws.com/50_personalize/40_jupyterenv.html" TargetMode="External"/><Relationship Id="rId13" Type="http://schemas.openxmlformats.org/officeDocument/2006/relationships/hyperlink" Target="https://github.com/vavourak/bp-personalize-lab-2020/blob/master/personalize_cloudformation_template.yml" TargetMode="External"/><Relationship Id="rId18" Type="http://schemas.openxmlformats.org/officeDocument/2006/relationships/hyperlink" Target="https://ai-services.go-aws.com/images/consoleSMSelect.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ai-services.go-aws.com/50_personalize/30_jupyterlaunch.html"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ai-services.go-aws.com/50_personalize/1_overview.html" TargetMode="External"/><Relationship Id="rId11" Type="http://schemas.openxmlformats.org/officeDocument/2006/relationships/hyperlink" Target="https://ai-services.go-aws.com/images/consoleCfnSelect.png" TargetMode="External"/><Relationship Id="rId24" Type="http://schemas.openxmlformats.org/officeDocument/2006/relationships/hyperlink" Target="https://ai-services.go-aws.com/images/loadBoto3Post.png" TargetMode="External"/><Relationship Id="rId5" Type="http://schemas.openxmlformats.org/officeDocument/2006/relationships/hyperlink" Target="https://ai-services.go-aws.com/10_prereqs/1_account.html"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www.personalisevideorecs.info/recommend/"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ws.amazon.com/personalize/" TargetMode="External"/><Relationship Id="rId14" Type="http://schemas.openxmlformats.org/officeDocument/2006/relationships/hyperlink" Target="https://ai-services.go-aws.com/images/cfnSelectTemplate.png"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Vavourakis, Constantine</dc:creator>
  <cp:keywords/>
  <dc:description/>
  <cp:lastModifiedBy>Vavourakis, Constantine</cp:lastModifiedBy>
  <cp:revision>6</cp:revision>
  <dcterms:created xsi:type="dcterms:W3CDTF">2020-03-18T14:28:00Z</dcterms:created>
  <dcterms:modified xsi:type="dcterms:W3CDTF">2020-03-18T15:54:00Z</dcterms:modified>
</cp:coreProperties>
</file>