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2138" w14:textId="77777777" w:rsidR="00B11D5C" w:rsidRDefault="00000000">
      <w:pPr>
        <w:jc w:val="center"/>
      </w:pPr>
      <w:r>
        <w:rPr>
          <w:noProof/>
        </w:rPr>
        <w:drawing>
          <wp:inline distT="0" distB="0" distL="0" distR="0" wp14:anchorId="2E51DF98" wp14:editId="15FB918E">
            <wp:extent cx="1499235" cy="701675"/>
            <wp:effectExtent l="0" t="0" r="5715" b="3175"/>
            <wp:docPr id="1" name="Рисунок 1" descr="Эмблема колледжа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колледжа ч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2C0C" w14:textId="77777777" w:rsidR="00B11D5C" w:rsidRPr="00477909" w:rsidRDefault="00000000">
      <w:pPr>
        <w:jc w:val="center"/>
        <w:rPr>
          <w:b/>
          <w:sz w:val="26"/>
          <w:szCs w:val="26"/>
          <w:lang w:val="ru-RU"/>
        </w:rPr>
      </w:pPr>
      <w:r w:rsidRPr="00477909">
        <w:rPr>
          <w:b/>
          <w:sz w:val="26"/>
          <w:szCs w:val="26"/>
          <w:lang w:val="ru-RU"/>
        </w:rPr>
        <w:t xml:space="preserve">Санкт-Петербургское государственное бюджетное профессиональное </w:t>
      </w:r>
    </w:p>
    <w:p w14:paraId="704FA5DE" w14:textId="77777777" w:rsidR="00B11D5C" w:rsidRPr="00477909" w:rsidRDefault="00000000">
      <w:pPr>
        <w:jc w:val="center"/>
        <w:rPr>
          <w:b/>
          <w:sz w:val="26"/>
          <w:szCs w:val="26"/>
          <w:lang w:val="ru-RU"/>
        </w:rPr>
      </w:pPr>
      <w:r w:rsidRPr="00477909">
        <w:rPr>
          <w:b/>
          <w:sz w:val="26"/>
          <w:szCs w:val="26"/>
          <w:lang w:val="ru-RU"/>
        </w:rPr>
        <w:t xml:space="preserve">образовательное учреждение </w:t>
      </w:r>
    </w:p>
    <w:p w14:paraId="3A9B29DD" w14:textId="77777777" w:rsidR="00B11D5C" w:rsidRPr="00477909" w:rsidRDefault="00000000">
      <w:pPr>
        <w:jc w:val="center"/>
        <w:rPr>
          <w:b/>
          <w:sz w:val="26"/>
          <w:szCs w:val="26"/>
          <w:lang w:val="ru-RU"/>
        </w:rPr>
      </w:pPr>
      <w:r w:rsidRPr="00477909">
        <w:rPr>
          <w:b/>
          <w:sz w:val="26"/>
          <w:szCs w:val="26"/>
          <w:lang w:val="ru-RU"/>
        </w:rPr>
        <w:t>«ПОЛИТЕХНИЧЕСКИЙ КОЛЛЕДЖ ГОРОДСКОГО ХОЗЯЙСТВА»</w:t>
      </w:r>
    </w:p>
    <w:p w14:paraId="6DA1D2A2" w14:textId="77777777" w:rsidR="00B11D5C" w:rsidRPr="00477909" w:rsidRDefault="00000000">
      <w:pPr>
        <w:jc w:val="center"/>
        <w:rPr>
          <w:sz w:val="26"/>
          <w:szCs w:val="26"/>
          <w:lang w:val="ru-RU"/>
        </w:rPr>
      </w:pPr>
      <w:r w:rsidRPr="00477909">
        <w:rPr>
          <w:sz w:val="26"/>
          <w:szCs w:val="26"/>
          <w:lang w:val="ru-RU"/>
        </w:rPr>
        <w:t>(СПб ГБПОУ «ПКГХ»)</w:t>
      </w:r>
    </w:p>
    <w:p w14:paraId="741A7866" w14:textId="77777777" w:rsidR="00B11D5C" w:rsidRPr="00477909" w:rsidRDefault="0000000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477909">
        <w:rPr>
          <w:rFonts w:eastAsia="Times New Roman"/>
          <w:sz w:val="28"/>
          <w:szCs w:val="28"/>
          <w:lang w:val="ru-RU"/>
        </w:rPr>
        <w:t>Информационное отделение</w:t>
      </w:r>
    </w:p>
    <w:p w14:paraId="3689E275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62C170A7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320BA1D1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034B9F07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072089B1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064EFCFC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1F4C0411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4244B10F" w14:textId="77777777" w:rsidR="00B11D5C" w:rsidRPr="00477909" w:rsidRDefault="00B11D5C">
      <w:pPr>
        <w:spacing w:line="240" w:lineRule="atLeast"/>
        <w:rPr>
          <w:rFonts w:eastAsia="Times New Roman"/>
          <w:sz w:val="28"/>
          <w:szCs w:val="28"/>
          <w:lang w:val="ru-RU"/>
        </w:rPr>
      </w:pPr>
    </w:p>
    <w:p w14:paraId="604957D3" w14:textId="77777777" w:rsidR="00B11D5C" w:rsidRPr="00477909" w:rsidRDefault="00000000">
      <w:pPr>
        <w:spacing w:line="240" w:lineRule="atLeast"/>
        <w:jc w:val="center"/>
        <w:rPr>
          <w:rFonts w:eastAsia="Times New Roman"/>
          <w:b/>
          <w:bCs/>
          <w:sz w:val="36"/>
          <w:szCs w:val="36"/>
          <w:lang w:val="ru-RU"/>
        </w:rPr>
      </w:pPr>
      <w:r>
        <w:rPr>
          <w:rFonts w:eastAsia="Times New Roman"/>
          <w:b/>
          <w:bCs/>
          <w:sz w:val="36"/>
          <w:szCs w:val="36"/>
          <w:lang w:val="ru-RU"/>
        </w:rPr>
        <w:t>Пояснительная</w:t>
      </w:r>
      <w:r w:rsidRPr="00477909">
        <w:rPr>
          <w:rFonts w:eastAsia="Times New Roman"/>
          <w:b/>
          <w:bCs/>
          <w:sz w:val="36"/>
          <w:szCs w:val="36"/>
          <w:lang w:val="ru-RU"/>
        </w:rPr>
        <w:t xml:space="preserve"> записка</w:t>
      </w:r>
    </w:p>
    <w:p w14:paraId="78BB2F83" w14:textId="77777777" w:rsidR="00B11D5C" w:rsidRPr="00477909" w:rsidRDefault="0000000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477909">
        <w:rPr>
          <w:rFonts w:eastAsia="Times New Roman"/>
          <w:sz w:val="28"/>
          <w:szCs w:val="28"/>
          <w:lang w:val="ru-RU"/>
        </w:rPr>
        <w:t>МДК.02.01 Технология разработки программного обеспечения</w:t>
      </w:r>
    </w:p>
    <w:p w14:paraId="401AAA14" w14:textId="2D974DEF" w:rsidR="00B11D5C" w:rsidRPr="00D13B9F" w:rsidRDefault="0000000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477909">
        <w:rPr>
          <w:rFonts w:eastAsia="Times New Roman"/>
          <w:sz w:val="28"/>
          <w:szCs w:val="28"/>
          <w:lang w:val="ru-RU"/>
        </w:rPr>
        <w:t>“</w:t>
      </w:r>
      <w:r w:rsidR="00477909">
        <w:rPr>
          <w:rFonts w:eastAsia="Times New Roman"/>
          <w:sz w:val="28"/>
          <w:szCs w:val="28"/>
        </w:rPr>
        <w:t>Nail</w:t>
      </w:r>
      <w:r w:rsidR="00477909" w:rsidRPr="00D13B9F">
        <w:rPr>
          <w:rFonts w:eastAsia="Times New Roman"/>
          <w:sz w:val="28"/>
          <w:szCs w:val="28"/>
          <w:lang w:val="ru-RU"/>
        </w:rPr>
        <w:t xml:space="preserve"> </w:t>
      </w:r>
      <w:r w:rsidR="00477909">
        <w:rPr>
          <w:rFonts w:eastAsia="Times New Roman"/>
          <w:sz w:val="28"/>
          <w:szCs w:val="28"/>
        </w:rPr>
        <w:t>Warehouse</w:t>
      </w:r>
      <w:r w:rsidRPr="00D13B9F">
        <w:rPr>
          <w:rFonts w:eastAsia="Times New Roman"/>
          <w:sz w:val="28"/>
          <w:szCs w:val="28"/>
          <w:lang w:val="ru-RU"/>
        </w:rPr>
        <w:t>”</w:t>
      </w:r>
    </w:p>
    <w:p w14:paraId="59FB93E9" w14:textId="77777777" w:rsidR="00B11D5C" w:rsidRPr="00477909" w:rsidRDefault="00B11D5C">
      <w:pPr>
        <w:spacing w:line="240" w:lineRule="atLeast"/>
        <w:ind w:firstLine="709"/>
        <w:rPr>
          <w:rFonts w:eastAsia="Times New Roman"/>
          <w:sz w:val="28"/>
          <w:szCs w:val="28"/>
          <w:lang w:val="ru-RU"/>
        </w:rPr>
      </w:pPr>
    </w:p>
    <w:p w14:paraId="236638E6" w14:textId="77777777" w:rsidR="00B11D5C" w:rsidRPr="00477909" w:rsidRDefault="00B11D5C">
      <w:pPr>
        <w:pStyle w:val="12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3A18E92" w14:textId="77777777" w:rsidR="00B11D5C" w:rsidRPr="00477909" w:rsidRDefault="00B11D5C">
      <w:pPr>
        <w:pStyle w:val="12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7E747AA" w14:textId="77777777" w:rsidR="00B11D5C" w:rsidRPr="00477909" w:rsidRDefault="00B11D5C">
      <w:pPr>
        <w:pStyle w:val="12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EB50951" w14:textId="77777777" w:rsidR="00B11D5C" w:rsidRPr="00477909" w:rsidRDefault="00B11D5C">
      <w:pPr>
        <w:pStyle w:val="12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23349FC" w14:textId="77777777" w:rsidR="00B11D5C" w:rsidRPr="00477909" w:rsidRDefault="00B11D5C">
      <w:pPr>
        <w:pStyle w:val="12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4AA0F0E" w14:textId="77777777" w:rsidR="00B11D5C" w:rsidRPr="00477909" w:rsidRDefault="00000000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477909">
        <w:rPr>
          <w:rFonts w:ascii="Times New Roman" w:hAnsi="Times New Roman"/>
          <w:sz w:val="28"/>
          <w:szCs w:val="28"/>
          <w:lang w:val="ru-RU"/>
        </w:rPr>
        <w:t xml:space="preserve"> Выполнил: студент группы ИП 22-3</w:t>
      </w:r>
    </w:p>
    <w:p w14:paraId="1B106301" w14:textId="0A875944" w:rsidR="00B11D5C" w:rsidRPr="00477909" w:rsidRDefault="00477909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Колобов В.А</w:t>
      </w:r>
      <w:r w:rsidRPr="00477909">
        <w:rPr>
          <w:rFonts w:ascii="Times New Roman" w:hAnsi="Times New Roman"/>
          <w:sz w:val="28"/>
          <w:szCs w:val="28"/>
          <w:lang w:val="ru-RU"/>
        </w:rPr>
        <w:t>.</w:t>
      </w:r>
    </w:p>
    <w:p w14:paraId="5EB2EBD0" w14:textId="77777777" w:rsidR="00B11D5C" w:rsidRPr="00477909" w:rsidRDefault="00000000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477909">
        <w:rPr>
          <w:rFonts w:ascii="Times New Roman" w:hAnsi="Times New Roman"/>
          <w:sz w:val="28"/>
          <w:szCs w:val="28"/>
          <w:lang w:val="ru-RU"/>
        </w:rPr>
        <w:t>Проверил: Левит Л. В.</w:t>
      </w:r>
    </w:p>
    <w:p w14:paraId="110D6B39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D72952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B5910CC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E62C10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335465E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DD954D9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598D45C" w14:textId="77777777" w:rsidR="00B11D5C" w:rsidRPr="00477909" w:rsidRDefault="00B11D5C">
      <w:pPr>
        <w:pStyle w:val="120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17AADC" w14:textId="77777777" w:rsidR="00B11D5C" w:rsidRPr="00477909" w:rsidRDefault="00B11D5C">
      <w:pPr>
        <w:pStyle w:val="12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0280CD" w14:textId="77777777" w:rsidR="00B11D5C" w:rsidRPr="00477909" w:rsidRDefault="00000000">
      <w:pPr>
        <w:jc w:val="center"/>
        <w:rPr>
          <w:sz w:val="28"/>
          <w:szCs w:val="28"/>
          <w:lang w:val="ru-RU"/>
        </w:rPr>
      </w:pPr>
      <w:r w:rsidRPr="00477909">
        <w:rPr>
          <w:sz w:val="28"/>
          <w:szCs w:val="28"/>
          <w:lang w:val="ru-RU"/>
        </w:rPr>
        <w:t xml:space="preserve">Санкт-Петербург </w:t>
      </w:r>
    </w:p>
    <w:p w14:paraId="4114323B" w14:textId="77777777" w:rsidR="00B11D5C" w:rsidRPr="00477909" w:rsidRDefault="00000000">
      <w:pPr>
        <w:jc w:val="center"/>
        <w:rPr>
          <w:sz w:val="28"/>
          <w:szCs w:val="28"/>
          <w:lang w:val="ru-RU"/>
        </w:rPr>
      </w:pPr>
      <w:r w:rsidRPr="00477909">
        <w:rPr>
          <w:sz w:val="28"/>
          <w:szCs w:val="28"/>
          <w:lang w:val="ru-RU"/>
        </w:rPr>
        <w:t>2024</w:t>
      </w:r>
    </w:p>
    <w:p w14:paraId="3ED7E1B8" w14:textId="77777777" w:rsidR="00B11D5C" w:rsidRPr="00477909" w:rsidRDefault="00B11D5C">
      <w:pPr>
        <w:rPr>
          <w:lang w:val="ru-RU"/>
        </w:rPr>
        <w:sectPr w:rsidR="00B11D5C" w:rsidRPr="00477909">
          <w:pgSz w:w="11900" w:h="16840"/>
          <w:pgMar w:top="830" w:right="670" w:bottom="897" w:left="1124" w:header="557" w:footer="0" w:gutter="0"/>
          <w:pgNumType w:start="1"/>
          <w:cols w:space="720"/>
        </w:sectPr>
      </w:pPr>
    </w:p>
    <w:p w14:paraId="7AFB12FA" w14:textId="77777777" w:rsidR="00B11D5C" w:rsidRPr="00477909" w:rsidRDefault="00B11D5C">
      <w:pPr>
        <w:rPr>
          <w:lang w:val="ru-RU"/>
        </w:rPr>
      </w:pPr>
    </w:p>
    <w:p w14:paraId="0D13F76F" w14:textId="77777777" w:rsidR="00B11D5C" w:rsidRDefault="00000000">
      <w:pPr>
        <w:jc w:val="center"/>
        <w:rPr>
          <w:b/>
          <w:sz w:val="32"/>
          <w:lang w:val="ru-RU"/>
        </w:rPr>
      </w:pPr>
      <w:bookmarkStart w:id="0" w:name="_Toc"/>
      <w:r>
        <w:rPr>
          <w:b/>
          <w:sz w:val="32"/>
          <w:lang w:val="ru-RU"/>
        </w:rPr>
        <w:t>Аннотация</w:t>
      </w:r>
      <w:bookmarkEnd w:id="0"/>
    </w:p>
    <w:p w14:paraId="6E6ED90F" w14:textId="21071D67" w:rsidR="00D13B9F" w:rsidRPr="00D13B9F" w:rsidRDefault="00D13B9F" w:rsidP="00D13B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3B9F">
        <w:rPr>
          <w:sz w:val="28"/>
          <w:szCs w:val="28"/>
          <w:lang w:val="ru-RU"/>
        </w:rPr>
        <w:t>Данная пояснительная записка сопровождает проект разработки программы для управления складом гвоздей. В процессе работы были проанализированы задачи, связанные с автоматизацией учета складских остатков, разработана структура приложения и реализованы ключевые функции. Среди них: добавление и удаление партий гвоздей, ведение учета текущих запасов, формирование отчетов и поддержка различных режимов работы.</w:t>
      </w:r>
    </w:p>
    <w:p w14:paraId="206E40A8" w14:textId="2D89F84B" w:rsidR="00B11D5C" w:rsidRPr="00D13B9F" w:rsidRDefault="00D13B9F" w:rsidP="00D13B9F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13B9F">
        <w:rPr>
          <w:sz w:val="28"/>
          <w:szCs w:val="28"/>
          <w:lang w:val="ru-RU"/>
        </w:rPr>
        <w:t>Результатом выполнения проекта стала программа, отвечающая современным требованиям к системам складского учета, с возможностью дальнейшего расширения функциональности и адаптации под различные потребности пользователей.</w:t>
      </w:r>
      <w:r w:rsidRPr="00D13B9F">
        <w:rPr>
          <w:lang w:val="ru-RU"/>
        </w:rPr>
        <w:br w:type="page"/>
      </w:r>
    </w:p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  <w:lang w:val="en-US"/>
        </w:rPr>
        <w:id w:val="14187468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B32F91" w14:textId="77777777" w:rsidR="00B11D5C" w:rsidRDefault="00000000">
          <w:pPr>
            <w:pStyle w:val="11"/>
            <w:jc w:val="center"/>
            <w:rPr>
              <w:sz w:val="32"/>
            </w:rPr>
          </w:pPr>
          <w:r>
            <w:rPr>
              <w:rFonts w:ascii="Times New Roman" w:eastAsia="Arial Unicode MS" w:hAnsi="Times New Roman" w:cs="Arial Unicode MS"/>
              <w:bCs w:val="0"/>
              <w:color w:val="000000"/>
              <w:sz w:val="32"/>
              <w:szCs w:val="24"/>
            </w:rPr>
            <w:t>Содержание</w:t>
          </w:r>
        </w:p>
        <w:p w14:paraId="3534B2E8" w14:textId="77777777" w:rsidR="00B11D5C" w:rsidRDefault="00000000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2653" w:history="1">
            <w:r w:rsidR="00B11D5C">
              <w:rPr>
                <w:bCs/>
                <w:sz w:val="28"/>
                <w:szCs w:val="36"/>
                <w:lang w:val="ru-RU"/>
              </w:rPr>
              <w:t>ВВЕДЕНИЕ</w:t>
            </w:r>
            <w:r w:rsidR="00B11D5C">
              <w:rPr>
                <w:sz w:val="28"/>
                <w:szCs w:val="28"/>
              </w:rPr>
              <w:tab/>
            </w:r>
            <w:r w:rsidR="00B11D5C">
              <w:rPr>
                <w:sz w:val="28"/>
                <w:szCs w:val="28"/>
              </w:rPr>
              <w:fldChar w:fldCharType="begin"/>
            </w:r>
            <w:r w:rsidR="00B11D5C">
              <w:rPr>
                <w:sz w:val="28"/>
                <w:szCs w:val="28"/>
              </w:rPr>
              <w:instrText xml:space="preserve"> PAGEREF _Toc2653 \h </w:instrText>
            </w:r>
            <w:r w:rsidR="00B11D5C">
              <w:rPr>
                <w:sz w:val="28"/>
                <w:szCs w:val="28"/>
              </w:rPr>
            </w:r>
            <w:r w:rsidR="00B11D5C">
              <w:rPr>
                <w:sz w:val="28"/>
                <w:szCs w:val="28"/>
              </w:rPr>
              <w:fldChar w:fldCharType="separate"/>
            </w:r>
            <w:r w:rsidR="00B11D5C">
              <w:rPr>
                <w:sz w:val="28"/>
                <w:szCs w:val="28"/>
              </w:rPr>
              <w:t>4</w:t>
            </w:r>
            <w:r w:rsidR="00B11D5C">
              <w:rPr>
                <w:sz w:val="28"/>
                <w:szCs w:val="28"/>
              </w:rPr>
              <w:fldChar w:fldCharType="end"/>
            </w:r>
          </w:hyperlink>
        </w:p>
        <w:p w14:paraId="41C030F8" w14:textId="77777777" w:rsidR="00B11D5C" w:rsidRDefault="00B11D5C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hyperlink w:anchor="_Toc8816" w:history="1">
            <w:r>
              <w:rPr>
                <w:bCs/>
                <w:sz w:val="28"/>
                <w:szCs w:val="32"/>
              </w:rPr>
              <w:t>1. Назначение и область применения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_Toc8816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52366E6" w14:textId="77777777" w:rsidR="00B11D5C" w:rsidRDefault="00B11D5C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hyperlink w:anchor="_Toc3469" w:history="1">
            <w:r>
              <w:rPr>
                <w:bCs/>
                <w:sz w:val="28"/>
                <w:szCs w:val="32"/>
              </w:rPr>
              <w:t>2. Постановка задачи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_Toc3469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3A2F4000" w14:textId="77777777" w:rsidR="00B11D5C" w:rsidRDefault="00B11D5C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hyperlink w:anchor="_Toc29350" w:history="1">
            <w:r>
              <w:rPr>
                <w:bCs/>
                <w:sz w:val="28"/>
                <w:szCs w:val="32"/>
              </w:rPr>
              <w:t>3. Описание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_Toc29350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1B70D8D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20157" w:history="1">
            <w:r>
              <w:rPr>
                <w:bCs/>
                <w:sz w:val="28"/>
                <w:szCs w:val="32"/>
              </w:rPr>
              <w:t>3.1 Общие сведения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_Toc20157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68FB3FD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23624" w:history="1">
            <w:r>
              <w:rPr>
                <w:bCs/>
                <w:sz w:val="28"/>
                <w:szCs w:val="32"/>
              </w:rPr>
              <w:t>3.2 Функциональное назначение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_Toc23624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1F8BB9C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7000" w:history="1">
            <w:r>
              <w:rPr>
                <w:bCs/>
                <w:sz w:val="28"/>
                <w:szCs w:val="32"/>
              </w:rPr>
              <w:t>3.3 Описание логической структуры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_Toc17000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6E42538B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8224" w:history="1">
            <w:r>
              <w:rPr>
                <w:bCs/>
                <w:sz w:val="28"/>
                <w:szCs w:val="32"/>
              </w:rPr>
              <w:t>3.4 Используемые технические средства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_Toc18224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18BEFB7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0507" w:history="1">
            <w:r>
              <w:rPr>
                <w:bCs/>
                <w:sz w:val="28"/>
                <w:szCs w:val="32"/>
              </w:rPr>
              <w:t>3.5 Вызов и загрузка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_Toc10507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077E877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2754" w:history="1">
            <w:r>
              <w:rPr>
                <w:bCs/>
                <w:sz w:val="28"/>
                <w:szCs w:val="32"/>
              </w:rPr>
              <w:t>3.6 Входные и выходные данные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_Toc12754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31E04C8" w14:textId="77777777" w:rsidR="00B11D5C" w:rsidRDefault="00B11D5C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hyperlink w:anchor="_Toc20392" w:history="1">
            <w:r>
              <w:rPr>
                <w:bCs/>
                <w:sz w:val="28"/>
                <w:szCs w:val="32"/>
              </w:rPr>
              <w:t>4. Программа и методика испытаний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_Toc20392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1AA5315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7429" w:history="1">
            <w:r>
              <w:rPr>
                <w:bCs/>
                <w:sz w:val="28"/>
                <w:szCs w:val="32"/>
              </w:rPr>
              <w:t>4.1 Объекты испытаний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_Toc17429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E423215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22959" w:history="1">
            <w:r>
              <w:rPr>
                <w:bCs/>
                <w:sz w:val="28"/>
                <w:szCs w:val="32"/>
              </w:rPr>
              <w:t>4.2 Цель испытаний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_Toc22959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3C88275F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27182" w:history="1">
            <w:r>
              <w:rPr>
                <w:bCs/>
                <w:sz w:val="28"/>
                <w:szCs w:val="32"/>
              </w:rPr>
              <w:t>4.3 Требования к программе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_Toc27182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E5B35E3" w14:textId="77777777" w:rsidR="00B11D5C" w:rsidRDefault="00B11D5C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793" w:history="1">
            <w:r>
              <w:rPr>
                <w:bCs/>
                <w:sz w:val="28"/>
                <w:szCs w:val="32"/>
              </w:rPr>
              <w:t>4.</w:t>
            </w:r>
            <w:r>
              <w:rPr>
                <w:bCs/>
                <w:sz w:val="28"/>
                <w:szCs w:val="32"/>
                <w:lang w:val="ru-RU"/>
              </w:rPr>
              <w:t>4</w:t>
            </w:r>
            <w:r>
              <w:rPr>
                <w:bCs/>
                <w:sz w:val="28"/>
                <w:szCs w:val="32"/>
              </w:rPr>
              <w:t xml:space="preserve"> Тестовый прим</w:t>
            </w:r>
            <w:r>
              <w:rPr>
                <w:bCs/>
                <w:sz w:val="28"/>
                <w:szCs w:val="32"/>
              </w:rPr>
              <w:t>е</w:t>
            </w:r>
            <w:r>
              <w:rPr>
                <w:bCs/>
                <w:sz w:val="28"/>
                <w:szCs w:val="32"/>
              </w:rPr>
              <w:t>р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_Toc1793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1C2F1F28" w14:textId="77777777" w:rsidR="00B11D5C" w:rsidRDefault="00B11D5C">
          <w:pPr>
            <w:pStyle w:val="10"/>
            <w:tabs>
              <w:tab w:val="clear" w:pos="10086"/>
              <w:tab w:val="right" w:leader="dot" w:pos="10106"/>
            </w:tabs>
            <w:rPr>
              <w:sz w:val="28"/>
              <w:szCs w:val="28"/>
            </w:rPr>
          </w:pPr>
          <w:hyperlink w:anchor="_Toc16136" w:history="1">
            <w:r>
              <w:rPr>
                <w:bCs/>
                <w:sz w:val="28"/>
                <w:szCs w:val="32"/>
              </w:rPr>
              <w:t>5. Руководство пользователя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_Toc16136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595E356" w14:textId="12FA3962" w:rsidR="00B11D5C" w:rsidRPr="00DE7763" w:rsidRDefault="00B11D5C" w:rsidP="00DE7763">
          <w:pPr>
            <w:pStyle w:val="20"/>
            <w:tabs>
              <w:tab w:val="right" w:leader="dot" w:pos="10106"/>
            </w:tabs>
            <w:rPr>
              <w:sz w:val="28"/>
              <w:szCs w:val="28"/>
            </w:rPr>
          </w:pPr>
          <w:hyperlink w:anchor="_Toc16160" w:history="1">
            <w:r>
              <w:rPr>
                <w:bCs/>
                <w:sz w:val="28"/>
                <w:szCs w:val="32"/>
              </w:rPr>
              <w:t>5.1 В</w:t>
            </w:r>
            <w:r>
              <w:rPr>
                <w:bCs/>
                <w:sz w:val="28"/>
                <w:szCs w:val="32"/>
              </w:rPr>
              <w:t>ы</w:t>
            </w:r>
            <w:r>
              <w:rPr>
                <w:bCs/>
                <w:sz w:val="28"/>
                <w:szCs w:val="32"/>
              </w:rPr>
              <w:t>полнение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_Toc16160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23F27B8" w14:textId="77777777" w:rsidR="00B11D5C" w:rsidRDefault="00000000">
          <w:pPr>
            <w:spacing w:line="360" w:lineRule="auto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6BE390A3" w14:textId="77777777" w:rsidR="00B11D5C" w:rsidRDefault="00B11D5C">
      <w:pPr>
        <w:pStyle w:val="2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14:paraId="1430B268" w14:textId="77777777" w:rsidR="00B11D5C" w:rsidRDefault="00000000">
      <w:pPr>
        <w:pStyle w:val="a0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14:paraId="2B38F68E" w14:textId="77777777" w:rsidR="00B11D5C" w:rsidRDefault="00B11D5C">
      <w:pPr>
        <w:pStyle w:val="a0"/>
        <w:jc w:val="center"/>
        <w:outlineLvl w:val="0"/>
        <w:rPr>
          <w:b/>
          <w:bCs/>
          <w:sz w:val="32"/>
          <w:szCs w:val="32"/>
        </w:rPr>
      </w:pPr>
    </w:p>
    <w:p w14:paraId="435776F5" w14:textId="77777777" w:rsidR="00B11D5C" w:rsidRDefault="00000000">
      <w:pPr>
        <w:pStyle w:val="a0"/>
        <w:spacing w:line="360" w:lineRule="auto"/>
        <w:jc w:val="center"/>
        <w:outlineLvl w:val="0"/>
      </w:pPr>
      <w:bookmarkStart w:id="1" w:name="_Toc2653"/>
      <w:r>
        <w:rPr>
          <w:b/>
          <w:bCs/>
          <w:sz w:val="32"/>
          <w:szCs w:val="32"/>
        </w:rPr>
        <w:t>ВВЕДЕНИЕ</w:t>
      </w:r>
      <w:bookmarkEnd w:id="1"/>
    </w:p>
    <w:p w14:paraId="034C19F5" w14:textId="224F1CB6" w:rsidR="00D13B9F" w:rsidRDefault="00D13B9F" w:rsidP="00D13B9F">
      <w:pPr>
        <w:spacing w:line="360" w:lineRule="auto"/>
        <w:ind w:left="181" w:right="193" w:firstLine="709"/>
        <w:jc w:val="both"/>
        <w:rPr>
          <w:rFonts w:eastAsia="Times New Roman" w:cs="Times New Roman"/>
          <w:sz w:val="28"/>
          <w:szCs w:val="28"/>
          <w:lang w:val="ru-RU"/>
        </w:rPr>
      </w:pPr>
      <w:r w:rsidRPr="00D13B9F">
        <w:rPr>
          <w:rFonts w:eastAsia="Times New Roman" w:cs="Times New Roman"/>
          <w:sz w:val="28"/>
          <w:szCs w:val="28"/>
          <w:lang w:val="ru-RU"/>
        </w:rPr>
        <w:t>Программа предназначена для автоматизации управления складом гвоздей, обеспечивая удобный учет партий и текущих остатков, формирование отчетов и контроль движения товаров. Она ориентирована на индивидуальных пользователей и небольшие организации, позволяя структурировать складские операции.</w:t>
      </w:r>
    </w:p>
    <w:p w14:paraId="54D954CF" w14:textId="3A2046E2" w:rsidR="00B11D5C" w:rsidRDefault="00000000" w:rsidP="00D13B9F">
      <w:pPr>
        <w:spacing w:line="360" w:lineRule="auto"/>
        <w:ind w:left="181" w:right="19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приложения проводилась на основе следующих документов: </w:t>
      </w:r>
    </w:p>
    <w:p w14:paraId="309779D1" w14:textId="77777777" w:rsidR="00B11D5C" w:rsidRDefault="00000000">
      <w:pPr>
        <w:pStyle w:val="ac"/>
        <w:numPr>
          <w:ilvl w:val="0"/>
          <w:numId w:val="1"/>
        </w:numPr>
        <w:spacing w:line="360" w:lineRule="auto"/>
        <w:ind w:right="193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 xml:space="preserve"> техническое задание.</w:t>
      </w:r>
    </w:p>
    <w:p w14:paraId="3E2920FD" w14:textId="77777777" w:rsidR="00B11D5C" w:rsidRDefault="00B11D5C">
      <w:pPr>
        <w:pStyle w:val="a0"/>
        <w:spacing w:line="360" w:lineRule="auto"/>
        <w:rPr>
          <w:rStyle w:val="Ab"/>
          <w:sz w:val="28"/>
          <w:szCs w:val="28"/>
        </w:rPr>
      </w:pPr>
    </w:p>
    <w:p w14:paraId="4AE3707D" w14:textId="77777777" w:rsidR="00B11D5C" w:rsidRDefault="00B11D5C">
      <w:pPr>
        <w:pStyle w:val="a0"/>
        <w:spacing w:line="360" w:lineRule="auto"/>
        <w:ind w:firstLine="709"/>
        <w:rPr>
          <w:rStyle w:val="Ab"/>
          <w:sz w:val="28"/>
          <w:szCs w:val="28"/>
        </w:rPr>
      </w:pPr>
    </w:p>
    <w:p w14:paraId="125F3871" w14:textId="77777777" w:rsidR="00B11D5C" w:rsidRDefault="00000000">
      <w:pPr>
        <w:pStyle w:val="2"/>
        <w:spacing w:line="360" w:lineRule="auto"/>
        <w:ind w:right="193" w:firstLine="567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6A04F009" w14:textId="77777777" w:rsidR="00B11D5C" w:rsidRDefault="00B11D5C">
      <w:pPr>
        <w:pStyle w:val="a0"/>
        <w:tabs>
          <w:tab w:val="left" w:pos="360"/>
        </w:tabs>
        <w:jc w:val="center"/>
        <w:outlineLvl w:val="0"/>
        <w:rPr>
          <w:b/>
          <w:bCs/>
          <w:sz w:val="32"/>
          <w:szCs w:val="32"/>
        </w:rPr>
      </w:pPr>
    </w:p>
    <w:p w14:paraId="5A7970D2" w14:textId="77777777" w:rsidR="00B11D5C" w:rsidRDefault="00000000">
      <w:pPr>
        <w:pStyle w:val="a0"/>
        <w:tabs>
          <w:tab w:val="left" w:pos="360"/>
        </w:tabs>
        <w:spacing w:line="360" w:lineRule="auto"/>
        <w:ind w:firstLine="851"/>
        <w:jc w:val="both"/>
        <w:outlineLvl w:val="0"/>
        <w:rPr>
          <w:sz w:val="28"/>
          <w:szCs w:val="28"/>
        </w:rPr>
      </w:pPr>
      <w:bookmarkStart w:id="2" w:name="_Toc8816"/>
      <w:r>
        <w:rPr>
          <w:b/>
          <w:bCs/>
          <w:sz w:val="28"/>
          <w:szCs w:val="28"/>
        </w:rPr>
        <w:t>1. Назначение и область применения</w:t>
      </w:r>
      <w:bookmarkEnd w:id="2"/>
      <w:r>
        <w:rPr>
          <w:rStyle w:val="Ab"/>
          <w:sz w:val="28"/>
          <w:szCs w:val="28"/>
        </w:rPr>
        <w:t xml:space="preserve"> </w:t>
      </w:r>
    </w:p>
    <w:p w14:paraId="6A84C65B" w14:textId="77777777" w:rsidR="00D13B9F" w:rsidRPr="00D13B9F" w:rsidRDefault="00D13B9F" w:rsidP="00D13B9F">
      <w:pPr>
        <w:pStyle w:val="a0"/>
        <w:spacing w:line="360" w:lineRule="auto"/>
        <w:ind w:left="284" w:firstLine="851"/>
        <w:jc w:val="both"/>
        <w:rPr>
          <w:sz w:val="28"/>
          <w:szCs w:val="28"/>
        </w:rPr>
      </w:pPr>
      <w:r w:rsidRPr="00D13B9F">
        <w:rPr>
          <w:sz w:val="28"/>
          <w:szCs w:val="28"/>
        </w:rPr>
        <w:t>Программа предназначена для учета и управления запасами на складе гвоздей. Она помогает пользователям автоматизировать процессы добавления и удаления партий гвоздей, отслеживания остатков и формирования отчетов. Система позволяет визуализировать данные о складе в удобной форме, упрощая принятие решений о пополнении запасов или перемещении партий.</w:t>
      </w:r>
    </w:p>
    <w:p w14:paraId="4B9B6041" w14:textId="4CC53D7E" w:rsidR="00B11D5C" w:rsidRPr="00D13B9F" w:rsidRDefault="00D13B9F" w:rsidP="00D13B9F">
      <w:pPr>
        <w:pStyle w:val="a0"/>
        <w:spacing w:line="360" w:lineRule="auto"/>
        <w:ind w:left="284" w:firstLine="851"/>
        <w:jc w:val="both"/>
        <w:rPr>
          <w:sz w:val="28"/>
          <w:szCs w:val="28"/>
        </w:rPr>
      </w:pPr>
      <w:r w:rsidRPr="00D13B9F">
        <w:rPr>
          <w:sz w:val="28"/>
          <w:szCs w:val="28"/>
        </w:rPr>
        <w:t>Программа ориентирована на повышение точности учета и эффективности работы склада. Она обеспечивает интуитивно понятный интерфейс и гибкие настройки, адаптированные под задачи малого и среднего бизнеса.</w:t>
      </w:r>
    </w:p>
    <w:p w14:paraId="22C87116" w14:textId="77777777" w:rsidR="00B11D5C" w:rsidRDefault="00000000">
      <w:pPr>
        <w:pStyle w:val="a0"/>
        <w:spacing w:line="360" w:lineRule="auto"/>
        <w:ind w:left="284" w:firstLine="851"/>
        <w:jc w:val="both"/>
        <w:rPr>
          <w:sz w:val="32"/>
          <w:szCs w:val="32"/>
        </w:rPr>
      </w:pPr>
      <w:r>
        <w:rPr>
          <w:sz w:val="32"/>
          <w:szCs w:val="32"/>
        </w:rPr>
        <w:t>Область применения:</w:t>
      </w:r>
    </w:p>
    <w:p w14:paraId="7EA719CD" w14:textId="456E807A" w:rsidR="00B11D5C" w:rsidRDefault="00000000">
      <w:pPr>
        <w:pStyle w:val="a0"/>
        <w:numPr>
          <w:ilvl w:val="0"/>
          <w:numId w:val="2"/>
        </w:numPr>
        <w:spacing w:line="360" w:lineRule="auto"/>
        <w:ind w:left="284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Командная работа</w:t>
      </w:r>
      <w:r>
        <w:rPr>
          <w:sz w:val="28"/>
          <w:szCs w:val="28"/>
        </w:rPr>
        <w:br/>
      </w:r>
      <w:r w:rsidR="00BB060A" w:rsidRPr="00BB060A">
        <w:rPr>
          <w:sz w:val="28"/>
          <w:szCs w:val="28"/>
        </w:rPr>
        <w:t>Приложение подходит для организации совместной работы внутри команд: распределения задач, отслеживания их выполнения и упрощения взаимодействия между участниками.</w:t>
      </w:r>
    </w:p>
    <w:p w14:paraId="6B95D23E" w14:textId="53F01D5E" w:rsidR="00B11D5C" w:rsidRDefault="00000000">
      <w:pPr>
        <w:pStyle w:val="a0"/>
        <w:numPr>
          <w:ilvl w:val="0"/>
          <w:numId w:val="2"/>
        </w:numPr>
        <w:spacing w:line="360" w:lineRule="auto"/>
        <w:ind w:left="284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Индивидуальная продуктивность</w:t>
      </w:r>
      <w:r>
        <w:rPr>
          <w:sz w:val="28"/>
          <w:szCs w:val="28"/>
        </w:rPr>
        <w:br/>
      </w:r>
      <w:r w:rsidR="00BB060A" w:rsidRPr="00BB060A">
        <w:rPr>
          <w:sz w:val="28"/>
          <w:szCs w:val="28"/>
        </w:rPr>
        <w:t>Идеально подходит для личного планирования задач, управления повседневными делами и повышения эффективности.</w:t>
      </w:r>
    </w:p>
    <w:p w14:paraId="6DAF8FA1" w14:textId="3D58B0D9" w:rsidR="00B11D5C" w:rsidRDefault="00000000">
      <w:pPr>
        <w:pStyle w:val="a0"/>
        <w:numPr>
          <w:ilvl w:val="0"/>
          <w:numId w:val="2"/>
        </w:numPr>
        <w:spacing w:line="360" w:lineRule="auto"/>
        <w:ind w:left="284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 w:rsidR="00BB060A">
        <w:rPr>
          <w:b/>
          <w:bCs/>
          <w:sz w:val="28"/>
          <w:szCs w:val="28"/>
        </w:rPr>
        <w:t>правление складом</w:t>
      </w:r>
      <w:r w:rsidR="00BB060A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BB060A" w:rsidRPr="00BB060A">
        <w:rPr>
          <w:sz w:val="28"/>
          <w:szCs w:val="28"/>
        </w:rPr>
        <w:t>Программа разработана для эффективного контроля складских запасов, включая учет остатков гвоздей, их поступления и расхода, а также управления связанной документацией.</w:t>
      </w:r>
    </w:p>
    <w:p w14:paraId="0325FE1E" w14:textId="13287CB5" w:rsidR="00B11D5C" w:rsidRDefault="00000000">
      <w:pPr>
        <w:pStyle w:val="a0"/>
        <w:numPr>
          <w:ilvl w:val="0"/>
          <w:numId w:val="2"/>
        </w:numPr>
        <w:spacing w:line="360" w:lineRule="auto"/>
        <w:ind w:left="284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Малые и средние компании</w:t>
      </w:r>
      <w:r>
        <w:rPr>
          <w:sz w:val="28"/>
          <w:szCs w:val="28"/>
        </w:rPr>
        <w:br/>
      </w:r>
      <w:r w:rsidR="00BB060A" w:rsidRPr="00BB060A">
        <w:rPr>
          <w:sz w:val="28"/>
          <w:szCs w:val="28"/>
        </w:rPr>
        <w:t>Приложение удобно для использования в небольших и средних организациях для управления складскими операциями, координации задач и планирования процессов.</w:t>
      </w:r>
    </w:p>
    <w:p w14:paraId="6392644B" w14:textId="77777777" w:rsidR="00B11D5C" w:rsidRDefault="00B11D5C">
      <w:pPr>
        <w:pStyle w:val="a0"/>
        <w:spacing w:line="360" w:lineRule="auto"/>
        <w:ind w:left="284" w:firstLine="425"/>
        <w:jc w:val="both"/>
        <w:rPr>
          <w:sz w:val="28"/>
          <w:szCs w:val="28"/>
        </w:rPr>
      </w:pPr>
    </w:p>
    <w:p w14:paraId="649D2C8D" w14:textId="6A28009E" w:rsidR="00B11D5C" w:rsidRDefault="00BB060A" w:rsidP="00BB060A">
      <w:pPr>
        <w:pStyle w:val="a0"/>
        <w:keepNext/>
        <w:spacing w:line="360" w:lineRule="auto"/>
        <w:ind w:left="284" w:firstLine="424"/>
        <w:jc w:val="both"/>
        <w:rPr>
          <w:rStyle w:val="a4"/>
          <w:sz w:val="28"/>
          <w:szCs w:val="28"/>
        </w:rPr>
      </w:pPr>
      <w:r w:rsidRPr="00BB060A">
        <w:rPr>
          <w:sz w:val="28"/>
          <w:szCs w:val="28"/>
        </w:rPr>
        <w:t>Существующими аналогами программы являются приложения для учета складов и управления задачами, такие как «1С: Управление складом».</w:t>
      </w:r>
    </w:p>
    <w:p w14:paraId="7A848192" w14:textId="77777777" w:rsidR="00B11D5C" w:rsidRDefault="00B11D5C">
      <w:pPr>
        <w:pStyle w:val="a0"/>
        <w:spacing w:line="360" w:lineRule="auto"/>
        <w:jc w:val="both"/>
        <w:rPr>
          <w:rStyle w:val="ad"/>
          <w:sz w:val="28"/>
          <w:szCs w:val="28"/>
        </w:rPr>
      </w:pPr>
    </w:p>
    <w:p w14:paraId="626720A3" w14:textId="77777777" w:rsidR="00D13B9F" w:rsidRDefault="00D13B9F">
      <w:pPr>
        <w:pStyle w:val="a0"/>
        <w:spacing w:line="360" w:lineRule="auto"/>
        <w:jc w:val="both"/>
        <w:rPr>
          <w:rStyle w:val="ad"/>
          <w:sz w:val="28"/>
          <w:szCs w:val="28"/>
        </w:rPr>
      </w:pPr>
    </w:p>
    <w:p w14:paraId="486BC2D0" w14:textId="77777777" w:rsidR="00B11D5C" w:rsidRDefault="00000000">
      <w:pPr>
        <w:pStyle w:val="a0"/>
        <w:tabs>
          <w:tab w:val="left" w:pos="360"/>
        </w:tabs>
        <w:spacing w:line="360" w:lineRule="auto"/>
        <w:ind w:firstLine="851"/>
        <w:jc w:val="both"/>
        <w:outlineLvl w:val="0"/>
        <w:rPr>
          <w:rStyle w:val="Ab"/>
          <w:b/>
          <w:bCs/>
          <w:sz w:val="28"/>
          <w:szCs w:val="28"/>
        </w:rPr>
      </w:pPr>
      <w:bookmarkStart w:id="3" w:name="_Toc3469"/>
      <w:r>
        <w:rPr>
          <w:rStyle w:val="ad"/>
          <w:b/>
          <w:bCs/>
          <w:sz w:val="28"/>
          <w:szCs w:val="28"/>
        </w:rPr>
        <w:t>2. Постановка задачи</w:t>
      </w:r>
      <w:bookmarkEnd w:id="3"/>
    </w:p>
    <w:p w14:paraId="17DEB9A9" w14:textId="77777777" w:rsidR="00BB060A" w:rsidRPr="00BB060A" w:rsidRDefault="00BB060A" w:rsidP="00BB060A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Целью разработки является создание приложения, которое:</w:t>
      </w:r>
    </w:p>
    <w:p w14:paraId="5685343A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Позволяет пользователям выбирать доступные складские разделы.</w:t>
      </w:r>
    </w:p>
    <w:p w14:paraId="4F3178E0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Обеспечивает возможность перехода к информации по конкретным складам.</w:t>
      </w:r>
    </w:p>
    <w:p w14:paraId="37F7011E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Позволяет добавлять записи о поступлении и расходе товаров.</w:t>
      </w:r>
    </w:p>
    <w:p w14:paraId="19F2AA47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Имеет простой и интуитивно понятный интерфейс.</w:t>
      </w:r>
    </w:p>
    <w:p w14:paraId="0D7B191F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Предоставляет администратору возможность добавлять новые складские объекты и пользователей.</w:t>
      </w:r>
    </w:p>
    <w:p w14:paraId="467F7DFF" w14:textId="77777777" w:rsidR="00BB060A" w:rsidRPr="00BB060A" w:rsidRDefault="00BB060A" w:rsidP="00BB060A">
      <w:pPr>
        <w:pStyle w:val="ae"/>
        <w:numPr>
          <w:ilvl w:val="0"/>
          <w:numId w:val="7"/>
        </w:numPr>
        <w:tabs>
          <w:tab w:val="left" w:pos="560"/>
          <w:tab w:val="left" w:pos="1120"/>
        </w:tabs>
        <w:spacing w:before="0" w:line="360" w:lineRule="auto"/>
        <w:jc w:val="both"/>
        <w:rPr>
          <w:rFonts w:cs="Times New Roman"/>
          <w:sz w:val="28"/>
          <w:szCs w:val="28"/>
        </w:rPr>
      </w:pPr>
      <w:r w:rsidRPr="00BB060A">
        <w:rPr>
          <w:rFonts w:cs="Times New Roman"/>
          <w:sz w:val="28"/>
          <w:szCs w:val="28"/>
        </w:rPr>
        <w:t>Позволяет назначенным пользователям управлять данными по текущему складу.</w:t>
      </w:r>
    </w:p>
    <w:p w14:paraId="56027B15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3838C1F3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747561A3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562FACAA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7DFFD8BC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5B2AA27A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0DA7F7AB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7FD50A53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2AF9FCA1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535D644F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40DE10E7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223B3E78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55D83F2F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63FCD3C0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7554593E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3FF0A053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0D437349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6FAA76E8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79A095BE" w14:textId="77777777" w:rsidR="00B11D5C" w:rsidRDefault="00B11D5C">
      <w:pPr>
        <w:pStyle w:val="a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ind w:firstLine="851"/>
        <w:jc w:val="both"/>
        <w:rPr>
          <w:rStyle w:val="ad"/>
          <w:rFonts w:ascii="Times New Roman" w:eastAsia="Times New Roman" w:hAnsi="Times New Roman" w:cs="Times New Roman"/>
          <w:sz w:val="28"/>
          <w:szCs w:val="28"/>
        </w:rPr>
      </w:pPr>
    </w:p>
    <w:p w14:paraId="209D96C8" w14:textId="77777777" w:rsidR="00B11D5C" w:rsidRDefault="00000000">
      <w:pPr>
        <w:pStyle w:val="a0"/>
        <w:tabs>
          <w:tab w:val="left" w:pos="360"/>
        </w:tabs>
        <w:spacing w:line="360" w:lineRule="auto"/>
        <w:ind w:firstLine="851"/>
        <w:jc w:val="both"/>
        <w:outlineLvl w:val="0"/>
        <w:rPr>
          <w:rStyle w:val="ad"/>
          <w:b/>
          <w:bCs/>
          <w:sz w:val="28"/>
          <w:szCs w:val="28"/>
        </w:rPr>
      </w:pPr>
      <w:bookmarkStart w:id="4" w:name="_Toc29350"/>
      <w:r>
        <w:rPr>
          <w:rStyle w:val="ad"/>
          <w:b/>
          <w:bCs/>
          <w:sz w:val="28"/>
          <w:szCs w:val="28"/>
        </w:rPr>
        <w:lastRenderedPageBreak/>
        <w:t>3. Описание программы</w:t>
      </w:r>
      <w:bookmarkEnd w:id="4"/>
    </w:p>
    <w:p w14:paraId="58AE3AC4" w14:textId="77777777" w:rsidR="00B11D5C" w:rsidRDefault="00000000">
      <w:pPr>
        <w:pStyle w:val="a0"/>
        <w:tabs>
          <w:tab w:val="left" w:pos="1080"/>
        </w:tabs>
        <w:spacing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5" w:name="_Toc20157"/>
      <w:r>
        <w:rPr>
          <w:rStyle w:val="ad"/>
          <w:b/>
          <w:bCs/>
          <w:sz w:val="28"/>
          <w:szCs w:val="28"/>
        </w:rPr>
        <w:t>3.1 Общие сведения</w:t>
      </w:r>
      <w:bookmarkEnd w:id="5"/>
    </w:p>
    <w:p w14:paraId="2F114F50" w14:textId="6C20262D" w:rsidR="00B11D5C" w:rsidRDefault="00000000">
      <w:pPr>
        <w:pStyle w:val="a0"/>
        <w:spacing w:line="360" w:lineRule="auto"/>
        <w:ind w:right="113"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 xml:space="preserve">Наименование приложения </w:t>
      </w:r>
      <w:r>
        <w:rPr>
          <w:sz w:val="28"/>
          <w:szCs w:val="28"/>
        </w:rPr>
        <w:t>«</w:t>
      </w:r>
      <w:r w:rsidR="00BB060A">
        <w:rPr>
          <w:sz w:val="28"/>
          <w:szCs w:val="28"/>
          <w:lang w:val="en-US"/>
        </w:rPr>
        <w:t>Nail</w:t>
      </w:r>
      <w:r w:rsidR="00BB060A" w:rsidRPr="00DE7763">
        <w:rPr>
          <w:sz w:val="28"/>
          <w:szCs w:val="28"/>
        </w:rPr>
        <w:t xml:space="preserve"> </w:t>
      </w:r>
      <w:r w:rsidR="00BB060A">
        <w:rPr>
          <w:sz w:val="28"/>
          <w:szCs w:val="28"/>
          <w:lang w:val="en-US"/>
        </w:rPr>
        <w:t>Warehouse</w:t>
      </w:r>
      <w:r>
        <w:rPr>
          <w:sz w:val="28"/>
          <w:szCs w:val="28"/>
        </w:rPr>
        <w:t>»</w:t>
      </w:r>
      <w:r>
        <w:rPr>
          <w:rStyle w:val="ad"/>
          <w:sz w:val="28"/>
          <w:szCs w:val="28"/>
        </w:rPr>
        <w:t>.</w:t>
      </w:r>
    </w:p>
    <w:p w14:paraId="461C8F4C" w14:textId="6237DE33" w:rsidR="00B11D5C" w:rsidRPr="00DE7763" w:rsidRDefault="00000000">
      <w:pPr>
        <w:pStyle w:val="a0"/>
        <w:spacing w:line="360" w:lineRule="auto"/>
        <w:ind w:right="113"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 xml:space="preserve">Приложение </w:t>
      </w:r>
      <w:r>
        <w:rPr>
          <w:sz w:val="28"/>
          <w:szCs w:val="28"/>
        </w:rPr>
        <w:t>«</w:t>
      </w:r>
      <w:r w:rsidR="00BB060A">
        <w:rPr>
          <w:sz w:val="28"/>
          <w:szCs w:val="28"/>
          <w:lang w:val="en-US"/>
        </w:rPr>
        <w:t>Nail</w:t>
      </w:r>
      <w:r w:rsidR="00BB060A" w:rsidRPr="00BB060A">
        <w:rPr>
          <w:sz w:val="28"/>
          <w:szCs w:val="28"/>
        </w:rPr>
        <w:t xml:space="preserve"> </w:t>
      </w:r>
      <w:r w:rsidR="00BB060A">
        <w:rPr>
          <w:sz w:val="28"/>
          <w:szCs w:val="28"/>
          <w:lang w:val="en-US"/>
        </w:rPr>
        <w:t>Warehouse</w:t>
      </w:r>
      <w:r>
        <w:rPr>
          <w:sz w:val="28"/>
          <w:szCs w:val="28"/>
        </w:rPr>
        <w:t xml:space="preserve">» </w:t>
      </w:r>
      <w:r>
        <w:rPr>
          <w:rStyle w:val="ad"/>
          <w:sz w:val="28"/>
          <w:szCs w:val="28"/>
        </w:rPr>
        <w:t xml:space="preserve">написано на программном языке </w:t>
      </w:r>
      <w:r>
        <w:rPr>
          <w:rStyle w:val="Hyperlink0"/>
        </w:rPr>
        <w:t>C</w:t>
      </w:r>
      <w:r>
        <w:rPr>
          <w:rStyle w:val="ad"/>
          <w:sz w:val="28"/>
          <w:szCs w:val="28"/>
        </w:rPr>
        <w:t xml:space="preserve"># с помощью </w:t>
      </w:r>
      <w:r>
        <w:rPr>
          <w:rStyle w:val="Hyperlink0"/>
        </w:rPr>
        <w:t>Visual</w:t>
      </w:r>
      <w:r>
        <w:rPr>
          <w:rStyle w:val="ad"/>
          <w:sz w:val="28"/>
          <w:szCs w:val="28"/>
        </w:rPr>
        <w:t xml:space="preserve"> </w:t>
      </w:r>
      <w:r>
        <w:rPr>
          <w:rStyle w:val="Hyperlink0"/>
        </w:rPr>
        <w:t>Studio</w:t>
      </w:r>
      <w:r>
        <w:rPr>
          <w:rStyle w:val="ad"/>
          <w:sz w:val="28"/>
          <w:szCs w:val="28"/>
        </w:rPr>
        <w:t>.</w:t>
      </w:r>
    </w:p>
    <w:p w14:paraId="50B22B47" w14:textId="77777777" w:rsidR="00B11D5C" w:rsidRDefault="00000000">
      <w:pPr>
        <w:pStyle w:val="a0"/>
        <w:spacing w:line="360" w:lineRule="auto"/>
        <w:ind w:right="113"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>Локальная БД разработана с помощью</w:t>
      </w:r>
      <w:r w:rsidRPr="00477909">
        <w:rPr>
          <w:rStyle w:val="ad"/>
          <w:sz w:val="28"/>
          <w:szCs w:val="28"/>
        </w:rPr>
        <w:t xml:space="preserve"> </w:t>
      </w:r>
      <w:r>
        <w:rPr>
          <w:rStyle w:val="Hyperlink0"/>
        </w:rPr>
        <w:t>SQL</w:t>
      </w:r>
      <w:r>
        <w:rPr>
          <w:rStyle w:val="ad"/>
          <w:sz w:val="28"/>
          <w:szCs w:val="28"/>
        </w:rPr>
        <w:t>.</w:t>
      </w:r>
    </w:p>
    <w:p w14:paraId="5E33265F" w14:textId="77777777" w:rsidR="00B11D5C" w:rsidRDefault="00000000">
      <w:pPr>
        <w:pStyle w:val="a0"/>
        <w:spacing w:line="360" w:lineRule="auto"/>
        <w:ind w:right="113"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>Для полной работоспособности приложения не требуется доступ в интернет.</w:t>
      </w:r>
    </w:p>
    <w:p w14:paraId="6B53F3B5" w14:textId="77777777" w:rsidR="00B11D5C" w:rsidRDefault="00000000">
      <w:pPr>
        <w:pStyle w:val="a0"/>
        <w:tabs>
          <w:tab w:val="left" w:pos="1080"/>
        </w:tabs>
        <w:spacing w:line="360" w:lineRule="auto"/>
        <w:ind w:left="360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6" w:name="_Toc23624"/>
      <w:r>
        <w:rPr>
          <w:rStyle w:val="ad"/>
          <w:b/>
          <w:bCs/>
          <w:sz w:val="28"/>
          <w:szCs w:val="28"/>
        </w:rPr>
        <w:t>3.2 Функциональное назначение</w:t>
      </w:r>
      <w:bookmarkEnd w:id="6"/>
    </w:p>
    <w:p w14:paraId="0EB967DC" w14:textId="5627076C" w:rsidR="00B11D5C" w:rsidRPr="00477909" w:rsidRDefault="00000000">
      <w:pPr>
        <w:spacing w:line="360" w:lineRule="auto"/>
        <w:ind w:firstLine="851"/>
        <w:rPr>
          <w:lang w:val="ru-RU"/>
        </w:rPr>
      </w:pPr>
      <w:r>
        <w:rPr>
          <w:sz w:val="28"/>
          <w:lang w:val="ru-RU"/>
        </w:rPr>
        <w:t xml:space="preserve">Программа </w:t>
      </w:r>
      <w:r w:rsidR="00BB060A">
        <w:rPr>
          <w:sz w:val="28"/>
          <w:lang w:val="ru-RU"/>
        </w:rPr>
        <w:t>предназначена для управления складскими операциями. Основная функция – ведение учета поступлений и расходов товаров, такие как гвозди, и организация данных по складским объектам.</w:t>
      </w:r>
    </w:p>
    <w:p w14:paraId="79D21532" w14:textId="77777777" w:rsidR="00B11D5C" w:rsidRDefault="00000000">
      <w:pPr>
        <w:pStyle w:val="a0"/>
        <w:tabs>
          <w:tab w:val="left" w:pos="1080"/>
        </w:tabs>
        <w:spacing w:line="360" w:lineRule="auto"/>
        <w:ind w:left="360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7" w:name="_Toc17000"/>
      <w:r>
        <w:rPr>
          <w:rStyle w:val="ad"/>
          <w:b/>
          <w:bCs/>
          <w:sz w:val="28"/>
          <w:szCs w:val="28"/>
        </w:rPr>
        <w:t>3.3 Описание логической структуры</w:t>
      </w:r>
      <w:bookmarkEnd w:id="7"/>
    </w:p>
    <w:p w14:paraId="0B841ACD" w14:textId="11975C30" w:rsidR="00B11D5C" w:rsidRDefault="00000000">
      <w:pPr>
        <w:spacing w:line="360" w:lineRule="auto"/>
        <w:ind w:firstLine="851"/>
        <w:jc w:val="both"/>
        <w:rPr>
          <w:rStyle w:val="ad"/>
          <w:rFonts w:cs="Times New Roman"/>
          <w:sz w:val="28"/>
          <w:szCs w:val="28"/>
          <w:lang w:val="ru-RU"/>
        </w:rPr>
      </w:pPr>
      <w:r>
        <w:rPr>
          <w:rStyle w:val="ad"/>
          <w:rFonts w:cs="Times New Roman"/>
          <w:sz w:val="28"/>
          <w:szCs w:val="28"/>
          <w:lang w:val="ru-RU"/>
        </w:rPr>
        <w:t xml:space="preserve">База данных состоит из </w:t>
      </w:r>
      <w:r w:rsidR="00DE7763" w:rsidRPr="00DE7763">
        <w:rPr>
          <w:rStyle w:val="ad"/>
          <w:rFonts w:cs="Times New Roman"/>
          <w:sz w:val="28"/>
          <w:szCs w:val="28"/>
          <w:lang w:val="ru-RU"/>
        </w:rPr>
        <w:t>1</w:t>
      </w:r>
      <w:r>
        <w:rPr>
          <w:rStyle w:val="ad"/>
          <w:rFonts w:cs="Times New Roman"/>
          <w:sz w:val="28"/>
          <w:szCs w:val="28"/>
          <w:lang w:val="ru-RU"/>
        </w:rPr>
        <w:t xml:space="preserve"> табли</w:t>
      </w:r>
      <w:r w:rsidR="00DE7763">
        <w:rPr>
          <w:rStyle w:val="ad"/>
          <w:rFonts w:cs="Times New Roman"/>
          <w:sz w:val="28"/>
          <w:szCs w:val="28"/>
          <w:lang w:val="ru-RU"/>
        </w:rPr>
        <w:t>цы</w:t>
      </w:r>
      <w:r>
        <w:rPr>
          <w:rStyle w:val="ad"/>
          <w:rFonts w:cs="Times New Roman"/>
          <w:sz w:val="28"/>
          <w:szCs w:val="28"/>
          <w:lang w:val="ru-RU"/>
        </w:rPr>
        <w:t>:</w:t>
      </w:r>
    </w:p>
    <w:p w14:paraId="6604D2DB" w14:textId="222883DB" w:rsidR="00B11D5C" w:rsidRPr="00477909" w:rsidRDefault="00000000">
      <w:pPr>
        <w:spacing w:line="360" w:lineRule="auto"/>
        <w:ind w:firstLine="851"/>
        <w:jc w:val="both"/>
        <w:rPr>
          <w:rStyle w:val="ad"/>
          <w:rFonts w:cs="Times New Roman"/>
          <w:sz w:val="28"/>
          <w:szCs w:val="28"/>
          <w:lang w:val="ru-RU"/>
        </w:rPr>
      </w:pPr>
      <w:r>
        <w:rPr>
          <w:rStyle w:val="ad"/>
          <w:rFonts w:cs="Times New Roman"/>
          <w:sz w:val="28"/>
          <w:szCs w:val="28"/>
          <w:lang w:val="ru-RU"/>
        </w:rPr>
        <w:t xml:space="preserve">1)Таблица </w:t>
      </w:r>
      <w:r w:rsidR="00DE7763">
        <w:rPr>
          <w:rStyle w:val="ad"/>
          <w:rFonts w:cs="Times New Roman"/>
          <w:sz w:val="28"/>
          <w:szCs w:val="28"/>
          <w:lang w:val="ru-RU"/>
        </w:rPr>
        <w:t>гвоздей</w:t>
      </w:r>
      <w:r>
        <w:rPr>
          <w:rStyle w:val="ad"/>
          <w:rFonts w:cs="Times New Roman"/>
          <w:sz w:val="28"/>
          <w:szCs w:val="28"/>
          <w:lang w:val="ru-RU"/>
        </w:rPr>
        <w:t xml:space="preserve"> </w:t>
      </w:r>
      <w:r w:rsidRPr="00477909">
        <w:rPr>
          <w:rStyle w:val="ad"/>
          <w:rFonts w:cs="Times New Roman"/>
          <w:sz w:val="28"/>
          <w:szCs w:val="28"/>
          <w:lang w:val="ru-RU"/>
        </w:rPr>
        <w:t>(</w:t>
      </w:r>
      <w:r w:rsidR="00D475FD">
        <w:rPr>
          <w:rStyle w:val="ad"/>
          <w:rFonts w:cs="Times New Roman"/>
          <w:sz w:val="28"/>
          <w:szCs w:val="28"/>
        </w:rPr>
        <w:t>N</w:t>
      </w:r>
      <w:r w:rsidR="00DE7763">
        <w:rPr>
          <w:rStyle w:val="ad"/>
          <w:rFonts w:cs="Times New Roman"/>
          <w:sz w:val="28"/>
          <w:szCs w:val="28"/>
        </w:rPr>
        <w:t>ails</w:t>
      </w:r>
      <w:r w:rsidRPr="00477909">
        <w:rPr>
          <w:rStyle w:val="ad"/>
          <w:rFonts w:cs="Times New Roman"/>
          <w:sz w:val="28"/>
          <w:szCs w:val="28"/>
          <w:lang w:val="ru-RU"/>
        </w:rPr>
        <w:t>)</w:t>
      </w:r>
    </w:p>
    <w:p w14:paraId="15E734D2" w14:textId="0596CFEE" w:rsidR="00B11D5C" w:rsidRDefault="00D475FD">
      <w:pPr>
        <w:spacing w:line="360" w:lineRule="auto"/>
        <w:ind w:firstLine="851"/>
        <w:jc w:val="center"/>
      </w:pPr>
      <w:r w:rsidRPr="00D475FD">
        <w:rPr>
          <w:noProof/>
        </w:rPr>
        <w:drawing>
          <wp:inline distT="0" distB="0" distL="0" distR="0" wp14:anchorId="05B39FB4" wp14:editId="57027660">
            <wp:extent cx="3715268" cy="3353268"/>
            <wp:effectExtent l="0" t="0" r="0" b="0"/>
            <wp:docPr id="31493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7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0E1D" w14:textId="77777777" w:rsidR="00B11D5C" w:rsidRDefault="00000000">
      <w:pPr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Рис. 1 - Схема базы данных</w:t>
      </w:r>
    </w:p>
    <w:p w14:paraId="384466B9" w14:textId="77777777" w:rsidR="00B11D5C" w:rsidRPr="00D475FD" w:rsidRDefault="00B11D5C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</w:p>
    <w:p w14:paraId="776F47BA" w14:textId="77777777" w:rsidR="00DE7763" w:rsidRPr="00D475FD" w:rsidRDefault="00DE7763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</w:p>
    <w:p w14:paraId="6D6947D2" w14:textId="77777777" w:rsidR="00DE7763" w:rsidRPr="00D475FD" w:rsidRDefault="00DE7763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</w:p>
    <w:p w14:paraId="3325882C" w14:textId="77777777" w:rsidR="00B11D5C" w:rsidRDefault="00000000">
      <w:pPr>
        <w:pStyle w:val="a0"/>
        <w:tabs>
          <w:tab w:val="left" w:pos="1080"/>
        </w:tabs>
        <w:spacing w:line="360" w:lineRule="auto"/>
        <w:ind w:left="360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8" w:name="_Toc18224"/>
      <w:r>
        <w:rPr>
          <w:rStyle w:val="ad"/>
          <w:b/>
          <w:bCs/>
          <w:sz w:val="28"/>
          <w:szCs w:val="28"/>
        </w:rPr>
        <w:lastRenderedPageBreak/>
        <w:t>3.4 Используемые технические средства</w:t>
      </w:r>
      <w:bookmarkEnd w:id="8"/>
    </w:p>
    <w:p w14:paraId="41E5C5F8" w14:textId="77777777" w:rsidR="00B11D5C" w:rsidRDefault="00000000">
      <w:pPr>
        <w:pStyle w:val="ac"/>
        <w:spacing w:line="360" w:lineRule="auto"/>
        <w:ind w:left="709" w:firstLine="851"/>
        <w:jc w:val="both"/>
        <w:rPr>
          <w:rStyle w:val="ad"/>
          <w:rFonts w:cs="Times New Roman"/>
          <w:sz w:val="28"/>
          <w:szCs w:val="28"/>
        </w:rPr>
      </w:pPr>
      <w:r>
        <w:rPr>
          <w:rStyle w:val="ad"/>
          <w:rFonts w:cs="Times New Roman"/>
          <w:sz w:val="28"/>
          <w:szCs w:val="28"/>
        </w:rPr>
        <w:t xml:space="preserve">Для использования приложения необходимо иметь компьютер или ноутбук на операционной системе </w:t>
      </w:r>
      <w:r>
        <w:rPr>
          <w:rStyle w:val="ad"/>
          <w:rFonts w:cs="Times New Roman"/>
          <w:sz w:val="28"/>
          <w:szCs w:val="28"/>
          <w:lang w:val="en-US"/>
        </w:rPr>
        <w:t>Windows</w:t>
      </w:r>
      <w:r>
        <w:rPr>
          <w:rStyle w:val="ad"/>
          <w:rFonts w:cs="Times New Roman"/>
          <w:sz w:val="28"/>
          <w:szCs w:val="28"/>
        </w:rPr>
        <w:t>.</w:t>
      </w:r>
    </w:p>
    <w:p w14:paraId="26E88799" w14:textId="77777777" w:rsidR="00B11D5C" w:rsidRDefault="00000000">
      <w:pPr>
        <w:pStyle w:val="ac"/>
        <w:spacing w:line="360" w:lineRule="auto"/>
        <w:ind w:left="709" w:firstLine="851"/>
        <w:jc w:val="both"/>
        <w:rPr>
          <w:rStyle w:val="ad"/>
          <w:rFonts w:cs="Times New Roman"/>
          <w:sz w:val="28"/>
          <w:szCs w:val="28"/>
        </w:rPr>
      </w:pPr>
      <w:r>
        <w:rPr>
          <w:rStyle w:val="ad"/>
          <w:rFonts w:cs="Times New Roman"/>
          <w:sz w:val="28"/>
          <w:szCs w:val="28"/>
        </w:rPr>
        <w:t>Для корректной работоспособности приложения не  требуется доступ в интернет.</w:t>
      </w:r>
    </w:p>
    <w:p w14:paraId="41A6BD84" w14:textId="77777777" w:rsidR="00B11D5C" w:rsidRDefault="00000000">
      <w:pPr>
        <w:pStyle w:val="a0"/>
        <w:tabs>
          <w:tab w:val="left" w:pos="1080"/>
        </w:tabs>
        <w:spacing w:line="360" w:lineRule="auto"/>
        <w:ind w:left="360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9" w:name="_Toc10507"/>
      <w:r>
        <w:rPr>
          <w:rStyle w:val="ad"/>
          <w:b/>
          <w:bCs/>
          <w:sz w:val="28"/>
          <w:szCs w:val="28"/>
        </w:rPr>
        <w:t>3.5 Вызов и загрузка</w:t>
      </w:r>
      <w:bookmarkEnd w:id="9"/>
    </w:p>
    <w:p w14:paraId="34C14EFD" w14:textId="78589EAC" w:rsidR="00B11D5C" w:rsidRPr="00477909" w:rsidRDefault="00000000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запуска приложения  необходимо загрузить проект, далее</w:t>
      </w:r>
      <w:r w:rsidRPr="00477909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перейти по пути: </w:t>
      </w:r>
      <w:proofErr w:type="spellStart"/>
      <w:r w:rsidR="00DE7763">
        <w:rPr>
          <w:sz w:val="28"/>
          <w:szCs w:val="28"/>
        </w:rPr>
        <w:t>NailWarehouseAutomation</w:t>
      </w:r>
      <w:proofErr w:type="spellEnd"/>
      <w:r w:rsidR="00DE7763" w:rsidRPr="00DE7763">
        <w:rPr>
          <w:sz w:val="28"/>
          <w:szCs w:val="28"/>
          <w:lang w:val="ru-RU"/>
        </w:rPr>
        <w:t>\</w:t>
      </w:r>
      <w:r w:rsidR="00DE7763">
        <w:rPr>
          <w:sz w:val="28"/>
          <w:szCs w:val="28"/>
        </w:rPr>
        <w:t>bin</w:t>
      </w:r>
      <w:r w:rsidR="00DE7763" w:rsidRPr="00DE7763">
        <w:rPr>
          <w:sz w:val="28"/>
          <w:szCs w:val="28"/>
          <w:lang w:val="ru-RU"/>
        </w:rPr>
        <w:t>\</w:t>
      </w:r>
      <w:r w:rsidR="00DE7763">
        <w:rPr>
          <w:sz w:val="28"/>
          <w:szCs w:val="28"/>
        </w:rPr>
        <w:t>Debug</w:t>
      </w:r>
      <w:r w:rsidR="00DE7763" w:rsidRPr="00DE7763">
        <w:rPr>
          <w:sz w:val="28"/>
          <w:szCs w:val="28"/>
          <w:lang w:val="ru-RU"/>
        </w:rPr>
        <w:t>\</w:t>
      </w:r>
      <w:r w:rsidR="00DE7763">
        <w:rPr>
          <w:sz w:val="28"/>
          <w:szCs w:val="28"/>
        </w:rPr>
        <w:t>net</w:t>
      </w:r>
      <w:r w:rsidR="00DE7763" w:rsidRPr="00DE7763">
        <w:rPr>
          <w:sz w:val="28"/>
          <w:szCs w:val="28"/>
          <w:lang w:val="ru-RU"/>
        </w:rPr>
        <w:t>8.0-</w:t>
      </w:r>
      <w:r w:rsidR="00DE7763">
        <w:rPr>
          <w:sz w:val="28"/>
          <w:szCs w:val="28"/>
        </w:rPr>
        <w:t>windows</w:t>
      </w:r>
      <w:r w:rsidR="00DE7763" w:rsidRPr="00DE7763">
        <w:rPr>
          <w:sz w:val="28"/>
          <w:szCs w:val="28"/>
          <w:lang w:val="ru-RU"/>
        </w:rPr>
        <w:t>,</w:t>
      </w:r>
      <w:r w:rsidRPr="004779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затем запустить</w:t>
      </w:r>
      <w:r w:rsidR="00DE7763" w:rsidRPr="00DE7763">
        <w:rPr>
          <w:sz w:val="28"/>
          <w:szCs w:val="28"/>
          <w:lang w:val="ru-RU"/>
        </w:rPr>
        <w:t xml:space="preserve"> </w:t>
      </w:r>
      <w:proofErr w:type="spellStart"/>
      <w:r w:rsidR="00DE7763">
        <w:rPr>
          <w:sz w:val="28"/>
          <w:szCs w:val="28"/>
        </w:rPr>
        <w:t>NailWareHouseAutomation</w:t>
      </w:r>
      <w:proofErr w:type="spellEnd"/>
      <w:r w:rsidRPr="0047790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exe</w:t>
      </w:r>
    </w:p>
    <w:p w14:paraId="7700182C" w14:textId="77777777" w:rsidR="00B11D5C" w:rsidRDefault="00000000">
      <w:pPr>
        <w:pStyle w:val="a0"/>
        <w:spacing w:line="360" w:lineRule="auto"/>
        <w:ind w:left="142" w:firstLine="901"/>
        <w:jc w:val="both"/>
        <w:outlineLvl w:val="1"/>
        <w:rPr>
          <w:b/>
          <w:bCs/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ab/>
      </w:r>
      <w:bookmarkStart w:id="10" w:name="_Toc12754"/>
      <w:r>
        <w:rPr>
          <w:rStyle w:val="Ab"/>
          <w:b/>
          <w:bCs/>
          <w:sz w:val="28"/>
          <w:szCs w:val="28"/>
        </w:rPr>
        <w:t>3.6 Входные и выходные данные</w:t>
      </w:r>
      <w:bookmarkEnd w:id="10"/>
      <w:r>
        <w:rPr>
          <w:rStyle w:val="Ab"/>
          <w:b/>
          <w:bCs/>
          <w:sz w:val="28"/>
          <w:szCs w:val="28"/>
        </w:rPr>
        <w:t xml:space="preserve"> </w:t>
      </w:r>
    </w:p>
    <w:p w14:paraId="59AC4F23" w14:textId="77777777" w:rsidR="00B11D5C" w:rsidRDefault="00000000">
      <w:pPr>
        <w:pStyle w:val="a0"/>
        <w:spacing w:line="360" w:lineRule="auto"/>
        <w:ind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>Входными данными в приложении являются:</w:t>
      </w:r>
    </w:p>
    <w:p w14:paraId="4264D4FF" w14:textId="59EAE134" w:rsidR="00B11D5C" w:rsidRDefault="00D475FD">
      <w:pPr>
        <w:pStyle w:val="a0"/>
        <w:numPr>
          <w:ilvl w:val="1"/>
          <w:numId w:val="4"/>
        </w:numPr>
        <w:tabs>
          <w:tab w:val="clear" w:pos="1416"/>
          <w:tab w:val="left" w:pos="1276"/>
        </w:tabs>
        <w:spacing w:line="360" w:lineRule="auto"/>
        <w:ind w:left="709" w:firstLine="142"/>
        <w:jc w:val="both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t>Ввод данных для добавления новой партии гвоздей;</w:t>
      </w:r>
    </w:p>
    <w:p w14:paraId="314C07F7" w14:textId="480BB68A" w:rsidR="00B11D5C" w:rsidRDefault="00D475FD">
      <w:pPr>
        <w:pStyle w:val="a0"/>
        <w:numPr>
          <w:ilvl w:val="1"/>
          <w:numId w:val="4"/>
        </w:numPr>
        <w:tabs>
          <w:tab w:val="clear" w:pos="1416"/>
          <w:tab w:val="left" w:pos="1276"/>
        </w:tabs>
        <w:spacing w:line="360" w:lineRule="auto"/>
        <w:ind w:left="709" w:firstLine="142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>Указание информации при удалении или редактировании существующих партий</w:t>
      </w:r>
      <w:r w:rsidRPr="00477909">
        <w:rPr>
          <w:rStyle w:val="Ab"/>
          <w:sz w:val="28"/>
          <w:szCs w:val="28"/>
        </w:rPr>
        <w:t>;</w:t>
      </w:r>
    </w:p>
    <w:p w14:paraId="4CDA5397" w14:textId="206BAAD8" w:rsidR="00B11D5C" w:rsidRDefault="00D475FD">
      <w:pPr>
        <w:pStyle w:val="a0"/>
        <w:numPr>
          <w:ilvl w:val="1"/>
          <w:numId w:val="4"/>
        </w:numPr>
        <w:tabs>
          <w:tab w:val="clear" w:pos="1416"/>
          <w:tab w:val="left" w:pos="1276"/>
        </w:tabs>
        <w:spacing w:line="360" w:lineRule="auto"/>
        <w:ind w:left="709" w:firstLine="142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>Запросы для формирования отчётов о текущих остатках</w:t>
      </w:r>
      <w:r w:rsidRPr="00477909">
        <w:rPr>
          <w:rStyle w:val="Ab"/>
          <w:sz w:val="28"/>
          <w:szCs w:val="28"/>
        </w:rPr>
        <w:t>;</w:t>
      </w:r>
    </w:p>
    <w:p w14:paraId="6EC59EEB" w14:textId="77777777" w:rsidR="00B11D5C" w:rsidRDefault="00000000">
      <w:pPr>
        <w:pStyle w:val="a0"/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  <w:lang w:val="en-US"/>
        </w:rPr>
        <w:t>:</w:t>
      </w:r>
    </w:p>
    <w:p w14:paraId="2E6EA01F" w14:textId="66709D7C" w:rsidR="00B11D5C" w:rsidRPr="00D475FD" w:rsidRDefault="00D475FD">
      <w:pPr>
        <w:pStyle w:val="a0"/>
        <w:numPr>
          <w:ilvl w:val="1"/>
          <w:numId w:val="5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Отображение списка текущих остатков на складе</w:t>
      </w:r>
      <w:r w:rsidRPr="00D475FD">
        <w:rPr>
          <w:bCs/>
          <w:sz w:val="28"/>
          <w:szCs w:val="28"/>
        </w:rPr>
        <w:t>;</w:t>
      </w:r>
    </w:p>
    <w:p w14:paraId="65019DC0" w14:textId="482469C0" w:rsidR="00B11D5C" w:rsidRDefault="00D475FD">
      <w:pPr>
        <w:pStyle w:val="a0"/>
        <w:numPr>
          <w:ilvl w:val="1"/>
          <w:numId w:val="5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Подробная информация о каждой партии гвоздей</w:t>
      </w:r>
      <w:r w:rsidRPr="00D475FD">
        <w:rPr>
          <w:bCs/>
          <w:sz w:val="28"/>
          <w:szCs w:val="28"/>
        </w:rPr>
        <w:t>;</w:t>
      </w:r>
    </w:p>
    <w:p w14:paraId="0A0DBC73" w14:textId="40219DE5" w:rsidR="00B11D5C" w:rsidRDefault="00D475FD">
      <w:pPr>
        <w:pStyle w:val="a0"/>
        <w:numPr>
          <w:ilvl w:val="1"/>
          <w:numId w:val="5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Сформированные отчёты по складу</w:t>
      </w:r>
      <w:r>
        <w:rPr>
          <w:bCs/>
          <w:sz w:val="28"/>
          <w:szCs w:val="28"/>
          <w:lang w:val="en-US"/>
        </w:rPr>
        <w:t>;</w:t>
      </w:r>
    </w:p>
    <w:p w14:paraId="4C033841" w14:textId="72DCB02A" w:rsidR="00B11D5C" w:rsidRPr="00477909" w:rsidRDefault="00D475FD">
      <w:pPr>
        <w:pStyle w:val="a0"/>
        <w:numPr>
          <w:ilvl w:val="1"/>
          <w:numId w:val="5"/>
        </w:numPr>
        <w:spacing w:line="360" w:lineRule="auto"/>
        <w:ind w:left="0" w:firstLine="851"/>
        <w:jc w:val="both"/>
        <w:rPr>
          <w:rStyle w:val="ad"/>
          <w:b/>
          <w:bCs/>
          <w:sz w:val="28"/>
          <w:szCs w:val="28"/>
        </w:rPr>
        <w:sectPr w:rsidR="00B11D5C" w:rsidRPr="00477909">
          <w:headerReference w:type="default" r:id="rId9"/>
          <w:pgSz w:w="11900" w:h="16840"/>
          <w:pgMar w:top="830" w:right="670" w:bottom="897" w:left="1124" w:header="557" w:footer="0" w:gutter="0"/>
          <w:pgNumType w:start="2"/>
          <w:cols w:space="720"/>
        </w:sectPr>
      </w:pPr>
      <w:r>
        <w:rPr>
          <w:bCs/>
          <w:sz w:val="28"/>
          <w:szCs w:val="28"/>
        </w:rPr>
        <w:t>Уведомления об ошибках ввода данных или необходимости пополнения запасов;</w:t>
      </w:r>
    </w:p>
    <w:p w14:paraId="32920376" w14:textId="77777777" w:rsidR="00B11D5C" w:rsidRDefault="00000000">
      <w:pPr>
        <w:pStyle w:val="a0"/>
        <w:spacing w:before="360" w:after="360" w:line="360" w:lineRule="auto"/>
        <w:jc w:val="both"/>
        <w:outlineLvl w:val="0"/>
        <w:rPr>
          <w:rStyle w:val="ad"/>
          <w:b/>
          <w:bCs/>
          <w:sz w:val="28"/>
          <w:szCs w:val="28"/>
        </w:rPr>
      </w:pPr>
      <w:bookmarkStart w:id="11" w:name="_Toc20392"/>
      <w:r>
        <w:rPr>
          <w:rStyle w:val="ad"/>
          <w:b/>
          <w:bCs/>
          <w:sz w:val="28"/>
          <w:szCs w:val="28"/>
        </w:rPr>
        <w:lastRenderedPageBreak/>
        <w:t>4. Программа и методика испытаний</w:t>
      </w:r>
      <w:bookmarkEnd w:id="11"/>
    </w:p>
    <w:p w14:paraId="269B8449" w14:textId="77777777" w:rsidR="00B11D5C" w:rsidRDefault="00000000">
      <w:pPr>
        <w:pStyle w:val="a0"/>
        <w:tabs>
          <w:tab w:val="left" w:pos="1080"/>
        </w:tabs>
        <w:spacing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12" w:name="_Toc17429"/>
      <w:r>
        <w:rPr>
          <w:rStyle w:val="ad"/>
          <w:b/>
          <w:bCs/>
          <w:sz w:val="28"/>
          <w:szCs w:val="28"/>
        </w:rPr>
        <w:t>4.1 Объекты испытаний</w:t>
      </w:r>
      <w:bookmarkEnd w:id="12"/>
    </w:p>
    <w:p w14:paraId="372EA3C3" w14:textId="132B76E6" w:rsidR="00B11D5C" w:rsidRDefault="00000000">
      <w:pPr>
        <w:pStyle w:val="a0"/>
        <w:spacing w:line="360" w:lineRule="auto"/>
        <w:ind w:left="284"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>Объектом для испытаний является приложение «</w:t>
      </w:r>
      <w:r w:rsidR="00DE7763">
        <w:rPr>
          <w:rStyle w:val="ad"/>
          <w:sz w:val="28"/>
          <w:szCs w:val="28"/>
          <w:lang w:val="en-US"/>
        </w:rPr>
        <w:t>Nail</w:t>
      </w:r>
      <w:r w:rsidR="00DE7763" w:rsidRPr="00DE7763">
        <w:rPr>
          <w:rStyle w:val="ad"/>
          <w:sz w:val="28"/>
          <w:szCs w:val="28"/>
        </w:rPr>
        <w:t xml:space="preserve"> </w:t>
      </w:r>
      <w:r w:rsidR="00DE7763">
        <w:rPr>
          <w:rStyle w:val="ad"/>
          <w:sz w:val="28"/>
          <w:szCs w:val="28"/>
          <w:lang w:val="en-US"/>
        </w:rPr>
        <w:t>Warehouse</w:t>
      </w:r>
      <w:r>
        <w:rPr>
          <w:sz w:val="28"/>
          <w:szCs w:val="28"/>
        </w:rPr>
        <w:t>»</w:t>
      </w:r>
      <w:r>
        <w:rPr>
          <w:rStyle w:val="ad"/>
          <w:sz w:val="28"/>
          <w:szCs w:val="28"/>
        </w:rPr>
        <w:t xml:space="preserve"> и его функционал.</w:t>
      </w:r>
    </w:p>
    <w:p w14:paraId="134D2F02" w14:textId="77777777" w:rsidR="00B11D5C" w:rsidRDefault="00B11D5C">
      <w:pPr>
        <w:pStyle w:val="a0"/>
        <w:spacing w:line="360" w:lineRule="auto"/>
        <w:ind w:left="284" w:firstLine="851"/>
        <w:jc w:val="both"/>
        <w:rPr>
          <w:rStyle w:val="ad"/>
          <w:b/>
          <w:bCs/>
          <w:sz w:val="28"/>
          <w:szCs w:val="28"/>
        </w:rPr>
      </w:pPr>
    </w:p>
    <w:p w14:paraId="131117ED" w14:textId="77777777" w:rsidR="00B11D5C" w:rsidRDefault="00000000">
      <w:pPr>
        <w:pStyle w:val="a0"/>
        <w:tabs>
          <w:tab w:val="left" w:pos="1080"/>
        </w:tabs>
        <w:spacing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13" w:name="_Toc22959"/>
      <w:r>
        <w:rPr>
          <w:rStyle w:val="ad"/>
          <w:b/>
          <w:bCs/>
          <w:sz w:val="28"/>
          <w:szCs w:val="28"/>
        </w:rPr>
        <w:t>4.2 Цель испытаний</w:t>
      </w:r>
      <w:bookmarkEnd w:id="13"/>
    </w:p>
    <w:p w14:paraId="11CF9B6B" w14:textId="77777777" w:rsidR="00B11D5C" w:rsidRDefault="00000000">
      <w:pPr>
        <w:pStyle w:val="a0"/>
        <w:spacing w:line="360" w:lineRule="auto"/>
        <w:ind w:firstLine="851"/>
        <w:jc w:val="both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t>Испытания проводятся с целью проверки соответствия проекта требованиям, указанным в техническом задании.</w:t>
      </w:r>
    </w:p>
    <w:p w14:paraId="648A13D0" w14:textId="77777777" w:rsidR="00B11D5C" w:rsidRPr="00D475FD" w:rsidRDefault="00B11D5C" w:rsidP="00DE7763">
      <w:pPr>
        <w:pStyle w:val="a0"/>
        <w:spacing w:line="360" w:lineRule="auto"/>
        <w:jc w:val="both"/>
        <w:rPr>
          <w:rStyle w:val="ad"/>
          <w:b/>
          <w:bCs/>
          <w:sz w:val="28"/>
          <w:szCs w:val="28"/>
        </w:rPr>
      </w:pPr>
    </w:p>
    <w:p w14:paraId="2026F864" w14:textId="77777777" w:rsidR="00B11D5C" w:rsidRDefault="00000000">
      <w:pPr>
        <w:pStyle w:val="a0"/>
        <w:tabs>
          <w:tab w:val="left" w:pos="1080"/>
        </w:tabs>
        <w:spacing w:before="240" w:after="240"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14" w:name="_Toc27182"/>
      <w:r>
        <w:rPr>
          <w:rStyle w:val="ad"/>
          <w:b/>
          <w:bCs/>
          <w:sz w:val="28"/>
          <w:szCs w:val="28"/>
        </w:rPr>
        <w:t>4.3 Требования к программе</w:t>
      </w:r>
      <w:bookmarkEnd w:id="14"/>
    </w:p>
    <w:p w14:paraId="1213E867" w14:textId="77777777" w:rsidR="00B11D5C" w:rsidRDefault="00000000">
      <w:pPr>
        <w:pStyle w:val="12"/>
        <w:ind w:firstLine="851"/>
        <w:jc w:val="both"/>
        <w:rPr>
          <w:rStyle w:val="ad"/>
          <w:rFonts w:cs="Times New Roman"/>
          <w:b/>
          <w:bCs/>
        </w:rPr>
      </w:pPr>
      <w:r>
        <w:rPr>
          <w:rStyle w:val="Ab"/>
          <w:rFonts w:cs="Times New Roman"/>
        </w:rPr>
        <w:t>Соответствие программного продукта требованиям, указанным в техническом задании.</w:t>
      </w:r>
    </w:p>
    <w:p w14:paraId="20C76341" w14:textId="77777777" w:rsidR="00B11D5C" w:rsidRDefault="00000000">
      <w:pPr>
        <w:pStyle w:val="a0"/>
        <w:tabs>
          <w:tab w:val="left" w:pos="1080"/>
        </w:tabs>
        <w:spacing w:before="240" w:after="240"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15" w:name="_Toc1793"/>
      <w:r>
        <w:rPr>
          <w:rStyle w:val="ad"/>
          <w:b/>
          <w:bCs/>
          <w:sz w:val="28"/>
          <w:szCs w:val="28"/>
        </w:rPr>
        <w:t>4.4 Тестовый пример</w:t>
      </w:r>
      <w:bookmarkEnd w:id="15"/>
    </w:p>
    <w:p w14:paraId="1C37720F" w14:textId="13BF2EFD" w:rsidR="00B11D5C" w:rsidRPr="007F4EBD" w:rsidRDefault="00000000">
      <w:pPr>
        <w:pStyle w:val="a0"/>
        <w:spacing w:line="360" w:lineRule="auto"/>
        <w:ind w:left="284" w:right="113" w:firstLine="851"/>
        <w:jc w:val="both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При запуске приложения открывается </w:t>
      </w:r>
      <w:r w:rsidR="007F4EBD">
        <w:rPr>
          <w:rStyle w:val="a5"/>
          <w:sz w:val="28"/>
          <w:szCs w:val="28"/>
        </w:rPr>
        <w:t>меню где можно управлять складом.</w:t>
      </w:r>
      <w:r>
        <w:rPr>
          <w:rStyle w:val="a5"/>
          <w:sz w:val="28"/>
          <w:szCs w:val="28"/>
        </w:rPr>
        <w:t xml:space="preserve"> </w:t>
      </w:r>
    </w:p>
    <w:p w14:paraId="161F5AD4" w14:textId="7FF7FE3D" w:rsidR="00B11D5C" w:rsidRDefault="007F4EBD">
      <w:pPr>
        <w:pStyle w:val="a0"/>
        <w:keepNext/>
        <w:spacing w:line="360" w:lineRule="auto"/>
        <w:ind w:left="284" w:right="113" w:firstLine="851"/>
        <w:jc w:val="center"/>
      </w:pPr>
      <w:r w:rsidRPr="007F4EBD">
        <w:drawing>
          <wp:inline distT="0" distB="0" distL="0" distR="0" wp14:anchorId="67E16E08" wp14:editId="1D904210">
            <wp:extent cx="5578168" cy="3395695"/>
            <wp:effectExtent l="0" t="0" r="3810" b="0"/>
            <wp:docPr id="667870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0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699" cy="3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4564" w14:textId="43E65C54" w:rsidR="00B11D5C" w:rsidRDefault="00000000">
      <w:pPr>
        <w:pStyle w:val="a6"/>
        <w:ind w:left="1134"/>
        <w:jc w:val="center"/>
        <w:rPr>
          <w:rStyle w:val="a5"/>
          <w:sz w:val="28"/>
          <w:szCs w:val="28"/>
        </w:rPr>
      </w:pPr>
      <w:r>
        <w:rPr>
          <w:rStyle w:val="a5"/>
          <w:rFonts w:eastAsia="Times New Roman"/>
          <w:i w:val="0"/>
          <w:iCs w:val="0"/>
          <w:color w:val="000000"/>
          <w:sz w:val="28"/>
          <w:szCs w:val="28"/>
          <w:lang w:eastAsia="ru-RU"/>
        </w:rPr>
        <w:t>Рис</w:t>
      </w:r>
      <w:r w:rsidRPr="00477909">
        <w:rPr>
          <w:rStyle w:val="a5"/>
          <w:rFonts w:eastAsia="Times New Roman"/>
          <w:i w:val="0"/>
          <w:iCs w:val="0"/>
          <w:color w:val="000000"/>
          <w:sz w:val="28"/>
          <w:szCs w:val="28"/>
          <w:lang w:eastAsia="ru-RU"/>
        </w:rPr>
        <w:t xml:space="preserve">. 2 </w:t>
      </w:r>
      <w:r w:rsidR="007F4EBD">
        <w:rPr>
          <w:rStyle w:val="a5"/>
          <w:rFonts w:eastAsia="Times New Roman"/>
          <w:i w:val="0"/>
          <w:iCs w:val="0"/>
          <w:color w:val="000000"/>
          <w:sz w:val="28"/>
          <w:szCs w:val="28"/>
          <w:lang w:eastAsia="ru-RU"/>
        </w:rPr>
        <w:t>–</w:t>
      </w:r>
      <w:r>
        <w:rPr>
          <w:rStyle w:val="a5"/>
          <w:rFonts w:eastAsia="Times New Roman"/>
          <w:i w:val="0"/>
          <w:iCs w:val="0"/>
          <w:color w:val="000000"/>
          <w:sz w:val="28"/>
          <w:szCs w:val="28"/>
          <w:lang w:eastAsia="ru-RU"/>
        </w:rPr>
        <w:t xml:space="preserve"> </w:t>
      </w:r>
      <w:r w:rsidR="007F4EBD">
        <w:rPr>
          <w:rStyle w:val="a5"/>
          <w:rFonts w:eastAsia="Times New Roman"/>
          <w:i w:val="0"/>
          <w:iCs w:val="0"/>
          <w:color w:val="000000"/>
          <w:sz w:val="28"/>
          <w:szCs w:val="28"/>
          <w:lang w:eastAsia="ru-RU"/>
        </w:rPr>
        <w:t>Меню управления складом</w:t>
      </w:r>
    </w:p>
    <w:p w14:paraId="422EE704" w14:textId="2E06A17E" w:rsidR="00B11D5C" w:rsidRDefault="007F4EBD">
      <w:pPr>
        <w:pStyle w:val="a0"/>
        <w:keepNext/>
        <w:spacing w:line="360" w:lineRule="auto"/>
        <w:ind w:left="1134" w:right="113" w:firstLine="851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В меню расположены кнопки «Добавить», «Изменить», «Удалить», а так же снизу расчёт всех гвоздей на складе.</w:t>
      </w:r>
    </w:p>
    <w:p w14:paraId="1C616E8E" w14:textId="505CE029" w:rsidR="00B11D5C" w:rsidRDefault="00000000">
      <w:pPr>
        <w:pStyle w:val="a0"/>
        <w:keepNext/>
        <w:spacing w:line="360" w:lineRule="auto"/>
        <w:ind w:left="1134" w:right="113" w:firstLine="851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 вводе</w:t>
      </w:r>
      <w:r w:rsidR="007F4EBD">
        <w:rPr>
          <w:rStyle w:val="a5"/>
          <w:sz w:val="28"/>
          <w:szCs w:val="28"/>
        </w:rPr>
        <w:t xml:space="preserve"> недопустимых значений, </w:t>
      </w:r>
      <w:r>
        <w:rPr>
          <w:rStyle w:val="a5"/>
          <w:sz w:val="28"/>
          <w:szCs w:val="28"/>
        </w:rPr>
        <w:t xml:space="preserve">пользователю </w:t>
      </w:r>
      <w:r w:rsidR="007F4EBD">
        <w:rPr>
          <w:rStyle w:val="a5"/>
          <w:sz w:val="28"/>
          <w:szCs w:val="28"/>
        </w:rPr>
        <w:t>будут выводится подобные ошибки</w:t>
      </w:r>
      <w:r>
        <w:rPr>
          <w:rStyle w:val="a5"/>
          <w:sz w:val="28"/>
          <w:szCs w:val="28"/>
        </w:rPr>
        <w:t>:</w:t>
      </w:r>
    </w:p>
    <w:p w14:paraId="60DAF8DA" w14:textId="1B0BACC9" w:rsidR="00B11D5C" w:rsidRDefault="007F4EBD">
      <w:pPr>
        <w:pStyle w:val="a0"/>
        <w:keepNext/>
        <w:spacing w:line="360" w:lineRule="auto"/>
        <w:ind w:left="1134" w:right="113" w:firstLine="66"/>
        <w:jc w:val="center"/>
      </w:pPr>
      <w:r w:rsidRPr="007F4EBD">
        <w:drawing>
          <wp:inline distT="0" distB="0" distL="0" distR="0" wp14:anchorId="29F04AE6" wp14:editId="1655E1B6">
            <wp:extent cx="4453466" cy="4908314"/>
            <wp:effectExtent l="0" t="0" r="4445" b="6985"/>
            <wp:docPr id="43404767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4767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179" cy="49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B709" w14:textId="37855C82" w:rsidR="00B11D5C" w:rsidRDefault="00000000">
      <w:pPr>
        <w:pStyle w:val="a0"/>
        <w:keepNext/>
        <w:spacing w:line="360" w:lineRule="auto"/>
        <w:ind w:left="1134" w:right="113" w:firstLineChars="603" w:firstLine="1447"/>
      </w:pPr>
      <w:r>
        <w:t xml:space="preserve">Рис. 3 </w:t>
      </w:r>
      <w:r w:rsidR="007F4EBD">
        <w:t>–</w:t>
      </w:r>
      <w:r>
        <w:t xml:space="preserve"> </w:t>
      </w:r>
      <w:r w:rsidR="007F4EBD">
        <w:t>Ошибки при неверных значениях</w:t>
      </w:r>
    </w:p>
    <w:p w14:paraId="7D3FA710" w14:textId="1EC6B77D" w:rsidR="00B11D5C" w:rsidRPr="007F4EBD" w:rsidRDefault="00000000">
      <w:pPr>
        <w:pStyle w:val="a0"/>
        <w:keepNext/>
        <w:spacing w:line="360" w:lineRule="auto"/>
        <w:ind w:left="1134" w:right="113" w:firstLine="851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 вводе корректных данных</w:t>
      </w:r>
      <w:r w:rsidR="007F4EBD" w:rsidRPr="007F4EBD">
        <w:rPr>
          <w:rStyle w:val="a5"/>
          <w:sz w:val="28"/>
          <w:szCs w:val="28"/>
        </w:rPr>
        <w:t xml:space="preserve">, </w:t>
      </w:r>
      <w:r w:rsidR="007F4EBD">
        <w:rPr>
          <w:rStyle w:val="a5"/>
          <w:sz w:val="28"/>
          <w:szCs w:val="28"/>
        </w:rPr>
        <w:t>пользователь увидит новые гвозди на складе</w:t>
      </w:r>
      <w:r w:rsidR="007F4EBD" w:rsidRPr="007F4EBD">
        <w:rPr>
          <w:rStyle w:val="a5"/>
          <w:sz w:val="28"/>
          <w:szCs w:val="28"/>
        </w:rPr>
        <w:t>:</w:t>
      </w:r>
    </w:p>
    <w:p w14:paraId="0DF90601" w14:textId="3832AB8C" w:rsidR="00B11D5C" w:rsidRDefault="007F4EBD">
      <w:pPr>
        <w:pStyle w:val="a0"/>
        <w:keepNext/>
        <w:spacing w:line="360" w:lineRule="auto"/>
        <w:ind w:left="1134" w:right="113" w:firstLine="66"/>
        <w:jc w:val="center"/>
      </w:pPr>
      <w:r w:rsidRPr="007F4EBD">
        <w:lastRenderedPageBreak/>
        <w:drawing>
          <wp:inline distT="0" distB="0" distL="0" distR="0" wp14:anchorId="0AEBEA09" wp14:editId="6883DF94">
            <wp:extent cx="5479910" cy="3648754"/>
            <wp:effectExtent l="0" t="0" r="6985" b="8890"/>
            <wp:docPr id="4867894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94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951" cy="36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0B23" w14:textId="77777777" w:rsidR="00B11D5C" w:rsidRDefault="00000000">
      <w:pPr>
        <w:pStyle w:val="a0"/>
        <w:keepNext/>
        <w:spacing w:line="360" w:lineRule="auto"/>
        <w:ind w:right="113" w:firstLineChars="1274" w:firstLine="3058"/>
        <w:jc w:val="both"/>
      </w:pPr>
      <w:r>
        <w:t>Рис. 4 - Форма выбора доступных досок</w:t>
      </w:r>
    </w:p>
    <w:p w14:paraId="23800F17" w14:textId="77777777" w:rsidR="00B11D5C" w:rsidRDefault="00B11D5C">
      <w:pPr>
        <w:pStyle w:val="a0"/>
        <w:keepNext/>
        <w:spacing w:line="360" w:lineRule="auto"/>
        <w:ind w:left="284" w:right="113" w:firstLine="851"/>
        <w:jc w:val="both"/>
        <w:rPr>
          <w:rStyle w:val="a5"/>
          <w:sz w:val="28"/>
          <w:szCs w:val="28"/>
        </w:rPr>
      </w:pPr>
    </w:p>
    <w:p w14:paraId="02CFA2E0" w14:textId="77777777" w:rsidR="00B11D5C" w:rsidRPr="00477909" w:rsidRDefault="00000000">
      <w:pPr>
        <w:rPr>
          <w:rStyle w:val="ad"/>
          <w:b/>
          <w:bCs/>
          <w:sz w:val="28"/>
          <w:szCs w:val="28"/>
          <w:lang w:val="ru-RU"/>
        </w:rPr>
      </w:pPr>
      <w:r w:rsidRPr="00477909">
        <w:rPr>
          <w:rStyle w:val="ad"/>
          <w:b/>
          <w:bCs/>
          <w:sz w:val="28"/>
          <w:szCs w:val="28"/>
          <w:lang w:val="ru-RU"/>
        </w:rPr>
        <w:br w:type="page"/>
      </w:r>
    </w:p>
    <w:p w14:paraId="72A823B8" w14:textId="77777777" w:rsidR="00B11D5C" w:rsidRDefault="00000000">
      <w:pPr>
        <w:pStyle w:val="a0"/>
        <w:tabs>
          <w:tab w:val="left" w:pos="360"/>
        </w:tabs>
        <w:spacing w:before="360" w:after="360" w:line="360" w:lineRule="auto"/>
        <w:ind w:firstLine="851"/>
        <w:jc w:val="both"/>
        <w:outlineLvl w:val="0"/>
        <w:rPr>
          <w:rStyle w:val="ad"/>
          <w:b/>
          <w:bCs/>
          <w:sz w:val="28"/>
          <w:szCs w:val="28"/>
        </w:rPr>
      </w:pPr>
      <w:bookmarkStart w:id="16" w:name="_Toc16136"/>
      <w:r>
        <w:rPr>
          <w:rStyle w:val="ad"/>
          <w:b/>
          <w:bCs/>
          <w:sz w:val="28"/>
          <w:szCs w:val="28"/>
        </w:rPr>
        <w:lastRenderedPageBreak/>
        <w:t xml:space="preserve">5. Руководство </w:t>
      </w:r>
      <w:r>
        <w:rPr>
          <w:rStyle w:val="a5"/>
          <w:b/>
          <w:bCs/>
          <w:sz w:val="28"/>
          <w:szCs w:val="28"/>
        </w:rPr>
        <w:t>пользователя</w:t>
      </w:r>
      <w:bookmarkEnd w:id="16"/>
    </w:p>
    <w:p w14:paraId="376F3A77" w14:textId="77777777" w:rsidR="00B11D5C" w:rsidRDefault="00000000">
      <w:pPr>
        <w:pStyle w:val="a0"/>
        <w:tabs>
          <w:tab w:val="left" w:pos="1080"/>
        </w:tabs>
        <w:spacing w:line="360" w:lineRule="auto"/>
        <w:ind w:left="360" w:right="284" w:firstLine="851"/>
        <w:jc w:val="both"/>
        <w:outlineLvl w:val="1"/>
        <w:rPr>
          <w:rStyle w:val="ad"/>
          <w:b/>
          <w:bCs/>
          <w:sz w:val="28"/>
          <w:szCs w:val="28"/>
        </w:rPr>
      </w:pPr>
      <w:bookmarkStart w:id="17" w:name="_Toc16160"/>
      <w:r>
        <w:rPr>
          <w:rStyle w:val="ad"/>
          <w:b/>
          <w:bCs/>
          <w:sz w:val="28"/>
          <w:szCs w:val="28"/>
        </w:rPr>
        <w:t>5.1 Выполнение программы</w:t>
      </w:r>
      <w:bookmarkEnd w:id="17"/>
    </w:p>
    <w:p w14:paraId="4122B1EF" w14:textId="600C847E" w:rsidR="00B11D5C" w:rsidRPr="00D475FD" w:rsidRDefault="00000000">
      <w:pPr>
        <w:pStyle w:val="a0"/>
        <w:tabs>
          <w:tab w:val="left" w:pos="1080"/>
        </w:tabs>
        <w:spacing w:line="360" w:lineRule="auto"/>
        <w:ind w:left="36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приложения  необходимо загрузить проект, далее</w:t>
      </w:r>
      <w:r w:rsidRPr="00477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перейти по пути: </w:t>
      </w:r>
      <w:proofErr w:type="spellStart"/>
      <w:r w:rsidR="007F4EBD">
        <w:rPr>
          <w:sz w:val="28"/>
          <w:szCs w:val="28"/>
        </w:rPr>
        <w:t>NailWarehouseAutomation</w:t>
      </w:r>
      <w:proofErr w:type="spellEnd"/>
      <w:r w:rsidR="007F4EBD" w:rsidRPr="00DE7763">
        <w:rPr>
          <w:sz w:val="28"/>
          <w:szCs w:val="28"/>
        </w:rPr>
        <w:t>\</w:t>
      </w:r>
      <w:proofErr w:type="spellStart"/>
      <w:r w:rsidR="007F4EBD">
        <w:rPr>
          <w:sz w:val="28"/>
          <w:szCs w:val="28"/>
        </w:rPr>
        <w:t>bin</w:t>
      </w:r>
      <w:proofErr w:type="spellEnd"/>
      <w:r w:rsidR="007F4EBD" w:rsidRPr="00DE7763">
        <w:rPr>
          <w:sz w:val="28"/>
          <w:szCs w:val="28"/>
        </w:rPr>
        <w:t>\</w:t>
      </w:r>
      <w:proofErr w:type="spellStart"/>
      <w:r w:rsidR="007F4EBD">
        <w:rPr>
          <w:sz w:val="28"/>
          <w:szCs w:val="28"/>
        </w:rPr>
        <w:t>Debug</w:t>
      </w:r>
      <w:proofErr w:type="spellEnd"/>
      <w:r w:rsidR="007F4EBD" w:rsidRPr="00DE7763">
        <w:rPr>
          <w:sz w:val="28"/>
          <w:szCs w:val="28"/>
        </w:rPr>
        <w:t>\</w:t>
      </w:r>
      <w:r w:rsidR="007F4EBD">
        <w:rPr>
          <w:sz w:val="28"/>
          <w:szCs w:val="28"/>
        </w:rPr>
        <w:t>net</w:t>
      </w:r>
      <w:r w:rsidR="007F4EBD" w:rsidRPr="00DE7763">
        <w:rPr>
          <w:sz w:val="28"/>
          <w:szCs w:val="28"/>
        </w:rPr>
        <w:t>8.0-</w:t>
      </w:r>
      <w:r w:rsidR="007F4EBD">
        <w:rPr>
          <w:sz w:val="28"/>
          <w:szCs w:val="28"/>
        </w:rPr>
        <w:t>windows</w:t>
      </w:r>
      <w:r w:rsidR="007F4EBD" w:rsidRPr="00DE7763">
        <w:rPr>
          <w:sz w:val="28"/>
          <w:szCs w:val="28"/>
        </w:rPr>
        <w:t>,</w:t>
      </w:r>
      <w:r w:rsidR="007F4EBD" w:rsidRPr="00477909">
        <w:rPr>
          <w:sz w:val="28"/>
          <w:szCs w:val="28"/>
        </w:rPr>
        <w:t xml:space="preserve"> </w:t>
      </w:r>
      <w:r w:rsidR="007F4EBD">
        <w:rPr>
          <w:sz w:val="28"/>
          <w:szCs w:val="28"/>
        </w:rPr>
        <w:t>затем запустить</w:t>
      </w:r>
      <w:r w:rsidR="007F4EBD" w:rsidRPr="00DE7763">
        <w:rPr>
          <w:sz w:val="28"/>
          <w:szCs w:val="28"/>
        </w:rPr>
        <w:t xml:space="preserve"> </w:t>
      </w:r>
      <w:r w:rsidR="007F4EBD">
        <w:rPr>
          <w:sz w:val="28"/>
          <w:szCs w:val="28"/>
        </w:rPr>
        <w:t>NailWareHouseAutomation</w:t>
      </w:r>
      <w:r w:rsidR="007F4EBD" w:rsidRPr="00477909">
        <w:rPr>
          <w:sz w:val="28"/>
          <w:szCs w:val="28"/>
        </w:rPr>
        <w:t>.</w:t>
      </w:r>
      <w:r w:rsidR="007F4EBD">
        <w:rPr>
          <w:sz w:val="28"/>
          <w:szCs w:val="28"/>
        </w:rPr>
        <w:t>exe</w:t>
      </w:r>
    </w:p>
    <w:p w14:paraId="0586E019" w14:textId="61AD4EAB" w:rsidR="00B11D5C" w:rsidRPr="00B2205A" w:rsidRDefault="00000000" w:rsidP="00B2205A">
      <w:pPr>
        <w:spacing w:line="360" w:lineRule="auto"/>
        <w:ind w:left="284" w:firstLine="851"/>
        <w:jc w:val="both"/>
        <w:rPr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После загрузки </w:t>
      </w:r>
      <w:r w:rsidR="00B2205A">
        <w:rPr>
          <w:rStyle w:val="a5"/>
          <w:sz w:val="28"/>
          <w:szCs w:val="28"/>
        </w:rPr>
        <w:t>меню управления складом гвоздей</w:t>
      </w:r>
      <w:r>
        <w:rPr>
          <w:rFonts w:cs="Times New Roman"/>
          <w:bCs/>
          <w:sz w:val="28"/>
          <w:szCs w:val="28"/>
          <w:lang w:val="ru-RU"/>
        </w:rPr>
        <w:t>.</w:t>
      </w:r>
      <w:r>
        <w:rPr>
          <w:rFonts w:cs="Times New Roman"/>
          <w:iCs/>
          <w:sz w:val="28"/>
          <w:szCs w:val="28"/>
          <w:lang w:val="ru-RU"/>
        </w:rPr>
        <w:t xml:space="preserve"> (рис. </w:t>
      </w:r>
      <w:r w:rsidR="00B2205A">
        <w:rPr>
          <w:rFonts w:cs="Times New Roman"/>
          <w:iCs/>
          <w:sz w:val="28"/>
          <w:szCs w:val="28"/>
          <w:lang w:val="ru-RU"/>
        </w:rPr>
        <w:t>2</w:t>
      </w:r>
      <w:r>
        <w:rPr>
          <w:rFonts w:cs="Times New Roman"/>
          <w:iCs/>
          <w:sz w:val="28"/>
          <w:szCs w:val="28"/>
          <w:lang w:val="ru-RU"/>
        </w:rPr>
        <w:t>).</w:t>
      </w:r>
      <w:r w:rsidR="00B2205A">
        <w:rPr>
          <w:lang w:val="ru-RU"/>
        </w:rPr>
        <w:t xml:space="preserve"> </w:t>
      </w:r>
      <w:r>
        <w:rPr>
          <w:rFonts w:cs="Times New Roman"/>
          <w:iCs/>
          <w:sz w:val="28"/>
          <w:szCs w:val="28"/>
          <w:lang w:val="ru-RU"/>
        </w:rPr>
        <w:t>После нажатия кнопки «</w:t>
      </w:r>
      <w:r w:rsidR="00B2205A">
        <w:rPr>
          <w:rFonts w:cs="Times New Roman"/>
          <w:iCs/>
          <w:sz w:val="28"/>
          <w:szCs w:val="28"/>
          <w:lang w:val="ru-RU"/>
        </w:rPr>
        <w:t>Добавить</w:t>
      </w:r>
      <w:r>
        <w:rPr>
          <w:rFonts w:cs="Times New Roman"/>
          <w:iCs/>
          <w:sz w:val="28"/>
          <w:szCs w:val="28"/>
          <w:lang w:val="ru-RU"/>
        </w:rPr>
        <w:t xml:space="preserve">», откроется основная форма </w:t>
      </w:r>
      <w:r w:rsidR="00B2205A">
        <w:rPr>
          <w:rFonts w:cs="Times New Roman"/>
          <w:iCs/>
          <w:sz w:val="28"/>
          <w:szCs w:val="28"/>
          <w:lang w:val="ru-RU"/>
        </w:rPr>
        <w:t>как на (рис. 3)</w:t>
      </w:r>
    </w:p>
    <w:p w14:paraId="4A238975" w14:textId="3526BB3A" w:rsidR="00B11D5C" w:rsidRPr="00477909" w:rsidRDefault="00000000">
      <w:pPr>
        <w:spacing w:line="360" w:lineRule="auto"/>
        <w:ind w:left="284" w:firstLine="851"/>
        <w:jc w:val="both"/>
        <w:rPr>
          <w:rFonts w:cs="Times New Roman"/>
          <w:iCs/>
          <w:sz w:val="28"/>
          <w:szCs w:val="28"/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 xml:space="preserve">При нажатии </w:t>
      </w:r>
      <w:r w:rsidR="00B2205A">
        <w:rPr>
          <w:rFonts w:cs="Times New Roman"/>
          <w:iCs/>
          <w:sz w:val="28"/>
          <w:szCs w:val="28"/>
          <w:lang w:val="ru-RU"/>
        </w:rPr>
        <w:t>кнопки ОК</w:t>
      </w:r>
      <w:r>
        <w:rPr>
          <w:rFonts w:cs="Times New Roman"/>
          <w:iCs/>
          <w:sz w:val="28"/>
          <w:szCs w:val="28"/>
          <w:lang w:val="ru-RU"/>
        </w:rPr>
        <w:t xml:space="preserve">, </w:t>
      </w:r>
      <w:r w:rsidR="00B2205A">
        <w:rPr>
          <w:rFonts w:cs="Times New Roman"/>
          <w:iCs/>
          <w:sz w:val="28"/>
          <w:szCs w:val="28"/>
          <w:lang w:val="ru-RU"/>
        </w:rPr>
        <w:t>гвозди появится в начальном меню</w:t>
      </w:r>
      <w:r>
        <w:rPr>
          <w:rFonts w:cs="Times New Roman"/>
          <w:iCs/>
          <w:sz w:val="28"/>
          <w:szCs w:val="28"/>
          <w:lang w:val="ru-RU"/>
        </w:rPr>
        <w:t xml:space="preserve">: </w:t>
      </w:r>
    </w:p>
    <w:p w14:paraId="505D3401" w14:textId="7AEF1840" w:rsidR="00B11D5C" w:rsidRPr="00B2205A" w:rsidRDefault="00B2205A">
      <w:pPr>
        <w:spacing w:line="360" w:lineRule="auto"/>
        <w:ind w:left="284" w:firstLine="851"/>
        <w:jc w:val="center"/>
        <w:rPr>
          <w:lang w:val="ru-RU"/>
        </w:rPr>
      </w:pPr>
      <w:r w:rsidRPr="00B2205A">
        <w:rPr>
          <w:lang w:val="ru-RU"/>
        </w:rPr>
        <w:drawing>
          <wp:inline distT="0" distB="0" distL="0" distR="0" wp14:anchorId="418242DD" wp14:editId="7164AC68">
            <wp:extent cx="5739977" cy="919555"/>
            <wp:effectExtent l="0" t="0" r="0" b="0"/>
            <wp:docPr id="2040346869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6869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0" cy="9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DE2" w14:textId="079B0187" w:rsidR="00B11D5C" w:rsidRDefault="00000000" w:rsidP="00B2205A">
      <w:pPr>
        <w:spacing w:line="360" w:lineRule="auto"/>
        <w:ind w:left="284" w:firstLine="851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B2205A">
        <w:rPr>
          <w:lang w:val="ru-RU"/>
        </w:rPr>
        <w:t>5</w:t>
      </w:r>
      <w:r>
        <w:rPr>
          <w:lang w:val="ru-RU"/>
        </w:rPr>
        <w:t xml:space="preserve"> </w:t>
      </w:r>
      <w:r w:rsidR="00B2205A">
        <w:rPr>
          <w:lang w:val="ru-RU"/>
        </w:rPr>
        <w:t>–</w:t>
      </w:r>
      <w:r>
        <w:rPr>
          <w:lang w:val="ru-RU"/>
        </w:rPr>
        <w:t xml:space="preserve"> </w:t>
      </w:r>
      <w:r w:rsidR="00B2205A">
        <w:rPr>
          <w:lang w:val="ru-RU"/>
        </w:rPr>
        <w:t>Список гвоздей на складе</w:t>
      </w:r>
    </w:p>
    <w:p w14:paraId="0209D16A" w14:textId="0C7EBA0D" w:rsidR="00B2205A" w:rsidRDefault="00B2205A" w:rsidP="00B2205A">
      <w:pPr>
        <w:spacing w:line="360" w:lineRule="auto"/>
        <w:ind w:left="284" w:firstLine="851"/>
        <w:rPr>
          <w:sz w:val="28"/>
          <w:szCs w:val="28"/>
        </w:rPr>
      </w:pPr>
      <w:r>
        <w:rPr>
          <w:sz w:val="28"/>
          <w:szCs w:val="28"/>
          <w:lang w:val="ru-RU"/>
        </w:rPr>
        <w:t>Чтобы поменять данные, которые вы до этого занесли ранее, необходимо выбрать нужные гвозди и нажать кнопку «Изменить»</w:t>
      </w:r>
      <w:r w:rsidRPr="00B2205A">
        <w:rPr>
          <w:sz w:val="28"/>
          <w:szCs w:val="28"/>
          <w:lang w:val="ru-RU"/>
        </w:rPr>
        <w:t>:</w:t>
      </w:r>
    </w:p>
    <w:p w14:paraId="41108BDF" w14:textId="50132CCE" w:rsidR="00B2205A" w:rsidRDefault="00B2205A" w:rsidP="00B2205A">
      <w:pPr>
        <w:spacing w:line="360" w:lineRule="auto"/>
        <w:ind w:left="284" w:firstLine="851"/>
        <w:jc w:val="center"/>
        <w:rPr>
          <w:sz w:val="28"/>
          <w:szCs w:val="28"/>
        </w:rPr>
      </w:pPr>
      <w:r w:rsidRPr="00B2205A">
        <w:rPr>
          <w:sz w:val="28"/>
          <w:szCs w:val="28"/>
        </w:rPr>
        <w:drawing>
          <wp:inline distT="0" distB="0" distL="0" distR="0" wp14:anchorId="0AAAB7E7" wp14:editId="76AEB936">
            <wp:extent cx="2825115" cy="3271187"/>
            <wp:effectExtent l="0" t="0" r="0" b="5715"/>
            <wp:docPr id="2132578902" name="Рисунок 1" descr="Изображение выглядит как текст, снимок экрана, программное обеспечение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8902" name="Рисунок 1" descr="Изображение выглядит как текст, снимок экрана, программное обеспечение, Красочность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870" cy="32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F590" w14:textId="14ABF8F6" w:rsidR="00B2205A" w:rsidRDefault="00B2205A" w:rsidP="00B2205A">
      <w:pPr>
        <w:spacing w:line="360" w:lineRule="auto"/>
        <w:ind w:left="284" w:firstLine="851"/>
        <w:jc w:val="center"/>
        <w:rPr>
          <w:lang w:val="ru-RU"/>
        </w:rPr>
      </w:pPr>
      <w:r>
        <w:rPr>
          <w:lang w:val="ru-RU"/>
        </w:rPr>
        <w:t xml:space="preserve">Рис. </w:t>
      </w:r>
      <w:r w:rsidRPr="00B2205A">
        <w:rPr>
          <w:lang w:val="ru-RU"/>
        </w:rPr>
        <w:t>6</w:t>
      </w:r>
      <w:r>
        <w:rPr>
          <w:lang w:val="ru-RU"/>
        </w:rPr>
        <w:t xml:space="preserve"> – </w:t>
      </w:r>
      <w:r>
        <w:rPr>
          <w:lang w:val="ru-RU"/>
        </w:rPr>
        <w:t>Изменение товара</w:t>
      </w:r>
    </w:p>
    <w:p w14:paraId="14E227A5" w14:textId="378DEBB5" w:rsidR="00B2205A" w:rsidRDefault="00B2205A" w:rsidP="00B2205A">
      <w:pPr>
        <w:spacing w:line="360" w:lineRule="auto"/>
        <w:ind w:left="284" w:firstLine="851"/>
        <w:rPr>
          <w:sz w:val="28"/>
          <w:szCs w:val="28"/>
        </w:rPr>
      </w:pPr>
      <w:r>
        <w:rPr>
          <w:sz w:val="28"/>
          <w:szCs w:val="28"/>
          <w:lang w:val="ru-RU"/>
        </w:rPr>
        <w:t>Для того чтобы убрать те или иные гвозди со склада, необходимо выделить нужные гвозди и нажать кнопку «Удалить»</w:t>
      </w:r>
      <w:r w:rsidRPr="00B2205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При удалении гвоздей, выведется сообщение</w:t>
      </w:r>
      <w:r>
        <w:rPr>
          <w:sz w:val="28"/>
          <w:szCs w:val="28"/>
        </w:rPr>
        <w:t>:</w:t>
      </w:r>
    </w:p>
    <w:p w14:paraId="1D9A9E49" w14:textId="054B21BD" w:rsidR="00B2205A" w:rsidRDefault="00B2205A" w:rsidP="00B2205A">
      <w:pPr>
        <w:spacing w:line="360" w:lineRule="auto"/>
        <w:ind w:left="284" w:firstLine="851"/>
        <w:jc w:val="center"/>
        <w:rPr>
          <w:sz w:val="28"/>
          <w:szCs w:val="28"/>
        </w:rPr>
      </w:pPr>
      <w:r w:rsidRPr="00B2205A">
        <w:rPr>
          <w:sz w:val="28"/>
          <w:szCs w:val="28"/>
        </w:rPr>
        <w:lastRenderedPageBreak/>
        <w:drawing>
          <wp:inline distT="0" distB="0" distL="0" distR="0" wp14:anchorId="2E5A12DF" wp14:editId="678DF53F">
            <wp:extent cx="3457998" cy="1573233"/>
            <wp:effectExtent l="0" t="0" r="0" b="8255"/>
            <wp:docPr id="21057055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55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153" cy="1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3D95" w14:textId="34AF48EC" w:rsidR="00B2205A" w:rsidRPr="00B2205A" w:rsidRDefault="00B2205A" w:rsidP="00B2205A">
      <w:pPr>
        <w:spacing w:line="360" w:lineRule="auto"/>
        <w:ind w:left="284" w:firstLine="851"/>
        <w:jc w:val="center"/>
        <w:rPr>
          <w:lang w:val="ru-RU"/>
        </w:rPr>
      </w:pPr>
      <w:r>
        <w:rPr>
          <w:lang w:val="ru-RU"/>
        </w:rPr>
        <w:t xml:space="preserve">Рис. </w:t>
      </w:r>
      <w:r w:rsidRPr="00B2205A">
        <w:rPr>
          <w:lang w:val="ru-RU"/>
        </w:rPr>
        <w:t>6</w:t>
      </w:r>
      <w:r>
        <w:rPr>
          <w:lang w:val="ru-RU"/>
        </w:rPr>
        <w:t xml:space="preserve"> – </w:t>
      </w:r>
      <w:r>
        <w:rPr>
          <w:lang w:val="ru-RU"/>
        </w:rPr>
        <w:t>Сообщение о подтверждении удаления гвоздей</w:t>
      </w:r>
    </w:p>
    <w:p w14:paraId="048077B6" w14:textId="77777777" w:rsidR="00B2205A" w:rsidRPr="00B2205A" w:rsidRDefault="00B2205A" w:rsidP="00B2205A">
      <w:pPr>
        <w:spacing w:line="360" w:lineRule="auto"/>
        <w:ind w:left="284" w:firstLine="851"/>
        <w:jc w:val="center"/>
        <w:rPr>
          <w:sz w:val="28"/>
          <w:szCs w:val="28"/>
          <w:lang w:val="ru-RU"/>
        </w:rPr>
      </w:pPr>
    </w:p>
    <w:p w14:paraId="773C493F" w14:textId="77777777" w:rsidR="00B2205A" w:rsidRPr="00B2205A" w:rsidRDefault="00B2205A" w:rsidP="00B2205A">
      <w:pPr>
        <w:spacing w:line="360" w:lineRule="auto"/>
        <w:ind w:left="284" w:firstLine="851"/>
        <w:jc w:val="center"/>
        <w:rPr>
          <w:sz w:val="28"/>
          <w:szCs w:val="28"/>
          <w:lang w:val="ru-RU"/>
        </w:rPr>
      </w:pPr>
    </w:p>
    <w:sectPr w:rsidR="00B2205A" w:rsidRPr="00B2205A"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3B839" w14:textId="77777777" w:rsidR="008743AC" w:rsidRDefault="008743AC">
      <w:r>
        <w:separator/>
      </w:r>
    </w:p>
  </w:endnote>
  <w:endnote w:type="continuationSeparator" w:id="0">
    <w:p w14:paraId="66E9A1E6" w14:textId="77777777" w:rsidR="008743AC" w:rsidRDefault="0087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4FCCD" w14:textId="77777777" w:rsidR="008743AC" w:rsidRDefault="008743AC">
      <w:r>
        <w:separator/>
      </w:r>
    </w:p>
  </w:footnote>
  <w:footnote w:type="continuationSeparator" w:id="0">
    <w:p w14:paraId="740FE37A" w14:textId="77777777" w:rsidR="008743AC" w:rsidRDefault="0087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DAED" w14:textId="675AABAE" w:rsidR="00B11D5C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  <w:r>
      <w:rPr>
        <w:rStyle w:val="Ab"/>
      </w:rPr>
      <w:br/>
      <w:t xml:space="preserve">ПКГХ ИП-22-3 </w:t>
    </w:r>
    <w:r w:rsidR="00DE7763">
      <w:rPr>
        <w:rStyle w:val="Ab"/>
        <w:lang w:val="en-US"/>
      </w:rPr>
      <w:t>127</w:t>
    </w:r>
    <w:r>
      <w:rPr>
        <w:rStyle w:val="Ab"/>
      </w:rPr>
      <w:t>7-22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B4311B"/>
    <w:multiLevelType w:val="singleLevel"/>
    <w:tmpl w:val="84B4311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4C679C"/>
    <w:multiLevelType w:val="multilevel"/>
    <w:tmpl w:val="094C679C"/>
    <w:lvl w:ilvl="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5C3FC5"/>
    <w:multiLevelType w:val="multilevel"/>
    <w:tmpl w:val="355C3FC5"/>
    <w:lvl w:ilvl="0">
      <w:start w:val="1"/>
      <w:numFmt w:val="bullet"/>
      <w:lvlText w:val="–"/>
      <w:lvlJc w:val="left"/>
      <w:pPr>
        <w:ind w:left="161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23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305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377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49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521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9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65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737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4736BD"/>
    <w:multiLevelType w:val="multilevel"/>
    <w:tmpl w:val="591C1752"/>
    <w:lvl w:ilvl="0">
      <w:start w:val="1"/>
      <w:numFmt w:val="decimal"/>
      <w:lvlText w:val="%1."/>
      <w:lvlJc w:val="left"/>
      <w:pPr>
        <w:tabs>
          <w:tab w:val="num" w:pos="1480"/>
        </w:tabs>
        <w:ind w:left="1480" w:hanging="360"/>
      </w:pPr>
    </w:lvl>
    <w:lvl w:ilvl="1" w:tentative="1">
      <w:start w:val="1"/>
      <w:numFmt w:val="decimal"/>
      <w:lvlText w:val="%2."/>
      <w:lvlJc w:val="left"/>
      <w:pPr>
        <w:tabs>
          <w:tab w:val="num" w:pos="2200"/>
        </w:tabs>
        <w:ind w:left="2200" w:hanging="360"/>
      </w:pPr>
    </w:lvl>
    <w:lvl w:ilvl="2" w:tentative="1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</w:lvl>
    <w:lvl w:ilvl="3" w:tentative="1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entative="1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</w:lvl>
    <w:lvl w:ilvl="5" w:tentative="1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</w:lvl>
    <w:lvl w:ilvl="6" w:tentative="1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entative="1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</w:lvl>
    <w:lvl w:ilvl="8" w:tentative="1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</w:lvl>
  </w:abstractNum>
  <w:abstractNum w:abstractNumId="4" w15:restartNumberingAfterBreak="0">
    <w:nsid w:val="58DA7B3A"/>
    <w:multiLevelType w:val="multilevel"/>
    <w:tmpl w:val="58DA7B3A"/>
    <w:lvl w:ilvl="0">
      <w:numFmt w:val="bullet"/>
      <w:lvlText w:val="–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CC12712"/>
    <w:multiLevelType w:val="multilevel"/>
    <w:tmpl w:val="5CC12712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E7E2B"/>
    <w:multiLevelType w:val="multilevel"/>
    <w:tmpl w:val="6FCE7E2B"/>
    <w:lvl w:ilvl="0">
      <w:start w:val="1"/>
      <w:numFmt w:val="bullet"/>
      <w:lvlText w:val="–"/>
      <w:lvlJc w:val="left"/>
      <w:pPr>
        <w:tabs>
          <w:tab w:val="left" w:pos="1631"/>
        </w:tabs>
        <w:ind w:left="780" w:firstLine="43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–"/>
      <w:lvlJc w:val="left"/>
      <w:pPr>
        <w:tabs>
          <w:tab w:val="left" w:pos="1416"/>
        </w:tabs>
        <w:ind w:left="565" w:firstLine="2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1571"/>
        </w:tabs>
        <w:ind w:left="720" w:firstLine="2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291"/>
        </w:tabs>
        <w:ind w:left="1440" w:firstLine="3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011"/>
        </w:tabs>
        <w:ind w:left="2160" w:firstLine="32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731"/>
        </w:tabs>
        <w:ind w:left="2880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4451"/>
        </w:tabs>
        <w:ind w:left="3600" w:firstLine="3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5171"/>
        </w:tabs>
        <w:ind w:left="4320" w:firstLine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5891"/>
        </w:tabs>
        <w:ind w:left="5040" w:firstLine="3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04896442">
    <w:abstractNumId w:val="2"/>
  </w:num>
  <w:num w:numId="2" w16cid:durableId="1487890718">
    <w:abstractNumId w:val="0"/>
  </w:num>
  <w:num w:numId="3" w16cid:durableId="467404893">
    <w:abstractNumId w:val="1"/>
  </w:num>
  <w:num w:numId="4" w16cid:durableId="1336225731">
    <w:abstractNumId w:val="6"/>
  </w:num>
  <w:num w:numId="5" w16cid:durableId="1353799871">
    <w:abstractNumId w:val="5"/>
  </w:num>
  <w:num w:numId="6" w16cid:durableId="90859672">
    <w:abstractNumId w:val="4"/>
  </w:num>
  <w:num w:numId="7" w16cid:durableId="38550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D5C"/>
    <w:rsid w:val="0005654C"/>
    <w:rsid w:val="002C5463"/>
    <w:rsid w:val="00347263"/>
    <w:rsid w:val="00352D4E"/>
    <w:rsid w:val="003B2EBD"/>
    <w:rsid w:val="0043565E"/>
    <w:rsid w:val="00477909"/>
    <w:rsid w:val="007B5D63"/>
    <w:rsid w:val="007B7018"/>
    <w:rsid w:val="007F4EBD"/>
    <w:rsid w:val="00810B8A"/>
    <w:rsid w:val="008743AC"/>
    <w:rsid w:val="009F28EB"/>
    <w:rsid w:val="00B11D5C"/>
    <w:rsid w:val="00B2205A"/>
    <w:rsid w:val="00BB060A"/>
    <w:rsid w:val="00D13B9F"/>
    <w:rsid w:val="00D475FD"/>
    <w:rsid w:val="00D96A7F"/>
    <w:rsid w:val="00DE7763"/>
    <w:rsid w:val="00EE7A09"/>
    <w:rsid w:val="040B3430"/>
    <w:rsid w:val="072636F3"/>
    <w:rsid w:val="07A6358C"/>
    <w:rsid w:val="07C11FDE"/>
    <w:rsid w:val="084D1751"/>
    <w:rsid w:val="0DA64241"/>
    <w:rsid w:val="153E27FD"/>
    <w:rsid w:val="18B8071C"/>
    <w:rsid w:val="1D480320"/>
    <w:rsid w:val="25137F97"/>
    <w:rsid w:val="306413FB"/>
    <w:rsid w:val="323763F0"/>
    <w:rsid w:val="364000C3"/>
    <w:rsid w:val="364D63A5"/>
    <w:rsid w:val="3CFE039D"/>
    <w:rsid w:val="3EDE6E03"/>
    <w:rsid w:val="3F26629F"/>
    <w:rsid w:val="41414722"/>
    <w:rsid w:val="46787DE4"/>
    <w:rsid w:val="46BF4B75"/>
    <w:rsid w:val="557D644E"/>
    <w:rsid w:val="642F2A2B"/>
    <w:rsid w:val="6505684A"/>
    <w:rsid w:val="66C472CD"/>
    <w:rsid w:val="674B2642"/>
    <w:rsid w:val="6B113469"/>
    <w:rsid w:val="6E490584"/>
    <w:rsid w:val="723B1606"/>
    <w:rsid w:val="750676B8"/>
    <w:rsid w:val="7772188A"/>
    <w:rsid w:val="79C008CD"/>
    <w:rsid w:val="7A303A61"/>
    <w:rsid w:val="7A3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5238D"/>
  <w15:docId w15:val="{363DC771-73E0-44A3-B8A3-4D083F53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header" w:qFormat="1"/>
    <w:lsdException w:name="caption" w:uiPriority="35" w:unhideWhenUsed="1" w:qFormat="1"/>
    <w:lsdException w:name="page number" w:qFormat="1"/>
    <w:lsdException w:name="Title" w:qFormat="1"/>
    <w:lsdException w:name="Default Paragraph Font" w:semiHidden="1"/>
    <w:lsdException w:name="Body Text" w:qFormat="1"/>
    <w:lsdException w:name="Subtitle" w:uiPriority="11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next w:val="a0"/>
    <w:qFormat/>
    <w:pPr>
      <w:keepNext/>
      <w:spacing w:line="480" w:lineRule="auto"/>
      <w:ind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qFormat/>
    <w:rPr>
      <w:rFonts w:eastAsia="Times New Roman"/>
      <w:color w:val="000000"/>
      <w:sz w:val="24"/>
      <w:szCs w:val="24"/>
      <w:u w:color="000000"/>
      <w:lang w:eastAsia="ru-RU" w:bidi="ar-SA"/>
    </w:rPr>
  </w:style>
  <w:style w:type="character" w:styleId="a4">
    <w:name w:val="Hyperlink"/>
    <w:uiPriority w:val="99"/>
    <w:qFormat/>
    <w:rPr>
      <w:u w:val="single"/>
    </w:rPr>
  </w:style>
  <w:style w:type="character" w:styleId="a5">
    <w:name w:val="page number"/>
    <w:qFormat/>
    <w:rPr>
      <w:lang w:val="ru-RU"/>
    </w:rPr>
  </w:style>
  <w:style w:type="paragraph" w:styleId="a6">
    <w:name w:val="caption"/>
    <w:basedOn w:val="a"/>
    <w:next w:val="a"/>
    <w:uiPriority w:val="35"/>
    <w:unhideWhenUsed/>
    <w:qFormat/>
    <w:pPr>
      <w:spacing w:after="200"/>
    </w:pPr>
    <w:rPr>
      <w:rFonts w:cs="Times New Roman"/>
      <w:i/>
      <w:iCs/>
      <w:color w:val="44546A" w:themeColor="text2"/>
      <w:sz w:val="18"/>
      <w:szCs w:val="18"/>
      <w:lang w:eastAsia="en-US"/>
    </w:rPr>
  </w:style>
  <w:style w:type="paragraph" w:styleId="a7">
    <w:name w:val="header"/>
    <w:qFormat/>
    <w:pPr>
      <w:tabs>
        <w:tab w:val="center" w:pos="4677"/>
        <w:tab w:val="right" w:pos="9355"/>
      </w:tabs>
    </w:pPr>
    <w:rPr>
      <w:rFonts w:eastAsia="Arial Unicode MS" w:cs="Arial Unicode MS"/>
      <w:color w:val="000000"/>
      <w:sz w:val="24"/>
      <w:szCs w:val="24"/>
      <w:u w:color="000000"/>
      <w:lang w:eastAsia="ru-RU" w:bidi="ar-SA"/>
    </w:rPr>
  </w:style>
  <w:style w:type="paragraph" w:styleId="10">
    <w:name w:val="toc 1"/>
    <w:uiPriority w:val="39"/>
    <w:qFormat/>
    <w:pPr>
      <w:tabs>
        <w:tab w:val="right" w:leader="dot" w:pos="10086"/>
      </w:tabs>
      <w:spacing w:after="100"/>
      <w:ind w:left="240"/>
    </w:pPr>
    <w:rPr>
      <w:rFonts w:eastAsia="Times New Roman"/>
      <w:color w:val="000000"/>
      <w:sz w:val="24"/>
      <w:szCs w:val="24"/>
      <w:u w:color="000000"/>
      <w:lang w:val="en-US" w:eastAsia="ru-RU" w:bidi="ar-SA"/>
    </w:r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paragraph" w:styleId="aa">
    <w:name w:val="Subtitle"/>
    <w:basedOn w:val="a"/>
    <w:next w:val="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  <w:rPr>
      <w:lang w:val="ru-RU"/>
    </w:rPr>
  </w:style>
  <w:style w:type="character" w:customStyle="1" w:styleId="Ab">
    <w:name w:val="Нет A"/>
    <w:qFormat/>
  </w:style>
  <w:style w:type="paragraph" w:styleId="ac">
    <w:name w:val="List Paragraph"/>
    <w:qFormat/>
    <w:pPr>
      <w:ind w:left="708"/>
    </w:pPr>
    <w:rPr>
      <w:rFonts w:eastAsia="Arial Unicode MS" w:cs="Arial Unicode MS"/>
      <w:color w:val="000000"/>
      <w:sz w:val="24"/>
      <w:szCs w:val="24"/>
      <w:u w:color="000000"/>
      <w:lang w:eastAsia="ru-RU" w:bidi="ar-SA"/>
    </w:rPr>
  </w:style>
  <w:style w:type="character" w:customStyle="1" w:styleId="ad">
    <w:name w:val="Нет"/>
    <w:qFormat/>
  </w:style>
  <w:style w:type="paragraph" w:customStyle="1" w:styleId="ae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 w:bidi="ar-SA"/>
    </w:rPr>
  </w:style>
  <w:style w:type="character" w:customStyle="1" w:styleId="Hyperlink0">
    <w:name w:val="Hyperlink.0"/>
    <w:basedOn w:val="ad"/>
    <w:qFormat/>
    <w:rPr>
      <w:sz w:val="28"/>
      <w:szCs w:val="28"/>
      <w:lang w:val="en-US"/>
    </w:rPr>
  </w:style>
  <w:style w:type="paragraph" w:customStyle="1" w:styleId="12">
    <w:name w:val="Обычный (веб)1"/>
    <w:qFormat/>
    <w:pPr>
      <w:spacing w:line="360" w:lineRule="auto"/>
      <w:ind w:firstLine="709"/>
    </w:pPr>
    <w:rPr>
      <w:rFonts w:eastAsia="Arial Unicode MS" w:cs="Arial Unicode MS"/>
      <w:color w:val="000000"/>
      <w:sz w:val="28"/>
      <w:szCs w:val="28"/>
      <w:u w:color="000000"/>
      <w:lang w:eastAsia="ru-RU" w:bidi="ar-SA"/>
    </w:rPr>
  </w:style>
  <w:style w:type="paragraph" w:styleId="af">
    <w:name w:val="No Spacing"/>
    <w:qFormat/>
    <w:rPr>
      <w:rFonts w:eastAsia="Times New Roman"/>
      <w:color w:val="000000"/>
      <w:sz w:val="24"/>
      <w:szCs w:val="24"/>
      <w:u w:color="000000"/>
      <w:lang w:val="en-US" w:eastAsia="ru-RU" w:bidi="ar-SA"/>
    </w:rPr>
  </w:style>
  <w:style w:type="character" w:customStyle="1" w:styleId="Hyperlink2">
    <w:name w:val="Hyperlink.2"/>
    <w:basedOn w:val="ad"/>
    <w:qFormat/>
    <w:rPr>
      <w:rFonts w:ascii="Times New Roman" w:eastAsia="Times New Roman" w:hAnsi="Times New Roman" w:cs="Times New Roman"/>
      <w:color w:val="000000"/>
      <w:u w:val="none" w:color="000000"/>
      <w:lang w:val="en-US"/>
    </w:rPr>
  </w:style>
  <w:style w:type="character" w:customStyle="1" w:styleId="Hyperlink3">
    <w:name w:val="Hyperlink.3"/>
    <w:basedOn w:val="af0"/>
    <w:qFormat/>
    <w:rPr>
      <w:color w:val="0000FF"/>
      <w:u w:val="single" w:color="0000FF"/>
      <w:lang w:val="en-US"/>
    </w:rPr>
  </w:style>
  <w:style w:type="character" w:customStyle="1" w:styleId="af0">
    <w:name w:val="Ссылка"/>
    <w:qFormat/>
    <w:rPr>
      <w:color w:val="0000FF"/>
      <w:u w:val="single" w:color="0000FF"/>
    </w:rPr>
  </w:style>
  <w:style w:type="paragraph" w:customStyle="1" w:styleId="120">
    <w:name w:val="НАТАЛИ_12"/>
    <w:basedOn w:val="a"/>
    <w:qFormat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ordoo</dc:creator>
  <cp:lastModifiedBy>Vitya Kolobov</cp:lastModifiedBy>
  <cp:revision>7</cp:revision>
  <dcterms:created xsi:type="dcterms:W3CDTF">2024-12-19T14:16:00Z</dcterms:created>
  <dcterms:modified xsi:type="dcterms:W3CDTF">2024-12-22T20:34:00Z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DD966C4E88A24FC793F26343450AE98D_12</vt:lpwstr>
  </property>
</Properties>
</file>