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Московский авиационный институт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национальный исследовательский университет)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»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3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»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Анимация системы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Выполнил студент группы М8О-201Б-20</w:t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Сазонов Вадим Кириллович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Оценка:     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Дата: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Москва, 2021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12«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Динамика Системы»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Задание: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highlight w:val="none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проинтегрировать систему дифференциальных уравнений движения системы с двумя степенями свободы при помощи средств Python. Построить анимацию движения системы, а также графики законов движения системы. А также составить уравнение Лагранжа второго рода для з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аданной системы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</w:r>
      <w:r>
        <w:rPr>
          <w:sz w:val="24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Расчет уравнения Лагранжа производится по следующему алгоритму: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1) Определить количество степеней свободы системы 𝑛.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2) В соответствии с количеством степеней свободы системы, полученным в п. 1, ввести соответствующее число обобщенных координат (𝑞1,𝑞2,…,𝑞𝑛).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3) Посчитать кинетическую энергию в зависимости от обобщенных координат и обобщенных скоростей 𝑇(𝑞1,…,𝑞𝑛,𝑞̇1,…,𝑞̇𝑛).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4) Найти обобщенные силы, которые соответствуют обобщенным координатам (𝑄1,…,𝑄𝑛).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5) Составить 𝑛 уравнений Лагранжа второго рода. Общий вид -го уравнения Лагранжа второго рода выглядит следующим образом: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𝑑dt (𝜕𝑇/∂q̇i)−𝜕𝑇/∂qi =𝑄𝑖.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Если система консервативна, то можно упростить вид уравнения, используя функцию Лагранжа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𝐿=𝑇−𝛱.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Тогда -е уравнение Лагранжа второго рода для консервативной системы будет выглядеть следующим образом:</w:t>
      </w:r>
      <w:r>
        <w:rPr>
          <w:sz w:val="28"/>
        </w:rPr>
      </w:r>
    </w:p>
    <w:p>
      <w:pPr>
        <w:ind w:left="0" w:right="0" w:firstLine="0"/>
        <w:spacing w:before="240" w:after="24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𝑑𝑑𝑡(𝜕𝐿/∂q̇i)−𝜕𝐿/∂qi =0.</w:t>
      </w:r>
      <w:r>
        <w:rPr>
          <w:sz w:val="28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highlight w:val="none"/>
          <w:shd w:val="clear" w:color="auto" w:fill="ffffff"/>
        </w:rPr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highlight w:val="none"/>
          <w:shd w:val="clear" w:color="auto" w:fill="ffffff"/>
        </w:rPr>
      </w:r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Механическая система:</w:t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670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0643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81473" cy="3267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9.2pt;height:257.2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  <w:t xml:space="preserve">Текст программы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val="clear" w:color="auto" w:fill="ffffff"/>
        </w:rPr>
        <w:t xml:space="preserve">Основная :</w:t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sympy as sp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numpy as np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matplotlib.pyplot as plt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matplotlib.animation import FuncAnimation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matplotlib.patches import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matplotlib.patches import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import math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from scipy.integrate import odeint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formY(y, t, fv, fw):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y1, y2, y3, y4 = 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dydt = [y3, y4, fv(y1, y2, y3, y4), fw(y1, y2, y3, y4)]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dydt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Frames = 500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Interval_Frame = 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Repeat_Delay_Anim = 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t = sp.Symbol("t")  # t is a symbol variable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x = sp.Function('x')(t)  # x(t)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fi = sp.Function('fi')(t)  # fi(t)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v = sp.Function('v')(t)  # dx/dt, v(t)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w = sp.Function('w')(t)  # dfi/dt, w(t), omega(t)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Initializing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width = 1  # width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length = 2  # length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circle_radius = 0.2  # radius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 = 6  # distance between spring and rectanlge (DO or OE)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m1 = 15  # mass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m2 = 5  # mass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g = 9.8  # const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 = 2  # length of stick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k = 10  # spring stiffness coefficient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y0 = [-5, sp.rad(45), 0, 0]  # x(0), fi(0), v(0), w(0)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Caluclting Lagrange equations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the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Ekin1 = (m1 * v * v) / 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Squared velocity of the circle's center of mass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Vsquared = v * v + w * w * l * l - 2 * v * w * l * sp.sin(fi)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the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Ekin2 = m2 * Vsquared / 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Kinetic energy of system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Ekin = Ekin1 + Ekin2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Potential energy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Spring_delta_x = sp.sqrt(a * a + x * x) - a  # delta_x^2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We have two springs so Esprings = 2 * (k*delta_x^2/2) = k*delta_x^2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Esprings = k * Spring_delta_x * Spring_delta_x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Epot = - m1 * g * x - m2 * g * (x + l * sp.cos(fi)) + Esprings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generalized forces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Qx = -sp.diff(Epot,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Qfi = -sp.diff(Epot, 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Lagrange function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Lagr = Ekin - Epot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ur1 = sp.diff(sp.diff(Lagr, v), t) - sp.diff(Lagr,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ur2 = sp.diff(sp.diff(Lagr, w), t) - sp.diff(Lagr, fi)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print(ur1)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print(ur2 / (l * m2))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Isolating second derivatives (dv/dt and dw/dt) using Kramer's method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a11 = ur1.coeff(sp.diff(v,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a12 = ur1.coeff(sp.diff(w,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a21 = ur2.coeff(sp.diff(v,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a22 = ur2.coeff(sp.diff(w, t),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b1 = -(ur1.coeff(sp.diff(v, t), 0)).coeff(sp.diff(w, t),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                     0).subs([(sp.diff(x, t), v), (sp.diff(fi, t), w)])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b2 = -(ur2.coeff(sp.diff(v, t), 0)).coeff(sp.diff(w, t),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                     0).subs([(sp.diff(x, t), v), (sp.diff(fi, t), w)])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 = a11 * a22 - a12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detA1 = b1 * a22 - b2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detA2 = a11 * b2 - b1 * a21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dvdt = detA1 / detA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dwdt = detA2 / detA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constructing the system of differential equations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T = np.linspace(0, 50, Frames)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lambdify translates function from sympy to numpy and then form arrays faster then by using subs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fv = sp.lambdify([x, fi, v, w], dvdt, "numpy")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fw = sp.lambdify([x, fi, v, w], dwdt, "numpy")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sol = odeint(formY, y0, T, args=(fv, fw))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 - our solution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sol[:,0] - 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sol[:,1] - fi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sol[:,2] - v (dx/dt)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sol[:,3] - w (dfi/dt)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point A (center of the rectangle):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 = sp.lambdify(x, 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ay = sp.lambdify(x,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 = ax(sol[:, 0])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AY = -ay(sol[:, 0])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point B (center of the circle):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bx = sp.lambdify(fi, l * sp.sin(fi))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by = sp.lambdify([x, fi], + l * sp.cos(fi) + x)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BX = bx(sol[:, 1])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BY = -by(sol[:, 0], sol[:, 1])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start plotting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fig = plt.figure()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 = fig.add_subplot(1, 2, 1)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ax0.axis("equal")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constant arrays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L1X = [-width / 2, -width / 2]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L2X = [width / 2, width / 2]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LY = [min(AY) - length, max(AY) + length]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plotting environment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ax0.plot(L1X, LY, color="grey")  # left wall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ax0.plot(L2X, LY, color="grey")  # right wall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sl, = ax0.plot([-a, -length / 2], [0, AY[0] + width / 2],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color="brown")  # left spring (rope)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sr, = ax0.plot([a, length / 2], [0, AY[0] + width / 2],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color="brown")  # right spring (rope)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ax0.plot(-a, 0, marker=".", color="black")  # left joint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ax0.plot(a, 0, marker=".", color="black")  # right joint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rect = plt.Rectangle((-width / 2, AY[0]), width,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length, color="black")  # rectangle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circ = plt.Circle((BX[0], BY[0]), circle_radius, color="grey")  # circle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plotting radius vector of B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R_vector, = ax0.plot([0, BX[0]], [0, BY[0]], color="grey")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adding statistics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 = fig.add_subplot(4, 2,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ax2.plot(T, sol[:, 2])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ax2.set_xlabel('t')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ax2.set_ylabel('V')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 = fig.add_subplot(4, 2, 4)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ax3.plot(T, sol[:, 3])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ax3.set_xlabel('t')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ax3.set_ylabel('w')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plt.subplots_adjust(wspace=0.3, hspace=0.7)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function for initializing the positions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init():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rect.set_y(-length /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ax0.add_patch(rect)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circ.center = (0, 0)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ax0.add_patch(circ)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rect, circ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function for recounting the positions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def anima(i):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rect.set_y(AY[i] - length / 2)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sl.set_data([-a, -width / 2], [0, AY[i]])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sr.set_data([a, width / 2], [0, AY[i]])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R_vector.set_data([0, BX[i]], [AY[i], BY[i]])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circ.center = (BX[i], BY[i])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return sl, sr, rect, R_vector, circ,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# animating function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anim = FuncAnimation(fig, anima, init_func=init, frames=Frames, interval=Interval_Frame,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                     blit=False, repeat=True, repeat_delay=Repeat_Delay_Anim)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</w:p>
    <w:p>
      <w:pPr>
        <w:ind w:left="0" w:right="0" w:firstLine="0"/>
        <w:jc w:val="left"/>
        <w:spacing w:before="0" w:after="160" w:line="259" w:lineRule="auto"/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t xml:space="preserve">plt.show()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val="clear" w:color="auto" w:fill="auto"/>
        </w:rPr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  <w:t xml:space="preserve"> </w:t>
      </w:r>
      <w:r/>
    </w:p>
    <w:p>
      <w:pPr>
        <w:ind w:left="0" w:right="0" w:firstLine="0"/>
        <w:jc w:val="left"/>
        <w:spacing w:before="0" w:after="160" w:line="259" w:lineRule="auto"/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Результат работы:</w:t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/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7350" cy="42957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9265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67349" cy="4295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0.5pt;height:338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700" cy="439102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999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00699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1.0pt;height:345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jetbrains mono">
    <w:panose1 w:val="02000603000000000000"/>
  </w:font>
  <w:font w:name="Calibri">
    <w:panose1 w:val="020F0502020204030204"/>
  </w:font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uiPriority w:val="39"/>
    <w:unhideWhenUsed/>
    <w:pPr>
      <w:ind w:left="0" w:right="0" w:firstLine="0"/>
      <w:spacing w:after="57"/>
    </w:pPr>
  </w:style>
  <w:style w:type="paragraph" w:styleId="802">
    <w:name w:val="toc 2"/>
    <w:uiPriority w:val="39"/>
    <w:unhideWhenUsed/>
    <w:pPr>
      <w:ind w:left="283" w:right="0" w:firstLine="0"/>
      <w:spacing w:after="57"/>
    </w:pPr>
  </w:style>
  <w:style w:type="paragraph" w:styleId="803">
    <w:name w:val="toc 3"/>
    <w:uiPriority w:val="39"/>
    <w:unhideWhenUsed/>
    <w:pPr>
      <w:ind w:left="567" w:right="0" w:firstLine="0"/>
      <w:spacing w:after="57"/>
    </w:pPr>
  </w:style>
  <w:style w:type="paragraph" w:styleId="804">
    <w:name w:val="toc 4"/>
    <w:uiPriority w:val="39"/>
    <w:unhideWhenUsed/>
    <w:pPr>
      <w:ind w:left="850" w:right="0" w:firstLine="0"/>
      <w:spacing w:after="57"/>
    </w:pPr>
  </w:style>
  <w:style w:type="paragraph" w:styleId="805">
    <w:name w:val="toc 5"/>
    <w:uiPriority w:val="39"/>
    <w:unhideWhenUsed/>
    <w:pPr>
      <w:ind w:left="1134" w:right="0" w:firstLine="0"/>
      <w:spacing w:after="57"/>
    </w:pPr>
  </w:style>
  <w:style w:type="paragraph" w:styleId="806">
    <w:name w:val="toc 6"/>
    <w:uiPriority w:val="39"/>
    <w:unhideWhenUsed/>
    <w:pPr>
      <w:ind w:left="1417" w:right="0" w:firstLine="0"/>
      <w:spacing w:after="57"/>
    </w:pPr>
  </w:style>
  <w:style w:type="paragraph" w:styleId="807">
    <w:name w:val="toc 7"/>
    <w:uiPriority w:val="39"/>
    <w:unhideWhenUsed/>
    <w:pPr>
      <w:ind w:left="1701" w:right="0" w:firstLine="0"/>
      <w:spacing w:after="57"/>
    </w:pPr>
  </w:style>
  <w:style w:type="paragraph" w:styleId="808">
    <w:name w:val="toc 8"/>
    <w:uiPriority w:val="39"/>
    <w:unhideWhenUsed/>
    <w:pPr>
      <w:ind w:left="1984" w:right="0" w:firstLine="0"/>
      <w:spacing w:after="57"/>
    </w:pPr>
  </w:style>
  <w:style w:type="paragraph" w:styleId="809">
    <w:name w:val="toc 9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2022-03-05T21:14:10Z</dcterms:modified>
</cp:coreProperties>
</file>