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128B" w14:textId="77BC677B" w:rsidR="000E1939" w:rsidRDefault="000E1939" w:rsidP="006E58A7">
      <w:pPr>
        <w:jc w:val="center"/>
        <w:rPr>
          <w:lang w:val="en-GB"/>
        </w:rPr>
      </w:pPr>
      <w:r>
        <w:fldChar w:fldCharType="begin"/>
      </w:r>
      <w:r>
        <w:instrText xml:space="preserve"> INCLUDEPICTURE "https://www.hamamatsu.com/eu/en/product/life-science-and-medical-systems/digital-slide-scanner/U12388-01/_jcr_content/root/container/container/container_1269380906/image.coreimg.jpeg/1752025353476/s-u12388-02-pp-xx.jpeg"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C59C04" wp14:editId="7DA90D1A">
            <wp:extent cx="658678" cy="658678"/>
            <wp:effectExtent l="0" t="0" r="1905" b="1905"/>
            <wp:docPr id="695909513" name="Picture 1" descr="U12388-02 product phot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12388-02 product phot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89" cy="67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lang w:val="en-GB"/>
        </w:rPr>
        <w:t xml:space="preserve">            </w:t>
      </w:r>
      <w:r w:rsidRPr="000E1939">
        <w:rPr>
          <w:sz w:val="28"/>
          <w:szCs w:val="28"/>
          <w:lang w:val="en-GB"/>
        </w:rPr>
        <w:t>Instructions for using NDP.view2</w:t>
      </w:r>
      <w:r w:rsidR="006B0593">
        <w:rPr>
          <w:sz w:val="28"/>
          <w:szCs w:val="28"/>
          <w:lang w:val="en-GB"/>
        </w:rPr>
        <w:t xml:space="preserve"> in </w:t>
      </w:r>
      <w:proofErr w:type="spellStart"/>
      <w:r w:rsidR="006B0593">
        <w:rPr>
          <w:sz w:val="28"/>
          <w:szCs w:val="28"/>
          <w:lang w:val="en-GB"/>
        </w:rPr>
        <w:t>MacOs</w:t>
      </w:r>
      <w:proofErr w:type="spellEnd"/>
    </w:p>
    <w:p w14:paraId="5AD17797" w14:textId="296EE332" w:rsidR="000E1939" w:rsidRPr="008C0439" w:rsidRDefault="000E1939" w:rsidP="000E1939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Go to </w:t>
      </w:r>
      <w:r w:rsidRPr="008C0439">
        <w:rPr>
          <w:rFonts w:ascii="Courier New" w:hAnsi="Courier New" w:cs="Courier New"/>
          <w:b/>
          <w:bCs/>
          <w:i/>
          <w:iCs/>
          <w:color w:val="BF4E14" w:themeColor="accent2" w:themeShade="BF"/>
          <w:sz w:val="20"/>
          <w:szCs w:val="20"/>
          <w:lang w:val="en-GB"/>
        </w:rPr>
        <w:t>System Settings</w:t>
      </w:r>
      <w:r w:rsidRPr="008C0439">
        <w:rPr>
          <w:color w:val="BF4E14" w:themeColor="accent2" w:themeShade="BF"/>
          <w:sz w:val="20"/>
          <w:szCs w:val="20"/>
          <w:lang w:val="en-GB"/>
        </w:rPr>
        <w:t xml:space="preserve"> </w:t>
      </w:r>
      <w:r w:rsidRPr="008C0439">
        <w:rPr>
          <w:sz w:val="20"/>
          <w:szCs w:val="20"/>
          <w:lang w:val="en-GB"/>
        </w:rPr>
        <w:t>in your Mac</w:t>
      </w:r>
    </w:p>
    <w:p w14:paraId="11017DDF" w14:textId="7F4A8DE9" w:rsidR="000E1939" w:rsidRPr="008C0439" w:rsidRDefault="000E1939" w:rsidP="000E1939">
      <w:pPr>
        <w:jc w:val="center"/>
        <w:rPr>
          <w:sz w:val="20"/>
          <w:szCs w:val="20"/>
          <w:lang w:val="en-GB"/>
        </w:rPr>
      </w:pPr>
      <w:r w:rsidRPr="008C0439">
        <w:rPr>
          <w:noProof/>
          <w:sz w:val="20"/>
          <w:szCs w:val="20"/>
          <w:lang w:val="en-GB"/>
        </w:rPr>
        <w:drawing>
          <wp:inline distT="0" distB="0" distL="0" distR="0" wp14:anchorId="6A332D23" wp14:editId="120105AC">
            <wp:extent cx="2905932" cy="1072514"/>
            <wp:effectExtent l="0" t="0" r="2540" b="0"/>
            <wp:docPr id="19662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88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789" cy="108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2C0B" w14:textId="4944744B" w:rsidR="006E58A7" w:rsidRPr="008C0439" w:rsidRDefault="000E1939" w:rsidP="006E58A7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Select </w:t>
      </w:r>
      <w:r w:rsidRPr="008C0439">
        <w:rPr>
          <w:rFonts w:ascii="Courier New" w:hAnsi="Courier New" w:cs="Courier New"/>
          <w:b/>
          <w:bCs/>
          <w:i/>
          <w:iCs/>
          <w:color w:val="BF4E14" w:themeColor="accent2" w:themeShade="BF"/>
          <w:sz w:val="20"/>
          <w:szCs w:val="20"/>
          <w:lang w:val="en-GB"/>
        </w:rPr>
        <w:t>Privacy and Security</w:t>
      </w:r>
    </w:p>
    <w:p w14:paraId="2CEEAB6C" w14:textId="506B5F04" w:rsidR="000E1939" w:rsidRPr="008C0439" w:rsidRDefault="000E1939" w:rsidP="000E1939">
      <w:pPr>
        <w:jc w:val="center"/>
        <w:rPr>
          <w:sz w:val="20"/>
          <w:szCs w:val="20"/>
          <w:lang w:val="en-GB"/>
        </w:rPr>
      </w:pPr>
      <w:r w:rsidRPr="008C0439">
        <w:rPr>
          <w:noProof/>
          <w:sz w:val="20"/>
          <w:szCs w:val="20"/>
          <w:lang w:val="en-GB"/>
        </w:rPr>
        <w:drawing>
          <wp:inline distT="0" distB="0" distL="0" distR="0" wp14:anchorId="4228F58B" wp14:editId="0BFC32D1">
            <wp:extent cx="1759058" cy="1216840"/>
            <wp:effectExtent l="0" t="0" r="0" b="2540"/>
            <wp:docPr id="9736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0734" cy="126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4CD8" w14:textId="54D9123E" w:rsidR="006E58A7" w:rsidRPr="008C0439" w:rsidRDefault="000E1939" w:rsidP="006E58A7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Select </w:t>
      </w:r>
      <w:r w:rsidRPr="008C0439">
        <w:rPr>
          <w:rFonts w:ascii="Courier New" w:hAnsi="Courier New" w:cs="Courier New"/>
          <w:b/>
          <w:bCs/>
          <w:i/>
          <w:iCs/>
          <w:color w:val="BF4E14" w:themeColor="accent2" w:themeShade="BF"/>
          <w:sz w:val="20"/>
          <w:szCs w:val="20"/>
          <w:lang w:val="en-GB"/>
        </w:rPr>
        <w:t>Full Disk Access</w:t>
      </w:r>
    </w:p>
    <w:p w14:paraId="1D1453F7" w14:textId="07741B1D" w:rsidR="000E1939" w:rsidRPr="008C0439" w:rsidRDefault="000E1939" w:rsidP="000E1939">
      <w:pPr>
        <w:jc w:val="center"/>
        <w:rPr>
          <w:sz w:val="20"/>
          <w:szCs w:val="20"/>
          <w:lang w:val="en-GB"/>
        </w:rPr>
      </w:pPr>
      <w:r w:rsidRPr="008C0439">
        <w:rPr>
          <w:noProof/>
          <w:sz w:val="20"/>
          <w:szCs w:val="20"/>
          <w:lang w:val="en-GB"/>
        </w:rPr>
        <w:drawing>
          <wp:inline distT="0" distB="0" distL="0" distR="0" wp14:anchorId="0C40D9AA" wp14:editId="02EB2402">
            <wp:extent cx="3711308" cy="640618"/>
            <wp:effectExtent l="0" t="0" r="0" b="0"/>
            <wp:docPr id="17526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1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306" cy="6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F522" w14:textId="77777777" w:rsidR="000E1939" w:rsidRPr="008C0439" w:rsidRDefault="000E1939" w:rsidP="000E1939">
      <w:pPr>
        <w:jc w:val="center"/>
        <w:rPr>
          <w:sz w:val="20"/>
          <w:szCs w:val="20"/>
          <w:lang w:val="en-GB"/>
        </w:rPr>
      </w:pPr>
    </w:p>
    <w:p w14:paraId="0E19706B" w14:textId="31D680CA" w:rsidR="000E1939" w:rsidRPr="008C0439" w:rsidRDefault="000E1939" w:rsidP="006E58A7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Scroll down to </w:t>
      </w:r>
      <w:r w:rsidRPr="008C0439">
        <w:rPr>
          <w:rFonts w:ascii="Courier New" w:hAnsi="Courier New" w:cs="Courier New"/>
          <w:b/>
          <w:bCs/>
          <w:i/>
          <w:iCs/>
          <w:color w:val="BF4E14" w:themeColor="accent2" w:themeShade="BF"/>
          <w:sz w:val="20"/>
          <w:szCs w:val="20"/>
          <w:lang w:val="en-GB"/>
        </w:rPr>
        <w:t>Terminal</w:t>
      </w:r>
      <w:r w:rsidR="006E58A7" w:rsidRPr="008C0439">
        <w:rPr>
          <w:color w:val="BF4E14" w:themeColor="accent2" w:themeShade="BF"/>
          <w:sz w:val="20"/>
          <w:szCs w:val="20"/>
          <w:lang w:val="en-GB"/>
        </w:rPr>
        <w:t xml:space="preserve"> </w:t>
      </w:r>
      <w:r w:rsidR="006E58A7" w:rsidRPr="008C0439">
        <w:rPr>
          <w:sz w:val="20"/>
          <w:szCs w:val="20"/>
          <w:lang w:val="en-GB"/>
        </w:rPr>
        <w:t>and give Full access by sliding the plug (you will have to type your password when required)</w:t>
      </w:r>
    </w:p>
    <w:p w14:paraId="21870C77" w14:textId="16C7D7E6" w:rsidR="006E58A7" w:rsidRPr="008C0439" w:rsidRDefault="006E58A7" w:rsidP="006E58A7">
      <w:pPr>
        <w:jc w:val="center"/>
        <w:rPr>
          <w:sz w:val="20"/>
          <w:szCs w:val="20"/>
          <w:lang w:val="en-GB"/>
        </w:rPr>
      </w:pPr>
      <w:r w:rsidRPr="008C0439">
        <w:rPr>
          <w:noProof/>
          <w:sz w:val="20"/>
          <w:szCs w:val="20"/>
          <w:lang w:val="en-GB"/>
        </w:rPr>
        <w:drawing>
          <wp:inline distT="0" distB="0" distL="0" distR="0" wp14:anchorId="0BB25505" wp14:editId="4C8C695C">
            <wp:extent cx="3975315" cy="760181"/>
            <wp:effectExtent l="0" t="0" r="0" b="1905"/>
            <wp:docPr id="16694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7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904" cy="78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A157" w14:textId="7BE7CAFF" w:rsidR="006E58A7" w:rsidRPr="008C0439" w:rsidRDefault="006E58A7" w:rsidP="006E58A7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Double-click on the icon </w:t>
      </w:r>
      <w:proofErr w:type="spellStart"/>
      <w:proofErr w:type="gramStart"/>
      <w:r w:rsidRPr="008C0439">
        <w:rPr>
          <w:rFonts w:ascii="Courier New" w:hAnsi="Courier New" w:cs="Courier New"/>
          <w:b/>
          <w:bCs/>
          <w:i/>
          <w:iCs/>
          <w:color w:val="BF4E14" w:themeColor="accent2" w:themeShade="BF"/>
          <w:sz w:val="20"/>
          <w:szCs w:val="20"/>
          <w:lang w:val="en-GB"/>
        </w:rPr>
        <w:t>startup.command</w:t>
      </w:r>
      <w:proofErr w:type="spellEnd"/>
      <w:proofErr w:type="gramEnd"/>
      <w:r w:rsidRPr="008C0439">
        <w:rPr>
          <w:color w:val="BF4E14" w:themeColor="accent2" w:themeShade="BF"/>
          <w:sz w:val="20"/>
          <w:szCs w:val="20"/>
          <w:lang w:val="en-GB"/>
        </w:rPr>
        <w:t xml:space="preserve"> </w:t>
      </w:r>
      <w:r w:rsidRPr="008C0439">
        <w:rPr>
          <w:sz w:val="20"/>
          <w:szCs w:val="20"/>
          <w:lang w:val="en-GB"/>
        </w:rPr>
        <w:t>and wait until the tool gets installed in your machine</w:t>
      </w:r>
      <w:r w:rsidR="009729D5" w:rsidRPr="008C0439">
        <w:rPr>
          <w:sz w:val="20"/>
          <w:szCs w:val="20"/>
          <w:lang w:val="en-GB"/>
        </w:rPr>
        <w:t xml:space="preserve">. You do not need to do anything </w:t>
      </w:r>
      <w:r w:rsidR="009729D5" w:rsidRPr="008C0439">
        <w:rPr>
          <w:sz w:val="20"/>
          <w:szCs w:val="20"/>
          <w:lang w:val="en-GB"/>
        </w:rPr>
        <w:sym w:font="Wingdings" w:char="F04A"/>
      </w:r>
    </w:p>
    <w:p w14:paraId="17523A97" w14:textId="77777777" w:rsidR="009729D5" w:rsidRPr="008C0439" w:rsidRDefault="009729D5" w:rsidP="009729D5">
      <w:pPr>
        <w:pStyle w:val="ListParagraph"/>
        <w:jc w:val="both"/>
        <w:rPr>
          <w:sz w:val="20"/>
          <w:szCs w:val="20"/>
          <w:lang w:val="en-GB"/>
        </w:rPr>
      </w:pPr>
    </w:p>
    <w:p w14:paraId="7CB44E27" w14:textId="3B9288C4" w:rsidR="006E58A7" w:rsidRPr="008C0439" w:rsidRDefault="006E58A7" w:rsidP="006E58A7">
      <w:pPr>
        <w:pStyle w:val="ListParagraph"/>
        <w:jc w:val="center"/>
        <w:rPr>
          <w:sz w:val="20"/>
          <w:szCs w:val="20"/>
          <w:lang w:val="en-GB"/>
        </w:rPr>
      </w:pPr>
      <w:r w:rsidRPr="008C0439">
        <w:rPr>
          <w:noProof/>
          <w:sz w:val="20"/>
          <w:szCs w:val="20"/>
          <w:lang w:val="en-GB"/>
        </w:rPr>
        <w:drawing>
          <wp:inline distT="0" distB="0" distL="0" distR="0" wp14:anchorId="4C69C2F1" wp14:editId="106866E7">
            <wp:extent cx="929898" cy="693954"/>
            <wp:effectExtent l="0" t="0" r="0" b="5080"/>
            <wp:docPr id="18223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90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9327" cy="70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B7DE" w14:textId="77777777" w:rsidR="009729D5" w:rsidRPr="008C0439" w:rsidRDefault="009729D5" w:rsidP="006E58A7">
      <w:pPr>
        <w:pStyle w:val="ListParagraph"/>
        <w:jc w:val="center"/>
        <w:rPr>
          <w:sz w:val="20"/>
          <w:szCs w:val="20"/>
          <w:lang w:val="en-GB"/>
        </w:rPr>
      </w:pPr>
    </w:p>
    <w:p w14:paraId="07043021" w14:textId="339FA448" w:rsidR="006E58A7" w:rsidRDefault="009729D5" w:rsidP="009729D5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The application </w:t>
      </w:r>
      <w:r w:rsidRPr="008C0439">
        <w:rPr>
          <w:i/>
          <w:iCs/>
          <w:sz w:val="20"/>
          <w:szCs w:val="20"/>
          <w:lang w:val="en-GB"/>
        </w:rPr>
        <w:t>NDP.view2</w:t>
      </w:r>
      <w:r w:rsidRPr="008C0439">
        <w:rPr>
          <w:sz w:val="20"/>
          <w:szCs w:val="20"/>
          <w:lang w:val="en-GB"/>
        </w:rPr>
        <w:t xml:space="preserve"> </w:t>
      </w:r>
      <w:proofErr w:type="gramStart"/>
      <w:r w:rsidRPr="008C0439">
        <w:rPr>
          <w:sz w:val="20"/>
          <w:szCs w:val="20"/>
          <w:lang w:val="en-GB"/>
        </w:rPr>
        <w:t>is located in</w:t>
      </w:r>
      <w:proofErr w:type="gramEnd"/>
      <w:r w:rsidRPr="008C0439">
        <w:rPr>
          <w:sz w:val="20"/>
          <w:szCs w:val="20"/>
          <w:lang w:val="en-GB"/>
        </w:rPr>
        <w:t xml:space="preserve"> the </w:t>
      </w:r>
      <w:r w:rsidR="008C0439">
        <w:rPr>
          <w:sz w:val="20"/>
          <w:szCs w:val="20"/>
          <w:lang w:val="en-GB"/>
        </w:rPr>
        <w:t xml:space="preserve">folder </w:t>
      </w:r>
      <w:r w:rsidRPr="008C0439">
        <w:rPr>
          <w:sz w:val="20"/>
          <w:szCs w:val="20"/>
          <w:lang w:val="en-GB"/>
        </w:rPr>
        <w:t>Applications</w:t>
      </w:r>
      <w:r w:rsidR="008C0439">
        <w:rPr>
          <w:sz w:val="20"/>
          <w:szCs w:val="20"/>
          <w:lang w:val="en-GB"/>
        </w:rPr>
        <w:t xml:space="preserve"> (next to all the other programs in your computer)</w:t>
      </w:r>
      <w:r w:rsidR="0068616B" w:rsidRPr="008C0439">
        <w:rPr>
          <w:sz w:val="20"/>
          <w:szCs w:val="20"/>
          <w:lang w:val="en-GB"/>
        </w:rPr>
        <w:t xml:space="preserve">. </w:t>
      </w:r>
      <w:r w:rsidR="008C0439" w:rsidRPr="008C0439">
        <w:rPr>
          <w:sz w:val="20"/>
          <w:szCs w:val="20"/>
          <w:lang w:val="en-GB"/>
        </w:rPr>
        <w:t>You can delete if from there after you have finished the course.</w:t>
      </w:r>
    </w:p>
    <w:p w14:paraId="30F42FA6" w14:textId="77777777" w:rsidR="00724B65" w:rsidRPr="008C0439" w:rsidRDefault="00724B65" w:rsidP="00724B65">
      <w:pPr>
        <w:pStyle w:val="ListParagraph"/>
        <w:jc w:val="both"/>
        <w:rPr>
          <w:sz w:val="20"/>
          <w:szCs w:val="20"/>
          <w:lang w:val="en-GB"/>
        </w:rPr>
      </w:pPr>
    </w:p>
    <w:p w14:paraId="0007BA43" w14:textId="7FD1BF2E" w:rsidR="008C0439" w:rsidRPr="008C0439" w:rsidRDefault="008C0439" w:rsidP="009729D5">
      <w:pPr>
        <w:pStyle w:val="ListParagraph"/>
        <w:numPr>
          <w:ilvl w:val="0"/>
          <w:numId w:val="1"/>
        </w:numPr>
        <w:jc w:val="both"/>
        <w:rPr>
          <w:sz w:val="20"/>
          <w:szCs w:val="20"/>
          <w:lang w:val="en-GB"/>
        </w:rPr>
      </w:pPr>
      <w:r w:rsidRPr="008C0439">
        <w:rPr>
          <w:sz w:val="20"/>
          <w:szCs w:val="20"/>
          <w:lang w:val="en-GB"/>
        </w:rPr>
        <w:t xml:space="preserve">All data is in the </w:t>
      </w:r>
      <w:proofErr w:type="gramStart"/>
      <w:r w:rsidRPr="008C0439">
        <w:rPr>
          <w:sz w:val="20"/>
          <w:szCs w:val="20"/>
          <w:lang w:val="en-GB"/>
        </w:rPr>
        <w:t>folder</w:t>
      </w:r>
      <w:r w:rsidR="00E4030C">
        <w:rPr>
          <w:sz w:val="20"/>
          <w:szCs w:val="20"/>
          <w:lang w:val="en-GB"/>
        </w:rPr>
        <w:t xml:space="preserve"> </w:t>
      </w:r>
      <w:r w:rsidRPr="008C0439">
        <w:rPr>
          <w:sz w:val="20"/>
          <w:szCs w:val="20"/>
          <w:lang w:val="en-GB"/>
        </w:rPr>
        <w:t xml:space="preserve"> </w:t>
      </w:r>
      <w:r w:rsidRPr="00E4030C">
        <w:rPr>
          <w:rFonts w:ascii="Courier New" w:hAnsi="Courier New" w:cs="Courier New"/>
          <w:sz w:val="20"/>
          <w:szCs w:val="20"/>
          <w:lang w:val="en-GB"/>
        </w:rPr>
        <w:t>/</w:t>
      </w:r>
      <w:proofErr w:type="gramEnd"/>
      <w:r w:rsidRPr="00E4030C">
        <w:rPr>
          <w:rFonts w:ascii="Courier New" w:hAnsi="Courier New" w:cs="Courier New"/>
          <w:sz w:val="20"/>
          <w:szCs w:val="20"/>
          <w:lang w:val="en-GB"/>
        </w:rPr>
        <w:t>Users/&lt;your-username&gt;/Desktop/NDP-view2/data</w:t>
      </w:r>
    </w:p>
    <w:sectPr w:rsidR="008C0439" w:rsidRPr="008C0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003B7"/>
    <w:multiLevelType w:val="hybridMultilevel"/>
    <w:tmpl w:val="38D25A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879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39"/>
    <w:rsid w:val="000E1939"/>
    <w:rsid w:val="00151970"/>
    <w:rsid w:val="0068616B"/>
    <w:rsid w:val="006B0593"/>
    <w:rsid w:val="006E58A7"/>
    <w:rsid w:val="00724B65"/>
    <w:rsid w:val="008C0439"/>
    <w:rsid w:val="009729D5"/>
    <w:rsid w:val="00E4030C"/>
    <w:rsid w:val="00E8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B15F4B"/>
  <w15:chartTrackingRefBased/>
  <w15:docId w15:val="{C6AAD05E-7D6A-BD46-817C-546E74AB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vazov</dc:creator>
  <cp:keywords/>
  <dc:description/>
  <cp:lastModifiedBy>nikolai vazov</cp:lastModifiedBy>
  <cp:revision>6</cp:revision>
  <dcterms:created xsi:type="dcterms:W3CDTF">2026-04-14T11:19:00Z</dcterms:created>
  <dcterms:modified xsi:type="dcterms:W3CDTF">2026-04-14T16:43:00Z</dcterms:modified>
</cp:coreProperties>
</file>