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English soft-launch copy review</w:t>
      </w:r>
    </w:p>
    <w:p>
      <w:r>
        <w:rPr>
          <w:i/>
          <w:iCs/>
        </w:rPr>
        <w:t xml:space="preserve">Generated: 2026-07-07  ·  Locale: en (/en/)  ·  Scope: soft-launch allowlist only</w:t>
      </w:r>
    </w:p>
    <w:p>
      <w:r>
        <w:t xml:space="preserve"/>
      </w:r>
    </w:p>
    <w:p>
      <w:pPr>
        <w:pStyle w:val="Heading2"/>
      </w:pPr>
      <w:r>
        <w:t xml:space="preserve">How to use this document</w:t>
      </w:r>
    </w:p>
    <w:p>
      <w:r>
        <w:t xml:space="preserve">Each row is an English string that renders on the soft-launch site. English is the canonical source locale — correct the text in the English text column (track changes or comments) and apply approved fixes in the cited source file at the given line number.</w:t>
      </w:r>
    </w:p>
    <w:p>
      <w:r>
        <w:rPr>
          <w:b/>
          <w:bCs/>
        </w:rPr>
        <w:t xml:space="preserve">Total unique strings: 1166</w:t>
      </w:r>
    </w:p>
    <w:p>
      <w:r>
        <w:t xml:space="preserve"/>
      </w:r>
    </w:p>
    <w:p>
      <w:pPr>
        <w:pStyle w:val="Heading1"/>
      </w:pPr>
      <w:r>
        <w:t xml:space="preserve">Global chrome (header, footer, shared UI)</w:t>
      </w:r>
    </w:p>
    <w:p>
      <w:r>
        <w:rPr>
          <w:i/>
          <w:iCs/>
        </w:rPr>
        <w:t xml:space="preserve">Navigation, footer, sensor/module breadcrumbs and shared CTAs. (77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1</w:t>
            </w:r>
          </w:p>
        </w:tc>
        <w:tc>
          <w:tcPr>
            <w:tcW w:type="pct" w:w="62%"/>
          </w:tcPr>
          <w:p>
            <w:r>
              <w:rPr>
                <w:sz w:val="20"/>
                <w:szCs w:val="20"/>
              </w:rPr>
              <w:t xml:space="preserve">100% Danish-owned SaaS and IoT company. We deliver wireless sensors and a platform that turns data into something useful for facility and space management.</w:t>
            </w:r>
          </w:p>
        </w:tc>
        <w:tc>
          <w:tcPr>
            <w:tcW w:type="pct" w:w="32%"/>
          </w:tcPr>
          <w:p>
            <w:r>
              <w:rPr>
                <w:sz w:val="20"/>
                <w:szCs w:val="20"/>
              </w:rPr>
              <w:t xml:space="preserve">src/data/i18n/ui.ts:L292</w:t>
            </w:r>
          </w:p>
        </w:tc>
      </w:tr>
      <w:tr>
        <w:tc>
          <w:tcPr>
            <w:tcW w:type="pct" w:w="6%"/>
          </w:tcPr>
          <w:p>
            <w:r>
              <w:rPr>
                <w:sz w:val="20"/>
                <w:szCs w:val="20"/>
              </w:rPr>
              <w:t xml:space="preserve">2</w:t>
            </w:r>
          </w:p>
        </w:tc>
        <w:tc>
          <w:tcPr>
            <w:tcW w:type="pct" w:w="62%"/>
          </w:tcPr>
          <w:p>
            <w:r>
              <w:rPr>
                <w:sz w:val="20"/>
                <w:szCs w:val="20"/>
              </w:rPr>
              <w:t xml:space="preserve">Head office</w:t>
            </w:r>
          </w:p>
        </w:tc>
        <w:tc>
          <w:tcPr>
            <w:tcW w:type="pct" w:w="32%"/>
          </w:tcPr>
          <w:p>
            <w:r>
              <w:rPr>
                <w:sz w:val="20"/>
                <w:szCs w:val="20"/>
              </w:rPr>
              <w:t xml:space="preserve">src/data/i18n/ui.ts:L293</w:t>
            </w:r>
          </w:p>
        </w:tc>
      </w:tr>
      <w:tr>
        <w:tc>
          <w:tcPr>
            <w:tcW w:type="pct" w:w="6%"/>
          </w:tcPr>
          <w:p>
            <w:r>
              <w:rPr>
                <w:sz w:val="20"/>
                <w:szCs w:val="20"/>
              </w:rPr>
              <w:t xml:space="preserve">3</w:t>
            </w:r>
          </w:p>
        </w:tc>
        <w:tc>
          <w:tcPr>
            <w:tcW w:type="pct" w:w="62%"/>
          </w:tcPr>
          <w:p>
            <w:r>
              <w:rPr>
                <w:sz w:val="20"/>
                <w:szCs w:val="20"/>
              </w:rPr>
              <w:t xml:space="preserve">Hub office</w:t>
            </w:r>
          </w:p>
        </w:tc>
        <w:tc>
          <w:tcPr>
            <w:tcW w:type="pct" w:w="32%"/>
          </w:tcPr>
          <w:p>
            <w:r>
              <w:rPr>
                <w:sz w:val="20"/>
                <w:szCs w:val="20"/>
              </w:rPr>
              <w:t xml:space="preserve">src/data/i18n/ui.ts:L294</w:t>
            </w:r>
          </w:p>
        </w:tc>
      </w:tr>
      <w:tr>
        <w:tc>
          <w:tcPr>
            <w:tcW w:type="pct" w:w="6%"/>
          </w:tcPr>
          <w:p>
            <w:r>
              <w:rPr>
                <w:sz w:val="20"/>
                <w:szCs w:val="20"/>
              </w:rPr>
              <w:t xml:space="preserve">4</w:t>
            </w:r>
          </w:p>
        </w:tc>
        <w:tc>
          <w:tcPr>
            <w:tcW w:type="pct" w:w="62%"/>
          </w:tcPr>
          <w:p>
            <w:r>
              <w:rPr>
                <w:sz w:val="20"/>
                <w:szCs w:val="20"/>
              </w:rPr>
              <w:t xml:space="preserve">Opening hours</w:t>
            </w:r>
          </w:p>
        </w:tc>
        <w:tc>
          <w:tcPr>
            <w:tcW w:type="pct" w:w="32%"/>
          </w:tcPr>
          <w:p>
            <w:r>
              <w:rPr>
                <w:sz w:val="20"/>
                <w:szCs w:val="20"/>
              </w:rPr>
              <w:t xml:space="preserve">src/data/i18n/ui.ts:L295</w:t>
            </w:r>
          </w:p>
        </w:tc>
      </w:tr>
      <w:tr>
        <w:tc>
          <w:tcPr>
            <w:tcW w:type="pct" w:w="6%"/>
          </w:tcPr>
          <w:p>
            <w:r>
              <w:rPr>
                <w:sz w:val="20"/>
                <w:szCs w:val="20"/>
              </w:rPr>
              <w:t xml:space="preserve">5</w:t>
            </w:r>
          </w:p>
        </w:tc>
        <w:tc>
          <w:tcPr>
            <w:tcW w:type="pct" w:w="62%"/>
          </w:tcPr>
          <w:p>
            <w:r>
              <w:rPr>
                <w:sz w:val="20"/>
                <w:szCs w:val="20"/>
              </w:rPr>
              <w:t xml:space="preserve">Mon – Thu: 8:00 – 15:30</w:t>
            </w:r>
          </w:p>
        </w:tc>
        <w:tc>
          <w:tcPr>
            <w:tcW w:type="pct" w:w="32%"/>
          </w:tcPr>
          <w:p>
            <w:r>
              <w:rPr>
                <w:sz w:val="20"/>
                <w:szCs w:val="20"/>
              </w:rPr>
              <w:t xml:space="preserve">src/data/i18n/ui.ts:L296</w:t>
            </w:r>
          </w:p>
        </w:tc>
      </w:tr>
      <w:tr>
        <w:tc>
          <w:tcPr>
            <w:tcW w:type="pct" w:w="6%"/>
          </w:tcPr>
          <w:p>
            <w:r>
              <w:rPr>
                <w:sz w:val="20"/>
                <w:szCs w:val="20"/>
              </w:rPr>
              <w:t xml:space="preserve">6</w:t>
            </w:r>
          </w:p>
        </w:tc>
        <w:tc>
          <w:tcPr>
            <w:tcW w:type="pct" w:w="62%"/>
          </w:tcPr>
          <w:p>
            <w:r>
              <w:rPr>
                <w:sz w:val="20"/>
                <w:szCs w:val="20"/>
              </w:rPr>
              <w:t xml:space="preserve">Friday: Closed (Email support only)</w:t>
            </w:r>
          </w:p>
        </w:tc>
        <w:tc>
          <w:tcPr>
            <w:tcW w:type="pct" w:w="32%"/>
          </w:tcPr>
          <w:p>
            <w:r>
              <w:rPr>
                <w:sz w:val="20"/>
                <w:szCs w:val="20"/>
              </w:rPr>
              <w:t xml:space="preserve">src/data/i18n/ui.ts:L297</w:t>
            </w:r>
          </w:p>
        </w:tc>
      </w:tr>
      <w:tr>
        <w:tc>
          <w:tcPr>
            <w:tcW w:type="pct" w:w="6%"/>
          </w:tcPr>
          <w:p>
            <w:r>
              <w:rPr>
                <w:sz w:val="20"/>
                <w:szCs w:val="20"/>
              </w:rPr>
              <w:t xml:space="preserve">7</w:t>
            </w:r>
          </w:p>
        </w:tc>
        <w:tc>
          <w:tcPr>
            <w:tcW w:type="pct" w:w="62%"/>
          </w:tcPr>
          <w:p>
            <w:r>
              <w:rPr>
                <w:sz w:val="20"/>
                <w:szCs w:val="20"/>
              </w:rPr>
              <w:t xml:space="preserve">© {year} IoT Fabrikken ApS. All rights reserved.</w:t>
            </w:r>
          </w:p>
        </w:tc>
        <w:tc>
          <w:tcPr>
            <w:tcW w:type="pct" w:w="32%"/>
          </w:tcPr>
          <w:p>
            <w:r>
              <w:rPr>
                <w:sz w:val="20"/>
                <w:szCs w:val="20"/>
              </w:rPr>
              <w:t xml:space="preserve">src/data/i18n/ui.ts:L300</w:t>
            </w:r>
          </w:p>
        </w:tc>
      </w:tr>
      <w:tr>
        <w:tc>
          <w:tcPr>
            <w:tcW w:type="pct" w:w="6%"/>
          </w:tcPr>
          <w:p>
            <w:r>
              <w:rPr>
                <w:sz w:val="20"/>
                <w:szCs w:val="20"/>
              </w:rPr>
              <w:t xml:space="preserve">8</w:t>
            </w:r>
          </w:p>
        </w:tc>
        <w:tc>
          <w:tcPr>
            <w:tcW w:type="pct" w:w="62%"/>
          </w:tcPr>
          <w:p>
            <w:r>
              <w:rPr>
                <w:sz w:val="20"/>
                <w:szCs w:val="20"/>
              </w:rPr>
              <w:t xml:space="preserve">Support &amp; legal</w:t>
            </w:r>
          </w:p>
        </w:tc>
        <w:tc>
          <w:tcPr>
            <w:tcW w:type="pct" w:w="32%"/>
          </w:tcPr>
          <w:p>
            <w:r>
              <w:rPr>
                <w:sz w:val="20"/>
                <w:szCs w:val="20"/>
              </w:rPr>
              <w:t xml:space="preserve">src/data/i18n/ui.ts:L306</w:t>
            </w:r>
          </w:p>
        </w:tc>
      </w:tr>
      <w:tr>
        <w:tc>
          <w:tcPr>
            <w:tcW w:type="pct" w:w="6%"/>
          </w:tcPr>
          <w:p>
            <w:r>
              <w:rPr>
                <w:sz w:val="20"/>
                <w:szCs w:val="20"/>
              </w:rPr>
              <w:t xml:space="preserve">9</w:t>
            </w:r>
          </w:p>
        </w:tc>
        <w:tc>
          <w:tcPr>
            <w:tcW w:type="pct" w:w="62%"/>
          </w:tcPr>
          <w:p>
            <w:r>
              <w:rPr>
                <w:sz w:val="20"/>
                <w:szCs w:val="20"/>
              </w:rPr>
              <w:t xml:space="preserve">Product sheets</w:t>
            </w:r>
          </w:p>
        </w:tc>
        <w:tc>
          <w:tcPr>
            <w:tcW w:type="pct" w:w="32%"/>
          </w:tcPr>
          <w:p>
            <w:r>
              <w:rPr>
                <w:sz w:val="20"/>
                <w:szCs w:val="20"/>
              </w:rPr>
              <w:t xml:space="preserve">src/data/i18n/ui.ts:L319 (+3 more)</w:t>
            </w:r>
          </w:p>
        </w:tc>
      </w:tr>
      <w:tr>
        <w:tc>
          <w:tcPr>
            <w:tcW w:type="pct" w:w="6%"/>
          </w:tcPr>
          <w:p>
            <w:r>
              <w:rPr>
                <w:sz w:val="20"/>
                <w:szCs w:val="20"/>
              </w:rPr>
              <w:t xml:space="preserve">10</w:t>
            </w:r>
          </w:p>
        </w:tc>
        <w:tc>
          <w:tcPr>
            <w:tcW w:type="pct" w:w="62%"/>
          </w:tcPr>
          <w:p>
            <w:r>
              <w:rPr>
                <w:sz w:val="20"/>
                <w:szCs w:val="20"/>
              </w:rPr>
              <w:t xml:space="preserve">Built in Denmark, real humans at the other end.</w:t>
            </w:r>
          </w:p>
        </w:tc>
        <w:tc>
          <w:tcPr>
            <w:tcW w:type="pct" w:w="32%"/>
          </w:tcPr>
          <w:p>
            <w:r>
              <w:rPr>
                <w:sz w:val="20"/>
                <w:szCs w:val="20"/>
              </w:rPr>
              <w:t xml:space="preserve">src/data/i18n/ui.ts:L339</w:t>
            </w:r>
          </w:p>
        </w:tc>
      </w:tr>
      <w:tr>
        <w:tc>
          <w:tcPr>
            <w:tcW w:type="pct" w:w="6%"/>
          </w:tcPr>
          <w:p>
            <w:r>
              <w:rPr>
                <w:sz w:val="20"/>
                <w:szCs w:val="20"/>
              </w:rPr>
              <w:t xml:space="preserve">11</w:t>
            </w:r>
          </w:p>
        </w:tc>
        <w:tc>
          <w:tcPr>
            <w:tcW w:type="pct" w:w="62%"/>
          </w:tcPr>
          <w:p>
            <w:r>
              <w:rPr>
                <w:sz w:val="20"/>
                <w:szCs w:val="20"/>
              </w:rPr>
              <w:t xml:space="preserve">Talk to us</w:t>
            </w:r>
          </w:p>
        </w:tc>
        <w:tc>
          <w:tcPr>
            <w:tcW w:type="pct" w:w="32%"/>
          </w:tcPr>
          <w:p>
            <w:r>
              <w:rPr>
                <w:sz w:val="20"/>
                <w:szCs w:val="20"/>
              </w:rPr>
              <w:t xml:space="preserve">src/data/i18n/ui.ts:L340</w:t>
            </w:r>
          </w:p>
        </w:tc>
      </w:tr>
      <w:tr>
        <w:tc>
          <w:tcPr>
            <w:tcW w:type="pct" w:w="6%"/>
          </w:tcPr>
          <w:p>
            <w:r>
              <w:rPr>
                <w:sz w:val="20"/>
                <w:szCs w:val="20"/>
              </w:rPr>
              <w:t xml:space="preserve">12</w:t>
            </w:r>
          </w:p>
        </w:tc>
        <w:tc>
          <w:tcPr>
            <w:tcW w:type="pct" w:w="62%"/>
          </w:tcPr>
          <w:p>
            <w:r>
              <w:rPr>
                <w:sz w:val="20"/>
                <w:szCs w:val="20"/>
              </w:rPr>
              <w:t xml:space="preserve">Help centre</w:t>
            </w:r>
          </w:p>
        </w:tc>
        <w:tc>
          <w:tcPr>
            <w:tcW w:type="pct" w:w="32%"/>
          </w:tcPr>
          <w:p>
            <w:r>
              <w:rPr>
                <w:sz w:val="20"/>
                <w:szCs w:val="20"/>
              </w:rPr>
              <w:t xml:space="preserve">src/data/i18n/ui.ts:L348</w:t>
            </w:r>
          </w:p>
        </w:tc>
      </w:tr>
      <w:tr>
        <w:tc>
          <w:tcPr>
            <w:tcW w:type="pct" w:w="6%"/>
          </w:tcPr>
          <w:p>
            <w:r>
              <w:rPr>
                <w:sz w:val="20"/>
                <w:szCs w:val="20"/>
              </w:rPr>
              <w:t xml:space="preserve">13</w:t>
            </w:r>
          </w:p>
        </w:tc>
        <w:tc>
          <w:tcPr>
            <w:tcW w:type="pct" w:w="62%"/>
          </w:tcPr>
          <w:p>
            <w:r>
              <w:rPr>
                <w:sz w:val="20"/>
                <w:szCs w:val="20"/>
              </w:rPr>
              <w:t xml:space="preserve">Book a free demo</w:t>
            </w:r>
          </w:p>
        </w:tc>
        <w:tc>
          <w:tcPr>
            <w:tcW w:type="pct" w:w="32%"/>
          </w:tcPr>
          <w:p>
            <w:r>
              <w:rPr>
                <w:sz w:val="20"/>
                <w:szCs w:val="20"/>
              </w:rPr>
              <w:t xml:space="preserve">src/data/i18n/ui.ts:L350 (+2 more)</w:t>
            </w:r>
          </w:p>
        </w:tc>
      </w:tr>
      <w:tr>
        <w:tc>
          <w:tcPr>
            <w:tcW w:type="pct" w:w="6%"/>
          </w:tcPr>
          <w:p>
            <w:r>
              <w:rPr>
                <w:sz w:val="20"/>
                <w:szCs w:val="20"/>
              </w:rPr>
              <w:t xml:space="preserve">14</w:t>
            </w:r>
          </w:p>
        </w:tc>
        <w:tc>
          <w:tcPr>
            <w:tcW w:type="pct" w:w="62%"/>
          </w:tcPr>
          <w:p>
            <w:r>
              <w:rPr>
                <w:sz w:val="20"/>
                <w:szCs w:val="20"/>
              </w:rPr>
              <w:t xml:space="preserve">All sensors</w:t>
            </w:r>
          </w:p>
        </w:tc>
        <w:tc>
          <w:tcPr>
            <w:tcW w:type="pct" w:w="32%"/>
          </w:tcPr>
          <w:p>
            <w:r>
              <w:rPr>
                <w:sz w:val="20"/>
                <w:szCs w:val="20"/>
              </w:rPr>
              <w:t xml:space="preserve">src/data/i18n/ui.ts:L359</w:t>
            </w:r>
          </w:p>
        </w:tc>
      </w:tr>
      <w:tr>
        <w:tc>
          <w:tcPr>
            <w:tcW w:type="pct" w:w="6%"/>
          </w:tcPr>
          <w:p>
            <w:r>
              <w:rPr>
                <w:sz w:val="20"/>
                <w:szCs w:val="20"/>
              </w:rPr>
              <w:t xml:space="preserve">15</w:t>
            </w:r>
          </w:p>
        </w:tc>
        <w:tc>
          <w:tcPr>
            <w:tcW w:type="pct" w:w="62%"/>
          </w:tcPr>
          <w:p>
            <w:r>
              <w:rPr>
                <w:sz w:val="20"/>
                <w:szCs w:val="20"/>
              </w:rPr>
              <w:t xml:space="preserve">Compare sensors</w:t>
            </w:r>
          </w:p>
        </w:tc>
        <w:tc>
          <w:tcPr>
            <w:tcW w:type="pct" w:w="32%"/>
          </w:tcPr>
          <w:p>
            <w:r>
              <w:rPr>
                <w:sz w:val="20"/>
                <w:szCs w:val="20"/>
              </w:rPr>
              <w:t xml:space="preserve">src/data/i18n/ui.ts:L360</w:t>
            </w:r>
          </w:p>
        </w:tc>
      </w:tr>
      <w:tr>
        <w:tc>
          <w:tcPr>
            <w:tcW w:type="pct" w:w="6%"/>
          </w:tcPr>
          <w:p>
            <w:r>
              <w:rPr>
                <w:sz w:val="20"/>
                <w:szCs w:val="20"/>
              </w:rPr>
              <w:t xml:space="preserve">16</w:t>
            </w:r>
          </w:p>
        </w:tc>
        <w:tc>
          <w:tcPr>
            <w:tcW w:type="pct" w:w="62%"/>
          </w:tcPr>
          <w:p>
            <w:r>
              <w:rPr>
                <w:sz w:val="20"/>
                <w:szCs w:val="20"/>
              </w:rPr>
              <w:t xml:space="preserve">RoomAlyzer platform</w:t>
            </w:r>
          </w:p>
        </w:tc>
        <w:tc>
          <w:tcPr>
            <w:tcW w:type="pct" w:w="32%"/>
          </w:tcPr>
          <w:p>
            <w:r>
              <w:rPr>
                <w:sz w:val="20"/>
                <w:szCs w:val="20"/>
              </w:rPr>
              <w:t xml:space="preserve">src/data/i18n/ui.ts:L362</w:t>
            </w:r>
          </w:p>
        </w:tc>
      </w:tr>
      <w:tr>
        <w:tc>
          <w:tcPr>
            <w:tcW w:type="pct" w:w="6%"/>
          </w:tcPr>
          <w:p>
            <w:r>
              <w:rPr>
                <w:sz w:val="20"/>
                <w:szCs w:val="20"/>
              </w:rPr>
              <w:t xml:space="preserve">17</w:t>
            </w:r>
          </w:p>
        </w:tc>
        <w:tc>
          <w:tcPr>
            <w:tcW w:type="pct" w:w="62%"/>
          </w:tcPr>
          <w:p>
            <w:r>
              <w:rPr>
                <w:sz w:val="20"/>
                <w:szCs w:val="20"/>
              </w:rPr>
              <w:t xml:space="preserve">Dashboards, reports, security and API</w:t>
            </w:r>
          </w:p>
        </w:tc>
        <w:tc>
          <w:tcPr>
            <w:tcW w:type="pct" w:w="32%"/>
          </w:tcPr>
          <w:p>
            <w:r>
              <w:rPr>
                <w:sz w:val="20"/>
                <w:szCs w:val="20"/>
              </w:rPr>
              <w:t xml:space="preserve">src/data/i18n/ui.ts:L363</w:t>
            </w:r>
          </w:p>
        </w:tc>
      </w:tr>
      <w:tr>
        <w:tc>
          <w:tcPr>
            <w:tcW w:type="pct" w:w="6%"/>
          </w:tcPr>
          <w:p>
            <w:r>
              <w:rPr>
                <w:sz w:val="20"/>
                <w:szCs w:val="20"/>
              </w:rPr>
              <w:t xml:space="preserve">18</w:t>
            </w:r>
          </w:p>
        </w:tc>
        <w:tc>
          <w:tcPr>
            <w:tcW w:type="pct" w:w="62%"/>
          </w:tcPr>
          <w:p>
            <w:r>
              <w:rPr>
                <w:sz w:val="20"/>
                <w:szCs w:val="20"/>
              </w:rPr>
              <w:t xml:space="preserve">What customers say about working with us.</w:t>
            </w:r>
          </w:p>
        </w:tc>
        <w:tc>
          <w:tcPr>
            <w:tcW w:type="pct" w:w="32%"/>
          </w:tcPr>
          <w:p>
            <w:r>
              <w:rPr>
                <w:sz w:val="20"/>
                <w:szCs w:val="20"/>
              </w:rPr>
              <w:t xml:space="preserve">src/data/i18n/ui.ts:L381</w:t>
            </w:r>
          </w:p>
        </w:tc>
      </w:tr>
      <w:tr>
        <w:tc>
          <w:tcPr>
            <w:tcW w:type="pct" w:w="6%"/>
          </w:tcPr>
          <w:p>
            <w:r>
              <w:rPr>
                <w:sz w:val="20"/>
                <w:szCs w:val="20"/>
              </w:rPr>
              <w:t xml:space="preserve">19</w:t>
            </w:r>
          </w:p>
        </w:tc>
        <w:tc>
          <w:tcPr>
            <w:tcW w:type="pct" w:w="62%"/>
          </w:tcPr>
          <w:p>
            <w:r>
              <w:rPr>
                <w:sz w:val="20"/>
                <w:szCs w:val="20"/>
              </w:rPr>
              <w:t xml:space="preserve">Our story, team and Danish roots.</w:t>
            </w:r>
          </w:p>
        </w:tc>
        <w:tc>
          <w:tcPr>
            <w:tcW w:type="pct" w:w="32%"/>
          </w:tcPr>
          <w:p>
            <w:r>
              <w:rPr>
                <w:sz w:val="20"/>
                <w:szCs w:val="20"/>
              </w:rPr>
              <w:t xml:space="preserve">src/data/i18n/ui.ts:L387</w:t>
            </w:r>
          </w:p>
        </w:tc>
      </w:tr>
      <w:tr>
        <w:tc>
          <w:tcPr>
            <w:tcW w:type="pct" w:w="6%"/>
          </w:tcPr>
          <w:p>
            <w:r>
              <w:rPr>
                <w:sz w:val="20"/>
                <w:szCs w:val="20"/>
              </w:rPr>
              <w:t xml:space="preserve">20</w:t>
            </w:r>
          </w:p>
        </w:tc>
        <w:tc>
          <w:tcPr>
            <w:tcW w:type="pct" w:w="62%"/>
          </w:tcPr>
          <w:p>
            <w:r>
              <w:rPr>
                <w:sz w:val="20"/>
                <w:szCs w:val="20"/>
              </w:rPr>
              <w:t xml:space="preserve">Open roles and life at IoT Fabrikken.</w:t>
            </w:r>
          </w:p>
        </w:tc>
        <w:tc>
          <w:tcPr>
            <w:tcW w:type="pct" w:w="32%"/>
          </w:tcPr>
          <w:p>
            <w:r>
              <w:rPr>
                <w:sz w:val="20"/>
                <w:szCs w:val="20"/>
              </w:rPr>
              <w:t xml:space="preserve">src/data/i18n/ui.ts:L389</w:t>
            </w:r>
          </w:p>
        </w:tc>
      </w:tr>
      <w:tr>
        <w:tc>
          <w:tcPr>
            <w:tcW w:type="pct" w:w="6%"/>
          </w:tcPr>
          <w:p>
            <w:r>
              <w:rPr>
                <w:sz w:val="20"/>
                <w:szCs w:val="20"/>
              </w:rPr>
              <w:t xml:space="preserve">21</w:t>
            </w:r>
          </w:p>
        </w:tc>
        <w:tc>
          <w:tcPr>
            <w:tcW w:type="pct" w:w="62%"/>
          </w:tcPr>
          <w:p>
            <w:r>
              <w:rPr>
                <w:sz w:val="20"/>
                <w:szCs w:val="20"/>
              </w:rPr>
              <w:t xml:space="preserve">Sales, support and demo requests.</w:t>
            </w:r>
          </w:p>
        </w:tc>
        <w:tc>
          <w:tcPr>
            <w:tcW w:type="pct" w:w="32%"/>
          </w:tcPr>
          <w:p>
            <w:r>
              <w:rPr>
                <w:sz w:val="20"/>
                <w:szCs w:val="20"/>
              </w:rPr>
              <w:t xml:space="preserve">src/data/i18n/ui.ts:L391</w:t>
            </w:r>
          </w:p>
        </w:tc>
      </w:tr>
      <w:tr>
        <w:tc>
          <w:tcPr>
            <w:tcW w:type="pct" w:w="6%"/>
          </w:tcPr>
          <w:p>
            <w:r>
              <w:rPr>
                <w:sz w:val="20"/>
                <w:szCs w:val="20"/>
              </w:rPr>
              <w:t xml:space="preserve">22</w:t>
            </w:r>
          </w:p>
        </w:tc>
        <w:tc>
          <w:tcPr>
            <w:tcW w:type="pct" w:w="62%"/>
          </w:tcPr>
          <w:p>
            <w:r>
              <w:rPr>
                <w:sz w:val="20"/>
                <w:szCs w:val="20"/>
              </w:rPr>
              <w:t xml:space="preserve">Book a live demo</w:t>
            </w:r>
          </w:p>
        </w:tc>
        <w:tc>
          <w:tcPr>
            <w:tcW w:type="pct" w:w="32%"/>
          </w:tcPr>
          <w:p>
            <w:r>
              <w:rPr>
                <w:sz w:val="20"/>
                <w:szCs w:val="20"/>
              </w:rPr>
              <w:t xml:space="preserve">src/data/i18n/ui.ts:L399</w:t>
            </w:r>
          </w:p>
        </w:tc>
      </w:tr>
      <w:tr>
        <w:tc>
          <w:tcPr>
            <w:tcW w:type="pct" w:w="6%"/>
          </w:tcPr>
          <w:p>
            <w:r>
              <w:rPr>
                <w:sz w:val="20"/>
                <w:szCs w:val="20"/>
              </w:rPr>
              <w:t xml:space="preserve">23</w:t>
            </w:r>
          </w:p>
        </w:tc>
        <w:tc>
          <w:tcPr>
            <w:tcW w:type="pct" w:w="62%"/>
          </w:tcPr>
          <w:p>
            <w:r>
              <w:rPr>
                <w:sz w:val="20"/>
                <w:szCs w:val="20"/>
              </w:rPr>
              <w:t xml:space="preserve">Download product sheet</w:t>
            </w:r>
          </w:p>
        </w:tc>
        <w:tc>
          <w:tcPr>
            <w:tcW w:type="pct" w:w="32%"/>
          </w:tcPr>
          <w:p>
            <w:r>
              <w:rPr>
                <w:sz w:val="20"/>
                <w:szCs w:val="20"/>
              </w:rPr>
              <w:t xml:space="preserve">src/data/i18n/ui.ts:L400</w:t>
            </w:r>
          </w:p>
        </w:tc>
      </w:tr>
      <w:tr>
        <w:tc>
          <w:tcPr>
            <w:tcW w:type="pct" w:w="6%"/>
          </w:tcPr>
          <w:p>
            <w:r>
              <w:rPr>
                <w:sz w:val="20"/>
                <w:szCs w:val="20"/>
              </w:rPr>
              <w:t xml:space="preserve">24</w:t>
            </w:r>
          </w:p>
        </w:tc>
        <w:tc>
          <w:tcPr>
            <w:tcW w:type="pct" w:w="62%"/>
          </w:tcPr>
          <w:p>
            <w:r>
              <w:rPr>
                <w:sz w:val="20"/>
                <w:szCs w:val="20"/>
              </w:rPr>
              <w:t xml:space="preserve">Get an offer</w:t>
            </w:r>
          </w:p>
        </w:tc>
        <w:tc>
          <w:tcPr>
            <w:tcW w:type="pct" w:w="32%"/>
          </w:tcPr>
          <w:p>
            <w:r>
              <w:rPr>
                <w:sz w:val="20"/>
                <w:szCs w:val="20"/>
              </w:rPr>
              <w:t xml:space="preserve">src/data/i18n/ui.ts:L401 (+1 more)</w:t>
            </w:r>
          </w:p>
        </w:tc>
      </w:tr>
      <w:tr>
        <w:tc>
          <w:tcPr>
            <w:tcW w:type="pct" w:w="6%"/>
          </w:tcPr>
          <w:p>
            <w:r>
              <w:rPr>
                <w:sz w:val="20"/>
                <w:szCs w:val="20"/>
              </w:rPr>
              <w:t xml:space="preserve">25</w:t>
            </w:r>
          </w:p>
        </w:tc>
        <w:tc>
          <w:tcPr>
            <w:tcW w:type="pct" w:w="62%"/>
          </w:tcPr>
          <w:p>
            <w:r>
              <w:rPr>
                <w:sz w:val="20"/>
                <w:szCs w:val="20"/>
              </w:rPr>
              <w:t xml:space="preserve">Contact sales</w:t>
            </w:r>
          </w:p>
        </w:tc>
        <w:tc>
          <w:tcPr>
            <w:tcW w:type="pct" w:w="32%"/>
          </w:tcPr>
          <w:p>
            <w:r>
              <w:rPr>
                <w:sz w:val="20"/>
                <w:szCs w:val="20"/>
              </w:rPr>
              <w:t xml:space="preserve">src/data/i18n/ui.ts:L403 (+1 more)</w:t>
            </w:r>
          </w:p>
        </w:tc>
      </w:tr>
      <w:tr>
        <w:tc>
          <w:tcPr>
            <w:tcW w:type="pct" w:w="6%"/>
          </w:tcPr>
          <w:p>
            <w:r>
              <w:rPr>
                <w:sz w:val="20"/>
                <w:szCs w:val="20"/>
              </w:rPr>
              <w:t xml:space="preserve">26</w:t>
            </w:r>
          </w:p>
        </w:tc>
        <w:tc>
          <w:tcPr>
            <w:tcW w:type="pct" w:w="62%"/>
          </w:tcPr>
          <w:p>
            <w:r>
              <w:rPr>
                <w:sz w:val="20"/>
                <w:szCs w:val="20"/>
              </w:rPr>
              <w:t xml:space="preserve">Browse all sensors</w:t>
            </w:r>
          </w:p>
        </w:tc>
        <w:tc>
          <w:tcPr>
            <w:tcW w:type="pct" w:w="32%"/>
          </w:tcPr>
          <w:p>
            <w:r>
              <w:rPr>
                <w:sz w:val="20"/>
                <w:szCs w:val="20"/>
              </w:rPr>
              <w:t xml:space="preserve">src/data/i18n/ui.ts:L404 (+1 more)</w:t>
            </w:r>
          </w:p>
        </w:tc>
      </w:tr>
      <w:tr>
        <w:tc>
          <w:tcPr>
            <w:tcW w:type="pct" w:w="6%"/>
          </w:tcPr>
          <w:p>
            <w:r>
              <w:rPr>
                <w:sz w:val="20"/>
                <w:szCs w:val="20"/>
              </w:rPr>
              <w:t xml:space="preserve">27</w:t>
            </w:r>
          </w:p>
        </w:tc>
        <w:tc>
          <w:tcPr>
            <w:tcW w:type="pct" w:w="62%"/>
          </w:tcPr>
          <w:p>
            <w:r>
              <w:rPr>
                <w:sz w:val="20"/>
                <w:szCs w:val="20"/>
              </w:rPr>
              <w:t xml:space="preserve">The live demo is always free of charge and completely non-binding.</w:t>
            </w:r>
          </w:p>
        </w:tc>
        <w:tc>
          <w:tcPr>
            <w:tcW w:type="pct" w:w="32%"/>
          </w:tcPr>
          <w:p>
            <w:r>
              <w:rPr>
                <w:sz w:val="20"/>
                <w:szCs w:val="20"/>
              </w:rPr>
              <w:t xml:space="preserve">src/data/i18n/ui.ts:L405</w:t>
            </w:r>
          </w:p>
        </w:tc>
      </w:tr>
      <w:tr>
        <w:tc>
          <w:tcPr>
            <w:tcW w:type="pct" w:w="6%"/>
          </w:tcPr>
          <w:p>
            <w:r>
              <w:rPr>
                <w:sz w:val="20"/>
                <w:szCs w:val="20"/>
              </w:rPr>
              <w:t xml:space="preserve">28</w:t>
            </w:r>
          </w:p>
        </w:tc>
        <w:tc>
          <w:tcPr>
            <w:tcW w:type="pct" w:w="62%"/>
          </w:tcPr>
          <w:p>
            <w:r>
              <w:rPr>
                <w:sz w:val="20"/>
                <w:szCs w:val="20"/>
              </w:rPr>
              <w:t xml:space="preserve">Want a guided walk-through?</w:t>
            </w:r>
          </w:p>
        </w:tc>
        <w:tc>
          <w:tcPr>
            <w:tcW w:type="pct" w:w="32%"/>
          </w:tcPr>
          <w:p>
            <w:r>
              <w:rPr>
                <w:sz w:val="20"/>
                <w:szCs w:val="20"/>
              </w:rPr>
              <w:t xml:space="preserve">src/data/i18n/ui.ts:L408 (+1 more)</w:t>
            </w:r>
          </w:p>
        </w:tc>
      </w:tr>
      <w:tr>
        <w:tc>
          <w:tcPr>
            <w:tcW w:type="pct" w:w="6%"/>
          </w:tcPr>
          <w:p>
            <w:r>
              <w:rPr>
                <w:sz w:val="20"/>
                <w:szCs w:val="20"/>
              </w:rPr>
              <w:t xml:space="preserve">29</w:t>
            </w:r>
          </w:p>
        </w:tc>
        <w:tc>
          <w:tcPr>
            <w:tcW w:type="pct" w:w="62%"/>
          </w:tcPr>
          <w:p>
            <w:r>
              <w:rPr>
                <w:sz w:val="20"/>
                <w:szCs w:val="20"/>
              </w:rPr>
              <w:t xml:space="preserve">Book a demo and we'll tailor it to your building.</w:t>
            </w:r>
          </w:p>
        </w:tc>
        <w:tc>
          <w:tcPr>
            <w:tcW w:type="pct" w:w="32%"/>
          </w:tcPr>
          <w:p>
            <w:r>
              <w:rPr>
                <w:sz w:val="20"/>
                <w:szCs w:val="20"/>
              </w:rPr>
              <w:t xml:space="preserve">src/data/i18n/ui.ts:L409 (+1 more)</w:t>
            </w:r>
          </w:p>
        </w:tc>
      </w:tr>
      <w:tr>
        <w:tc>
          <w:tcPr>
            <w:tcW w:type="pct" w:w="6%"/>
          </w:tcPr>
          <w:p>
            <w:r>
              <w:rPr>
                <w:sz w:val="20"/>
                <w:szCs w:val="20"/>
              </w:rPr>
              <w:t xml:space="preserve">30</w:t>
            </w:r>
          </w:p>
        </w:tc>
        <w:tc>
          <w:tcPr>
            <w:tcW w:type="pct" w:w="62%"/>
          </w:tcPr>
          <w:p>
            <w:r>
              <w:rPr>
                <w:sz w:val="20"/>
                <w:szCs w:val="20"/>
              </w:rPr>
              <w:t xml:space="preserve">Example use cases</w:t>
            </w:r>
          </w:p>
        </w:tc>
        <w:tc>
          <w:tcPr>
            <w:tcW w:type="pct" w:w="32%"/>
          </w:tcPr>
          <w:p>
            <w:r>
              <w:rPr>
                <w:sz w:val="20"/>
                <w:szCs w:val="20"/>
              </w:rPr>
              <w:t xml:space="preserve">src/data/i18n/ui.ts:L412 (+1 more)</w:t>
            </w:r>
          </w:p>
        </w:tc>
      </w:tr>
      <w:tr>
        <w:tc>
          <w:tcPr>
            <w:tcW w:type="pct" w:w="6%"/>
          </w:tcPr>
          <w:p>
            <w:r>
              <w:rPr>
                <w:sz w:val="20"/>
                <w:szCs w:val="20"/>
              </w:rPr>
              <w:t xml:space="preserve">31</w:t>
            </w:r>
          </w:p>
        </w:tc>
        <w:tc>
          <w:tcPr>
            <w:tcW w:type="pct" w:w="62%"/>
          </w:tcPr>
          <w:p>
            <w:r>
              <w:rPr>
                <w:sz w:val="20"/>
                <w:szCs w:val="20"/>
              </w:rPr>
              <w:t xml:space="preserve">Product views</w:t>
            </w:r>
          </w:p>
        </w:tc>
        <w:tc>
          <w:tcPr>
            <w:tcW w:type="pct" w:w="32%"/>
          </w:tcPr>
          <w:p>
            <w:r>
              <w:rPr>
                <w:sz w:val="20"/>
                <w:szCs w:val="20"/>
              </w:rPr>
              <w:t xml:space="preserve">src/data/i18n/ui.ts:L413 (+1 more)</w:t>
            </w:r>
          </w:p>
        </w:tc>
      </w:tr>
      <w:tr>
        <w:tc>
          <w:tcPr>
            <w:tcW w:type="pct" w:w="6%"/>
          </w:tcPr>
          <w:p>
            <w:r>
              <w:rPr>
                <w:sz w:val="20"/>
                <w:szCs w:val="20"/>
              </w:rPr>
              <w:t xml:space="preserve">32</w:t>
            </w:r>
          </w:p>
        </w:tc>
        <w:tc>
          <w:tcPr>
            <w:tcW w:type="pct" w:w="62%"/>
          </w:tcPr>
          <w:p>
            <w:r>
              <w:rPr>
                <w:sz w:val="20"/>
                <w:szCs w:val="20"/>
              </w:rPr>
              <w:t xml:space="preserve">Why choose this sensor?</w:t>
            </w:r>
          </w:p>
        </w:tc>
        <w:tc>
          <w:tcPr>
            <w:tcW w:type="pct" w:w="32%"/>
          </w:tcPr>
          <w:p>
            <w:r>
              <w:rPr>
                <w:sz w:val="20"/>
                <w:szCs w:val="20"/>
              </w:rPr>
              <w:t xml:space="preserve">src/data/i18n/ui.ts:L414</w:t>
            </w:r>
          </w:p>
        </w:tc>
      </w:tr>
      <w:tr>
        <w:tc>
          <w:tcPr>
            <w:tcW w:type="pct" w:w="6%"/>
          </w:tcPr>
          <w:p>
            <w:r>
              <w:rPr>
                <w:sz w:val="20"/>
                <w:szCs w:val="20"/>
              </w:rPr>
              <w:t xml:space="preserve">33</w:t>
            </w:r>
          </w:p>
        </w:tc>
        <w:tc>
          <w:tcPr>
            <w:tcW w:type="pct" w:w="62%"/>
          </w:tcPr>
          <w:p>
            <w:r>
              <w:rPr>
                <w:sz w:val="20"/>
                <w:szCs w:val="20"/>
              </w:rPr>
              <w:t xml:space="preserve">Want to see it for yourself?</w:t>
            </w:r>
          </w:p>
        </w:tc>
        <w:tc>
          <w:tcPr>
            <w:tcW w:type="pct" w:w="32%"/>
          </w:tcPr>
          <w:p>
            <w:r>
              <w:rPr>
                <w:sz w:val="20"/>
                <w:szCs w:val="20"/>
              </w:rPr>
              <w:t xml:space="preserve">src/data/i18n/ui.ts:L415</w:t>
            </w:r>
          </w:p>
        </w:tc>
      </w:tr>
      <w:tr>
        <w:tc>
          <w:tcPr>
            <w:tcW w:type="pct" w:w="6%"/>
          </w:tcPr>
          <w:p>
            <w:r>
              <w:rPr>
                <w:sz w:val="20"/>
                <w:szCs w:val="20"/>
              </w:rPr>
              <w:t xml:space="preserve">34</w:t>
            </w:r>
          </w:p>
        </w:tc>
        <w:tc>
          <w:tcPr>
            <w:tcW w:type="pct" w:w="62%"/>
          </w:tcPr>
          <w:p>
            <w:r>
              <w:rPr>
                <w:sz w:val="20"/>
                <w:szCs w:val="20"/>
              </w:rPr>
              <w:t xml:space="preserve">Book a live demo, always free of charge and completely non-binding.</w:t>
            </w:r>
          </w:p>
        </w:tc>
        <w:tc>
          <w:tcPr>
            <w:tcW w:type="pct" w:w="32%"/>
          </w:tcPr>
          <w:p>
            <w:r>
              <w:rPr>
                <w:sz w:val="20"/>
                <w:szCs w:val="20"/>
              </w:rPr>
              <w:t xml:space="preserve">src/data/i18n/ui.ts:L416</w:t>
            </w:r>
          </w:p>
        </w:tc>
      </w:tr>
      <w:tr>
        <w:tc>
          <w:tcPr>
            <w:tcW w:type="pct" w:w="6%"/>
          </w:tcPr>
          <w:p>
            <w:r>
              <w:rPr>
                <w:sz w:val="20"/>
                <w:szCs w:val="20"/>
              </w:rPr>
              <w:t xml:space="preserve">35</w:t>
            </w:r>
          </w:p>
        </w:tc>
        <w:tc>
          <w:tcPr>
            <w:tcW w:type="pct" w:w="62%"/>
          </w:tcPr>
          <w:p>
            <w:r>
              <w:rPr>
                <w:sz w:val="20"/>
                <w:szCs w:val="20"/>
              </w:rPr>
              <w:t xml:space="preserve">Technical specifications</w:t>
            </w:r>
          </w:p>
        </w:tc>
        <w:tc>
          <w:tcPr>
            <w:tcW w:type="pct" w:w="32%"/>
          </w:tcPr>
          <w:p>
            <w:r>
              <w:rPr>
                <w:sz w:val="20"/>
                <w:szCs w:val="20"/>
              </w:rPr>
              <w:t xml:space="preserve">src/data/i18n/ui.ts:L418</w:t>
            </w:r>
          </w:p>
        </w:tc>
      </w:tr>
      <w:tr>
        <w:tc>
          <w:tcPr>
            <w:tcW w:type="pct" w:w="6%"/>
          </w:tcPr>
          <w:p>
            <w:r>
              <w:rPr>
                <w:sz w:val="20"/>
                <w:szCs w:val="20"/>
              </w:rPr>
              <w:t xml:space="preserve">36</w:t>
            </w:r>
          </w:p>
        </w:tc>
        <w:tc>
          <w:tcPr>
            <w:tcW w:type="pct" w:w="62%"/>
          </w:tcPr>
          <w:p>
            <w:r>
              <w:rPr>
                <w:sz w:val="20"/>
                <w:szCs w:val="20"/>
              </w:rPr>
              <w:t xml:space="preserve">Download full product sheet (PDF)</w:t>
            </w:r>
          </w:p>
        </w:tc>
        <w:tc>
          <w:tcPr>
            <w:tcW w:type="pct" w:w="32%"/>
          </w:tcPr>
          <w:p>
            <w:r>
              <w:rPr>
                <w:sz w:val="20"/>
                <w:szCs w:val="20"/>
              </w:rPr>
              <w:t xml:space="preserve">src/data/i18n/ui.ts:L419</w:t>
            </w:r>
          </w:p>
        </w:tc>
      </w:tr>
      <w:tr>
        <w:tc>
          <w:tcPr>
            <w:tcW w:type="pct" w:w="6%"/>
          </w:tcPr>
          <w:p>
            <w:r>
              <w:rPr>
                <w:sz w:val="20"/>
                <w:szCs w:val="20"/>
              </w:rPr>
              <w:t xml:space="preserve">37</w:t>
            </w:r>
          </w:p>
        </w:tc>
        <w:tc>
          <w:tcPr>
            <w:tcW w:type="pct" w:w="62%"/>
          </w:tcPr>
          <w:p>
            <w:r>
              <w:rPr>
                <w:sz w:val="20"/>
                <w:szCs w:val="20"/>
              </w:rPr>
              <w:t xml:space="preserve">Product line</w:t>
            </w:r>
          </w:p>
        </w:tc>
        <w:tc>
          <w:tcPr>
            <w:tcW w:type="pct" w:w="32%"/>
          </w:tcPr>
          <w:p>
            <w:r>
              <w:rPr>
                <w:sz w:val="20"/>
                <w:szCs w:val="20"/>
              </w:rPr>
              <w:t xml:space="preserve">src/data/i18n/ui.ts:L421</w:t>
            </w:r>
          </w:p>
        </w:tc>
      </w:tr>
      <w:tr>
        <w:tc>
          <w:tcPr>
            <w:tcW w:type="pct" w:w="6%"/>
          </w:tcPr>
          <w:p>
            <w:r>
              <w:rPr>
                <w:sz w:val="20"/>
                <w:szCs w:val="20"/>
              </w:rPr>
              <w:t xml:space="preserve">38</w:t>
            </w:r>
          </w:p>
        </w:tc>
        <w:tc>
          <w:tcPr>
            <w:tcW w:type="pct" w:w="62%"/>
          </w:tcPr>
          <w:p>
            <w:r>
              <w:rPr>
                <w:sz w:val="20"/>
                <w:szCs w:val="20"/>
              </w:rPr>
              <w:t xml:space="preserve">Measuring range</w:t>
            </w:r>
          </w:p>
        </w:tc>
        <w:tc>
          <w:tcPr>
            <w:tcW w:type="pct" w:w="32%"/>
          </w:tcPr>
          <w:p>
            <w:r>
              <w:rPr>
                <w:sz w:val="20"/>
                <w:szCs w:val="20"/>
              </w:rPr>
              <w:t xml:space="preserve">src/data/i18n/ui.ts:L424</w:t>
            </w:r>
          </w:p>
        </w:tc>
      </w:tr>
      <w:tr>
        <w:tc>
          <w:tcPr>
            <w:tcW w:type="pct" w:w="6%"/>
          </w:tcPr>
          <w:p>
            <w:r>
              <w:rPr>
                <w:sz w:val="20"/>
                <w:szCs w:val="20"/>
              </w:rPr>
              <w:t xml:space="preserve">39</w:t>
            </w:r>
          </w:p>
        </w:tc>
        <w:tc>
          <w:tcPr>
            <w:tcW w:type="pct" w:w="62%"/>
          </w:tcPr>
          <w:p>
            <w:r>
              <w:rPr>
                <w:sz w:val="20"/>
                <w:szCs w:val="20"/>
              </w:rPr>
              <w:t xml:space="preserve">Operating range</w:t>
            </w:r>
          </w:p>
        </w:tc>
        <w:tc>
          <w:tcPr>
            <w:tcW w:type="pct" w:w="32%"/>
          </w:tcPr>
          <w:p>
            <w:r>
              <w:rPr>
                <w:sz w:val="20"/>
                <w:szCs w:val="20"/>
              </w:rPr>
              <w:t xml:space="preserve">src/data/i18n/ui.ts:L425</w:t>
            </w:r>
          </w:p>
        </w:tc>
      </w:tr>
      <w:tr>
        <w:tc>
          <w:tcPr>
            <w:tcW w:type="pct" w:w="6%"/>
          </w:tcPr>
          <w:p>
            <w:r>
              <w:rPr>
                <w:sz w:val="20"/>
                <w:szCs w:val="20"/>
              </w:rPr>
              <w:t xml:space="preserve">40</w:t>
            </w:r>
          </w:p>
        </w:tc>
        <w:tc>
          <w:tcPr>
            <w:tcW w:type="pct" w:w="62%"/>
          </w:tcPr>
          <w:p>
            <w:r>
              <w:rPr>
                <w:sz w:val="20"/>
                <w:szCs w:val="20"/>
              </w:rPr>
              <w:t xml:space="preserve">Operating conditions</w:t>
            </w:r>
          </w:p>
        </w:tc>
        <w:tc>
          <w:tcPr>
            <w:tcW w:type="pct" w:w="32%"/>
          </w:tcPr>
          <w:p>
            <w:r>
              <w:rPr>
                <w:sz w:val="20"/>
                <w:szCs w:val="20"/>
              </w:rPr>
              <w:t xml:space="preserve">src/data/i18n/ui.ts:L426</w:t>
            </w:r>
          </w:p>
        </w:tc>
      </w:tr>
      <w:tr>
        <w:tc>
          <w:tcPr>
            <w:tcW w:type="pct" w:w="6%"/>
          </w:tcPr>
          <w:p>
            <w:r>
              <w:rPr>
                <w:sz w:val="20"/>
                <w:szCs w:val="20"/>
              </w:rPr>
              <w:t xml:space="preserve">41</w:t>
            </w:r>
          </w:p>
        </w:tc>
        <w:tc>
          <w:tcPr>
            <w:tcW w:type="pct" w:w="62%"/>
          </w:tcPr>
          <w:p>
            <w:r>
              <w:rPr>
                <w:sz w:val="20"/>
                <w:szCs w:val="20"/>
              </w:rPr>
              <w:t xml:space="preserve">Field of view</w:t>
            </w:r>
          </w:p>
        </w:tc>
        <w:tc>
          <w:tcPr>
            <w:tcW w:type="pct" w:w="32%"/>
          </w:tcPr>
          <w:p>
            <w:r>
              <w:rPr>
                <w:sz w:val="20"/>
                <w:szCs w:val="20"/>
              </w:rPr>
              <w:t xml:space="preserve">src/data/i18n/ui.ts:L427</w:t>
            </w:r>
          </w:p>
        </w:tc>
      </w:tr>
      <w:tr>
        <w:tc>
          <w:tcPr>
            <w:tcW w:type="pct" w:w="6%"/>
          </w:tcPr>
          <w:p>
            <w:r>
              <w:rPr>
                <w:sz w:val="20"/>
                <w:szCs w:val="20"/>
              </w:rPr>
              <w:t xml:space="preserve">42</w:t>
            </w:r>
          </w:p>
        </w:tc>
        <w:tc>
          <w:tcPr>
            <w:tcW w:type="pct" w:w="62%"/>
          </w:tcPr>
          <w:p>
            <w:r>
              <w:rPr>
                <w:sz w:val="20"/>
                <w:szCs w:val="20"/>
              </w:rPr>
              <w:t xml:space="preserve">Long-term drift</w:t>
            </w:r>
          </w:p>
        </w:tc>
        <w:tc>
          <w:tcPr>
            <w:tcW w:type="pct" w:w="32%"/>
          </w:tcPr>
          <w:p>
            <w:r>
              <w:rPr>
                <w:sz w:val="20"/>
                <w:szCs w:val="20"/>
              </w:rPr>
              <w:t xml:space="preserve">src/data/i18n/ui.ts:L429</w:t>
            </w:r>
          </w:p>
        </w:tc>
      </w:tr>
      <w:tr>
        <w:tc>
          <w:tcPr>
            <w:tcW w:type="pct" w:w="6%"/>
          </w:tcPr>
          <w:p>
            <w:r>
              <w:rPr>
                <w:sz w:val="20"/>
                <w:szCs w:val="20"/>
              </w:rPr>
              <w:t xml:space="preserve">43</w:t>
            </w:r>
          </w:p>
        </w:tc>
        <w:tc>
          <w:tcPr>
            <w:tcW w:type="pct" w:w="62%"/>
          </w:tcPr>
          <w:p>
            <w:r>
              <w:rPr>
                <w:sz w:val="20"/>
                <w:szCs w:val="20"/>
              </w:rPr>
              <w:t xml:space="preserve">Wireless range</w:t>
            </w:r>
          </w:p>
        </w:tc>
        <w:tc>
          <w:tcPr>
            <w:tcW w:type="pct" w:w="32%"/>
          </w:tcPr>
          <w:p>
            <w:r>
              <w:rPr>
                <w:sz w:val="20"/>
                <w:szCs w:val="20"/>
              </w:rPr>
              <w:t xml:space="preserve">src/data/i18n/ui.ts:L433</w:t>
            </w:r>
          </w:p>
        </w:tc>
      </w:tr>
      <w:tr>
        <w:tc>
          <w:tcPr>
            <w:tcW w:type="pct" w:w="6%"/>
          </w:tcPr>
          <w:p>
            <w:r>
              <w:rPr>
                <w:sz w:val="20"/>
                <w:szCs w:val="20"/>
              </w:rPr>
              <w:t xml:space="preserve">44</w:t>
            </w:r>
          </w:p>
        </w:tc>
        <w:tc>
          <w:tcPr>
            <w:tcW w:type="pct" w:w="62%"/>
          </w:tcPr>
          <w:p>
            <w:r>
              <w:rPr>
                <w:sz w:val="20"/>
                <w:szCs w:val="20"/>
              </w:rPr>
              <w:t xml:space="preserve">Control software</w:t>
            </w:r>
          </w:p>
        </w:tc>
        <w:tc>
          <w:tcPr>
            <w:tcW w:type="pct" w:w="32%"/>
          </w:tcPr>
          <w:p>
            <w:r>
              <w:rPr>
                <w:sz w:val="20"/>
                <w:szCs w:val="20"/>
              </w:rPr>
              <w:t xml:space="preserve">src/data/i18n/ui.ts:L439</w:t>
            </w:r>
          </w:p>
        </w:tc>
      </w:tr>
      <w:tr>
        <w:tc>
          <w:tcPr>
            <w:tcW w:type="pct" w:w="6%"/>
          </w:tcPr>
          <w:p>
            <w:r>
              <w:rPr>
                <w:sz w:val="20"/>
                <w:szCs w:val="20"/>
              </w:rPr>
              <w:t xml:space="preserve">45</w:t>
            </w:r>
          </w:p>
        </w:tc>
        <w:tc>
          <w:tcPr>
            <w:tcW w:type="pct" w:w="62%"/>
          </w:tcPr>
          <w:p>
            <w:r>
              <w:rPr>
                <w:sz w:val="20"/>
                <w:szCs w:val="20"/>
              </w:rPr>
              <w:t xml:space="preserve">Every parameter, one view.</w:t>
            </w:r>
          </w:p>
        </w:tc>
        <w:tc>
          <w:tcPr>
            <w:tcW w:type="pct" w:w="32%"/>
          </w:tcPr>
          <w:p>
            <w:r>
              <w:rPr>
                <w:sz w:val="20"/>
                <w:szCs w:val="20"/>
              </w:rPr>
              <w:t xml:space="preserve">src/data/i18n/ui.ts:L448</w:t>
            </w:r>
          </w:p>
        </w:tc>
      </w:tr>
      <w:tr>
        <w:tc>
          <w:tcPr>
            <w:tcW w:type="pct" w:w="6%"/>
          </w:tcPr>
          <w:p>
            <w:r>
              <w:rPr>
                <w:sz w:val="20"/>
                <w:szCs w:val="20"/>
              </w:rPr>
              <w:t xml:space="preserve">46</w:t>
            </w:r>
          </w:p>
        </w:tc>
        <w:tc>
          <w:tcPr>
            <w:tcW w:type="pct" w:w="62%"/>
          </w:tcPr>
          <w:p>
            <w:r>
              <w:rPr>
                <w:sz w:val="20"/>
                <w:szCs w:val="20"/>
              </w:rPr>
              <w:t xml:space="preserve">Filter by product line</w:t>
            </w:r>
          </w:p>
        </w:tc>
        <w:tc>
          <w:tcPr>
            <w:tcW w:type="pct" w:w="32%"/>
          </w:tcPr>
          <w:p>
            <w:r>
              <w:rPr>
                <w:sz w:val="20"/>
                <w:szCs w:val="20"/>
              </w:rPr>
              <w:t xml:space="preserve">src/data/i18n/ui.ts:L451</w:t>
            </w:r>
          </w:p>
        </w:tc>
      </w:tr>
      <w:tr>
        <w:tc>
          <w:tcPr>
            <w:tcW w:type="pct" w:w="6%"/>
          </w:tcPr>
          <w:p>
            <w:r>
              <w:rPr>
                <w:sz w:val="20"/>
                <w:szCs w:val="20"/>
              </w:rPr>
              <w:t xml:space="preserve">47</w:t>
            </w:r>
          </w:p>
        </w:tc>
        <w:tc>
          <w:tcPr>
            <w:tcW w:type="pct" w:w="62%"/>
          </w:tcPr>
          <w:p>
            <w:r>
              <w:rPr>
                <w:sz w:val="20"/>
                <w:szCs w:val="20"/>
              </w:rPr>
              <w:t xml:space="preserve">Highlight by use case</w:t>
            </w:r>
          </w:p>
        </w:tc>
        <w:tc>
          <w:tcPr>
            <w:tcW w:type="pct" w:w="32%"/>
          </w:tcPr>
          <w:p>
            <w:r>
              <w:rPr>
                <w:sz w:val="20"/>
                <w:szCs w:val="20"/>
              </w:rPr>
              <w:t xml:space="preserve">src/data/i18n/ui.ts:L452</w:t>
            </w:r>
          </w:p>
        </w:tc>
      </w:tr>
      <w:tr>
        <w:tc>
          <w:tcPr>
            <w:tcW w:type="pct" w:w="6%"/>
          </w:tcPr>
          <w:p>
            <w:r>
              <w:rPr>
                <w:sz w:val="20"/>
                <w:szCs w:val="20"/>
              </w:rPr>
              <w:t xml:space="preserve">48</w:t>
            </w:r>
          </w:p>
        </w:tc>
        <w:tc>
          <w:tcPr>
            <w:tcW w:type="pct" w:w="62%"/>
          </w:tcPr>
          <w:p>
            <w:r>
              <w:rPr>
                <w:sz w:val="20"/>
                <w:szCs w:val="20"/>
              </w:rPr>
              <w:t xml:space="preserve">Head to head</w:t>
            </w:r>
          </w:p>
        </w:tc>
        <w:tc>
          <w:tcPr>
            <w:tcW w:type="pct" w:w="32%"/>
          </w:tcPr>
          <w:p>
            <w:r>
              <w:rPr>
                <w:sz w:val="20"/>
                <w:szCs w:val="20"/>
              </w:rPr>
              <w:t xml:space="preserve">src/data/i18n/ui.ts:L453</w:t>
            </w:r>
          </w:p>
        </w:tc>
      </w:tr>
      <w:tr>
        <w:tc>
          <w:tcPr>
            <w:tcW w:type="pct" w:w="6%"/>
          </w:tcPr>
          <w:p>
            <w:r>
              <w:rPr>
                <w:sz w:val="20"/>
                <w:szCs w:val="20"/>
              </w:rPr>
              <w:t xml:space="preserve">49</w:t>
            </w:r>
          </w:p>
        </w:tc>
        <w:tc>
          <w:tcPr>
            <w:tcW w:type="pct" w:w="62%"/>
          </w:tcPr>
          <w:p>
            <w:r>
              <w:rPr>
                <w:sz w:val="20"/>
                <w:szCs w:val="20"/>
              </w:rPr>
              <w:t xml:space="preserve">Pick any two sensors and see how they differ.</w:t>
            </w:r>
          </w:p>
        </w:tc>
        <w:tc>
          <w:tcPr>
            <w:tcW w:type="pct" w:w="32%"/>
          </w:tcPr>
          <w:p>
            <w:r>
              <w:rPr>
                <w:sz w:val="20"/>
                <w:szCs w:val="20"/>
              </w:rPr>
              <w:t xml:space="preserve">src/data/i18n/ui.ts:L454</w:t>
            </w:r>
          </w:p>
        </w:tc>
      </w:tr>
      <w:tr>
        <w:tc>
          <w:tcPr>
            <w:tcW w:type="pct" w:w="6%"/>
          </w:tcPr>
          <w:p>
            <w:r>
              <w:rPr>
                <w:sz w:val="20"/>
                <w:szCs w:val="20"/>
              </w:rPr>
              <w:t xml:space="preserve">50</w:t>
            </w:r>
          </w:p>
        </w:tc>
        <w:tc>
          <w:tcPr>
            <w:tcW w:type="pct" w:w="62%"/>
          </w:tcPr>
          <w:p>
            <w:r>
              <w:rPr>
                <w:sz w:val="20"/>
                <w:szCs w:val="20"/>
              </w:rPr>
              <w:t xml:space="preserve">Select a sensor</w:t>
            </w:r>
          </w:p>
        </w:tc>
        <w:tc>
          <w:tcPr>
            <w:tcW w:type="pct" w:w="32%"/>
          </w:tcPr>
          <w:p>
            <w:r>
              <w:rPr>
                <w:sz w:val="20"/>
                <w:szCs w:val="20"/>
              </w:rPr>
              <w:t xml:space="preserve">src/data/i18n/ui.ts:L457</w:t>
            </w:r>
          </w:p>
        </w:tc>
      </w:tr>
      <w:tr>
        <w:tc>
          <w:tcPr>
            <w:tcW w:type="pct" w:w="6%"/>
          </w:tcPr>
          <w:p>
            <w:r>
              <w:rPr>
                <w:sz w:val="20"/>
                <w:szCs w:val="20"/>
              </w:rPr>
              <w:t xml:space="preserve">51</w:t>
            </w:r>
          </w:p>
        </w:tc>
        <w:tc>
          <w:tcPr>
            <w:tcW w:type="pct" w:w="62%"/>
          </w:tcPr>
          <w:p>
            <w:r>
              <w:rPr>
                <w:sz w:val="20"/>
                <w:szCs w:val="20"/>
              </w:rPr>
              <w:t xml:space="preserve">Pick two different sensors to compare.</w:t>
            </w:r>
          </w:p>
        </w:tc>
        <w:tc>
          <w:tcPr>
            <w:tcW w:type="pct" w:w="32%"/>
          </w:tcPr>
          <w:p>
            <w:r>
              <w:rPr>
                <w:sz w:val="20"/>
                <w:szCs w:val="20"/>
              </w:rPr>
              <w:t xml:space="preserve">src/data/i18n/ui.ts:L458</w:t>
            </w:r>
          </w:p>
        </w:tc>
      </w:tr>
      <w:tr>
        <w:tc>
          <w:tcPr>
            <w:tcW w:type="pct" w:w="6%"/>
          </w:tcPr>
          <w:p>
            <w:r>
              <w:rPr>
                <w:sz w:val="20"/>
                <w:szCs w:val="20"/>
              </w:rPr>
              <w:t xml:space="preserve">52</w:t>
            </w:r>
          </w:p>
        </w:tc>
        <w:tc>
          <w:tcPr>
            <w:tcW w:type="pct" w:w="62%"/>
          </w:tcPr>
          <w:p>
            <w:r>
              <w:rPr>
                <w:sz w:val="20"/>
                <w:szCs w:val="20"/>
              </w:rPr>
              <w:t xml:space="preserve">These sensors share the same capability profile in our matrix. Check product pages for finer details.</w:t>
            </w:r>
          </w:p>
        </w:tc>
        <w:tc>
          <w:tcPr>
            <w:tcW w:type="pct" w:w="32%"/>
          </w:tcPr>
          <w:p>
            <w:r>
              <w:rPr>
                <w:sz w:val="20"/>
                <w:szCs w:val="20"/>
              </w:rPr>
              <w:t xml:space="preserve">src/data/i18n/ui.ts:L460</w:t>
            </w:r>
          </w:p>
        </w:tc>
      </w:tr>
      <w:tr>
        <w:tc>
          <w:tcPr>
            <w:tcW w:type="pct" w:w="6%"/>
          </w:tcPr>
          <w:p>
            <w:r>
              <w:rPr>
                <w:sz w:val="20"/>
                <w:szCs w:val="20"/>
              </w:rPr>
              <w:t xml:space="preserve">53</w:t>
            </w:r>
          </w:p>
        </w:tc>
        <w:tc>
          <w:tcPr>
            <w:tcW w:type="pct" w:w="62%"/>
          </w:tcPr>
          <w:p>
            <w:r>
              <w:rPr>
                <w:sz w:val="20"/>
                <w:szCs w:val="20"/>
              </w:rPr>
              <w:t xml:space="preserve">Still deciding?</w:t>
            </w:r>
          </w:p>
        </w:tc>
        <w:tc>
          <w:tcPr>
            <w:tcW w:type="pct" w:w="32%"/>
          </w:tcPr>
          <w:p>
            <w:r>
              <w:rPr>
                <w:sz w:val="20"/>
                <w:szCs w:val="20"/>
              </w:rPr>
              <w:t xml:space="preserve">src/data/i18n/ui.ts:L465</w:t>
            </w:r>
          </w:p>
        </w:tc>
      </w:tr>
      <w:tr>
        <w:tc>
          <w:tcPr>
            <w:tcW w:type="pct" w:w="6%"/>
          </w:tcPr>
          <w:p>
            <w:r>
              <w:rPr>
                <w:sz w:val="20"/>
                <w:szCs w:val="20"/>
              </w:rPr>
              <w:t xml:space="preserve">54</w:t>
            </w:r>
          </w:p>
        </w:tc>
        <w:tc>
          <w:tcPr>
            <w:tcW w:type="pct" w:w="62%"/>
          </w:tcPr>
          <w:p>
            <w:r>
              <w:rPr>
                <w:sz w:val="20"/>
                <w:szCs w:val="20"/>
              </w:rPr>
              <w:t xml:space="preserve">Book a demo and we will map the right sensors to your rooms, no guesswork.</w:t>
            </w:r>
          </w:p>
        </w:tc>
        <w:tc>
          <w:tcPr>
            <w:tcW w:type="pct" w:w="32%"/>
          </w:tcPr>
          <w:p>
            <w:r>
              <w:rPr>
                <w:sz w:val="20"/>
                <w:szCs w:val="20"/>
              </w:rPr>
              <w:t xml:space="preserve">src/data/i18n/ui.ts:L466</w:t>
            </w:r>
          </w:p>
        </w:tc>
      </w:tr>
      <w:tr>
        <w:tc>
          <w:tcPr>
            <w:tcW w:type="pct" w:w="6%"/>
          </w:tcPr>
          <w:p>
            <w:r>
              <w:rPr>
                <w:sz w:val="20"/>
                <w:szCs w:val="20"/>
              </w:rPr>
              <w:t xml:space="preserve">55</w:t>
            </w:r>
          </w:p>
        </w:tc>
        <w:tc>
          <w:tcPr>
            <w:tcW w:type="pct" w:w="62%"/>
          </w:tcPr>
          <w:p>
            <w:r>
              <w:rPr>
                <w:sz w:val="20"/>
                <w:szCs w:val="20"/>
              </w:rPr>
              <w:t xml:space="preserve">Swap sensors</w:t>
            </w:r>
          </w:p>
        </w:tc>
        <w:tc>
          <w:tcPr>
            <w:tcW w:type="pct" w:w="32%"/>
          </w:tcPr>
          <w:p>
            <w:r>
              <w:rPr>
                <w:sz w:val="20"/>
                <w:szCs w:val="20"/>
              </w:rPr>
              <w:t xml:space="preserve">src/data/i18n/ui.ts:L468</w:t>
            </w:r>
          </w:p>
        </w:tc>
      </w:tr>
      <w:tr>
        <w:tc>
          <w:tcPr>
            <w:tcW w:type="pct" w:w="6%"/>
          </w:tcPr>
          <w:p>
            <w:r>
              <w:rPr>
                <w:sz w:val="20"/>
                <w:szCs w:val="20"/>
              </w:rPr>
              <w:t xml:space="preserve">56</w:t>
            </w:r>
          </w:p>
        </w:tc>
        <w:tc>
          <w:tcPr>
            <w:tcW w:type="pct" w:w="62%"/>
          </w:tcPr>
          <w:p>
            <w:r>
              <w:rPr>
                <w:sz w:val="20"/>
                <w:szCs w:val="20"/>
              </w:rPr>
              <w:t xml:space="preserve">Show differences only</w:t>
            </w:r>
          </w:p>
        </w:tc>
        <w:tc>
          <w:tcPr>
            <w:tcW w:type="pct" w:w="32%"/>
          </w:tcPr>
          <w:p>
            <w:r>
              <w:rPr>
                <w:sz w:val="20"/>
                <w:szCs w:val="20"/>
              </w:rPr>
              <w:t xml:space="preserve">src/data/i18n/ui.ts:L469</w:t>
            </w:r>
          </w:p>
        </w:tc>
      </w:tr>
      <w:tr>
        <w:tc>
          <w:tcPr>
            <w:tcW w:type="pct" w:w="6%"/>
          </w:tcPr>
          <w:p>
            <w:r>
              <w:rPr>
                <w:sz w:val="20"/>
                <w:szCs w:val="20"/>
              </w:rPr>
              <w:t xml:space="preserve">57</w:t>
            </w:r>
          </w:p>
        </w:tc>
        <w:tc>
          <w:tcPr>
            <w:tcW w:type="pct" w:w="62%"/>
          </w:tcPr>
          <w:p>
            <w:r>
              <w:rPr>
                <w:sz w:val="20"/>
                <w:szCs w:val="20"/>
              </w:rPr>
              <w:t xml:space="preserve">Show all capabilities</w:t>
            </w:r>
          </w:p>
        </w:tc>
        <w:tc>
          <w:tcPr>
            <w:tcW w:type="pct" w:w="32%"/>
          </w:tcPr>
          <w:p>
            <w:r>
              <w:rPr>
                <w:sz w:val="20"/>
                <w:szCs w:val="20"/>
              </w:rPr>
              <w:t xml:space="preserve">src/data/i18n/ui.ts:L470</w:t>
            </w:r>
          </w:p>
        </w:tc>
      </w:tr>
      <w:tr>
        <w:tc>
          <w:tcPr>
            <w:tcW w:type="pct" w:w="6%"/>
          </w:tcPr>
          <w:p>
            <w:r>
              <w:rPr>
                <w:sz w:val="20"/>
                <w:szCs w:val="20"/>
              </w:rPr>
              <w:t xml:space="preserve">58</w:t>
            </w:r>
          </w:p>
        </w:tc>
        <w:tc>
          <w:tcPr>
            <w:tcW w:type="pct" w:w="62%"/>
          </w:tcPr>
          <w:p>
            <w:r>
              <w:rPr>
                <w:sz w:val="20"/>
                <w:szCs w:val="20"/>
              </w:rPr>
              <w:t xml:space="preserve">View product page</w:t>
            </w:r>
          </w:p>
        </w:tc>
        <w:tc>
          <w:tcPr>
            <w:tcW w:type="pct" w:w="32%"/>
          </w:tcPr>
          <w:p>
            <w:r>
              <w:rPr>
                <w:sz w:val="20"/>
                <w:szCs w:val="20"/>
              </w:rPr>
              <w:t xml:space="preserve">src/data/i18n/ui.ts:L471</w:t>
            </w:r>
          </w:p>
        </w:tc>
      </w:tr>
      <w:tr>
        <w:tc>
          <w:tcPr>
            <w:tcW w:type="pct" w:w="6%"/>
          </w:tcPr>
          <w:p>
            <w:r>
              <w:rPr>
                <w:sz w:val="20"/>
                <w:szCs w:val="20"/>
              </w:rPr>
              <w:t xml:space="preserve">59</w:t>
            </w:r>
          </w:p>
        </w:tc>
        <w:tc>
          <w:tcPr>
            <w:tcW w:type="pct" w:w="62%"/>
          </w:tcPr>
          <w:p>
            <w:r>
              <w:rPr>
                <w:sz w:val="20"/>
                <w:szCs w:val="20"/>
              </w:rPr>
              <w:t xml:space="preserve">All capabilities match in this view</w:t>
            </w:r>
          </w:p>
        </w:tc>
        <w:tc>
          <w:tcPr>
            <w:tcW w:type="pct" w:w="32%"/>
          </w:tcPr>
          <w:p>
            <w:r>
              <w:rPr>
                <w:sz w:val="20"/>
                <w:szCs w:val="20"/>
              </w:rPr>
              <w:t xml:space="preserve">src/data/i18n/ui.ts:L473</w:t>
            </w:r>
          </w:p>
        </w:tc>
      </w:tr>
      <w:tr>
        <w:tc>
          <w:tcPr>
            <w:tcW w:type="pct" w:w="6%"/>
          </w:tcPr>
          <w:p>
            <w:r>
              <w:rPr>
                <w:sz w:val="20"/>
                <w:szCs w:val="20"/>
              </w:rPr>
              <w:t xml:space="preserve">60</w:t>
            </w:r>
          </w:p>
        </w:tc>
        <w:tc>
          <w:tcPr>
            <w:tcW w:type="pct" w:w="62%"/>
          </w:tcPr>
          <w:p>
            <w:r>
              <w:rPr>
                <w:sz w:val="20"/>
                <w:szCs w:val="20"/>
              </w:rPr>
              <w:t xml:space="preserve">Download product sheet PDF</w:t>
            </w:r>
          </w:p>
        </w:tc>
        <w:tc>
          <w:tcPr>
            <w:tcW w:type="pct" w:w="32%"/>
          </w:tcPr>
          <w:p>
            <w:r>
              <w:rPr>
                <w:sz w:val="20"/>
                <w:szCs w:val="20"/>
              </w:rPr>
              <w:t xml:space="preserve">src/data/i18n/ui.ts:L474</w:t>
            </w:r>
          </w:p>
        </w:tc>
      </w:tr>
      <w:tr>
        <w:tc>
          <w:tcPr>
            <w:tcW w:type="pct" w:w="6%"/>
          </w:tcPr>
          <w:p>
            <w:r>
              <w:rPr>
                <w:sz w:val="20"/>
                <w:szCs w:val="20"/>
              </w:rPr>
              <w:t xml:space="preserve">61</w:t>
            </w:r>
          </w:p>
        </w:tc>
        <w:tc>
          <w:tcPr>
            <w:tcW w:type="pct" w:w="62%"/>
          </w:tcPr>
          <w:p>
            <w:r>
              <w:rPr>
                <w:sz w:val="20"/>
                <w:szCs w:val="20"/>
              </w:rPr>
              <w:t xml:space="preserve">Product sheets.</w:t>
            </w:r>
          </w:p>
        </w:tc>
        <w:tc>
          <w:tcPr>
            <w:tcW w:type="pct" w:w="32%"/>
          </w:tcPr>
          <w:p>
            <w:r>
              <w:rPr>
                <w:sz w:val="20"/>
                <w:szCs w:val="20"/>
              </w:rPr>
              <w:t xml:space="preserve">src/data/i18n/ui.ts:L478</w:t>
            </w:r>
          </w:p>
        </w:tc>
      </w:tr>
      <w:tr>
        <w:tc>
          <w:tcPr>
            <w:tcW w:type="pct" w:w="6%"/>
          </w:tcPr>
          <w:p>
            <w:r>
              <w:rPr>
                <w:sz w:val="20"/>
                <w:szCs w:val="20"/>
              </w:rPr>
              <w:t xml:space="preserve">62</w:t>
            </w:r>
          </w:p>
        </w:tc>
        <w:tc>
          <w:tcPr>
            <w:tcW w:type="pct" w:w="62%"/>
          </w:tcPr>
          <w:p>
            <w:r>
              <w:rPr>
                <w:sz w:val="20"/>
                <w:szCs w:val="20"/>
              </w:rPr>
              <w:t xml:space="preserve">Official specs for every sensor.</w:t>
            </w:r>
          </w:p>
        </w:tc>
        <w:tc>
          <w:tcPr>
            <w:tcW w:type="pct" w:w="32%"/>
          </w:tcPr>
          <w:p>
            <w:r>
              <w:rPr>
                <w:sz w:val="20"/>
                <w:szCs w:val="20"/>
              </w:rPr>
              <w:t xml:space="preserve">src/data/i18n/ui.ts:L479</w:t>
            </w:r>
          </w:p>
        </w:tc>
      </w:tr>
      <w:tr>
        <w:tc>
          <w:tcPr>
            <w:tcW w:type="pct" w:w="6%"/>
          </w:tcPr>
          <w:p>
            <w:r>
              <w:rPr>
                <w:sz w:val="20"/>
                <w:szCs w:val="20"/>
              </w:rPr>
              <w:t xml:space="preserve">63</w:t>
            </w:r>
          </w:p>
        </w:tc>
        <w:tc>
          <w:tcPr>
            <w:tcW w:type="pct" w:w="62%"/>
          </w:tcPr>
          <w:p>
            <w:r>
              <w:rPr>
                <w:sz w:val="20"/>
                <w:szCs w:val="20"/>
              </w:rPr>
              <w:t xml:space="preserve">Download PDF product sheets for the full RoomAlyzer portfolio.</w:t>
            </w:r>
          </w:p>
        </w:tc>
        <w:tc>
          <w:tcPr>
            <w:tcW w:type="pct" w:w="32%"/>
          </w:tcPr>
          <w:p>
            <w:r>
              <w:rPr>
                <w:sz w:val="20"/>
                <w:szCs w:val="20"/>
              </w:rPr>
              <w:t xml:space="preserve">src/data/i18n/ui.ts:L480</w:t>
            </w:r>
          </w:p>
        </w:tc>
      </w:tr>
      <w:tr>
        <w:tc>
          <w:tcPr>
            <w:tcW w:type="pct" w:w="6%"/>
          </w:tcPr>
          <w:p>
            <w:r>
              <w:rPr>
                <w:sz w:val="20"/>
                <w:szCs w:val="20"/>
              </w:rPr>
              <w:t xml:space="preserve">64</w:t>
            </w:r>
          </w:p>
        </w:tc>
        <w:tc>
          <w:tcPr>
            <w:tcW w:type="pct" w:w="62%"/>
          </w:tcPr>
          <w:p>
            <w:r>
              <w:rPr>
                <w:sz w:val="20"/>
                <w:szCs w:val="20"/>
              </w:rPr>
              <w:t xml:space="preserve">Download official RoomAlyzer product sheets for every sensor in our portfolio.</w:t>
            </w:r>
          </w:p>
        </w:tc>
        <w:tc>
          <w:tcPr>
            <w:tcW w:type="pct" w:w="32%"/>
          </w:tcPr>
          <w:p>
            <w:r>
              <w:rPr>
                <w:sz w:val="20"/>
                <w:szCs w:val="20"/>
              </w:rPr>
              <w:t xml:space="preserve">src/data/i18n/ui.ts:L482</w:t>
            </w:r>
          </w:p>
        </w:tc>
      </w:tr>
      <w:tr>
        <w:tc>
          <w:tcPr>
            <w:tcW w:type="pct" w:w="6%"/>
          </w:tcPr>
          <w:p>
            <w:r>
              <w:rPr>
                <w:sz w:val="20"/>
                <w:szCs w:val="20"/>
              </w:rPr>
              <w:t xml:space="preserve">65</w:t>
            </w:r>
          </w:p>
        </w:tc>
        <w:tc>
          <w:tcPr>
            <w:tcW w:type="pct" w:w="62%"/>
          </w:tcPr>
          <w:p>
            <w:r>
              <w:rPr>
                <w:sz w:val="20"/>
                <w:szCs w:val="20"/>
              </w:rPr>
              <w:t xml:space="preserve">Enlarge dimensions view</w:t>
            </w:r>
          </w:p>
        </w:tc>
        <w:tc>
          <w:tcPr>
            <w:tcW w:type="pct" w:w="32%"/>
          </w:tcPr>
          <w:p>
            <w:r>
              <w:rPr>
                <w:sz w:val="20"/>
                <w:szCs w:val="20"/>
              </w:rPr>
              <w:t xml:space="preserve">src/data/i18n/ui.ts:L490</w:t>
            </w:r>
          </w:p>
        </w:tc>
      </w:tr>
      <w:tr>
        <w:tc>
          <w:tcPr>
            <w:tcW w:type="pct" w:w="6%"/>
          </w:tcPr>
          <w:p>
            <w:r>
              <w:rPr>
                <w:sz w:val="20"/>
                <w:szCs w:val="20"/>
              </w:rPr>
              <w:t xml:space="preserve">66</w:t>
            </w:r>
          </w:p>
        </w:tc>
        <w:tc>
          <w:tcPr>
            <w:tcW w:type="pct" w:w="62%"/>
          </w:tcPr>
          <w:p>
            <w:r>
              <w:rPr>
                <w:sz w:val="20"/>
                <w:szCs w:val="20"/>
              </w:rPr>
              <w:t xml:space="preserve">Compact (IP30)</w:t>
            </w:r>
          </w:p>
        </w:tc>
        <w:tc>
          <w:tcPr>
            <w:tcW w:type="pct" w:w="32%"/>
          </w:tcPr>
          <w:p>
            <w:r>
              <w:rPr>
                <w:sz w:val="20"/>
                <w:szCs w:val="20"/>
              </w:rPr>
              <w:t xml:space="preserve">src/data/i18n/ui.ts:L493</w:t>
            </w:r>
          </w:p>
        </w:tc>
      </w:tr>
      <w:tr>
        <w:tc>
          <w:tcPr>
            <w:tcW w:type="pct" w:w="6%"/>
          </w:tcPr>
          <w:p>
            <w:r>
              <w:rPr>
                <w:sz w:val="20"/>
                <w:szCs w:val="20"/>
              </w:rPr>
              <w:t xml:space="preserve">67</w:t>
            </w:r>
          </w:p>
        </w:tc>
        <w:tc>
          <w:tcPr>
            <w:tcW w:type="pct" w:w="62%"/>
          </w:tcPr>
          <w:p>
            <w:r>
              <w:rPr>
                <w:sz w:val="20"/>
                <w:szCs w:val="20"/>
              </w:rPr>
              <w:t xml:space="preserve">Pro (IP67)</w:t>
            </w:r>
          </w:p>
        </w:tc>
        <w:tc>
          <w:tcPr>
            <w:tcW w:type="pct" w:w="32%"/>
          </w:tcPr>
          <w:p>
            <w:r>
              <w:rPr>
                <w:sz w:val="20"/>
                <w:szCs w:val="20"/>
              </w:rPr>
              <w:t xml:space="preserve">src/data/i18n/ui.ts:L494</w:t>
            </w:r>
          </w:p>
        </w:tc>
      </w:tr>
      <w:tr>
        <w:tc>
          <w:tcPr>
            <w:tcW w:type="pct" w:w="6%"/>
          </w:tcPr>
          <w:p>
            <w:r>
              <w:rPr>
                <w:sz w:val="20"/>
                <w:szCs w:val="20"/>
              </w:rPr>
              <w:t xml:space="preserve">68</w:t>
            </w:r>
          </w:p>
        </w:tc>
        <w:tc>
          <w:tcPr>
            <w:tcW w:type="pct" w:w="62%"/>
          </w:tcPr>
          <w:p>
            <w:r>
              <w:rPr>
                <w:sz w:val="20"/>
                <w:szCs w:val="20"/>
              </w:rPr>
              <w:t xml:space="preserve">Small unit</w:t>
            </w:r>
          </w:p>
        </w:tc>
        <w:tc>
          <w:tcPr>
            <w:tcW w:type="pct" w:w="32%"/>
          </w:tcPr>
          <w:p>
            <w:r>
              <w:rPr>
                <w:sz w:val="20"/>
                <w:szCs w:val="20"/>
              </w:rPr>
              <w:t xml:space="preserve">src/data/i18n/ui.ts:L495</w:t>
            </w:r>
          </w:p>
        </w:tc>
      </w:tr>
      <w:tr>
        <w:tc>
          <w:tcPr>
            <w:tcW w:type="pct" w:w="6%"/>
          </w:tcPr>
          <w:p>
            <w:r>
              <w:rPr>
                <w:sz w:val="20"/>
                <w:szCs w:val="20"/>
              </w:rPr>
              <w:t xml:space="preserve">69</w:t>
            </w:r>
          </w:p>
        </w:tc>
        <w:tc>
          <w:tcPr>
            <w:tcW w:type="pct" w:w="62%"/>
          </w:tcPr>
          <w:p>
            <w:r>
              <w:rPr>
                <w:sz w:val="20"/>
                <w:szCs w:val="20"/>
              </w:rPr>
              <w:t xml:space="preserve">Large unit</w:t>
            </w:r>
          </w:p>
        </w:tc>
        <w:tc>
          <w:tcPr>
            <w:tcW w:type="pct" w:w="32%"/>
          </w:tcPr>
          <w:p>
            <w:r>
              <w:rPr>
                <w:sz w:val="20"/>
                <w:szCs w:val="20"/>
              </w:rPr>
              <w:t xml:space="preserve">src/data/i18n/ui.ts:L496</w:t>
            </w:r>
          </w:p>
        </w:tc>
      </w:tr>
      <w:tr>
        <w:tc>
          <w:tcPr>
            <w:tcW w:type="pct" w:w="6%"/>
          </w:tcPr>
          <w:p>
            <w:r>
              <w:rPr>
                <w:sz w:val="20"/>
                <w:szCs w:val="20"/>
              </w:rPr>
              <w:t xml:space="preserve">70</w:t>
            </w:r>
          </w:p>
        </w:tc>
        <w:tc>
          <w:tcPr>
            <w:tcW w:type="pct" w:w="62%"/>
          </w:tcPr>
          <w:p>
            <w:r>
              <w:rPr>
                <w:sz w:val="20"/>
                <w:szCs w:val="20"/>
              </w:rPr>
              <w:t xml:space="preserve">Range extender</w:t>
            </w:r>
          </w:p>
        </w:tc>
        <w:tc>
          <w:tcPr>
            <w:tcW w:type="pct" w:w="32%"/>
          </w:tcPr>
          <w:p>
            <w:r>
              <w:rPr>
                <w:sz w:val="20"/>
                <w:szCs w:val="20"/>
              </w:rPr>
              <w:t xml:space="preserve">src/data/i18n/ui.ts:L497</w:t>
            </w:r>
          </w:p>
        </w:tc>
      </w:tr>
      <w:tr>
        <w:tc>
          <w:tcPr>
            <w:tcW w:type="pct" w:w="6%"/>
          </w:tcPr>
          <w:p>
            <w:r>
              <w:rPr>
                <w:sz w:val="20"/>
                <w:szCs w:val="20"/>
              </w:rPr>
              <w:t xml:space="preserve">71</w:t>
            </w:r>
          </w:p>
        </w:tc>
        <w:tc>
          <w:tcPr>
            <w:tcW w:type="pct" w:w="62%"/>
          </w:tcPr>
          <w:p>
            <w:r>
              <w:rPr>
                <w:sz w:val="20"/>
                <w:szCs w:val="20"/>
              </w:rPr>
              <w:t xml:space="preserve">Solve real building problems.</w:t>
            </w:r>
          </w:p>
        </w:tc>
        <w:tc>
          <w:tcPr>
            <w:tcW w:type="pct" w:w="32%"/>
          </w:tcPr>
          <w:p>
            <w:r>
              <w:rPr>
                <w:sz w:val="20"/>
                <w:szCs w:val="20"/>
              </w:rPr>
              <w:t xml:space="preserve">src/data/i18n/ui.ts:L512</w:t>
            </w:r>
          </w:p>
        </w:tc>
      </w:tr>
      <w:tr>
        <w:tc>
          <w:tcPr>
            <w:tcW w:type="pct" w:w="6%"/>
          </w:tcPr>
          <w:p>
            <w:r>
              <w:rPr>
                <w:sz w:val="20"/>
                <w:szCs w:val="20"/>
              </w:rPr>
              <w:t xml:space="preserve">72</w:t>
            </w:r>
          </w:p>
        </w:tc>
        <w:tc>
          <w:tcPr>
            <w:tcW w:type="pct" w:w="62%"/>
          </w:tcPr>
          <w:p>
            <w:r>
              <w:rPr>
                <w:sz w:val="20"/>
                <w:szCs w:val="20"/>
              </w:rPr>
              <w:t xml:space="preserve">Indoor climate, space management, water detection and more — each module runs on the same RoomAlyzer platform and sensor network.</w:t>
            </w:r>
          </w:p>
        </w:tc>
        <w:tc>
          <w:tcPr>
            <w:tcW w:type="pct" w:w="32%"/>
          </w:tcPr>
          <w:p>
            <w:r>
              <w:rPr>
                <w:sz w:val="20"/>
                <w:szCs w:val="20"/>
              </w:rPr>
              <w:t xml:space="preserve">src/data/i18n/ui.ts:L514</w:t>
            </w:r>
          </w:p>
        </w:tc>
      </w:tr>
      <w:tr>
        <w:tc>
          <w:tcPr>
            <w:tcW w:type="pct" w:w="6%"/>
          </w:tcPr>
          <w:p>
            <w:r>
              <w:rPr>
                <w:sz w:val="20"/>
                <w:szCs w:val="20"/>
              </w:rPr>
              <w:t xml:space="preserve">73</w:t>
            </w:r>
          </w:p>
        </w:tc>
        <w:tc>
          <w:tcPr>
            <w:tcW w:type="pct" w:w="62%"/>
          </w:tcPr>
          <w:p>
            <w:r>
              <w:rPr>
                <w:sz w:val="20"/>
                <w:szCs w:val="20"/>
              </w:rPr>
              <w:t xml:space="preserve">The challenges you know</w:t>
            </w:r>
          </w:p>
        </w:tc>
        <w:tc>
          <w:tcPr>
            <w:tcW w:type="pct" w:w="32%"/>
          </w:tcPr>
          <w:p>
            <w:r>
              <w:rPr>
                <w:sz w:val="20"/>
                <w:szCs w:val="20"/>
              </w:rPr>
              <w:t xml:space="preserve">src/data/i18n/ui.ts:L519</w:t>
            </w:r>
          </w:p>
        </w:tc>
      </w:tr>
      <w:tr>
        <w:tc>
          <w:tcPr>
            <w:tcW w:type="pct" w:w="6%"/>
          </w:tcPr>
          <w:p>
            <w:r>
              <w:rPr>
                <w:sz w:val="20"/>
                <w:szCs w:val="20"/>
              </w:rPr>
              <w:t xml:space="preserve">74</w:t>
            </w:r>
          </w:p>
        </w:tc>
        <w:tc>
          <w:tcPr>
            <w:tcW w:type="pct" w:w="62%"/>
          </w:tcPr>
          <w:p>
            <w:r>
              <w:rPr>
                <w:sz w:val="20"/>
                <w:szCs w:val="20"/>
              </w:rPr>
              <w:t xml:space="preserve">How RoomAlyzer solves it</w:t>
            </w:r>
          </w:p>
        </w:tc>
        <w:tc>
          <w:tcPr>
            <w:tcW w:type="pct" w:w="32%"/>
          </w:tcPr>
          <w:p>
            <w:r>
              <w:rPr>
                <w:sz w:val="20"/>
                <w:szCs w:val="20"/>
              </w:rPr>
              <w:t xml:space="preserve">src/data/i18n/ui.ts:L520</w:t>
            </w:r>
          </w:p>
        </w:tc>
      </w:tr>
      <w:tr>
        <w:tc>
          <w:tcPr>
            <w:tcW w:type="pct" w:w="6%"/>
          </w:tcPr>
          <w:p>
            <w:r>
              <w:rPr>
                <w:sz w:val="20"/>
                <w:szCs w:val="20"/>
              </w:rPr>
              <w:t xml:space="preserve">75</w:t>
            </w:r>
          </w:p>
        </w:tc>
        <w:tc>
          <w:tcPr>
            <w:tcW w:type="pct" w:w="62%"/>
          </w:tcPr>
          <w:p>
            <w:r>
              <w:rPr>
                <w:sz w:val="20"/>
                <w:szCs w:val="20"/>
              </w:rPr>
              <w:t xml:space="preserve">Smarter together:</w:t>
            </w:r>
          </w:p>
        </w:tc>
        <w:tc>
          <w:tcPr>
            <w:tcW w:type="pct" w:w="32%"/>
          </w:tcPr>
          <w:p>
            <w:r>
              <w:rPr>
                <w:sz w:val="20"/>
                <w:szCs w:val="20"/>
              </w:rPr>
              <w:t xml:space="preserve">src/data/i18n/ui.ts:L521</w:t>
            </w:r>
          </w:p>
        </w:tc>
      </w:tr>
      <w:tr>
        <w:tc>
          <w:tcPr>
            <w:tcW w:type="pct" w:w="6%"/>
          </w:tcPr>
          <w:p>
            <w:r>
              <w:rPr>
                <w:sz w:val="20"/>
                <w:szCs w:val="20"/>
              </w:rPr>
              <w:t xml:space="preserve">76</w:t>
            </w:r>
          </w:p>
        </w:tc>
        <w:tc>
          <w:tcPr>
            <w:tcW w:type="pct" w:w="62%"/>
          </w:tcPr>
          <w:p>
            <w:r>
              <w:rPr>
                <w:sz w:val="20"/>
                <w:szCs w:val="20"/>
              </w:rPr>
              <w:t xml:space="preserve">Want to know more right now?</w:t>
            </w:r>
          </w:p>
        </w:tc>
        <w:tc>
          <w:tcPr>
            <w:tcW w:type="pct" w:w="32%"/>
          </w:tcPr>
          <w:p>
            <w:r>
              <w:rPr>
                <w:sz w:val="20"/>
                <w:szCs w:val="20"/>
              </w:rPr>
              <w:t xml:space="preserve">src/data/i18n/ui.ts:L524</w:t>
            </w:r>
          </w:p>
        </w:tc>
      </w:tr>
      <w:tr>
        <w:tc>
          <w:tcPr>
            <w:tcW w:type="pct" w:w="6%"/>
          </w:tcPr>
          <w:p>
            <w:r>
              <w:rPr>
                <w:sz w:val="20"/>
                <w:szCs w:val="20"/>
              </w:rPr>
              <w:t xml:space="preserve">77</w:t>
            </w:r>
          </w:p>
        </w:tc>
        <w:tc>
          <w:tcPr>
            <w:tcW w:type="pct" w:w="62%"/>
          </w:tcPr>
          <w:p>
            <w:r>
              <w:rPr>
                <w:sz w:val="20"/>
                <w:szCs w:val="20"/>
              </w:rPr>
              <w:t xml:space="preserve">Get in touch, we're always happy to have a no-strings chat.</w:t>
            </w:r>
          </w:p>
        </w:tc>
        <w:tc>
          <w:tcPr>
            <w:tcW w:type="pct" w:w="32%"/>
          </w:tcPr>
          <w:p>
            <w:r>
              <w:rPr>
                <w:sz w:val="20"/>
                <w:szCs w:val="20"/>
              </w:rPr>
              <w:t xml:space="preserve">src/data/i18n/ui.ts:L525</w:t>
            </w:r>
          </w:p>
        </w:tc>
      </w:tr>
    </w:tbl>
    <w:p>
      <w:r>
        <w:t xml:space="preserve"/>
      </w:r>
    </w:p>
    <w:p>
      <w:pPr>
        <w:pStyle w:val="Heading1"/>
      </w:pPr>
      <w:r>
        <w:t xml:space="preserve">Homepage</w:t>
      </w:r>
    </w:p>
    <w:p>
      <w:r>
        <w:rPr>
          <w:i/>
          <w:iCs/>
        </w:rPr>
        <w:t xml:space="preserve">Copy for /en/ homepage sections. (37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78</w:t>
            </w:r>
          </w:p>
        </w:tc>
        <w:tc>
          <w:tcPr>
            <w:tcW w:type="pct" w:w="62%"/>
          </w:tcPr>
          <w:p>
            <w:r>
              <w:rPr>
                <w:sz w:val="20"/>
                <w:szCs w:val="20"/>
              </w:rPr>
              <w:t xml:space="preserve">End alarm fatigue. The system alerts your team exactly when and where they are actually needed.</w:t>
            </w:r>
          </w:p>
        </w:tc>
        <w:tc>
          <w:tcPr>
            <w:tcW w:type="pct" w:w="32%"/>
          </w:tcPr>
          <w:p>
            <w:r>
              <w:rPr>
                <w:sz w:val="20"/>
                <w:szCs w:val="20"/>
              </w:rPr>
              <w:t xml:space="preserve">src/data/i18n/home.ts:L100</w:t>
            </w:r>
          </w:p>
        </w:tc>
      </w:tr>
      <w:tr>
        <w:tc>
          <w:tcPr>
            <w:tcW w:type="pct" w:w="6%"/>
          </w:tcPr>
          <w:p>
            <w:r>
              <w:rPr>
                <w:sz w:val="20"/>
                <w:szCs w:val="20"/>
              </w:rPr>
              <w:t xml:space="preserve">79</w:t>
            </w:r>
          </w:p>
        </w:tc>
        <w:tc>
          <w:tcPr>
            <w:tcW w:type="pct" w:w="62%"/>
          </w:tcPr>
          <w:p>
            <w:r>
              <w:rPr>
                <w:sz w:val="20"/>
                <w:szCs w:val="20"/>
              </w:rPr>
              <w:t xml:space="preserve">Find the right setup for your space.</w:t>
            </w:r>
          </w:p>
        </w:tc>
        <w:tc>
          <w:tcPr>
            <w:tcW w:type="pct" w:w="32%"/>
          </w:tcPr>
          <w:p>
            <w:r>
              <w:rPr>
                <w:sz w:val="20"/>
                <w:szCs w:val="20"/>
              </w:rPr>
              <w:t xml:space="preserve">src/data/i18n/home.ts:L105</w:t>
            </w:r>
          </w:p>
        </w:tc>
      </w:tr>
      <w:tr>
        <w:tc>
          <w:tcPr>
            <w:tcW w:type="pct" w:w="6%"/>
          </w:tcPr>
          <w:p>
            <w:r>
              <w:rPr>
                <w:sz w:val="20"/>
                <w:szCs w:val="20"/>
              </w:rPr>
              <w:t xml:space="preserve">80</w:t>
            </w:r>
          </w:p>
        </w:tc>
        <w:tc>
          <w:tcPr>
            <w:tcW w:type="pct" w:w="62%"/>
          </w:tcPr>
          <w:p>
            <w:r>
              <w:rPr>
                <w:sz w:val="20"/>
                <w:szCs w:val="20"/>
              </w:rPr>
              <w:t xml:space="preserve">Start with your industry, we will point you to the sensors and modules that fit.</w:t>
            </w:r>
          </w:p>
        </w:tc>
        <w:tc>
          <w:tcPr>
            <w:tcW w:type="pct" w:w="32%"/>
          </w:tcPr>
          <w:p>
            <w:r>
              <w:rPr>
                <w:sz w:val="20"/>
                <w:szCs w:val="20"/>
              </w:rPr>
              <w:t xml:space="preserve">src/data/i18n/home.ts:L106</w:t>
            </w:r>
          </w:p>
        </w:tc>
      </w:tr>
      <w:tr>
        <w:tc>
          <w:tcPr>
            <w:tcW w:type="pct" w:w="6%"/>
          </w:tcPr>
          <w:p>
            <w:r>
              <w:rPr>
                <w:sz w:val="20"/>
                <w:szCs w:val="20"/>
              </w:rPr>
              <w:t xml:space="preserve">81</w:t>
            </w:r>
          </w:p>
        </w:tc>
        <w:tc>
          <w:tcPr>
            <w:tcW w:type="pct" w:w="62%"/>
          </w:tcPr>
          <w:p>
            <w:r>
              <w:rPr>
                <w:sz w:val="20"/>
                <w:szCs w:val="20"/>
              </w:rPr>
              <w:t xml:space="preserve">See recommended sensors</w:t>
            </w:r>
          </w:p>
        </w:tc>
        <w:tc>
          <w:tcPr>
            <w:tcW w:type="pct" w:w="32%"/>
          </w:tcPr>
          <w:p>
            <w:r>
              <w:rPr>
                <w:sz w:val="20"/>
                <w:szCs w:val="20"/>
              </w:rPr>
              <w:t xml:space="preserve">src/data/i18n/home.ts:L107</w:t>
            </w:r>
          </w:p>
        </w:tc>
      </w:tr>
      <w:tr>
        <w:tc>
          <w:tcPr>
            <w:tcW w:type="pct" w:w="6%"/>
          </w:tcPr>
          <w:p>
            <w:r>
              <w:rPr>
                <w:sz w:val="20"/>
                <w:szCs w:val="20"/>
              </w:rPr>
              <w:t xml:space="preserve">82</w:t>
            </w:r>
          </w:p>
        </w:tc>
        <w:tc>
          <w:tcPr>
            <w:tcW w:type="pct" w:w="62%"/>
          </w:tcPr>
          <w:p>
            <w:r>
              <w:rPr>
                <w:sz w:val="20"/>
                <w:szCs w:val="20"/>
              </w:rPr>
              <w:t xml:space="preserve">Offices &amp; workplaces</w:t>
            </w:r>
          </w:p>
        </w:tc>
        <w:tc>
          <w:tcPr>
            <w:tcW w:type="pct" w:w="32%"/>
          </w:tcPr>
          <w:p>
            <w:r>
              <w:rPr>
                <w:sz w:val="20"/>
                <w:szCs w:val="20"/>
              </w:rPr>
              <w:t xml:space="preserve">src/data/i18n/home.ts:L110</w:t>
            </w:r>
          </w:p>
        </w:tc>
      </w:tr>
      <w:tr>
        <w:tc>
          <w:tcPr>
            <w:tcW w:type="pct" w:w="6%"/>
          </w:tcPr>
          <w:p>
            <w:r>
              <w:rPr>
                <w:sz w:val="20"/>
                <w:szCs w:val="20"/>
              </w:rPr>
              <w:t xml:space="preserve">83</w:t>
            </w:r>
          </w:p>
        </w:tc>
        <w:tc>
          <w:tcPr>
            <w:tcW w:type="pct" w:w="62%"/>
          </w:tcPr>
          <w:p>
            <w:r>
              <w:rPr>
                <w:sz w:val="20"/>
                <w:szCs w:val="20"/>
              </w:rPr>
              <w:t xml:space="preserve">Balance space utilisation in hybrid workplaces with employee productivity and comfort.</w:t>
            </w:r>
          </w:p>
        </w:tc>
        <w:tc>
          <w:tcPr>
            <w:tcW w:type="pct" w:w="32%"/>
          </w:tcPr>
          <w:p>
            <w:r>
              <w:rPr>
                <w:sz w:val="20"/>
                <w:szCs w:val="20"/>
              </w:rPr>
              <w:t xml:space="preserve">src/data/i18n/home.ts:L112</w:t>
            </w:r>
          </w:p>
        </w:tc>
      </w:tr>
      <w:tr>
        <w:tc>
          <w:tcPr>
            <w:tcW w:type="pct" w:w="6%"/>
          </w:tcPr>
          <w:p>
            <w:r>
              <w:rPr>
                <w:sz w:val="20"/>
                <w:szCs w:val="20"/>
              </w:rPr>
              <w:t xml:space="preserve">84</w:t>
            </w:r>
          </w:p>
        </w:tc>
        <w:tc>
          <w:tcPr>
            <w:tcW w:type="pct" w:w="62%"/>
          </w:tcPr>
          <w:p>
            <w:r>
              <w:rPr>
                <w:sz w:val="20"/>
                <w:szCs w:val="20"/>
              </w:rPr>
              <w:t xml:space="preserve">Churches &amp; heritage</w:t>
            </w:r>
          </w:p>
        </w:tc>
        <w:tc>
          <w:tcPr>
            <w:tcW w:type="pct" w:w="32%"/>
          </w:tcPr>
          <w:p>
            <w:r>
              <w:rPr>
                <w:sz w:val="20"/>
                <w:szCs w:val="20"/>
              </w:rPr>
              <w:t xml:space="preserve">src/data/i18n/home.ts:L115</w:t>
            </w:r>
          </w:p>
        </w:tc>
      </w:tr>
      <w:tr>
        <w:tc>
          <w:tcPr>
            <w:tcW w:type="pct" w:w="6%"/>
          </w:tcPr>
          <w:p>
            <w:r>
              <w:rPr>
                <w:sz w:val="20"/>
                <w:szCs w:val="20"/>
              </w:rPr>
              <w:t xml:space="preserve">85</w:t>
            </w:r>
          </w:p>
        </w:tc>
        <w:tc>
          <w:tcPr>
            <w:tcW w:type="pct" w:w="62%"/>
          </w:tcPr>
          <w:p>
            <w:r>
              <w:rPr>
                <w:sz w:val="20"/>
                <w:szCs w:val="20"/>
              </w:rPr>
              <w:t xml:space="preserve">Protect historic interiors with precise humidity and temperature control in large, unevenly heated buildings.</w:t>
            </w:r>
          </w:p>
        </w:tc>
        <w:tc>
          <w:tcPr>
            <w:tcW w:type="pct" w:w="32%"/>
          </w:tcPr>
          <w:p>
            <w:r>
              <w:rPr>
                <w:sz w:val="20"/>
                <w:szCs w:val="20"/>
              </w:rPr>
              <w:t xml:space="preserve">src/data/i18n/home.ts:L117</w:t>
            </w:r>
          </w:p>
        </w:tc>
      </w:tr>
      <w:tr>
        <w:tc>
          <w:tcPr>
            <w:tcW w:type="pct" w:w="6%"/>
          </w:tcPr>
          <w:p>
            <w:r>
              <w:rPr>
                <w:sz w:val="20"/>
                <w:szCs w:val="20"/>
              </w:rPr>
              <w:t xml:space="preserve">86</w:t>
            </w:r>
          </w:p>
        </w:tc>
        <w:tc>
          <w:tcPr>
            <w:tcW w:type="pct" w:w="62%"/>
          </w:tcPr>
          <w:p>
            <w:r>
              <w:rPr>
                <w:sz w:val="20"/>
                <w:szCs w:val="20"/>
              </w:rPr>
              <w:t xml:space="preserve">Museums &amp; culture</w:t>
            </w:r>
          </w:p>
        </w:tc>
        <w:tc>
          <w:tcPr>
            <w:tcW w:type="pct" w:w="32%"/>
          </w:tcPr>
          <w:p>
            <w:r>
              <w:rPr>
                <w:sz w:val="20"/>
                <w:szCs w:val="20"/>
              </w:rPr>
              <w:t xml:space="preserve">src/data/i18n/home.ts:L120</w:t>
            </w:r>
          </w:p>
        </w:tc>
      </w:tr>
      <w:tr>
        <w:tc>
          <w:tcPr>
            <w:tcW w:type="pct" w:w="6%"/>
          </w:tcPr>
          <w:p>
            <w:r>
              <w:rPr>
                <w:sz w:val="20"/>
                <w:szCs w:val="20"/>
              </w:rPr>
              <w:t xml:space="preserve">87</w:t>
            </w:r>
          </w:p>
        </w:tc>
        <w:tc>
          <w:tcPr>
            <w:tcW w:type="pct" w:w="62%"/>
          </w:tcPr>
          <w:p>
            <w:r>
              <w:rPr>
                <w:sz w:val="20"/>
                <w:szCs w:val="20"/>
              </w:rPr>
              <w:t xml:space="preserve">Mitigate risk and preserve sensitive collections with continuous climate monitoring aligned to preservation standards.</w:t>
            </w:r>
          </w:p>
        </w:tc>
        <w:tc>
          <w:tcPr>
            <w:tcW w:type="pct" w:w="32%"/>
          </w:tcPr>
          <w:p>
            <w:r>
              <w:rPr>
                <w:sz w:val="20"/>
                <w:szCs w:val="20"/>
              </w:rPr>
              <w:t xml:space="preserve">src/data/i18n/home.ts:L122</w:t>
            </w:r>
          </w:p>
        </w:tc>
      </w:tr>
      <w:tr>
        <w:tc>
          <w:tcPr>
            <w:tcW w:type="pct" w:w="6%"/>
          </w:tcPr>
          <w:p>
            <w:r>
              <w:rPr>
                <w:sz w:val="20"/>
                <w:szCs w:val="20"/>
              </w:rPr>
              <w:t xml:space="preserve">88</w:t>
            </w:r>
          </w:p>
        </w:tc>
        <w:tc>
          <w:tcPr>
            <w:tcW w:type="pct" w:w="62%"/>
          </w:tcPr>
          <w:p>
            <w:r>
              <w:rPr>
                <w:sz w:val="20"/>
                <w:szCs w:val="20"/>
              </w:rPr>
              <w:t xml:space="preserve">Schools &amp; municipalities</w:t>
            </w:r>
          </w:p>
        </w:tc>
        <w:tc>
          <w:tcPr>
            <w:tcW w:type="pct" w:w="32%"/>
          </w:tcPr>
          <w:p>
            <w:r>
              <w:rPr>
                <w:sz w:val="20"/>
                <w:szCs w:val="20"/>
              </w:rPr>
              <w:t xml:space="preserve">src/data/i18n/home.ts:L125</w:t>
            </w:r>
          </w:p>
        </w:tc>
      </w:tr>
      <w:tr>
        <w:tc>
          <w:tcPr>
            <w:tcW w:type="pct" w:w="6%"/>
          </w:tcPr>
          <w:p>
            <w:r>
              <w:rPr>
                <w:sz w:val="20"/>
                <w:szCs w:val="20"/>
              </w:rPr>
              <w:t xml:space="preserve">89</w:t>
            </w:r>
          </w:p>
        </w:tc>
        <w:tc>
          <w:tcPr>
            <w:tcW w:type="pct" w:w="62%"/>
          </w:tcPr>
          <w:p>
            <w:r>
              <w:rPr>
                <w:sz w:val="20"/>
                <w:szCs w:val="20"/>
              </w:rPr>
              <w:t xml:space="preserve">Prioritise student health, concentration, and energy setbacks across schools, administration, and cultural buildings.</w:t>
            </w:r>
          </w:p>
        </w:tc>
        <w:tc>
          <w:tcPr>
            <w:tcW w:type="pct" w:w="32%"/>
          </w:tcPr>
          <w:p>
            <w:r>
              <w:rPr>
                <w:sz w:val="20"/>
                <w:szCs w:val="20"/>
              </w:rPr>
              <w:t xml:space="preserve">src/data/i18n/home.ts:L127</w:t>
            </w:r>
          </w:p>
        </w:tc>
      </w:tr>
      <w:tr>
        <w:tc>
          <w:tcPr>
            <w:tcW w:type="pct" w:w="6%"/>
          </w:tcPr>
          <w:p>
            <w:r>
              <w:rPr>
                <w:sz w:val="20"/>
                <w:szCs w:val="20"/>
              </w:rPr>
              <w:t xml:space="preserve">90</w:t>
            </w:r>
          </w:p>
        </w:tc>
        <w:tc>
          <w:tcPr>
            <w:tcW w:type="pct" w:w="62%"/>
          </w:tcPr>
          <w:p>
            <w:r>
              <w:rPr>
                <w:sz w:val="20"/>
                <w:szCs w:val="20"/>
              </w:rPr>
              <w:t xml:space="preserve">Numbers that matter.</w:t>
            </w:r>
          </w:p>
        </w:tc>
        <w:tc>
          <w:tcPr>
            <w:tcW w:type="pct" w:w="32%"/>
          </w:tcPr>
          <w:p>
            <w:r>
              <w:rPr>
                <w:sz w:val="20"/>
                <w:szCs w:val="20"/>
              </w:rPr>
              <w:t xml:space="preserve">src/data/i18n/home.ts:L132</w:t>
            </w:r>
          </w:p>
        </w:tc>
      </w:tr>
      <w:tr>
        <w:tc>
          <w:tcPr>
            <w:tcW w:type="pct" w:w="6%"/>
          </w:tcPr>
          <w:p>
            <w:r>
              <w:rPr>
                <w:sz w:val="20"/>
                <w:szCs w:val="20"/>
              </w:rPr>
              <w:t xml:space="preserve">91</w:t>
            </w:r>
          </w:p>
        </w:tc>
        <w:tc>
          <w:tcPr>
            <w:tcW w:type="pct" w:w="62%"/>
          </w:tcPr>
          <w:p>
            <w:r>
              <w:rPr>
                <w:sz w:val="20"/>
                <w:szCs w:val="20"/>
              </w:rPr>
              <w:t xml:space="preserve">More than fifteen million readings per day from sensors that run without hassle at our customers.</w:t>
            </w:r>
          </w:p>
        </w:tc>
        <w:tc>
          <w:tcPr>
            <w:tcW w:type="pct" w:w="32%"/>
          </w:tcPr>
          <w:p>
            <w:r>
              <w:rPr>
                <w:sz w:val="20"/>
                <w:szCs w:val="20"/>
              </w:rPr>
              <w:t xml:space="preserve">src/data/i18n/home.ts:L134</w:t>
            </w:r>
          </w:p>
        </w:tc>
      </w:tr>
      <w:tr>
        <w:tc>
          <w:tcPr>
            <w:tcW w:type="pct" w:w="6%"/>
          </w:tcPr>
          <w:p>
            <w:r>
              <w:rPr>
                <w:sz w:val="20"/>
                <w:szCs w:val="20"/>
              </w:rPr>
              <w:t xml:space="preserve">92</w:t>
            </w:r>
          </w:p>
        </w:tc>
        <w:tc>
          <w:tcPr>
            <w:tcW w:type="pct" w:w="62%"/>
          </w:tcPr>
          <w:p>
            <w:r>
              <w:rPr>
                <w:sz w:val="20"/>
                <w:szCs w:val="20"/>
              </w:rPr>
              <w:t xml:space="preserve">sensors in operation at our customers</w:t>
            </w:r>
          </w:p>
        </w:tc>
        <w:tc>
          <w:tcPr>
            <w:tcW w:type="pct" w:w="32%"/>
          </w:tcPr>
          <w:p>
            <w:r>
              <w:rPr>
                <w:sz w:val="20"/>
                <w:szCs w:val="20"/>
              </w:rPr>
              <w:t xml:space="preserve">src/data/i18n/home.ts:L137</w:t>
            </w:r>
          </w:p>
        </w:tc>
      </w:tr>
      <w:tr>
        <w:tc>
          <w:tcPr>
            <w:tcW w:type="pct" w:w="6%"/>
          </w:tcPr>
          <w:p>
            <w:r>
              <w:rPr>
                <w:sz w:val="20"/>
                <w:szCs w:val="20"/>
              </w:rPr>
              <w:t xml:space="preserve">93</w:t>
            </w:r>
          </w:p>
        </w:tc>
        <w:tc>
          <w:tcPr>
            <w:tcW w:type="pct" w:w="62%"/>
          </w:tcPr>
          <w:p>
            <w:r>
              <w:rPr>
                <w:sz w:val="20"/>
                <w:szCs w:val="20"/>
              </w:rPr>
              <w:t xml:space="preserve">readings sent to the platform every day</w:t>
            </w:r>
          </w:p>
        </w:tc>
        <w:tc>
          <w:tcPr>
            <w:tcW w:type="pct" w:w="32%"/>
          </w:tcPr>
          <w:p>
            <w:r>
              <w:rPr>
                <w:sz w:val="20"/>
                <w:szCs w:val="20"/>
              </w:rPr>
              <w:t xml:space="preserve">src/data/i18n/home.ts:L138</w:t>
            </w:r>
          </w:p>
        </w:tc>
      </w:tr>
      <w:tr>
        <w:tc>
          <w:tcPr>
            <w:tcW w:type="pct" w:w="6%"/>
          </w:tcPr>
          <w:p>
            <w:r>
              <w:rPr>
                <w:sz w:val="20"/>
                <w:szCs w:val="20"/>
              </w:rPr>
              <w:t xml:space="preserve">94</w:t>
            </w:r>
          </w:p>
        </w:tc>
        <w:tc>
          <w:tcPr>
            <w:tcW w:type="pct" w:w="62%"/>
          </w:tcPr>
          <w:p>
            <w:r>
              <w:rPr>
                <w:sz w:val="20"/>
                <w:szCs w:val="20"/>
              </w:rPr>
              <w:t xml:space="preserve">different countries where our solutions are in use</w:t>
            </w:r>
          </w:p>
        </w:tc>
        <w:tc>
          <w:tcPr>
            <w:tcW w:type="pct" w:w="32%"/>
          </w:tcPr>
          <w:p>
            <w:r>
              <w:rPr>
                <w:sz w:val="20"/>
                <w:szCs w:val="20"/>
              </w:rPr>
              <w:t xml:space="preserve">src/data/i18n/home.ts:L139</w:t>
            </w:r>
          </w:p>
        </w:tc>
      </w:tr>
      <w:tr>
        <w:tc>
          <w:tcPr>
            <w:tcW w:type="pct" w:w="6%"/>
          </w:tcPr>
          <w:p>
            <w:r>
              <w:rPr>
                <w:sz w:val="20"/>
                <w:szCs w:val="20"/>
              </w:rPr>
              <w:t xml:space="preserve">95</w:t>
            </w:r>
          </w:p>
        </w:tc>
        <w:tc>
          <w:tcPr>
            <w:tcW w:type="pct" w:w="62%"/>
          </w:tcPr>
          <w:p>
            <w:r>
              <w:rPr>
                <w:sz w:val="20"/>
                <w:szCs w:val="20"/>
              </w:rPr>
              <w:t xml:space="preserve">Ready to try it?</w:t>
            </w:r>
          </w:p>
        </w:tc>
        <w:tc>
          <w:tcPr>
            <w:tcW w:type="pct" w:w="32%"/>
          </w:tcPr>
          <w:p>
            <w:r>
              <w:rPr>
                <w:sz w:val="20"/>
                <w:szCs w:val="20"/>
              </w:rPr>
              <w:t xml:space="preserve">src/data/i18n/home.ts:L143</w:t>
            </w:r>
          </w:p>
        </w:tc>
      </w:tr>
      <w:tr>
        <w:tc>
          <w:tcPr>
            <w:tcW w:type="pct" w:w="6%"/>
          </w:tcPr>
          <w:p>
            <w:r>
              <w:rPr>
                <w:sz w:val="20"/>
                <w:szCs w:val="20"/>
              </w:rPr>
              <w:t xml:space="preserve">96</w:t>
            </w:r>
          </w:p>
        </w:tc>
        <w:tc>
          <w:tcPr>
            <w:tcW w:type="pct" w:w="62%"/>
          </w:tcPr>
          <w:p>
            <w:r>
              <w:rPr>
                <w:sz w:val="20"/>
                <w:szCs w:val="20"/>
              </w:rPr>
              <w:t xml:space="preserve">Book a demo and see how data from our sensors can optimise your operations.</w:t>
            </w:r>
          </w:p>
        </w:tc>
        <w:tc>
          <w:tcPr>
            <w:tcW w:type="pct" w:w="32%"/>
          </w:tcPr>
          <w:p>
            <w:r>
              <w:rPr>
                <w:sz w:val="20"/>
                <w:szCs w:val="20"/>
              </w:rPr>
              <w:t xml:space="preserve">src/data/i18n/home.ts:L145</w:t>
            </w:r>
          </w:p>
        </w:tc>
      </w:tr>
      <w:tr>
        <w:tc>
          <w:tcPr>
            <w:tcW w:type="pct" w:w="6%"/>
          </w:tcPr>
          <w:p>
            <w:r>
              <w:rPr>
                <w:sz w:val="20"/>
                <w:szCs w:val="20"/>
              </w:rPr>
              <w:t xml:space="preserve">97</w:t>
            </w:r>
          </w:p>
        </w:tc>
        <w:tc>
          <w:tcPr>
            <w:tcW w:type="pct" w:w="62%"/>
          </w:tcPr>
          <w:p>
            <w:r>
              <w:rPr>
                <w:sz w:val="20"/>
                <w:szCs w:val="20"/>
              </w:rPr>
              <w:t xml:space="preserve">IoT Fabrikken: Sensors and platform for facility and space management</w:t>
            </w:r>
          </w:p>
        </w:tc>
        <w:tc>
          <w:tcPr>
            <w:tcW w:type="pct" w:w="32%"/>
          </w:tcPr>
          <w:p>
            <w:r>
              <w:rPr>
                <w:sz w:val="20"/>
                <w:szCs w:val="20"/>
              </w:rPr>
              <w:t xml:space="preserve">src/data/i18n/home.ts:L65</w:t>
            </w:r>
          </w:p>
        </w:tc>
      </w:tr>
      <w:tr>
        <w:tc>
          <w:tcPr>
            <w:tcW w:type="pct" w:w="6%"/>
          </w:tcPr>
          <w:p>
            <w:r>
              <w:rPr>
                <w:sz w:val="20"/>
                <w:szCs w:val="20"/>
              </w:rPr>
              <w:t xml:space="preserve">98</w:t>
            </w:r>
          </w:p>
        </w:tc>
        <w:tc>
          <w:tcPr>
            <w:tcW w:type="pct" w:w="62%"/>
          </w:tcPr>
          <w:p>
            <w:r>
              <w:rPr>
                <w:sz w:val="20"/>
                <w:szCs w:val="20"/>
              </w:rPr>
              <w:t xml:space="preserve">Market-leading Danish platform for indoor climate, space management and water-leak detection. Plug and play sensors, long battery life and no installation.</w:t>
            </w:r>
          </w:p>
        </w:tc>
        <w:tc>
          <w:tcPr>
            <w:tcW w:type="pct" w:w="32%"/>
          </w:tcPr>
          <w:p>
            <w:r>
              <w:rPr>
                <w:sz w:val="20"/>
                <w:szCs w:val="20"/>
              </w:rPr>
              <w:t xml:space="preserve">src/data/i18n/home.ts:L67</w:t>
            </w:r>
          </w:p>
        </w:tc>
      </w:tr>
      <w:tr>
        <w:tc>
          <w:tcPr>
            <w:tcW w:type="pct" w:w="6%"/>
          </w:tcPr>
          <w:p>
            <w:r>
              <w:rPr>
                <w:sz w:val="20"/>
                <w:szCs w:val="20"/>
              </w:rPr>
              <w:t xml:space="preserve">99</w:t>
            </w:r>
          </w:p>
        </w:tc>
        <w:tc>
          <w:tcPr>
            <w:tcW w:type="pct" w:w="62%"/>
          </w:tcPr>
          <w:p>
            <w:r>
              <w:rPr>
                <w:sz w:val="20"/>
                <w:szCs w:val="20"/>
              </w:rPr>
              <w:t xml:space="preserve">Market-leading software for indoor climate and</w:t>
            </w:r>
          </w:p>
        </w:tc>
        <w:tc>
          <w:tcPr>
            <w:tcW w:type="pct" w:w="32%"/>
          </w:tcPr>
          <w:p>
            <w:r>
              <w:rPr>
                <w:sz w:val="20"/>
                <w:szCs w:val="20"/>
              </w:rPr>
              <w:t xml:space="preserve">src/data/i18n/home.ts:L70</w:t>
            </w:r>
          </w:p>
        </w:tc>
      </w:tr>
      <w:tr>
        <w:tc>
          <w:tcPr>
            <w:tcW w:type="pct" w:w="6%"/>
          </w:tcPr>
          <w:p>
            <w:r>
              <w:rPr>
                <w:sz w:val="20"/>
                <w:szCs w:val="20"/>
              </w:rPr>
              <w:t xml:space="preserve">100</w:t>
            </w:r>
          </w:p>
        </w:tc>
        <w:tc>
          <w:tcPr>
            <w:tcW w:type="pct" w:w="62%"/>
          </w:tcPr>
          <w:p>
            <w:r>
              <w:rPr>
                <w:sz w:val="20"/>
                <w:szCs w:val="20"/>
              </w:rPr>
              <w:t xml:space="preserve">space management.</w:t>
            </w:r>
          </w:p>
        </w:tc>
        <w:tc>
          <w:tcPr>
            <w:tcW w:type="pct" w:w="32%"/>
          </w:tcPr>
          <w:p>
            <w:r>
              <w:rPr>
                <w:sz w:val="20"/>
                <w:szCs w:val="20"/>
              </w:rPr>
              <w:t xml:space="preserve">src/data/i18n/home.ts:L71</w:t>
            </w:r>
          </w:p>
        </w:tc>
      </w:tr>
      <w:tr>
        <w:tc>
          <w:tcPr>
            <w:tcW w:type="pct" w:w="6%"/>
          </w:tcPr>
          <w:p>
            <w:r>
              <w:rPr>
                <w:sz w:val="20"/>
                <w:szCs w:val="20"/>
              </w:rPr>
              <w:t xml:space="preserve">101</w:t>
            </w:r>
          </w:p>
        </w:tc>
        <w:tc>
          <w:tcPr>
            <w:tcW w:type="pct" w:w="62%"/>
          </w:tcPr>
          <w:p>
            <w:r>
              <w:rPr>
                <w:sz w:val="20"/>
                <w:szCs w:val="20"/>
              </w:rPr>
              <w:t xml:space="preserve">Wireless sensors and a single platform that turns data about indoor climate, space utilisation and water leaks into something you can actually use, plug and play.</w:t>
            </w:r>
          </w:p>
        </w:tc>
        <w:tc>
          <w:tcPr>
            <w:tcW w:type="pct" w:w="32%"/>
          </w:tcPr>
          <w:p>
            <w:r>
              <w:rPr>
                <w:sz w:val="20"/>
                <w:szCs w:val="20"/>
              </w:rPr>
              <w:t xml:space="preserve">src/data/i18n/home.ts:L72</w:t>
            </w:r>
          </w:p>
        </w:tc>
      </w:tr>
      <w:tr>
        <w:tc>
          <w:tcPr>
            <w:tcW w:type="pct" w:w="6%"/>
          </w:tcPr>
          <w:p>
            <w:r>
              <w:rPr>
                <w:sz w:val="20"/>
                <w:szCs w:val="20"/>
              </w:rPr>
              <w:t xml:space="preserve">102</w:t>
            </w:r>
          </w:p>
        </w:tc>
        <w:tc>
          <w:tcPr>
            <w:tcW w:type="pct" w:w="62%"/>
          </w:tcPr>
          <w:p>
            <w:r>
              <w:rPr>
                <w:sz w:val="20"/>
                <w:szCs w:val="20"/>
              </w:rPr>
              <w:t xml:space="preserve">Book a free demo</w:t>
            </w:r>
          </w:p>
        </w:tc>
        <w:tc>
          <w:tcPr>
            <w:tcW w:type="pct" w:w="32%"/>
          </w:tcPr>
          <w:p>
            <w:r>
              <w:rPr>
                <w:sz w:val="20"/>
                <w:szCs w:val="20"/>
              </w:rPr>
              <w:t xml:space="preserve">src/data/i18n/home.ts:L73 (+1 more)</w:t>
            </w:r>
          </w:p>
        </w:tc>
      </w:tr>
      <w:tr>
        <w:tc>
          <w:tcPr>
            <w:tcW w:type="pct" w:w="6%"/>
          </w:tcPr>
          <w:p>
            <w:r>
              <w:rPr>
                <w:sz w:val="20"/>
                <w:szCs w:val="20"/>
              </w:rPr>
              <w:t xml:space="preserve">103</w:t>
            </w:r>
          </w:p>
        </w:tc>
        <w:tc>
          <w:tcPr>
            <w:tcW w:type="pct" w:w="62%"/>
          </w:tcPr>
          <w:p>
            <w:r>
              <w:rPr>
                <w:sz w:val="20"/>
                <w:szCs w:val="20"/>
              </w:rPr>
              <w:t xml:space="preserve">Contact sales</w:t>
            </w:r>
          </w:p>
        </w:tc>
        <w:tc>
          <w:tcPr>
            <w:tcW w:type="pct" w:w="32%"/>
          </w:tcPr>
          <w:p>
            <w:r>
              <w:rPr>
                <w:sz w:val="20"/>
                <w:szCs w:val="20"/>
              </w:rPr>
              <w:t xml:space="preserve">src/data/i18n/home.ts:L74 (+1 more)</w:t>
            </w:r>
          </w:p>
        </w:tc>
      </w:tr>
      <w:tr>
        <w:tc>
          <w:tcPr>
            <w:tcW w:type="pct" w:w="6%"/>
          </w:tcPr>
          <w:p>
            <w:r>
              <w:rPr>
                <w:sz w:val="20"/>
                <w:szCs w:val="20"/>
              </w:rPr>
              <w:t xml:space="preserve">104</w:t>
            </w:r>
          </w:p>
        </w:tc>
        <w:tc>
          <w:tcPr>
            <w:tcW w:type="pct" w:w="62%"/>
          </w:tcPr>
          <w:p>
            <w:r>
              <w:rPr>
                <w:sz w:val="20"/>
                <w:szCs w:val="20"/>
              </w:rPr>
              <w:t xml:space="preserve">Trusted by municipalities, enterprises and cultural institutions across Europe</w:t>
            </w:r>
          </w:p>
        </w:tc>
        <w:tc>
          <w:tcPr>
            <w:tcW w:type="pct" w:w="32%"/>
          </w:tcPr>
          <w:p>
            <w:r>
              <w:rPr>
                <w:sz w:val="20"/>
                <w:szCs w:val="20"/>
              </w:rPr>
              <w:t xml:space="preserve">src/data/i18n/home.ts:L78</w:t>
            </w:r>
          </w:p>
        </w:tc>
      </w:tr>
      <w:tr>
        <w:tc>
          <w:tcPr>
            <w:tcW w:type="pct" w:w="6%"/>
          </w:tcPr>
          <w:p>
            <w:r>
              <w:rPr>
                <w:sz w:val="20"/>
                <w:szCs w:val="20"/>
              </w:rPr>
              <w:t xml:space="preserve">105</w:t>
            </w:r>
          </w:p>
        </w:tc>
        <w:tc>
          <w:tcPr>
            <w:tcW w:type="pct" w:w="62%"/>
          </w:tcPr>
          <w:p>
            <w:r>
              <w:rPr>
                <w:sz w:val="20"/>
                <w:szCs w:val="20"/>
              </w:rPr>
              <w:t xml:space="preserve">Why IoT Fabrikken?</w:t>
            </w:r>
          </w:p>
        </w:tc>
        <w:tc>
          <w:tcPr>
            <w:tcW w:type="pct" w:w="32%"/>
          </w:tcPr>
          <w:p>
            <w:r>
              <w:rPr>
                <w:sz w:val="20"/>
                <w:szCs w:val="20"/>
              </w:rPr>
              <w:t xml:space="preserve">src/data/i18n/home.ts:L81</w:t>
            </w:r>
          </w:p>
        </w:tc>
      </w:tr>
      <w:tr>
        <w:tc>
          <w:tcPr>
            <w:tcW w:type="pct" w:w="6%"/>
          </w:tcPr>
          <w:p>
            <w:r>
              <w:rPr>
                <w:sz w:val="20"/>
                <w:szCs w:val="20"/>
              </w:rPr>
              <w:t xml:space="preserve">106</w:t>
            </w:r>
          </w:p>
        </w:tc>
        <w:tc>
          <w:tcPr>
            <w:tcW w:type="pct" w:w="62%"/>
          </w:tcPr>
          <w:p>
            <w:r>
              <w:rPr>
                <w:sz w:val="20"/>
                <w:szCs w:val="20"/>
              </w:rPr>
              <w:t xml:space="preserve">Hardware that just works. Software that actually thinks.</w:t>
            </w:r>
          </w:p>
        </w:tc>
        <w:tc>
          <w:tcPr>
            <w:tcW w:type="pct" w:w="32%"/>
          </w:tcPr>
          <w:p>
            <w:r>
              <w:rPr>
                <w:sz w:val="20"/>
                <w:szCs w:val="20"/>
              </w:rPr>
              <w:t xml:space="preserve">src/data/i18n/home.ts:L82</w:t>
            </w:r>
          </w:p>
        </w:tc>
      </w:tr>
      <w:tr>
        <w:tc>
          <w:tcPr>
            <w:tcW w:type="pct" w:w="6%"/>
          </w:tcPr>
          <w:p>
            <w:r>
              <w:rPr>
                <w:sz w:val="20"/>
                <w:szCs w:val="20"/>
              </w:rPr>
              <w:t xml:space="preserve">107</w:t>
            </w:r>
          </w:p>
        </w:tc>
        <w:tc>
          <w:tcPr>
            <w:tcW w:type="pct" w:w="62%"/>
          </w:tcPr>
          <w:p>
            <w:r>
              <w:rPr>
                <w:sz w:val="20"/>
                <w:szCs w:val="20"/>
              </w:rPr>
              <w:t xml:space="preserve">Built and quality-checked in-house: every sensor shipped from our team in Denmark.</w:t>
            </w:r>
          </w:p>
        </w:tc>
        <w:tc>
          <w:tcPr>
            <w:tcW w:type="pct" w:w="32%"/>
          </w:tcPr>
          <w:p>
            <w:r>
              <w:rPr>
                <w:sz w:val="20"/>
                <w:szCs w:val="20"/>
              </w:rPr>
              <w:t xml:space="preserve">src/data/i18n/home.ts:L84</w:t>
            </w:r>
          </w:p>
        </w:tc>
      </w:tr>
      <w:tr>
        <w:tc>
          <w:tcPr>
            <w:tcW w:type="pct" w:w="6%"/>
          </w:tcPr>
          <w:p>
            <w:r>
              <w:rPr>
                <w:sz w:val="20"/>
                <w:szCs w:val="20"/>
              </w:rPr>
              <w:t xml:space="preserve">108</w:t>
            </w:r>
          </w:p>
        </w:tc>
        <w:tc>
          <w:tcPr>
            <w:tcW w:type="pct" w:w="62%"/>
          </w:tcPr>
          <w:p>
            <w:r>
              <w:rPr>
                <w:sz w:val="20"/>
                <w:szCs w:val="20"/>
              </w:rPr>
              <w:t xml:space="preserve">Up to 10-year battery</w:t>
            </w:r>
          </w:p>
        </w:tc>
        <w:tc>
          <w:tcPr>
            <w:tcW w:type="pct" w:w="32%"/>
          </w:tcPr>
          <w:p>
            <w:r>
              <w:rPr>
                <w:sz w:val="20"/>
                <w:szCs w:val="20"/>
              </w:rPr>
              <w:t xml:space="preserve">src/data/i18n/home.ts:L87</w:t>
            </w:r>
          </w:p>
        </w:tc>
      </w:tr>
      <w:tr>
        <w:tc>
          <w:tcPr>
            <w:tcW w:type="pct" w:w="6%"/>
          </w:tcPr>
          <w:p>
            <w:r>
              <w:rPr>
                <w:sz w:val="20"/>
                <w:szCs w:val="20"/>
              </w:rPr>
              <w:t xml:space="preserve">109</w:t>
            </w:r>
          </w:p>
        </w:tc>
        <w:tc>
          <w:tcPr>
            <w:tcW w:type="pct" w:w="62%"/>
          </w:tcPr>
          <w:p>
            <w:r>
              <w:rPr>
                <w:sz w:val="20"/>
                <w:szCs w:val="20"/>
              </w:rPr>
              <w:t xml:space="preserve">Mount in two minutes with no cables or Wi-Fi. Runs seamlessly for up to 10 years.</w:t>
            </w:r>
          </w:p>
        </w:tc>
        <w:tc>
          <w:tcPr>
            <w:tcW w:type="pct" w:w="32%"/>
          </w:tcPr>
          <w:p>
            <w:r>
              <w:rPr>
                <w:sz w:val="20"/>
                <w:szCs w:val="20"/>
              </w:rPr>
              <w:t xml:space="preserve">src/data/i18n/home.ts:L88</w:t>
            </w:r>
          </w:p>
        </w:tc>
      </w:tr>
      <w:tr>
        <w:tc>
          <w:tcPr>
            <w:tcW w:type="pct" w:w="6%"/>
          </w:tcPr>
          <w:p>
            <w:r>
              <w:rPr>
                <w:sz w:val="20"/>
                <w:szCs w:val="20"/>
              </w:rPr>
              <w:t xml:space="preserve">110</w:t>
            </w:r>
          </w:p>
        </w:tc>
        <w:tc>
          <w:tcPr>
            <w:tcW w:type="pct" w:w="62%"/>
          </w:tcPr>
          <w:p>
            <w:r>
              <w:rPr>
                <w:sz w:val="20"/>
                <w:szCs w:val="20"/>
              </w:rPr>
              <w:t xml:space="preserve">Advice, not just data</w:t>
            </w:r>
          </w:p>
        </w:tc>
        <w:tc>
          <w:tcPr>
            <w:tcW w:type="pct" w:w="32%"/>
          </w:tcPr>
          <w:p>
            <w:r>
              <w:rPr>
                <w:sz w:val="20"/>
                <w:szCs w:val="20"/>
              </w:rPr>
              <w:t xml:space="preserve">src/data/i18n/home.ts:L91</w:t>
            </w:r>
          </w:p>
        </w:tc>
      </w:tr>
      <w:tr>
        <w:tc>
          <w:tcPr>
            <w:tcW w:type="pct" w:w="6%"/>
          </w:tcPr>
          <w:p>
            <w:r>
              <w:rPr>
                <w:sz w:val="20"/>
                <w:szCs w:val="20"/>
              </w:rPr>
              <w:t xml:space="preserve">111</w:t>
            </w:r>
          </w:p>
        </w:tc>
        <w:tc>
          <w:tcPr>
            <w:tcW w:type="pct" w:w="62%"/>
          </w:tcPr>
          <w:p>
            <w:r>
              <w:rPr>
                <w:sz w:val="20"/>
                <w:szCs w:val="20"/>
              </w:rPr>
              <w:t xml:space="preserve">Skip the complex graphs. Our AI gives you simple advice you act on instantly.</w:t>
            </w:r>
          </w:p>
        </w:tc>
        <w:tc>
          <w:tcPr>
            <w:tcW w:type="pct" w:w="32%"/>
          </w:tcPr>
          <w:p>
            <w:r>
              <w:rPr>
                <w:sz w:val="20"/>
                <w:szCs w:val="20"/>
              </w:rPr>
              <w:t xml:space="preserve">src/data/i18n/home.ts:L92</w:t>
            </w:r>
          </w:p>
        </w:tc>
      </w:tr>
      <w:tr>
        <w:tc>
          <w:tcPr>
            <w:tcW w:type="pct" w:w="6%"/>
          </w:tcPr>
          <w:p>
            <w:r>
              <w:rPr>
                <w:sz w:val="20"/>
                <w:szCs w:val="20"/>
              </w:rPr>
              <w:t xml:space="preserve">112</w:t>
            </w:r>
          </w:p>
        </w:tc>
        <w:tc>
          <w:tcPr>
            <w:tcW w:type="pct" w:w="62%"/>
          </w:tcPr>
          <w:p>
            <w:r>
              <w:rPr>
                <w:sz w:val="20"/>
                <w:szCs w:val="20"/>
              </w:rPr>
              <w:t xml:space="preserve">End the debates</w:t>
            </w:r>
          </w:p>
        </w:tc>
        <w:tc>
          <w:tcPr>
            <w:tcW w:type="pct" w:w="32%"/>
          </w:tcPr>
          <w:p>
            <w:r>
              <w:rPr>
                <w:sz w:val="20"/>
                <w:szCs w:val="20"/>
              </w:rPr>
              <w:t xml:space="preserve">src/data/i18n/home.ts:L95</w:t>
            </w:r>
          </w:p>
        </w:tc>
      </w:tr>
      <w:tr>
        <w:tc>
          <w:tcPr>
            <w:tcW w:type="pct" w:w="6%"/>
          </w:tcPr>
          <w:p>
            <w:r>
              <w:rPr>
                <w:sz w:val="20"/>
                <w:szCs w:val="20"/>
              </w:rPr>
              <w:t xml:space="preserve">113</w:t>
            </w:r>
          </w:p>
        </w:tc>
        <w:tc>
          <w:tcPr>
            <w:tcW w:type="pct" w:w="62%"/>
          </w:tcPr>
          <w:p>
            <w:r>
              <w:rPr>
                <w:sz w:val="20"/>
                <w:szCs w:val="20"/>
              </w:rPr>
              <w:t xml:space="preserve">Replace gut feelings with hard data to confidently optimise your indoor climate.</w:t>
            </w:r>
          </w:p>
        </w:tc>
        <w:tc>
          <w:tcPr>
            <w:tcW w:type="pct" w:w="32%"/>
          </w:tcPr>
          <w:p>
            <w:r>
              <w:rPr>
                <w:sz w:val="20"/>
                <w:szCs w:val="20"/>
              </w:rPr>
              <w:t xml:space="preserve">src/data/i18n/home.ts:L96</w:t>
            </w:r>
          </w:p>
        </w:tc>
      </w:tr>
      <w:tr>
        <w:tc>
          <w:tcPr>
            <w:tcW w:type="pct" w:w="6%"/>
          </w:tcPr>
          <w:p>
            <w:r>
              <w:rPr>
                <w:sz w:val="20"/>
                <w:szCs w:val="20"/>
              </w:rPr>
              <w:t xml:space="preserve">114</w:t>
            </w:r>
          </w:p>
        </w:tc>
        <w:tc>
          <w:tcPr>
            <w:tcW w:type="pct" w:w="62%"/>
          </w:tcPr>
          <w:p>
            <w:r>
              <w:rPr>
                <w:sz w:val="20"/>
                <w:szCs w:val="20"/>
              </w:rPr>
              <w:t xml:space="preserve">Smart deployment</w:t>
            </w:r>
          </w:p>
        </w:tc>
        <w:tc>
          <w:tcPr>
            <w:tcW w:type="pct" w:w="32%"/>
          </w:tcPr>
          <w:p>
            <w:r>
              <w:rPr>
                <w:sz w:val="20"/>
                <w:szCs w:val="20"/>
              </w:rPr>
              <w:t xml:space="preserve">src/data/i18n/home.ts:L99</w:t>
            </w:r>
          </w:p>
        </w:tc>
      </w:tr>
    </w:tbl>
    <w:p>
      <w:r>
        <w:t xml:space="preserve"/>
      </w:r>
    </w:p>
    <w:p>
      <w:pPr>
        <w:pStyle w:val="Heading1"/>
      </w:pPr>
      <w:r>
        <w:t xml:space="preserve">Modules (hub + 4 live modules)</w:t>
      </w:r>
    </w:p>
    <w:p>
      <w:r>
        <w:rPr>
          <w:i/>
          <w:iCs/>
        </w:rPr>
        <w:t xml:space="preserve">Modules hub and indoor-climate, space-management, water-detection, preservation. (399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115</w:t>
            </w:r>
          </w:p>
        </w:tc>
        <w:tc>
          <w:tcPr>
            <w:tcW w:type="pct" w:w="62%"/>
          </w:tcPr>
          <w:p>
            <w:r>
              <w:rPr>
                <w:sz w:val="20"/>
                <w:szCs w:val="20"/>
              </w:rPr>
              <w:t xml:space="preserve">Compared with the usual cost and effort of systems like this, RoomAlyzer installs in minutes, flexes to fit your building, and costs a fraction of the price.</w:t>
            </w:r>
          </w:p>
        </w:tc>
        <w:tc>
          <w:tcPr>
            <w:tcW w:type="pct" w:w="32%"/>
          </w:tcPr>
          <w:p>
            <w:r>
              <w:rPr>
                <w:sz w:val="20"/>
                <w:szCs w:val="20"/>
              </w:rPr>
              <w:t xml:space="preserve">src/data/content/modules.ts:L100</w:t>
            </w:r>
          </w:p>
        </w:tc>
      </w:tr>
      <w:tr>
        <w:tc>
          <w:tcPr>
            <w:tcW w:type="pct" w:w="6%"/>
          </w:tcPr>
          <w:p>
            <w:r>
              <w:rPr>
                <w:sz w:val="20"/>
                <w:szCs w:val="20"/>
              </w:rPr>
              <w:t xml:space="preserve">116</w:t>
            </w:r>
          </w:p>
        </w:tc>
        <w:tc>
          <w:tcPr>
            <w:tcW w:type="pct" w:w="62%"/>
          </w:tcPr>
          <w:p>
            <w:r>
              <w:rPr>
                <w:sz w:val="20"/>
                <w:szCs w:val="20"/>
              </w:rPr>
              <w:t xml:space="preserve">Real-time user feedback</w:t>
            </w:r>
          </w:p>
        </w:tc>
        <w:tc>
          <w:tcPr>
            <w:tcW w:type="pct" w:w="32%"/>
          </w:tcPr>
          <w:p>
            <w:r>
              <w:rPr>
                <w:sz w:val="20"/>
                <w:szCs w:val="20"/>
              </w:rPr>
              <w:t xml:space="preserve">src/data/content/modules.ts:L104</w:t>
            </w:r>
          </w:p>
        </w:tc>
      </w:tr>
      <w:tr>
        <w:tc>
          <w:tcPr>
            <w:tcW w:type="pct" w:w="6%"/>
          </w:tcPr>
          <w:p>
            <w:r>
              <w:rPr>
                <w:sz w:val="20"/>
                <w:szCs w:val="20"/>
              </w:rPr>
              <w:t xml:space="preserve">117</w:t>
            </w:r>
          </w:p>
        </w:tc>
        <w:tc>
          <w:tcPr>
            <w:tcW w:type="pct" w:w="62%"/>
          </w:tcPr>
          <w:p>
            <w:r>
              <w:rPr>
                <w:sz w:val="20"/>
                <w:szCs w:val="20"/>
              </w:rPr>
              <w:t xml:space="preserve">that turns problems into instant service requests.</w:t>
            </w:r>
          </w:p>
        </w:tc>
        <w:tc>
          <w:tcPr>
            <w:tcW w:type="pct" w:w="32%"/>
          </w:tcPr>
          <w:p>
            <w:r>
              <w:rPr>
                <w:sz w:val="20"/>
                <w:szCs w:val="20"/>
              </w:rPr>
              <w:t xml:space="preserve">src/data/content/modules.ts:L105</w:t>
            </w:r>
          </w:p>
        </w:tc>
      </w:tr>
      <w:tr>
        <w:tc>
          <w:tcPr>
            <w:tcW w:type="pct" w:w="6%"/>
          </w:tcPr>
          <w:p>
            <w:r>
              <w:rPr>
                <w:sz w:val="20"/>
                <w:szCs w:val="20"/>
              </w:rPr>
              <w:t xml:space="preserve">118</w:t>
            </w:r>
          </w:p>
        </w:tc>
        <w:tc>
          <w:tcPr>
            <w:tcW w:type="pct" w:w="62%"/>
          </w:tcPr>
          <w:p>
            <w:r>
              <w:rPr>
                <w:sz w:val="20"/>
                <w:szCs w:val="20"/>
              </w:rPr>
              <w:t xml:space="preserve">User feedback usually arrives too late, as a complaint, after the coffee machine has been broken all morning or the washroom has been out of paper for hours. By the time you hear about it, the damage to the experience is already done.</w:t>
            </w:r>
          </w:p>
        </w:tc>
        <w:tc>
          <w:tcPr>
            <w:tcW w:type="pct" w:w="32%"/>
          </w:tcPr>
          <w:p>
            <w:r>
              <w:rPr>
                <w:sz w:val="20"/>
                <w:szCs w:val="20"/>
              </w:rPr>
              <w:t xml:space="preserve">src/data/content/modules.ts:L107</w:t>
            </w:r>
          </w:p>
        </w:tc>
      </w:tr>
      <w:tr>
        <w:tc>
          <w:tcPr>
            <w:tcW w:type="pct" w:w="6%"/>
          </w:tcPr>
          <w:p>
            <w:r>
              <w:rPr>
                <w:sz w:val="20"/>
                <w:szCs w:val="20"/>
              </w:rPr>
              <w:t xml:space="preserve">119</w:t>
            </w:r>
          </w:p>
        </w:tc>
        <w:tc>
          <w:tcPr>
            <w:tcW w:type="pct" w:w="62%"/>
          </w:tcPr>
          <w:p>
            <w:r>
              <w:rPr>
                <w:sz w:val="20"/>
                <w:szCs w:val="20"/>
              </w:rPr>
              <w:t xml:space="preserve">You hear about problems too late: an empty soap dispenser or a broken machine becomes a complaint instead of a quick fix.</w:t>
            </w:r>
          </w:p>
        </w:tc>
        <w:tc>
          <w:tcPr>
            <w:tcW w:type="pct" w:w="32%"/>
          </w:tcPr>
          <w:p>
            <w:r>
              <w:rPr>
                <w:sz w:val="20"/>
                <w:szCs w:val="20"/>
              </w:rPr>
              <w:t xml:space="preserve">src/data/content/modules.ts:L109</w:t>
            </w:r>
          </w:p>
        </w:tc>
      </w:tr>
      <w:tr>
        <w:tc>
          <w:tcPr>
            <w:tcW w:type="pct" w:w="6%"/>
          </w:tcPr>
          <w:p>
            <w:r>
              <w:rPr>
                <w:sz w:val="20"/>
                <w:szCs w:val="20"/>
              </w:rPr>
              <w:t xml:space="preserve">120</w:t>
            </w:r>
          </w:p>
        </w:tc>
        <w:tc>
          <w:tcPr>
            <w:tcW w:type="pct" w:w="62%"/>
          </w:tcPr>
          <w:p>
            <w:r>
              <w:rPr>
                <w:sz w:val="20"/>
                <w:szCs w:val="20"/>
              </w:rPr>
              <w:t xml:space="preserve">Indoor climate monitoring gives you the data to answer a question every facility manager knows: is the complaint real, or is it a feeling? Someone is too warm, someone else is too cold, and the air feels heavy by mid-afternoon, but without data on temperature, humidity, and CO2, you are left managing impressions, adjusting ventilation on guesswork, and defending decisions you cannot back up.</w:t>
            </w:r>
          </w:p>
        </w:tc>
        <w:tc>
          <w:tcPr>
            <w:tcW w:type="pct" w:w="32%"/>
          </w:tcPr>
          <w:p>
            <w:r>
              <w:rPr>
                <w:sz w:val="20"/>
                <w:szCs w:val="20"/>
              </w:rPr>
              <w:t xml:space="preserve">src/data/content/modules.ts:L11</w:t>
            </w:r>
          </w:p>
        </w:tc>
      </w:tr>
      <w:tr>
        <w:tc>
          <w:tcPr>
            <w:tcW w:type="pct" w:w="6%"/>
          </w:tcPr>
          <w:p>
            <w:r>
              <w:rPr>
                <w:sz w:val="20"/>
                <w:szCs w:val="20"/>
              </w:rPr>
              <w:t xml:space="preserve">121</w:t>
            </w:r>
          </w:p>
        </w:tc>
        <w:tc>
          <w:tcPr>
            <w:tcW w:type="pct" w:w="62%"/>
          </w:tcPr>
          <w:p>
            <w:r>
              <w:rPr>
                <w:sz w:val="20"/>
                <w:szCs w:val="20"/>
              </w:rPr>
              <w:t xml:space="preserve">No direct line from user to service: people who notice the problem have no easy way to tell the people who can solve it.</w:t>
            </w:r>
          </w:p>
        </w:tc>
        <w:tc>
          <w:tcPr>
            <w:tcW w:type="pct" w:w="32%"/>
          </w:tcPr>
          <w:p>
            <w:r>
              <w:rPr>
                <w:sz w:val="20"/>
                <w:szCs w:val="20"/>
              </w:rPr>
              <w:t xml:space="preserve">src/data/content/modules.ts:L110</w:t>
            </w:r>
          </w:p>
        </w:tc>
      </w:tr>
      <w:tr>
        <w:tc>
          <w:tcPr>
            <w:tcW w:type="pct" w:w="6%"/>
          </w:tcPr>
          <w:p>
            <w:r>
              <w:rPr>
                <w:sz w:val="20"/>
                <w:szCs w:val="20"/>
              </w:rPr>
              <w:t xml:space="preserve">122</w:t>
            </w:r>
          </w:p>
        </w:tc>
        <w:tc>
          <w:tcPr>
            <w:tcW w:type="pct" w:w="62%"/>
          </w:tcPr>
          <w:p>
            <w:r>
              <w:rPr>
                <w:sz w:val="20"/>
                <w:szCs w:val="20"/>
              </w:rPr>
              <w:t xml:space="preserve">Staffing on guesswork: without feedback data, you cannot tell where service is genuinely needed.</w:t>
            </w:r>
          </w:p>
        </w:tc>
        <w:tc>
          <w:tcPr>
            <w:tcW w:type="pct" w:w="32%"/>
          </w:tcPr>
          <w:p>
            <w:r>
              <w:rPr>
                <w:sz w:val="20"/>
                <w:szCs w:val="20"/>
              </w:rPr>
              <w:t xml:space="preserve">src/data/content/modules.ts:L111</w:t>
            </w:r>
          </w:p>
        </w:tc>
      </w:tr>
      <w:tr>
        <w:tc>
          <w:tcPr>
            <w:tcW w:type="pct" w:w="6%"/>
          </w:tcPr>
          <w:p>
            <w:r>
              <w:rPr>
                <w:sz w:val="20"/>
                <w:szCs w:val="20"/>
              </w:rPr>
              <w:t xml:space="preserve">123</w:t>
            </w:r>
          </w:p>
        </w:tc>
        <w:tc>
          <w:tcPr>
            <w:tcW w:type="pct" w:w="62%"/>
          </w:tcPr>
          <w:p>
            <w:r>
              <w:rPr>
                <w:sz w:val="20"/>
                <w:szCs w:val="20"/>
              </w:rPr>
              <w:t xml:space="preserve">RoomAlyzer lets users tell you when something needs attention: a single press reports a missing supply, a fault, or a service need, and an automatic email or SMS reaches the responsible person straight away.</w:t>
            </w:r>
          </w:p>
        </w:tc>
        <w:tc>
          <w:tcPr>
            <w:tcW w:type="pct" w:w="32%"/>
          </w:tcPr>
          <w:p>
            <w:r>
              <w:rPr>
                <w:sz w:val="20"/>
                <w:szCs w:val="20"/>
              </w:rPr>
              <w:t xml:space="preserve">src/data/content/modules.ts:L114</w:t>
            </w:r>
          </w:p>
        </w:tc>
      </w:tr>
      <w:tr>
        <w:tc>
          <w:tcPr>
            <w:tcW w:type="pct" w:w="6%"/>
          </w:tcPr>
          <w:p>
            <w:r>
              <w:rPr>
                <w:sz w:val="20"/>
                <w:szCs w:val="20"/>
              </w:rPr>
              <w:t xml:space="preserve">124</w:t>
            </w:r>
          </w:p>
        </w:tc>
        <w:tc>
          <w:tcPr>
            <w:tcW w:type="pct" w:w="62%"/>
          </w:tcPr>
          <w:p>
            <w:r>
              <w:rPr>
                <w:sz w:val="20"/>
                <w:szCs w:val="20"/>
              </w:rPr>
              <w:t xml:space="preserve">You react before issues become complaints, and the history of all interactions shows you where demand really is, so staffing follows facts rather than guesswork. A simple, demand-driven tool for facility management and service teams.</w:t>
            </w:r>
          </w:p>
        </w:tc>
        <w:tc>
          <w:tcPr>
            <w:tcW w:type="pct" w:w="32%"/>
          </w:tcPr>
          <w:p>
            <w:r>
              <w:rPr>
                <w:sz w:val="20"/>
                <w:szCs w:val="20"/>
              </w:rPr>
              <w:t xml:space="preserve">src/data/content/modules.ts:L115</w:t>
            </w:r>
          </w:p>
        </w:tc>
      </w:tr>
      <w:tr>
        <w:tc>
          <w:tcPr>
            <w:tcW w:type="pct" w:w="6%"/>
          </w:tcPr>
          <w:p>
            <w:r>
              <w:rPr>
                <w:sz w:val="20"/>
                <w:szCs w:val="20"/>
              </w:rPr>
              <w:t xml:space="preserve">125</w:t>
            </w:r>
          </w:p>
        </w:tc>
        <w:tc>
          <w:tcPr>
            <w:tcW w:type="pct" w:w="62%"/>
          </w:tcPr>
          <w:p>
            <w:r>
              <w:rPr>
                <w:sz w:val="20"/>
                <w:szCs w:val="20"/>
              </w:rPr>
              <w:t xml:space="preserve">Where comparable systems are expensive and fiddly to set up, these buttons are ready in seconds, can go anywhere, and cost a fraction of the price.</w:t>
            </w:r>
          </w:p>
        </w:tc>
        <w:tc>
          <w:tcPr>
            <w:tcW w:type="pct" w:w="32%"/>
          </w:tcPr>
          <w:p>
            <w:r>
              <w:rPr>
                <w:sz w:val="20"/>
                <w:szCs w:val="20"/>
              </w:rPr>
              <w:t xml:space="preserve">src/data/content/modules.ts:L118</w:t>
            </w:r>
          </w:p>
        </w:tc>
      </w:tr>
      <w:tr>
        <w:tc>
          <w:tcPr>
            <w:tcW w:type="pct" w:w="6%"/>
          </w:tcPr>
          <w:p>
            <w:r>
              <w:rPr>
                <w:sz w:val="20"/>
                <w:szCs w:val="20"/>
              </w:rPr>
              <w:t xml:space="preserve">126</w:t>
            </w:r>
          </w:p>
        </w:tc>
        <w:tc>
          <w:tcPr>
            <w:tcW w:type="pct" w:w="62%"/>
          </w:tcPr>
          <w:p>
            <w:r>
              <w:rPr>
                <w:sz w:val="20"/>
                <w:szCs w:val="20"/>
              </w:rPr>
              <w:t xml:space="preserve">Open/close monitoring</w:t>
            </w:r>
          </w:p>
        </w:tc>
        <w:tc>
          <w:tcPr>
            <w:tcW w:type="pct" w:w="32%"/>
          </w:tcPr>
          <w:p>
            <w:r>
              <w:rPr>
                <w:sz w:val="20"/>
                <w:szCs w:val="20"/>
              </w:rPr>
              <w:t xml:space="preserve">src/data/content/modules.ts:L122</w:t>
            </w:r>
          </w:p>
        </w:tc>
      </w:tr>
      <w:tr>
        <w:tc>
          <w:tcPr>
            <w:tcW w:type="pct" w:w="6%"/>
          </w:tcPr>
          <w:p>
            <w:r>
              <w:rPr>
                <w:sz w:val="20"/>
                <w:szCs w:val="20"/>
              </w:rPr>
              <w:t xml:space="preserve">127</w:t>
            </w:r>
          </w:p>
        </w:tc>
        <w:tc>
          <w:tcPr>
            <w:tcW w:type="pct" w:w="62%"/>
          </w:tcPr>
          <w:p>
            <w:r>
              <w:rPr>
                <w:sz w:val="20"/>
                <w:szCs w:val="20"/>
              </w:rPr>
              <w:t xml:space="preserve">that brings transparency to lockers, windows, and doors.</w:t>
            </w:r>
          </w:p>
        </w:tc>
        <w:tc>
          <w:tcPr>
            <w:tcW w:type="pct" w:w="32%"/>
          </w:tcPr>
          <w:p>
            <w:r>
              <w:rPr>
                <w:sz w:val="20"/>
                <w:szCs w:val="20"/>
              </w:rPr>
              <w:t xml:space="preserve">src/data/content/modules.ts:L123</w:t>
            </w:r>
          </w:p>
        </w:tc>
      </w:tr>
      <w:tr>
        <w:tc>
          <w:tcPr>
            <w:tcW w:type="pct" w:w="6%"/>
          </w:tcPr>
          <w:p>
            <w:r>
              <w:rPr>
                <w:sz w:val="20"/>
                <w:szCs w:val="20"/>
              </w:rPr>
              <w:t xml:space="preserve">128</w:t>
            </w:r>
          </w:p>
        </w:tc>
        <w:tc>
          <w:tcPr>
            <w:tcW w:type="pct" w:w="62%"/>
          </w:tcPr>
          <w:p>
            <w:r>
              <w:rPr>
                <w:sz w:val="20"/>
                <w:szCs w:val="20"/>
              </w:rPr>
              <w:t xml:space="preserve">Open/close monitoring turns everyday uncertainty into facts: which lockers are actually in use, whether windows are left open after hours, and how access points across the building are really being used. Without it, you are managing lockers by guesswork and checking windows on foot.</w:t>
            </w:r>
          </w:p>
        </w:tc>
        <w:tc>
          <w:tcPr>
            <w:tcW w:type="pct" w:w="32%"/>
          </w:tcPr>
          <w:p>
            <w:r>
              <w:rPr>
                <w:sz w:val="20"/>
                <w:szCs w:val="20"/>
              </w:rPr>
              <w:t xml:space="preserve">src/data/content/modules.ts:L125</w:t>
            </w:r>
          </w:p>
        </w:tc>
      </w:tr>
      <w:tr>
        <w:tc>
          <w:tcPr>
            <w:tcW w:type="pct" w:w="6%"/>
          </w:tcPr>
          <w:p>
            <w:r>
              <w:rPr>
                <w:sz w:val="20"/>
                <w:szCs w:val="20"/>
              </w:rPr>
              <w:t xml:space="preserve">129</w:t>
            </w:r>
          </w:p>
        </w:tc>
        <w:tc>
          <w:tcPr>
            <w:tcW w:type="pct" w:w="62%"/>
          </w:tcPr>
          <w:p>
            <w:r>
              <w:rPr>
                <w:sz w:val="20"/>
                <w:szCs w:val="20"/>
              </w:rPr>
              <w:t xml:space="preserve">Lockers allocated blind: you cannot see which are genuinely in use, so capacity is wasted and new employees are hard to place.</w:t>
            </w:r>
          </w:p>
        </w:tc>
        <w:tc>
          <w:tcPr>
            <w:tcW w:type="pct" w:w="32%"/>
          </w:tcPr>
          <w:p>
            <w:r>
              <w:rPr>
                <w:sz w:val="20"/>
                <w:szCs w:val="20"/>
              </w:rPr>
              <w:t xml:space="preserve">src/data/content/modules.ts:L127</w:t>
            </w:r>
          </w:p>
        </w:tc>
      </w:tr>
      <w:tr>
        <w:tc>
          <w:tcPr>
            <w:tcW w:type="pct" w:w="6%"/>
          </w:tcPr>
          <w:p>
            <w:r>
              <w:rPr>
                <w:sz w:val="20"/>
                <w:szCs w:val="20"/>
              </w:rPr>
              <w:t xml:space="preserve">130</w:t>
            </w:r>
          </w:p>
        </w:tc>
        <w:tc>
          <w:tcPr>
            <w:tcW w:type="pct" w:w="62%"/>
          </w:tcPr>
          <w:p>
            <w:r>
              <w:rPr>
                <w:sz w:val="20"/>
                <w:szCs w:val="20"/>
              </w:rPr>
              <w:t xml:space="preserve">Windows and doors left open: open access points after hours mean wasted energy and reduced security, discovered only by chance.</w:t>
            </w:r>
          </w:p>
        </w:tc>
        <w:tc>
          <w:tcPr>
            <w:tcW w:type="pct" w:w="32%"/>
          </w:tcPr>
          <w:p>
            <w:r>
              <w:rPr>
                <w:sz w:val="20"/>
                <w:szCs w:val="20"/>
              </w:rPr>
              <w:t xml:space="preserve">src/data/content/modules.ts:L128</w:t>
            </w:r>
          </w:p>
        </w:tc>
      </w:tr>
      <w:tr>
        <w:tc>
          <w:tcPr>
            <w:tcW w:type="pct" w:w="6%"/>
          </w:tcPr>
          <w:p>
            <w:r>
              <w:rPr>
                <w:sz w:val="20"/>
                <w:szCs w:val="20"/>
              </w:rPr>
              <w:t xml:space="preserve">131</w:t>
            </w:r>
          </w:p>
        </w:tc>
        <w:tc>
          <w:tcPr>
            <w:tcW w:type="pct" w:w="62%"/>
          </w:tcPr>
          <w:p>
            <w:r>
              <w:rPr>
                <w:sz w:val="20"/>
                <w:szCs w:val="20"/>
              </w:rPr>
              <w:t xml:space="preserve">No usage patterns to plan from: you have no data on how lockers, cabinets, or access routes are used over time.</w:t>
            </w:r>
          </w:p>
        </w:tc>
        <w:tc>
          <w:tcPr>
            <w:tcW w:type="pct" w:w="32%"/>
          </w:tcPr>
          <w:p>
            <w:r>
              <w:rPr>
                <w:sz w:val="20"/>
                <w:szCs w:val="20"/>
              </w:rPr>
              <w:t xml:space="preserve">src/data/content/modules.ts:L129</w:t>
            </w:r>
          </w:p>
        </w:tc>
      </w:tr>
      <w:tr>
        <w:tc>
          <w:tcPr>
            <w:tcW w:type="pct" w:w="6%"/>
          </w:tcPr>
          <w:p>
            <w:r>
              <w:rPr>
                <w:sz w:val="20"/>
                <w:szCs w:val="20"/>
              </w:rPr>
              <w:t xml:space="preserve">132</w:t>
            </w:r>
          </w:p>
        </w:tc>
        <w:tc>
          <w:tcPr>
            <w:tcW w:type="pct" w:w="62%"/>
          </w:tcPr>
          <w:p>
            <w:r>
              <w:rPr>
                <w:sz w:val="20"/>
                <w:szCs w:val="20"/>
              </w:rPr>
              <w:t xml:space="preserve">Complaints you cannot verify: a user reports poor air quality, and you have no way to confirm whether action is needed or whether it is a question of perception.</w:t>
            </w:r>
          </w:p>
        </w:tc>
        <w:tc>
          <w:tcPr>
            <w:tcW w:type="pct" w:w="32%"/>
          </w:tcPr>
          <w:p>
            <w:r>
              <w:rPr>
                <w:sz w:val="20"/>
                <w:szCs w:val="20"/>
              </w:rPr>
              <w:t xml:space="preserve">src/data/content/modules.ts:L13</w:t>
            </w:r>
          </w:p>
        </w:tc>
      </w:tr>
      <w:tr>
        <w:tc>
          <w:tcPr>
            <w:tcW w:type="pct" w:w="6%"/>
          </w:tcPr>
          <w:p>
            <w:r>
              <w:rPr>
                <w:sz w:val="20"/>
                <w:szCs w:val="20"/>
              </w:rPr>
              <w:t xml:space="preserve">133</w:t>
            </w:r>
          </w:p>
        </w:tc>
        <w:tc>
          <w:tcPr>
            <w:tcW w:type="pct" w:w="62%"/>
          </w:tcPr>
          <w:p>
            <w:r>
              <w:rPr>
                <w:sz w:val="20"/>
                <w:szCs w:val="20"/>
              </w:rPr>
              <w:t xml:space="preserve">RoomAlyzer gives you a real-time overview of which lockers, windows, and doors are open or closed, and turns it into usage patterns you can plan from. Allocate free locker capacity efficiently, support shared-desk and clean-desk concepts, and check with a single click after hours whether everything is closed, protecting both the building and the energy bill.</w:t>
            </w:r>
          </w:p>
        </w:tc>
        <w:tc>
          <w:tcPr>
            <w:tcW w:type="pct" w:w="32%"/>
          </w:tcPr>
          <w:p>
            <w:r>
              <w:rPr>
                <w:sz w:val="20"/>
                <w:szCs w:val="20"/>
              </w:rPr>
              <w:t xml:space="preserve">src/data/content/modules.ts:L132</w:t>
            </w:r>
          </w:p>
        </w:tc>
      </w:tr>
      <w:tr>
        <w:tc>
          <w:tcPr>
            <w:tcW w:type="pct" w:w="6%"/>
          </w:tcPr>
          <w:p>
            <w:r>
              <w:rPr>
                <w:sz w:val="20"/>
                <w:szCs w:val="20"/>
              </w:rPr>
              <w:t xml:space="preserve">134</w:t>
            </w:r>
          </w:p>
        </w:tc>
        <w:tc>
          <w:tcPr>
            <w:tcW w:type="pct" w:w="62%"/>
          </w:tcPr>
          <w:p>
            <w:r>
              <w:rPr>
                <w:sz w:val="20"/>
                <w:szCs w:val="20"/>
              </w:rPr>
              <w:t xml:space="preserve">Relevant for facility management and workplace planning.</w:t>
            </w:r>
          </w:p>
        </w:tc>
        <w:tc>
          <w:tcPr>
            <w:tcW w:type="pct" w:w="32%"/>
          </w:tcPr>
          <w:p>
            <w:r>
              <w:rPr>
                <w:sz w:val="20"/>
                <w:szCs w:val="20"/>
              </w:rPr>
              <w:t xml:space="preserve">src/data/content/modules.ts:L133</w:t>
            </w:r>
          </w:p>
        </w:tc>
      </w:tr>
      <w:tr>
        <w:tc>
          <w:tcPr>
            <w:tcW w:type="pct" w:w="6%"/>
          </w:tcPr>
          <w:p>
            <w:r>
              <w:rPr>
                <w:sz w:val="20"/>
                <w:szCs w:val="20"/>
              </w:rPr>
              <w:t xml:space="preserve">135</w:t>
            </w:r>
          </w:p>
        </w:tc>
        <w:tc>
          <w:tcPr>
            <w:tcW w:type="pct" w:w="62%"/>
          </w:tcPr>
          <w:p>
            <w:r>
              <w:rPr>
                <w:sz w:val="20"/>
                <w:szCs w:val="20"/>
              </w:rPr>
              <w:t xml:space="preserve">Solutions like this are usually expensive and slow to install. RoomAlyzer is up and running in minutes, stays flexible, and costs a fraction of the price.</w:t>
            </w:r>
          </w:p>
        </w:tc>
        <w:tc>
          <w:tcPr>
            <w:tcW w:type="pct" w:w="32%"/>
          </w:tcPr>
          <w:p>
            <w:r>
              <w:rPr>
                <w:sz w:val="20"/>
                <w:szCs w:val="20"/>
              </w:rPr>
              <w:t xml:space="preserve">src/data/content/modules.ts:L136</w:t>
            </w:r>
          </w:p>
        </w:tc>
      </w:tr>
      <w:tr>
        <w:tc>
          <w:tcPr>
            <w:tcW w:type="pct" w:w="6%"/>
          </w:tcPr>
          <w:p>
            <w:r>
              <w:rPr>
                <w:sz w:val="20"/>
                <w:szCs w:val="20"/>
              </w:rPr>
              <w:t xml:space="preserve">136</w:t>
            </w:r>
          </w:p>
        </w:tc>
        <w:tc>
          <w:tcPr>
            <w:tcW w:type="pct" w:w="62%"/>
          </w:tcPr>
          <w:p>
            <w:r>
              <w:rPr>
                <w:sz w:val="20"/>
                <w:szCs w:val="20"/>
              </w:rPr>
              <w:t xml:space="preserve">Systems running blind: heating and ventilation follow fixed schedules rather than actual conditions, wasting energy when rooms are empty and underperforming when they are full.</w:t>
            </w:r>
          </w:p>
        </w:tc>
        <w:tc>
          <w:tcPr>
            <w:tcW w:type="pct" w:w="32%"/>
          </w:tcPr>
          <w:p>
            <w:r>
              <w:rPr>
                <w:sz w:val="20"/>
                <w:szCs w:val="20"/>
              </w:rPr>
              <w:t xml:space="preserve">src/data/content/modules.ts:L14</w:t>
            </w:r>
          </w:p>
        </w:tc>
      </w:tr>
      <w:tr>
        <w:tc>
          <w:tcPr>
            <w:tcW w:type="pct" w:w="6%"/>
          </w:tcPr>
          <w:p>
            <w:r>
              <w:rPr>
                <w:sz w:val="20"/>
                <w:szCs w:val="20"/>
              </w:rPr>
              <w:t xml:space="preserve">137</w:t>
            </w:r>
          </w:p>
        </w:tc>
        <w:tc>
          <w:tcPr>
            <w:tcW w:type="pct" w:w="62%"/>
          </w:tcPr>
          <w:p>
            <w:r>
              <w:rPr>
                <w:sz w:val="20"/>
                <w:szCs w:val="20"/>
              </w:rPr>
              <w:t xml:space="preserve">No proof for the conversation: when management, employees, or authorities ask about the indoor climate in your offices or schools, you have nothing concrete to show.</w:t>
            </w:r>
          </w:p>
        </w:tc>
        <w:tc>
          <w:tcPr>
            <w:tcW w:type="pct" w:w="32%"/>
          </w:tcPr>
          <w:p>
            <w:r>
              <w:rPr>
                <w:sz w:val="20"/>
                <w:szCs w:val="20"/>
              </w:rPr>
              <w:t xml:space="preserve">src/data/content/modules.ts:L15</w:t>
            </w:r>
          </w:p>
        </w:tc>
      </w:tr>
      <w:tr>
        <w:tc>
          <w:tcPr>
            <w:tcW w:type="pct" w:w="6%"/>
          </w:tcPr>
          <w:p>
            <w:r>
              <w:rPr>
                <w:sz w:val="20"/>
                <w:szCs w:val="20"/>
              </w:rPr>
              <w:t xml:space="preserve">138</w:t>
            </w:r>
          </w:p>
        </w:tc>
        <w:tc>
          <w:tcPr>
            <w:tcW w:type="pct" w:w="62%"/>
          </w:tcPr>
          <w:p>
            <w:r>
              <w:rPr>
                <w:sz w:val="20"/>
                <w:szCs w:val="20"/>
              </w:rPr>
              <w:t xml:space="preserve">RoomAlyzer measures temperature, humidity, CO2, and TVOC continuously and turns it into clear documentation, so you can answer any complaint with facts instead of feelings. You see exactly when CO2 levels climb, when humidity invites mould, and whether a room really needs attention or simply reassurance.</w:t>
            </w:r>
          </w:p>
        </w:tc>
        <w:tc>
          <w:tcPr>
            <w:tcW w:type="pct" w:w="32%"/>
          </w:tcPr>
          <w:p>
            <w:r>
              <w:rPr>
                <w:sz w:val="20"/>
                <w:szCs w:val="20"/>
              </w:rPr>
              <w:t xml:space="preserve">src/data/content/modules.ts:L18</w:t>
            </w:r>
          </w:p>
        </w:tc>
      </w:tr>
      <w:tr>
        <w:tc>
          <w:tcPr>
            <w:tcW w:type="pct" w:w="6%"/>
          </w:tcPr>
          <w:p>
            <w:r>
              <w:rPr>
                <w:sz w:val="20"/>
                <w:szCs w:val="20"/>
              </w:rPr>
              <w:t xml:space="preserve">139</w:t>
            </w:r>
          </w:p>
        </w:tc>
        <w:tc>
          <w:tcPr>
            <w:tcW w:type="pct" w:w="62%"/>
          </w:tcPr>
          <w:p>
            <w:r>
              <w:rPr>
                <w:sz w:val="20"/>
                <w:szCs w:val="20"/>
              </w:rPr>
              <w:t xml:space="preserve">And it does more than show you the numbers: it warns you when mould becomes a risk and suggests concrete adjustments, so you can tune your heating and ventilation to actual use and lower energy costs without losing comfort. Used across offices, schools, and municipalities.</w:t>
            </w:r>
          </w:p>
        </w:tc>
        <w:tc>
          <w:tcPr>
            <w:tcW w:type="pct" w:w="32%"/>
          </w:tcPr>
          <w:p>
            <w:r>
              <w:rPr>
                <w:sz w:val="20"/>
                <w:szCs w:val="20"/>
              </w:rPr>
              <w:t xml:space="preserve">src/data/content/modules.ts:L19</w:t>
            </w:r>
          </w:p>
        </w:tc>
      </w:tr>
      <w:tr>
        <w:tc>
          <w:tcPr>
            <w:tcW w:type="pct" w:w="6%"/>
          </w:tcPr>
          <w:p>
            <w:r>
              <w:rPr>
                <w:sz w:val="20"/>
                <w:szCs w:val="20"/>
              </w:rPr>
              <w:t xml:space="preserve">140</w:t>
            </w:r>
          </w:p>
        </w:tc>
        <w:tc>
          <w:tcPr>
            <w:tcW w:type="pct" w:w="62%"/>
          </w:tcPr>
          <w:p>
            <w:r>
              <w:rPr>
                <w:sz w:val="20"/>
                <w:szCs w:val="20"/>
              </w:rPr>
              <w:t xml:space="preserve">Combined with Space management, RoomAlyzer lets you adjust energy use and indoor climate to the number of people actually present, shown side by side in one view.</w:t>
            </w:r>
          </w:p>
        </w:tc>
        <w:tc>
          <w:tcPr>
            <w:tcW w:type="pct" w:w="32%"/>
          </w:tcPr>
          <w:p>
            <w:r>
              <w:rPr>
                <w:sz w:val="20"/>
                <w:szCs w:val="20"/>
              </w:rPr>
              <w:t xml:space="preserve">src/data/content/modules.ts:L22</w:t>
            </w:r>
          </w:p>
        </w:tc>
      </w:tr>
      <w:tr>
        <w:tc>
          <w:tcPr>
            <w:tcW w:type="pct" w:w="6%"/>
          </w:tcPr>
          <w:p>
            <w:r>
              <w:rPr>
                <w:sz w:val="20"/>
                <w:szCs w:val="20"/>
              </w:rPr>
              <w:t xml:space="preserve">141</w:t>
            </w:r>
          </w:p>
        </w:tc>
        <w:tc>
          <w:tcPr>
            <w:tcW w:type="pct" w:w="62%"/>
          </w:tcPr>
          <w:p>
            <w:r>
              <w:rPr>
                <w:sz w:val="20"/>
                <w:szCs w:val="20"/>
              </w:rPr>
              <w:t xml:space="preserve">Solutions like this are usually expensive and a hassle to install. RoomAlyzer is up and running in minutes, stays flexible as your needs change, and costs a fraction of the price.</w:t>
            </w:r>
          </w:p>
        </w:tc>
        <w:tc>
          <w:tcPr>
            <w:tcW w:type="pct" w:w="32%"/>
          </w:tcPr>
          <w:p>
            <w:r>
              <w:rPr>
                <w:sz w:val="20"/>
                <w:szCs w:val="20"/>
              </w:rPr>
              <w:t xml:space="preserve">src/data/content/modules.ts:L24</w:t>
            </w:r>
          </w:p>
        </w:tc>
      </w:tr>
      <w:tr>
        <w:tc>
          <w:tcPr>
            <w:tcW w:type="pct" w:w="6%"/>
          </w:tcPr>
          <w:p>
            <w:r>
              <w:rPr>
                <w:sz w:val="20"/>
                <w:szCs w:val="20"/>
              </w:rPr>
              <w:t xml:space="preserve">142</w:t>
            </w:r>
          </w:p>
        </w:tc>
        <w:tc>
          <w:tcPr>
            <w:tcW w:type="pct" w:w="62%"/>
          </w:tcPr>
          <w:p>
            <w:r>
              <w:rPr>
                <w:sz w:val="20"/>
                <w:szCs w:val="20"/>
              </w:rPr>
              <w:t xml:space="preserve">Space management data</w:t>
            </w:r>
          </w:p>
        </w:tc>
        <w:tc>
          <w:tcPr>
            <w:tcW w:type="pct" w:w="32%"/>
          </w:tcPr>
          <w:p>
            <w:r>
              <w:rPr>
                <w:sz w:val="20"/>
                <w:szCs w:val="20"/>
              </w:rPr>
              <w:t xml:space="preserve">src/data/content/modules.ts:L28</w:t>
            </w:r>
          </w:p>
        </w:tc>
      </w:tr>
      <w:tr>
        <w:tc>
          <w:tcPr>
            <w:tcW w:type="pct" w:w="6%"/>
          </w:tcPr>
          <w:p>
            <w:r>
              <w:rPr>
                <w:sz w:val="20"/>
                <w:szCs w:val="20"/>
              </w:rPr>
              <w:t xml:space="preserve">143</w:t>
            </w:r>
          </w:p>
        </w:tc>
        <w:tc>
          <w:tcPr>
            <w:tcW w:type="pct" w:w="62%"/>
          </w:tcPr>
          <w:p>
            <w:r>
              <w:rPr>
                <w:sz w:val="20"/>
                <w:szCs w:val="20"/>
              </w:rPr>
              <w:t xml:space="preserve">that replaces gut feeling with facts.</w:t>
            </w:r>
          </w:p>
        </w:tc>
        <w:tc>
          <w:tcPr>
            <w:tcW w:type="pct" w:w="32%"/>
          </w:tcPr>
          <w:p>
            <w:r>
              <w:rPr>
                <w:sz w:val="20"/>
                <w:szCs w:val="20"/>
              </w:rPr>
              <w:t xml:space="preserve">src/data/content/modules.ts:L29</w:t>
            </w:r>
          </w:p>
        </w:tc>
      </w:tr>
      <w:tr>
        <w:tc>
          <w:tcPr>
            <w:tcW w:type="pct" w:w="6%"/>
          </w:tcPr>
          <w:p>
            <w:r>
              <w:rPr>
                <w:sz w:val="20"/>
                <w:szCs w:val="20"/>
              </w:rPr>
              <w:t xml:space="preserve">144</w:t>
            </w:r>
          </w:p>
        </w:tc>
        <w:tc>
          <w:tcPr>
            <w:tcW w:type="pct" w:w="62%"/>
          </w:tcPr>
          <w:p>
            <w:r>
              <w:rPr>
                <w:sz w:val="20"/>
                <w:szCs w:val="20"/>
              </w:rPr>
              <w:t xml:space="preserve">Space management starts with a simple but expensive question: how much of your space are you actually using? When employees come in expecting to find a free desk and the right meeting room, and management needs to decide whether to rent, repurpose, or build, you cannot run on impressions. You need to know which desks and rooms are in use, when occupancy peaks, and where you are paying for space that sits empty.</w:t>
            </w:r>
          </w:p>
        </w:tc>
        <w:tc>
          <w:tcPr>
            <w:tcW w:type="pct" w:w="32%"/>
          </w:tcPr>
          <w:p>
            <w:r>
              <w:rPr>
                <w:sz w:val="20"/>
                <w:szCs w:val="20"/>
              </w:rPr>
              <w:t xml:space="preserve">src/data/content/modules.ts:L31</w:t>
            </w:r>
          </w:p>
        </w:tc>
      </w:tr>
      <w:tr>
        <w:tc>
          <w:tcPr>
            <w:tcW w:type="pct" w:w="6%"/>
          </w:tcPr>
          <w:p>
            <w:r>
              <w:rPr>
                <w:sz w:val="20"/>
                <w:szCs w:val="20"/>
              </w:rPr>
              <w:t xml:space="preserve">145</w:t>
            </w:r>
          </w:p>
        </w:tc>
        <w:tc>
          <w:tcPr>
            <w:tcW w:type="pct" w:w="62%"/>
          </w:tcPr>
          <w:p>
            <w:r>
              <w:rPr>
                <w:sz w:val="20"/>
                <w:szCs w:val="20"/>
              </w:rPr>
              <w:t xml:space="preserve">Paying for space you do not use: desks and meeting rooms stand empty while you rent or build more, with no data to prove what can be released or repurposed.</w:t>
            </w:r>
          </w:p>
        </w:tc>
        <w:tc>
          <w:tcPr>
            <w:tcW w:type="pct" w:w="32%"/>
          </w:tcPr>
          <w:p>
            <w:r>
              <w:rPr>
                <w:sz w:val="20"/>
                <w:szCs w:val="20"/>
              </w:rPr>
              <w:t xml:space="preserve">src/data/content/modules.ts:L33</w:t>
            </w:r>
          </w:p>
        </w:tc>
      </w:tr>
      <w:tr>
        <w:tc>
          <w:tcPr>
            <w:tcW w:type="pct" w:w="6%"/>
          </w:tcPr>
          <w:p>
            <w:r>
              <w:rPr>
                <w:sz w:val="20"/>
                <w:szCs w:val="20"/>
              </w:rPr>
              <w:t xml:space="preserve">146</w:t>
            </w:r>
          </w:p>
        </w:tc>
        <w:tc>
          <w:tcPr>
            <w:tcW w:type="pct" w:w="62%"/>
          </w:tcPr>
          <w:p>
            <w:r>
              <w:rPr>
                <w:sz w:val="20"/>
                <w:szCs w:val="20"/>
              </w:rPr>
              <w:t xml:space="preserve">Meeting rooms that do not add up: rooms booked for ten and used by two, and meetings that are cancelled but never un-booked, so the calendar looks full while the rooms stand empty.</w:t>
            </w:r>
          </w:p>
        </w:tc>
        <w:tc>
          <w:tcPr>
            <w:tcW w:type="pct" w:w="32%"/>
          </w:tcPr>
          <w:p>
            <w:r>
              <w:rPr>
                <w:sz w:val="20"/>
                <w:szCs w:val="20"/>
              </w:rPr>
              <w:t xml:space="preserve">src/data/content/modules.ts:L34</w:t>
            </w:r>
          </w:p>
        </w:tc>
      </w:tr>
      <w:tr>
        <w:tc>
          <w:tcPr>
            <w:tcW w:type="pct" w:w="6%"/>
          </w:tcPr>
          <w:p>
            <w:r>
              <w:rPr>
                <w:sz w:val="20"/>
                <w:szCs w:val="20"/>
              </w:rPr>
              <w:t xml:space="preserve">147</w:t>
            </w:r>
          </w:p>
        </w:tc>
        <w:tc>
          <w:tcPr>
            <w:tcW w:type="pct" w:w="62%"/>
          </w:tcPr>
          <w:p>
            <w:r>
              <w:rPr>
                <w:sz w:val="20"/>
                <w:szCs w:val="20"/>
              </w:rPr>
              <w:t xml:space="preserve">No overview across floors and locations: you cannot see in real time what is free, what is occupied, or which zones are most in demand.</w:t>
            </w:r>
          </w:p>
        </w:tc>
        <w:tc>
          <w:tcPr>
            <w:tcW w:type="pct" w:w="32%"/>
          </w:tcPr>
          <w:p>
            <w:r>
              <w:rPr>
                <w:sz w:val="20"/>
                <w:szCs w:val="20"/>
              </w:rPr>
              <w:t xml:space="preserve">src/data/content/modules.ts:L35</w:t>
            </w:r>
          </w:p>
        </w:tc>
      </w:tr>
      <w:tr>
        <w:tc>
          <w:tcPr>
            <w:tcW w:type="pct" w:w="6%"/>
          </w:tcPr>
          <w:p>
            <w:r>
              <w:rPr>
                <w:sz w:val="20"/>
                <w:szCs w:val="20"/>
              </w:rPr>
              <w:t xml:space="preserve">148</w:t>
            </w:r>
          </w:p>
        </w:tc>
        <w:tc>
          <w:tcPr>
            <w:tcW w:type="pct" w:w="62%"/>
          </w:tcPr>
          <w:p>
            <w:r>
              <w:rPr>
                <w:sz w:val="20"/>
                <w:szCs w:val="20"/>
              </w:rPr>
              <w:t xml:space="preserve">Decisions that are hard to defend: allocating space between departments or planning new hires turns into a negotiation based on opinion rather than usage.</w:t>
            </w:r>
          </w:p>
        </w:tc>
        <w:tc>
          <w:tcPr>
            <w:tcW w:type="pct" w:w="32%"/>
          </w:tcPr>
          <w:p>
            <w:r>
              <w:rPr>
                <w:sz w:val="20"/>
                <w:szCs w:val="20"/>
              </w:rPr>
              <w:t xml:space="preserve">src/data/content/modules.ts:L36</w:t>
            </w:r>
          </w:p>
        </w:tc>
      </w:tr>
      <w:tr>
        <w:tc>
          <w:tcPr>
            <w:tcW w:type="pct" w:w="6%"/>
          </w:tcPr>
          <w:p>
            <w:r>
              <w:rPr>
                <w:sz w:val="20"/>
                <w:szCs w:val="20"/>
              </w:rPr>
              <w:t xml:space="preserve">149</w:t>
            </w:r>
          </w:p>
        </w:tc>
        <w:tc>
          <w:tcPr>
            <w:tcW w:type="pct" w:w="62%"/>
          </w:tcPr>
          <w:p>
            <w:r>
              <w:rPr>
                <w:sz w:val="20"/>
                <w:szCs w:val="20"/>
              </w:rPr>
              <w:t xml:space="preserve">RoomAlyzer Space management gives you a live, anonymised overview of desk and room occupancy, in real time and over time. You see which desks are free right now, how zones are used across the day and week, when occupancy peaks, and exactly where you have spare capacity.</w:t>
            </w:r>
          </w:p>
        </w:tc>
        <w:tc>
          <w:tcPr>
            <w:tcW w:type="pct" w:w="32%"/>
          </w:tcPr>
          <w:p>
            <w:r>
              <w:rPr>
                <w:sz w:val="20"/>
                <w:szCs w:val="20"/>
              </w:rPr>
              <w:t xml:space="preserve">src/data/content/modules.ts:L39</w:t>
            </w:r>
          </w:p>
        </w:tc>
      </w:tr>
      <w:tr>
        <w:tc>
          <w:tcPr>
            <w:tcW w:type="pct" w:w="6%"/>
          </w:tcPr>
          <w:p>
            <w:r>
              <w:rPr>
                <w:sz w:val="20"/>
                <w:szCs w:val="20"/>
              </w:rPr>
              <w:t xml:space="preserve">150</w:t>
            </w:r>
          </w:p>
        </w:tc>
        <w:tc>
          <w:tcPr>
            <w:tcW w:type="pct" w:w="62%"/>
          </w:tcPr>
          <w:p>
            <w:r>
              <w:rPr>
                <w:sz w:val="20"/>
                <w:szCs w:val="20"/>
              </w:rPr>
              <w:t xml:space="preserve">Meeting rooms are a focus in their own right: you can see how they are really used (booked for many, attended by few) and have rooms automatically released when a booking goes unused, so a cancelled meeting no longer blocks a room that is actually free. The built-in economy calculator turns all of this into clear savings on rent and energy, while heatmaps and reports give you an objective basis for fair decisions. Developed in Denmark and built to be easy for every kind of user, it is relevant for facility management, space planners, operations, and municipalities.</w:t>
            </w:r>
          </w:p>
        </w:tc>
        <w:tc>
          <w:tcPr>
            <w:tcW w:type="pct" w:w="32%"/>
          </w:tcPr>
          <w:p>
            <w:r>
              <w:rPr>
                <w:sz w:val="20"/>
                <w:szCs w:val="20"/>
              </w:rPr>
              <w:t xml:space="preserve">src/data/content/modules.ts:L40</w:t>
            </w:r>
          </w:p>
        </w:tc>
      </w:tr>
      <w:tr>
        <w:tc>
          <w:tcPr>
            <w:tcW w:type="pct" w:w="6%"/>
          </w:tcPr>
          <w:p>
            <w:r>
              <w:rPr>
                <w:sz w:val="20"/>
                <w:szCs w:val="20"/>
              </w:rPr>
              <w:t xml:space="preserve">151</w:t>
            </w:r>
          </w:p>
        </w:tc>
        <w:tc>
          <w:tcPr>
            <w:tcW w:type="pct" w:w="62%"/>
          </w:tcPr>
          <w:p>
            <w:r>
              <w:rPr>
                <w:sz w:val="20"/>
                <w:szCs w:val="20"/>
              </w:rPr>
              <w:t xml:space="preserve">RoomAlyzer can show space utilisation and indoor climate side by side, so you can adjust energy use and ventilation to the number of people actually present — striking the right balance between wellbeing and energy optimisation.</w:t>
            </w:r>
          </w:p>
        </w:tc>
        <w:tc>
          <w:tcPr>
            <w:tcW w:type="pct" w:w="32%"/>
          </w:tcPr>
          <w:p>
            <w:r>
              <w:rPr>
                <w:sz w:val="20"/>
                <w:szCs w:val="20"/>
              </w:rPr>
              <w:t xml:space="preserve">src/data/content/modules.ts:L43</w:t>
            </w:r>
          </w:p>
        </w:tc>
      </w:tr>
      <w:tr>
        <w:tc>
          <w:tcPr>
            <w:tcW w:type="pct" w:w="6%"/>
          </w:tcPr>
          <w:p>
            <w:r>
              <w:rPr>
                <w:sz w:val="20"/>
                <w:szCs w:val="20"/>
              </w:rPr>
              <w:t xml:space="preserve">152</w:t>
            </w:r>
          </w:p>
        </w:tc>
        <w:tc>
          <w:tcPr>
            <w:tcW w:type="pct" w:w="62%"/>
          </w:tcPr>
          <w:p>
            <w:r>
              <w:rPr>
                <w:sz w:val="20"/>
                <w:szCs w:val="20"/>
              </w:rPr>
              <w:t xml:space="preserve">Where space-management systems are normally costly and disruptive to roll out, RoomAlyzer installs in minutes, adapts as your workplace changes, and comes at a fraction of the usual cost.</w:t>
            </w:r>
          </w:p>
        </w:tc>
        <w:tc>
          <w:tcPr>
            <w:tcW w:type="pct" w:w="32%"/>
          </w:tcPr>
          <w:p>
            <w:r>
              <w:rPr>
                <w:sz w:val="20"/>
                <w:szCs w:val="20"/>
              </w:rPr>
              <w:t xml:space="preserve">src/data/content/modules.ts:L45</w:t>
            </w:r>
          </w:p>
        </w:tc>
      </w:tr>
      <w:tr>
        <w:tc>
          <w:tcPr>
            <w:tcW w:type="pct" w:w="6%"/>
          </w:tcPr>
          <w:p>
            <w:r>
              <w:rPr>
                <w:sz w:val="20"/>
                <w:szCs w:val="20"/>
              </w:rPr>
              <w:t xml:space="preserve">153</w:t>
            </w:r>
          </w:p>
        </w:tc>
        <w:tc>
          <w:tcPr>
            <w:tcW w:type="pct" w:w="62%"/>
          </w:tcPr>
          <w:p>
            <w:r>
              <w:rPr>
                <w:sz w:val="20"/>
                <w:szCs w:val="20"/>
              </w:rPr>
              <w:t xml:space="preserve">Water leak detection</w:t>
            </w:r>
          </w:p>
        </w:tc>
        <w:tc>
          <w:tcPr>
            <w:tcW w:type="pct" w:w="32%"/>
          </w:tcPr>
          <w:p>
            <w:r>
              <w:rPr>
                <w:sz w:val="20"/>
                <w:szCs w:val="20"/>
              </w:rPr>
              <w:t xml:space="preserve">src/data/content/modules.ts:L49</w:t>
            </w:r>
          </w:p>
        </w:tc>
      </w:tr>
      <w:tr>
        <w:tc>
          <w:tcPr>
            <w:tcW w:type="pct" w:w="6%"/>
          </w:tcPr>
          <w:p>
            <w:r>
              <w:rPr>
                <w:sz w:val="20"/>
                <w:szCs w:val="20"/>
              </w:rPr>
              <w:t xml:space="preserve">154</w:t>
            </w:r>
          </w:p>
        </w:tc>
        <w:tc>
          <w:tcPr>
            <w:tcW w:type="pct" w:w="62%"/>
          </w:tcPr>
          <w:p>
            <w:r>
              <w:rPr>
                <w:sz w:val="20"/>
                <w:szCs w:val="20"/>
              </w:rPr>
              <w:t xml:space="preserve">that warns you before the damage spreads.</w:t>
            </w:r>
          </w:p>
        </w:tc>
        <w:tc>
          <w:tcPr>
            <w:tcW w:type="pct" w:w="32%"/>
          </w:tcPr>
          <w:p>
            <w:r>
              <w:rPr>
                <w:sz w:val="20"/>
                <w:szCs w:val="20"/>
              </w:rPr>
              <w:t xml:space="preserve">src/data/content/modules.ts:L50</w:t>
            </w:r>
          </w:p>
        </w:tc>
      </w:tr>
      <w:tr>
        <w:tc>
          <w:tcPr>
            <w:tcW w:type="pct" w:w="6%"/>
          </w:tcPr>
          <w:p>
            <w:r>
              <w:rPr>
                <w:sz w:val="20"/>
                <w:szCs w:val="20"/>
              </w:rPr>
              <w:t xml:space="preserve">155</w:t>
            </w:r>
          </w:p>
        </w:tc>
        <w:tc>
          <w:tcPr>
            <w:tcW w:type="pct" w:w="62%"/>
          </w:tcPr>
          <w:p>
            <w:r>
              <w:rPr>
                <w:sz w:val="20"/>
                <w:szCs w:val="20"/>
              </w:rPr>
              <w:t xml:space="preserve">Water leak detection is about one thing: getting the message before a small leak becomes an expensive disaster. A burst pipe in a shaft, a leak in an electrical cabinet, or water under a sink in a housing association can run undetected for hours or days, and by the time someone notices, the repair bill and the disruption are already large.</w:t>
            </w:r>
          </w:p>
        </w:tc>
        <w:tc>
          <w:tcPr>
            <w:tcW w:type="pct" w:w="32%"/>
          </w:tcPr>
          <w:p>
            <w:r>
              <w:rPr>
                <w:sz w:val="20"/>
                <w:szCs w:val="20"/>
              </w:rPr>
              <w:t xml:space="preserve">src/data/content/modules.ts:L52</w:t>
            </w:r>
          </w:p>
        </w:tc>
      </w:tr>
      <w:tr>
        <w:tc>
          <w:tcPr>
            <w:tcW w:type="pct" w:w="6%"/>
          </w:tcPr>
          <w:p>
            <w:r>
              <w:rPr>
                <w:sz w:val="20"/>
                <w:szCs w:val="20"/>
              </w:rPr>
              <w:t xml:space="preserve">156</w:t>
            </w:r>
          </w:p>
        </w:tc>
        <w:tc>
          <w:tcPr>
            <w:tcW w:type="pct" w:w="62%"/>
          </w:tcPr>
          <w:p>
            <w:r>
              <w:rPr>
                <w:sz w:val="20"/>
                <w:szCs w:val="20"/>
              </w:rPr>
              <w:t xml:space="preserve">Leaks discovered too late: water reaches servers, electrical installations, or the building fabric before anyone is aware, turning a minor incident into a major one.</w:t>
            </w:r>
          </w:p>
        </w:tc>
        <w:tc>
          <w:tcPr>
            <w:tcW w:type="pct" w:w="32%"/>
          </w:tcPr>
          <w:p>
            <w:r>
              <w:rPr>
                <w:sz w:val="20"/>
                <w:szCs w:val="20"/>
              </w:rPr>
              <w:t xml:space="preserve">src/data/content/modules.ts:L54</w:t>
            </w:r>
          </w:p>
        </w:tc>
      </w:tr>
      <w:tr>
        <w:tc>
          <w:tcPr>
            <w:tcW w:type="pct" w:w="6%"/>
          </w:tcPr>
          <w:p>
            <w:r>
              <w:rPr>
                <w:sz w:val="20"/>
                <w:szCs w:val="20"/>
              </w:rPr>
              <w:t xml:space="preserve">157</w:t>
            </w:r>
          </w:p>
        </w:tc>
        <w:tc>
          <w:tcPr>
            <w:tcW w:type="pct" w:w="62%"/>
          </w:tcPr>
          <w:p>
            <w:r>
              <w:rPr>
                <w:sz w:val="20"/>
                <w:szCs w:val="20"/>
              </w:rPr>
              <w:t xml:space="preserve">Alarms that no one hears: a traditional sensor sits and beeps to itself in a basement or shaft, where there is no one around to notice it.</w:t>
            </w:r>
          </w:p>
        </w:tc>
        <w:tc>
          <w:tcPr>
            <w:tcW w:type="pct" w:w="32%"/>
          </w:tcPr>
          <w:p>
            <w:r>
              <w:rPr>
                <w:sz w:val="20"/>
                <w:szCs w:val="20"/>
              </w:rPr>
              <w:t xml:space="preserve">src/data/content/modules.ts:L55</w:t>
            </w:r>
          </w:p>
        </w:tc>
      </w:tr>
      <w:tr>
        <w:tc>
          <w:tcPr>
            <w:tcW w:type="pct" w:w="6%"/>
          </w:tcPr>
          <w:p>
            <w:r>
              <w:rPr>
                <w:sz w:val="20"/>
                <w:szCs w:val="20"/>
              </w:rPr>
              <w:t xml:space="preserve">158</w:t>
            </w:r>
          </w:p>
        </w:tc>
        <w:tc>
          <w:tcPr>
            <w:tcW w:type="pct" w:w="62%"/>
          </w:tcPr>
          <w:p>
            <w:r>
              <w:rPr>
                <w:sz w:val="20"/>
                <w:szCs w:val="20"/>
              </w:rPr>
              <w:t xml:space="preserve">Hard-to-reach risk points: shafts, basements, and technical rooms are exactly where leaks start and exactly where no one looks regularly.</w:t>
            </w:r>
          </w:p>
        </w:tc>
        <w:tc>
          <w:tcPr>
            <w:tcW w:type="pct" w:w="32%"/>
          </w:tcPr>
          <w:p>
            <w:r>
              <w:rPr>
                <w:sz w:val="20"/>
                <w:szCs w:val="20"/>
              </w:rPr>
              <w:t xml:space="preserve">src/data/content/modules.ts:L56</w:t>
            </w:r>
          </w:p>
        </w:tc>
      </w:tr>
      <w:tr>
        <w:tc>
          <w:tcPr>
            <w:tcW w:type="pct" w:w="6%"/>
          </w:tcPr>
          <w:p>
            <w:r>
              <w:rPr>
                <w:sz w:val="20"/>
                <w:szCs w:val="20"/>
              </w:rPr>
              <w:t xml:space="preserve">159</w:t>
            </w:r>
          </w:p>
        </w:tc>
        <w:tc>
          <w:tcPr>
            <w:tcW w:type="pct" w:w="62%"/>
          </w:tcPr>
          <w:p>
            <w:r>
              <w:rPr>
                <w:sz w:val="20"/>
                <w:szCs w:val="20"/>
              </w:rPr>
              <w:t xml:space="preserve">No documentation after the fact: when the insurance conversation comes, you have no objective record of when and where it happened.</w:t>
            </w:r>
          </w:p>
        </w:tc>
        <w:tc>
          <w:tcPr>
            <w:tcW w:type="pct" w:w="32%"/>
          </w:tcPr>
          <w:p>
            <w:r>
              <w:rPr>
                <w:sz w:val="20"/>
                <w:szCs w:val="20"/>
              </w:rPr>
              <w:t xml:space="preserve">src/data/content/modules.ts:L57</w:t>
            </w:r>
          </w:p>
        </w:tc>
      </w:tr>
      <w:tr>
        <w:tc>
          <w:tcPr>
            <w:tcW w:type="pct" w:w="6%"/>
          </w:tcPr>
          <w:p>
            <w:r>
              <w:rPr>
                <w:sz w:val="20"/>
                <w:szCs w:val="20"/>
              </w:rPr>
              <w:t xml:space="preserve">160</w:t>
            </w:r>
          </w:p>
        </w:tc>
        <w:tc>
          <w:tcPr>
            <w:tcW w:type="pct" w:w="62%"/>
          </w:tcPr>
          <w:p>
            <w:r>
              <w:rPr>
                <w:sz w:val="20"/>
                <w:szCs w:val="20"/>
              </w:rPr>
              <w:t xml:space="preserve">RoomAlyzer sends an alert straight to email or SMS when water is detected, so you can act before the damage spreads. Instead of an alarm that beeps to an empty room, the message goes directly to the right person, and you can set up as many recipients as you need, so it always reaches someone who can act.</w:t>
            </w:r>
          </w:p>
        </w:tc>
        <w:tc>
          <w:tcPr>
            <w:tcW w:type="pct" w:w="32%"/>
          </w:tcPr>
          <w:p>
            <w:r>
              <w:rPr>
                <w:sz w:val="20"/>
                <w:szCs w:val="20"/>
              </w:rPr>
              <w:t xml:space="preserve">src/data/content/modules.ts:L60</w:t>
            </w:r>
          </w:p>
        </w:tc>
      </w:tr>
      <w:tr>
        <w:tc>
          <w:tcPr>
            <w:tcW w:type="pct" w:w="6%"/>
          </w:tcPr>
          <w:p>
            <w:r>
              <w:rPr>
                <w:sz w:val="20"/>
                <w:szCs w:val="20"/>
              </w:rPr>
              <w:t xml:space="preserve">161</w:t>
            </w:r>
          </w:p>
        </w:tc>
        <w:tc>
          <w:tcPr>
            <w:tcW w:type="pct" w:w="62%"/>
          </w:tcPr>
          <w:p>
            <w:r>
              <w:rPr>
                <w:sz w:val="20"/>
                <w:szCs w:val="20"/>
              </w:rPr>
              <w:t xml:space="preserve">The sensors run on a cellular network that works independently of local Wi-Fi, reaching deep basements, shafts, and closed cabinets, and a detailed incident log gives you an objective record for insurance. It is simple, operational, and a genuinely effective early-warning system for facility management, operations, and housing associations.</w:t>
            </w:r>
          </w:p>
        </w:tc>
        <w:tc>
          <w:tcPr>
            <w:tcW w:type="pct" w:w="32%"/>
          </w:tcPr>
          <w:p>
            <w:r>
              <w:rPr>
                <w:sz w:val="20"/>
                <w:szCs w:val="20"/>
              </w:rPr>
              <w:t xml:space="preserve">src/data/content/modules.ts:L61</w:t>
            </w:r>
          </w:p>
        </w:tc>
      </w:tr>
      <w:tr>
        <w:tc>
          <w:tcPr>
            <w:tcW w:type="pct" w:w="6%"/>
          </w:tcPr>
          <w:p>
            <w:r>
              <w:rPr>
                <w:sz w:val="20"/>
                <w:szCs w:val="20"/>
              </w:rPr>
              <w:t xml:space="preserve">162</w:t>
            </w:r>
          </w:p>
        </w:tc>
        <w:tc>
          <w:tcPr>
            <w:tcW w:type="pct" w:w="62%"/>
          </w:tcPr>
          <w:p>
            <w:r>
              <w:rPr>
                <w:sz w:val="20"/>
                <w:szCs w:val="20"/>
              </w:rPr>
              <w:t xml:space="preserve">Leak-detection systems are usually expensive and complicated to install. This one takes minutes to set up, goes wherever the risk is, and costs a fraction of the price.</w:t>
            </w:r>
          </w:p>
        </w:tc>
        <w:tc>
          <w:tcPr>
            <w:tcW w:type="pct" w:w="32%"/>
          </w:tcPr>
          <w:p>
            <w:r>
              <w:rPr>
                <w:sz w:val="20"/>
                <w:szCs w:val="20"/>
              </w:rPr>
              <w:t xml:space="preserve">src/data/content/modules.ts:L64</w:t>
            </w:r>
          </w:p>
        </w:tc>
      </w:tr>
      <w:tr>
        <w:tc>
          <w:tcPr>
            <w:tcW w:type="pct" w:w="6%"/>
          </w:tcPr>
          <w:p>
            <w:r>
              <w:rPr>
                <w:sz w:val="20"/>
                <w:szCs w:val="20"/>
              </w:rPr>
              <w:t xml:space="preserve">163</w:t>
            </w:r>
          </w:p>
        </w:tc>
        <w:tc>
          <w:tcPr>
            <w:tcW w:type="pct" w:w="62%"/>
          </w:tcPr>
          <w:p>
            <w:r>
              <w:rPr>
                <w:sz w:val="20"/>
                <w:szCs w:val="20"/>
              </w:rPr>
              <w:t xml:space="preserve">Heritage climate monitoring</w:t>
            </w:r>
          </w:p>
        </w:tc>
        <w:tc>
          <w:tcPr>
            <w:tcW w:type="pct" w:w="32%"/>
          </w:tcPr>
          <w:p>
            <w:r>
              <w:rPr>
                <w:sz w:val="20"/>
                <w:szCs w:val="20"/>
              </w:rPr>
              <w:t xml:space="preserve">src/data/content/modules.ts:L68</w:t>
            </w:r>
          </w:p>
        </w:tc>
      </w:tr>
      <w:tr>
        <w:tc>
          <w:tcPr>
            <w:tcW w:type="pct" w:w="6%"/>
          </w:tcPr>
          <w:p>
            <w:r>
              <w:rPr>
                <w:sz w:val="20"/>
                <w:szCs w:val="20"/>
              </w:rPr>
              <w:t xml:space="preserve">164</w:t>
            </w:r>
          </w:p>
        </w:tc>
        <w:tc>
          <w:tcPr>
            <w:tcW w:type="pct" w:w="62%"/>
          </w:tcPr>
          <w:p>
            <w:r>
              <w:rPr>
                <w:sz w:val="20"/>
                <w:szCs w:val="20"/>
              </w:rPr>
              <w:t xml:space="preserve">that protects collections and saves energy.</w:t>
            </w:r>
          </w:p>
        </w:tc>
        <w:tc>
          <w:tcPr>
            <w:tcW w:type="pct" w:w="32%"/>
          </w:tcPr>
          <w:p>
            <w:r>
              <w:rPr>
                <w:sz w:val="20"/>
                <w:szCs w:val="20"/>
              </w:rPr>
              <w:t xml:space="preserve">src/data/content/modules.ts:L69</w:t>
            </w:r>
          </w:p>
        </w:tc>
      </w:tr>
      <w:tr>
        <w:tc>
          <w:tcPr>
            <w:tcW w:type="pct" w:w="6%"/>
          </w:tcPr>
          <w:p>
            <w:r>
              <w:rPr>
                <w:sz w:val="20"/>
                <w:szCs w:val="20"/>
              </w:rPr>
              <w:t xml:space="preserve">165</w:t>
            </w:r>
          </w:p>
        </w:tc>
        <w:tc>
          <w:tcPr>
            <w:tcW w:type="pct" w:w="62%"/>
          </w:tcPr>
          <w:p>
            <w:r>
              <w:rPr>
                <w:sz w:val="20"/>
                <w:szCs w:val="20"/>
              </w:rPr>
              <w:t xml:space="preserve">Preservation comes down to a question every church, museum, archive, and heritage building faces: in what climate are you actually storing your objects? Whether it is a high altar, an organ, a painting, or a display case of old timber, the wrong humidity or temperature does slow, irreversible damage — and you rarely see it until it is too late.</w:t>
            </w:r>
          </w:p>
        </w:tc>
        <w:tc>
          <w:tcPr>
            <w:tcW w:type="pct" w:w="32%"/>
          </w:tcPr>
          <w:p>
            <w:r>
              <w:rPr>
                <w:sz w:val="20"/>
                <w:szCs w:val="20"/>
              </w:rPr>
              <w:t xml:space="preserve">src/data/content/modules.ts:L71</w:t>
            </w:r>
          </w:p>
        </w:tc>
      </w:tr>
      <w:tr>
        <w:tc>
          <w:tcPr>
            <w:tcW w:type="pct" w:w="6%"/>
          </w:tcPr>
          <w:p>
            <w:r>
              <w:rPr>
                <w:sz w:val="20"/>
                <w:szCs w:val="20"/>
              </w:rPr>
              <w:t xml:space="preserve">166</w:t>
            </w:r>
          </w:p>
        </w:tc>
        <w:tc>
          <w:tcPr>
            <w:tcW w:type="pct" w:w="62%"/>
          </w:tcPr>
          <w:p>
            <w:r>
              <w:rPr>
                <w:sz w:val="20"/>
                <w:szCs w:val="20"/>
              </w:rPr>
              <w:t xml:space="preserve">Invisible, gradual damage: unfavourable humidity and temperature harm irreplaceable objects long before any visible sign appears.</w:t>
            </w:r>
          </w:p>
        </w:tc>
        <w:tc>
          <w:tcPr>
            <w:tcW w:type="pct" w:w="32%"/>
          </w:tcPr>
          <w:p>
            <w:r>
              <w:rPr>
                <w:sz w:val="20"/>
                <w:szCs w:val="20"/>
              </w:rPr>
              <w:t xml:space="preserve">src/data/content/modules.ts:L73</w:t>
            </w:r>
          </w:p>
        </w:tc>
      </w:tr>
      <w:tr>
        <w:tc>
          <w:tcPr>
            <w:tcW w:type="pct" w:w="6%"/>
          </w:tcPr>
          <w:p>
            <w:r>
              <w:rPr>
                <w:sz w:val="20"/>
                <w:szCs w:val="20"/>
              </w:rPr>
              <w:t xml:space="preserve">167</w:t>
            </w:r>
          </w:p>
        </w:tc>
        <w:tc>
          <w:tcPr>
            <w:tcW w:type="pct" w:w="62%"/>
          </w:tcPr>
          <w:p>
            <w:r>
              <w:rPr>
                <w:sz w:val="20"/>
                <w:szCs w:val="20"/>
              </w:rPr>
              <w:t xml:space="preserve">No documentation of conditions: you cannot prove the climate your collection has been kept in, for insurers, funders, or conservation requirements.</w:t>
            </w:r>
          </w:p>
        </w:tc>
        <w:tc>
          <w:tcPr>
            <w:tcW w:type="pct" w:w="32%"/>
          </w:tcPr>
          <w:p>
            <w:r>
              <w:rPr>
                <w:sz w:val="20"/>
                <w:szCs w:val="20"/>
              </w:rPr>
              <w:t xml:space="preserve">src/data/content/modules.ts:L74</w:t>
            </w:r>
          </w:p>
        </w:tc>
      </w:tr>
      <w:tr>
        <w:tc>
          <w:tcPr>
            <w:tcW w:type="pct" w:w="6%"/>
          </w:tcPr>
          <w:p>
            <w:r>
              <w:rPr>
                <w:sz w:val="20"/>
                <w:szCs w:val="20"/>
              </w:rPr>
              <w:t xml:space="preserve">168</w:t>
            </w:r>
          </w:p>
        </w:tc>
        <w:tc>
          <w:tcPr>
            <w:tcW w:type="pct" w:w="62%"/>
          </w:tcPr>
          <w:p>
            <w:r>
              <w:rPr>
                <w:sz w:val="20"/>
                <w:szCs w:val="20"/>
              </w:rPr>
              <w:t xml:space="preserve">Preservation versus energy bills: heating a historic building to protect its contents is expensive, and without data you cannot find the balance.</w:t>
            </w:r>
          </w:p>
        </w:tc>
        <w:tc>
          <w:tcPr>
            <w:tcW w:type="pct" w:w="32%"/>
          </w:tcPr>
          <w:p>
            <w:r>
              <w:rPr>
                <w:sz w:val="20"/>
                <w:szCs w:val="20"/>
              </w:rPr>
              <w:t xml:space="preserve">src/data/content/modules.ts:L75</w:t>
            </w:r>
          </w:p>
        </w:tc>
      </w:tr>
      <w:tr>
        <w:tc>
          <w:tcPr>
            <w:tcW w:type="pct" w:w="6%"/>
          </w:tcPr>
          <w:p>
            <w:r>
              <w:rPr>
                <w:sz w:val="20"/>
                <w:szCs w:val="20"/>
              </w:rPr>
              <w:t xml:space="preserve">169</w:t>
            </w:r>
          </w:p>
        </w:tc>
        <w:tc>
          <w:tcPr>
            <w:tcW w:type="pct" w:w="62%"/>
          </w:tcPr>
          <w:p>
            <w:r>
              <w:rPr>
                <w:sz w:val="20"/>
                <w:szCs w:val="20"/>
              </w:rPr>
              <w:t xml:space="preserve">RoomAlyzer monitors temperature and humidity and turns it into clear documentation of the exact conditions your objects are kept in. Our sensors are known for their high precision (something conservators rightly insist on) so you can trust the figures you preserve your collection by.</w:t>
            </w:r>
          </w:p>
        </w:tc>
        <w:tc>
          <w:tcPr>
            <w:tcW w:type="pct" w:w="32%"/>
          </w:tcPr>
          <w:p>
            <w:r>
              <w:rPr>
                <w:sz w:val="20"/>
                <w:szCs w:val="20"/>
              </w:rPr>
              <w:t xml:space="preserve">src/data/content/modules.ts:L78</w:t>
            </w:r>
          </w:p>
        </w:tc>
      </w:tr>
      <w:tr>
        <w:tc>
          <w:tcPr>
            <w:tcW w:type="pct" w:w="6%"/>
          </w:tcPr>
          <w:p>
            <w:r>
              <w:rPr>
                <w:sz w:val="20"/>
                <w:szCs w:val="20"/>
              </w:rPr>
              <w:t xml:space="preserve">170</w:t>
            </w:r>
          </w:p>
        </w:tc>
        <w:tc>
          <w:tcPr>
            <w:tcW w:type="pct" w:w="62%"/>
          </w:tcPr>
          <w:p>
            <w:r>
              <w:rPr>
                <w:sz w:val="20"/>
                <w:szCs w:val="20"/>
              </w:rPr>
              <w:t xml:space="preserve">You can watch every kind of collection, from altars and organs to paintings and display cases, and balance preservation against energy use instead of guessing. One of the real strengths here is that the same data serves two roles that rarely share a tool: conservators protecting the collection and facility managers running the building, working from the same facts — which is no accident, since conservators helped shape how this works. Ideal for museums, churches, archives, and heritage conservation.</w:t>
            </w:r>
          </w:p>
        </w:tc>
        <w:tc>
          <w:tcPr>
            <w:tcW w:type="pct" w:w="32%"/>
          </w:tcPr>
          <w:p>
            <w:r>
              <w:rPr>
                <w:sz w:val="20"/>
                <w:szCs w:val="20"/>
              </w:rPr>
              <w:t xml:space="preserve">src/data/content/modules.ts:L79</w:t>
            </w:r>
          </w:p>
        </w:tc>
      </w:tr>
      <w:tr>
        <w:tc>
          <w:tcPr>
            <w:tcW w:type="pct" w:w="6%"/>
          </w:tcPr>
          <w:p>
            <w:r>
              <w:rPr>
                <w:sz w:val="20"/>
                <w:szCs w:val="20"/>
              </w:rPr>
              <w:t xml:space="preserve">171</w:t>
            </w:r>
          </w:p>
        </w:tc>
        <w:tc>
          <w:tcPr>
            <w:tcW w:type="pct" w:w="62%"/>
          </w:tcPr>
          <w:p>
            <w:r>
              <w:rPr>
                <w:sz w:val="20"/>
                <w:szCs w:val="20"/>
              </w:rPr>
              <w:t xml:space="preserve">Indoor climate monitoring</w:t>
            </w:r>
          </w:p>
        </w:tc>
        <w:tc>
          <w:tcPr>
            <w:tcW w:type="pct" w:w="32%"/>
          </w:tcPr>
          <w:p>
            <w:r>
              <w:rPr>
                <w:sz w:val="20"/>
                <w:szCs w:val="20"/>
              </w:rPr>
              <w:t xml:space="preserve">src/data/content/modules.ts:L8</w:t>
            </w:r>
          </w:p>
        </w:tc>
      </w:tr>
      <w:tr>
        <w:tc>
          <w:tcPr>
            <w:tcW w:type="pct" w:w="6%"/>
          </w:tcPr>
          <w:p>
            <w:r>
              <w:rPr>
                <w:sz w:val="20"/>
                <w:szCs w:val="20"/>
              </w:rPr>
              <w:t xml:space="preserve">172</w:t>
            </w:r>
          </w:p>
        </w:tc>
        <w:tc>
          <w:tcPr>
            <w:tcW w:type="pct" w:w="62%"/>
          </w:tcPr>
          <w:p>
            <w:r>
              <w:rPr>
                <w:sz w:val="20"/>
                <w:szCs w:val="20"/>
              </w:rPr>
              <w:t xml:space="preserve">Climate monitoring for collections is normally expensive and awkward to install. RoomAlyzer is ready in minutes, flexible enough for any building, and costs a fraction of what you would expect.</w:t>
            </w:r>
          </w:p>
        </w:tc>
        <w:tc>
          <w:tcPr>
            <w:tcW w:type="pct" w:w="32%"/>
          </w:tcPr>
          <w:p>
            <w:r>
              <w:rPr>
                <w:sz w:val="20"/>
                <w:szCs w:val="20"/>
              </w:rPr>
              <w:t xml:space="preserve">src/data/content/modules.ts:L82</w:t>
            </w:r>
          </w:p>
        </w:tc>
      </w:tr>
      <w:tr>
        <w:tc>
          <w:tcPr>
            <w:tcW w:type="pct" w:w="6%"/>
          </w:tcPr>
          <w:p>
            <w:r>
              <w:rPr>
                <w:sz w:val="20"/>
                <w:szCs w:val="20"/>
              </w:rPr>
              <w:t xml:space="preserve">173</w:t>
            </w:r>
          </w:p>
        </w:tc>
        <w:tc>
          <w:tcPr>
            <w:tcW w:type="pct" w:w="62%"/>
          </w:tcPr>
          <w:p>
            <w:r>
              <w:rPr>
                <w:sz w:val="20"/>
                <w:szCs w:val="20"/>
              </w:rPr>
              <w:t xml:space="preserve">Data-driven cleaning</w:t>
            </w:r>
          </w:p>
        </w:tc>
        <w:tc>
          <w:tcPr>
            <w:tcW w:type="pct" w:w="32%"/>
          </w:tcPr>
          <w:p>
            <w:r>
              <w:rPr>
                <w:sz w:val="20"/>
                <w:szCs w:val="20"/>
              </w:rPr>
              <w:t xml:space="preserve">src/data/content/modules.ts:L86</w:t>
            </w:r>
          </w:p>
        </w:tc>
      </w:tr>
      <w:tr>
        <w:tc>
          <w:tcPr>
            <w:tcW w:type="pct" w:w="6%"/>
          </w:tcPr>
          <w:p>
            <w:r>
              <w:rPr>
                <w:sz w:val="20"/>
                <w:szCs w:val="20"/>
              </w:rPr>
              <w:t xml:space="preserve">174</w:t>
            </w:r>
          </w:p>
        </w:tc>
        <w:tc>
          <w:tcPr>
            <w:tcW w:type="pct" w:w="62%"/>
          </w:tcPr>
          <w:p>
            <w:r>
              <w:rPr>
                <w:sz w:val="20"/>
                <w:szCs w:val="20"/>
              </w:rPr>
              <w:t xml:space="preserve">that follows actual use, not a fixed schedule.</w:t>
            </w:r>
          </w:p>
        </w:tc>
        <w:tc>
          <w:tcPr>
            <w:tcW w:type="pct" w:w="32%"/>
          </w:tcPr>
          <w:p>
            <w:r>
              <w:rPr>
                <w:sz w:val="20"/>
                <w:szCs w:val="20"/>
              </w:rPr>
              <w:t xml:space="preserve">src/data/content/modules.ts:L87</w:t>
            </w:r>
          </w:p>
        </w:tc>
      </w:tr>
      <w:tr>
        <w:tc>
          <w:tcPr>
            <w:tcW w:type="pct" w:w="6%"/>
          </w:tcPr>
          <w:p>
            <w:r>
              <w:rPr>
                <w:sz w:val="20"/>
                <w:szCs w:val="20"/>
              </w:rPr>
              <w:t xml:space="preserve">175</w:t>
            </w:r>
          </w:p>
        </w:tc>
        <w:tc>
          <w:tcPr>
            <w:tcW w:type="pct" w:w="62%"/>
          </w:tcPr>
          <w:p>
            <w:r>
              <w:rPr>
                <w:sz w:val="20"/>
                <w:szCs w:val="20"/>
              </w:rPr>
              <w:t xml:space="preserve">Demand-based cleaning answers a question every operations team recognises: why clean a room that no one has used, while a heavily used space waits its turn? Fixed cleaning rotas treat every room the same, which means effort spent where it is not needed and too little where it is.</w:t>
            </w:r>
          </w:p>
        </w:tc>
        <w:tc>
          <w:tcPr>
            <w:tcW w:type="pct" w:w="32%"/>
          </w:tcPr>
          <w:p>
            <w:r>
              <w:rPr>
                <w:sz w:val="20"/>
                <w:szCs w:val="20"/>
              </w:rPr>
              <w:t xml:space="preserve">src/data/content/modules.ts:L89</w:t>
            </w:r>
          </w:p>
        </w:tc>
      </w:tr>
      <w:tr>
        <w:tc>
          <w:tcPr>
            <w:tcW w:type="pct" w:w="6%"/>
          </w:tcPr>
          <w:p>
            <w:r>
              <w:rPr>
                <w:sz w:val="20"/>
                <w:szCs w:val="20"/>
              </w:rPr>
              <w:t xml:space="preserve">176</w:t>
            </w:r>
          </w:p>
        </w:tc>
        <w:tc>
          <w:tcPr>
            <w:tcW w:type="pct" w:w="62%"/>
          </w:tcPr>
          <w:p>
            <w:r>
              <w:rPr>
                <w:sz w:val="20"/>
                <w:szCs w:val="20"/>
              </w:rPr>
              <w:t xml:space="preserve">that turns complaints into facts.</w:t>
            </w:r>
          </w:p>
        </w:tc>
        <w:tc>
          <w:tcPr>
            <w:tcW w:type="pct" w:w="32%"/>
          </w:tcPr>
          <w:p>
            <w:r>
              <w:rPr>
                <w:sz w:val="20"/>
                <w:szCs w:val="20"/>
              </w:rPr>
              <w:t xml:space="preserve">src/data/content/modules.ts:L9</w:t>
            </w:r>
          </w:p>
        </w:tc>
      </w:tr>
      <w:tr>
        <w:tc>
          <w:tcPr>
            <w:tcW w:type="pct" w:w="6%"/>
          </w:tcPr>
          <w:p>
            <w:r>
              <w:rPr>
                <w:sz w:val="20"/>
                <w:szCs w:val="20"/>
              </w:rPr>
              <w:t xml:space="preserve">177</w:t>
            </w:r>
          </w:p>
        </w:tc>
        <w:tc>
          <w:tcPr>
            <w:tcW w:type="pct" w:w="62%"/>
          </w:tcPr>
          <w:p>
            <w:r>
              <w:rPr>
                <w:sz w:val="20"/>
                <w:szCs w:val="20"/>
              </w:rPr>
              <w:t xml:space="preserve">Cleaning by rota, not by need: spaces that sit unused are cleaned on schedule while busy areas and public washrooms wait for their slot.</w:t>
            </w:r>
          </w:p>
        </w:tc>
        <w:tc>
          <w:tcPr>
            <w:tcW w:type="pct" w:w="32%"/>
          </w:tcPr>
          <w:p>
            <w:r>
              <w:rPr>
                <w:sz w:val="20"/>
                <w:szCs w:val="20"/>
              </w:rPr>
              <w:t xml:space="preserve">src/data/content/modules.ts:L91</w:t>
            </w:r>
          </w:p>
        </w:tc>
      </w:tr>
      <w:tr>
        <w:tc>
          <w:tcPr>
            <w:tcW w:type="pct" w:w="6%"/>
          </w:tcPr>
          <w:p>
            <w:r>
              <w:rPr>
                <w:sz w:val="20"/>
                <w:szCs w:val="20"/>
              </w:rPr>
              <w:t xml:space="preserve">178</w:t>
            </w:r>
          </w:p>
        </w:tc>
        <w:tc>
          <w:tcPr>
            <w:tcW w:type="pct" w:w="62%"/>
          </w:tcPr>
          <w:p>
            <w:r>
              <w:rPr>
                <w:sz w:val="20"/>
                <w:szCs w:val="20"/>
              </w:rPr>
              <w:t xml:space="preserve">Wasted resources: staff time and cleaning costs go to rooms that were never touched since the last round.</w:t>
            </w:r>
          </w:p>
        </w:tc>
        <w:tc>
          <w:tcPr>
            <w:tcW w:type="pct" w:w="32%"/>
          </w:tcPr>
          <w:p>
            <w:r>
              <w:rPr>
                <w:sz w:val="20"/>
                <w:szCs w:val="20"/>
              </w:rPr>
              <w:t xml:space="preserve">src/data/content/modules.ts:L92</w:t>
            </w:r>
          </w:p>
        </w:tc>
      </w:tr>
      <w:tr>
        <w:tc>
          <w:tcPr>
            <w:tcW w:type="pct" w:w="6%"/>
          </w:tcPr>
          <w:p>
            <w:r>
              <w:rPr>
                <w:sz w:val="20"/>
                <w:szCs w:val="20"/>
              </w:rPr>
              <w:t xml:space="preserve">179</w:t>
            </w:r>
          </w:p>
        </w:tc>
        <w:tc>
          <w:tcPr>
            <w:tcW w:type="pct" w:w="62%"/>
          </w:tcPr>
          <w:p>
            <w:r>
              <w:rPr>
                <w:sz w:val="20"/>
                <w:szCs w:val="20"/>
              </w:rPr>
              <w:t xml:space="preserve">No basis for the conversation: you cannot show a cleaning contractor or budget holder where effort actually needs to go.</w:t>
            </w:r>
          </w:p>
        </w:tc>
        <w:tc>
          <w:tcPr>
            <w:tcW w:type="pct" w:w="32%"/>
          </w:tcPr>
          <w:p>
            <w:r>
              <w:rPr>
                <w:sz w:val="20"/>
                <w:szCs w:val="20"/>
              </w:rPr>
              <w:t xml:space="preserve">src/data/content/modules.ts:L93</w:t>
            </w:r>
          </w:p>
        </w:tc>
      </w:tr>
      <w:tr>
        <w:tc>
          <w:tcPr>
            <w:tcW w:type="pct" w:w="6%"/>
          </w:tcPr>
          <w:p>
            <w:r>
              <w:rPr>
                <w:sz w:val="20"/>
                <w:szCs w:val="20"/>
              </w:rPr>
              <w:t xml:space="preserve">180</w:t>
            </w:r>
          </w:p>
        </w:tc>
        <w:tc>
          <w:tcPr>
            <w:tcW w:type="pct" w:w="62%"/>
          </w:tcPr>
          <w:p>
            <w:r>
              <w:rPr>
                <w:sz w:val="20"/>
                <w:szCs w:val="20"/>
              </w:rPr>
              <w:t xml:space="preserve">RoomAlyzer shows you which spaces have actually been used, so cleaning can follow real demand instead of a fixed timetable. Clean the busy areas better, and skip what is already clean and untouched, from offices to public washrooms.</w:t>
            </w:r>
          </w:p>
        </w:tc>
        <w:tc>
          <w:tcPr>
            <w:tcW w:type="pct" w:w="32%"/>
          </w:tcPr>
          <w:p>
            <w:r>
              <w:rPr>
                <w:sz w:val="20"/>
                <w:szCs w:val="20"/>
              </w:rPr>
              <w:t xml:space="preserve">src/data/content/modules.ts:L96</w:t>
            </w:r>
          </w:p>
        </w:tc>
      </w:tr>
      <w:tr>
        <w:tc>
          <w:tcPr>
            <w:tcW w:type="pct" w:w="6%"/>
          </w:tcPr>
          <w:p>
            <w:r>
              <w:rPr>
                <w:sz w:val="20"/>
                <w:szCs w:val="20"/>
              </w:rPr>
              <w:t xml:space="preserve">181</w:t>
            </w:r>
          </w:p>
        </w:tc>
        <w:tc>
          <w:tcPr>
            <w:tcW w:type="pct" w:w="62%"/>
          </w:tcPr>
          <w:p>
            <w:r>
              <w:rPr>
                <w:sz w:val="20"/>
                <w:szCs w:val="20"/>
              </w:rPr>
              <w:t xml:space="preserve">The result is better hygiene where it matters, lower costs, and a clear basis for planning. Built for cleaning teams and facility management, it shares its data directly with Space management.</w:t>
            </w:r>
          </w:p>
        </w:tc>
        <w:tc>
          <w:tcPr>
            <w:tcW w:type="pct" w:w="32%"/>
          </w:tcPr>
          <w:p>
            <w:r>
              <w:rPr>
                <w:sz w:val="20"/>
                <w:szCs w:val="20"/>
              </w:rPr>
              <w:t xml:space="preserve">src/data/content/modules.ts:L97</w:t>
            </w:r>
          </w:p>
        </w:tc>
      </w:tr>
      <w:tr>
        <w:tc>
          <w:tcPr>
            <w:tcW w:type="pct" w:w="6%"/>
          </w:tcPr>
          <w:p>
            <w:r>
              <w:rPr>
                <w:sz w:val="20"/>
                <w:szCs w:val="20"/>
              </w:rPr>
              <w:t xml:space="preserve">182</w:t>
            </w:r>
          </w:p>
        </w:tc>
        <w:tc>
          <w:tcPr>
            <w:tcW w:type="pct" w:w="62%"/>
          </w:tcPr>
          <w:p>
            <w:r>
              <w:rPr>
                <w:sz w:val="20"/>
                <w:szCs w:val="20"/>
              </w:rPr>
              <w:t xml:space="preserve">Each module solves a specific problem in your building. Start with one and add the next whenever it makes sense.</w:t>
            </w:r>
          </w:p>
        </w:tc>
        <w:tc>
          <w:tcPr>
            <w:tcW w:type="pct" w:w="32%"/>
          </w:tcPr>
          <w:p>
            <w:r>
              <w:rPr>
                <w:sz w:val="20"/>
                <w:szCs w:val="20"/>
              </w:rPr>
              <w:t xml:space="preserve">src/data/hubs/modules.ts:L11</w:t>
            </w:r>
          </w:p>
        </w:tc>
      </w:tr>
      <w:tr>
        <w:tc>
          <w:tcPr>
            <w:tcW w:type="pct" w:w="6%"/>
          </w:tcPr>
          <w:p>
            <w:r>
              <w:rPr>
                <w:sz w:val="20"/>
                <w:szCs w:val="20"/>
              </w:rPr>
              <w:t xml:space="preserve">183</w:t>
            </w:r>
          </w:p>
        </w:tc>
        <w:tc>
          <w:tcPr>
            <w:tcW w:type="pct" w:w="62%"/>
          </w:tcPr>
          <w:p>
            <w:r>
              <w:rPr>
                <w:sz w:val="20"/>
                <w:szCs w:val="20"/>
              </w:rPr>
              <w:t xml:space="preserve">Indoor climate.</w:t>
            </w:r>
          </w:p>
        </w:tc>
        <w:tc>
          <w:tcPr>
            <w:tcW w:type="pct" w:w="32%"/>
          </w:tcPr>
          <w:p>
            <w:r>
              <w:rPr>
                <w:sz w:val="20"/>
                <w:szCs w:val="20"/>
              </w:rPr>
              <w:t xml:space="preserve">src/data/hubs/modules.ts:L16</w:t>
            </w:r>
          </w:p>
        </w:tc>
      </w:tr>
      <w:tr>
        <w:tc>
          <w:tcPr>
            <w:tcW w:type="pct" w:w="6%"/>
          </w:tcPr>
          <w:p>
            <w:r>
              <w:rPr>
                <w:sz w:val="20"/>
                <w:szCs w:val="20"/>
              </w:rPr>
              <w:t xml:space="preserve">184</w:t>
            </w:r>
          </w:p>
        </w:tc>
        <w:tc>
          <w:tcPr>
            <w:tcW w:type="pct" w:w="62%"/>
          </w:tcPr>
          <w:p>
            <w:r>
              <w:rPr>
                <w:sz w:val="20"/>
                <w:szCs w:val="20"/>
              </w:rPr>
              <w:t xml:space="preserve">Data instead of feelings.</w:t>
            </w:r>
          </w:p>
        </w:tc>
        <w:tc>
          <w:tcPr>
            <w:tcW w:type="pct" w:w="32%"/>
          </w:tcPr>
          <w:p>
            <w:r>
              <w:rPr>
                <w:sz w:val="20"/>
                <w:szCs w:val="20"/>
              </w:rPr>
              <w:t xml:space="preserve">src/data/hubs/modules.ts:L17</w:t>
            </w:r>
          </w:p>
        </w:tc>
      </w:tr>
      <w:tr>
        <w:tc>
          <w:tcPr>
            <w:tcW w:type="pct" w:w="6%"/>
          </w:tcPr>
          <w:p>
            <w:r>
              <w:rPr>
                <w:sz w:val="20"/>
                <w:szCs w:val="20"/>
              </w:rPr>
              <w:t xml:space="preserve">185</w:t>
            </w:r>
          </w:p>
        </w:tc>
        <w:tc>
          <w:tcPr>
            <w:tcW w:type="pct" w:w="62%"/>
          </w:tcPr>
          <w:p>
            <w:r>
              <w:rPr>
                <w:sz w:val="20"/>
                <w:szCs w:val="20"/>
              </w:rPr>
              <w:t xml:space="preserve">CO2, temperature, humidity and VOC in real time, and early warnings about mould and damp before they hurt the building.</w:t>
            </w:r>
          </w:p>
        </w:tc>
        <w:tc>
          <w:tcPr>
            <w:tcW w:type="pct" w:w="32%"/>
          </w:tcPr>
          <w:p>
            <w:r>
              <w:rPr>
                <w:sz w:val="20"/>
                <w:szCs w:val="20"/>
              </w:rPr>
              <w:t xml:space="preserve">src/data/hubs/modules.ts:L18</w:t>
            </w:r>
          </w:p>
        </w:tc>
      </w:tr>
      <w:tr>
        <w:tc>
          <w:tcPr>
            <w:tcW w:type="pct" w:w="6%"/>
          </w:tcPr>
          <w:p>
            <w:r>
              <w:rPr>
                <w:sz w:val="20"/>
                <w:szCs w:val="20"/>
              </w:rPr>
              <w:t xml:space="preserve">186</w:t>
            </w:r>
          </w:p>
        </w:tc>
        <w:tc>
          <w:tcPr>
            <w:tcW w:type="pct" w:w="62%"/>
          </w:tcPr>
          <w:p>
            <w:r>
              <w:rPr>
                <w:sz w:val="20"/>
                <w:szCs w:val="20"/>
              </w:rPr>
              <w:t xml:space="preserve">Protect what cannot be replaced.</w:t>
            </w:r>
          </w:p>
        </w:tc>
        <w:tc>
          <w:tcPr>
            <w:tcW w:type="pct" w:w="32%"/>
          </w:tcPr>
          <w:p>
            <w:r>
              <w:rPr>
                <w:sz w:val="20"/>
                <w:szCs w:val="20"/>
              </w:rPr>
              <w:t xml:space="preserve">src/data/hubs/modules.ts:L24</w:t>
            </w:r>
          </w:p>
        </w:tc>
      </w:tr>
      <w:tr>
        <w:tc>
          <w:tcPr>
            <w:tcW w:type="pct" w:w="6%"/>
          </w:tcPr>
          <w:p>
            <w:r>
              <w:rPr>
                <w:sz w:val="20"/>
                <w:szCs w:val="20"/>
              </w:rPr>
              <w:t xml:space="preserve">187</w:t>
            </w:r>
          </w:p>
        </w:tc>
        <w:tc>
          <w:tcPr>
            <w:tcW w:type="pct" w:w="62%"/>
          </w:tcPr>
          <w:p>
            <w:r>
              <w:rPr>
                <w:sz w:val="20"/>
                <w:szCs w:val="20"/>
              </w:rPr>
              <w:t xml:space="preserve">Continuous monitoring of the climate around collections, artwork, archives and sensitive materials.</w:t>
            </w:r>
          </w:p>
        </w:tc>
        <w:tc>
          <w:tcPr>
            <w:tcW w:type="pct" w:w="32%"/>
          </w:tcPr>
          <w:p>
            <w:r>
              <w:rPr>
                <w:sz w:val="20"/>
                <w:szCs w:val="20"/>
              </w:rPr>
              <w:t xml:space="preserve">src/data/hubs/modules.ts:L25</w:t>
            </w:r>
          </w:p>
        </w:tc>
      </w:tr>
      <w:tr>
        <w:tc>
          <w:tcPr>
            <w:tcW w:type="pct" w:w="6%"/>
          </w:tcPr>
          <w:p>
            <w:r>
              <w:rPr>
                <w:sz w:val="20"/>
                <w:szCs w:val="20"/>
              </w:rPr>
              <w:t xml:space="preserve">188</w:t>
            </w:r>
          </w:p>
        </w:tc>
        <w:tc>
          <w:tcPr>
            <w:tcW w:type="pct" w:w="62%"/>
          </w:tcPr>
          <w:p>
            <w:r>
              <w:rPr>
                <w:sz w:val="20"/>
                <w:szCs w:val="20"/>
              </w:rPr>
              <w:t xml:space="preserve">Space management.</w:t>
            </w:r>
          </w:p>
        </w:tc>
        <w:tc>
          <w:tcPr>
            <w:tcW w:type="pct" w:w="32%"/>
          </w:tcPr>
          <w:p>
            <w:r>
              <w:rPr>
                <w:sz w:val="20"/>
                <w:szCs w:val="20"/>
              </w:rPr>
              <w:t xml:space="preserve">src/data/hubs/modules.ts:L30</w:t>
            </w:r>
          </w:p>
        </w:tc>
      </w:tr>
      <w:tr>
        <w:tc>
          <w:tcPr>
            <w:tcW w:type="pct" w:w="6%"/>
          </w:tcPr>
          <w:p>
            <w:r>
              <w:rPr>
                <w:sz w:val="20"/>
                <w:szCs w:val="20"/>
              </w:rPr>
              <w:t xml:space="preserve">189</w:t>
            </w:r>
          </w:p>
        </w:tc>
        <w:tc>
          <w:tcPr>
            <w:tcW w:type="pct" w:w="62%"/>
          </w:tcPr>
          <w:p>
            <w:r>
              <w:rPr>
                <w:sz w:val="20"/>
                <w:szCs w:val="20"/>
              </w:rPr>
              <w:t xml:space="preserve">How your rooms really get used.</w:t>
            </w:r>
          </w:p>
        </w:tc>
        <w:tc>
          <w:tcPr>
            <w:tcW w:type="pct" w:w="32%"/>
          </w:tcPr>
          <w:p>
            <w:r>
              <w:rPr>
                <w:sz w:val="20"/>
                <w:szCs w:val="20"/>
              </w:rPr>
              <w:t xml:space="preserve">src/data/hubs/modules.ts:L31</w:t>
            </w:r>
          </w:p>
        </w:tc>
      </w:tr>
      <w:tr>
        <w:tc>
          <w:tcPr>
            <w:tcW w:type="pct" w:w="6%"/>
          </w:tcPr>
          <w:p>
            <w:r>
              <w:rPr>
                <w:sz w:val="20"/>
                <w:szCs w:val="20"/>
              </w:rPr>
              <w:t xml:space="preserve">190</w:t>
            </w:r>
          </w:p>
        </w:tc>
        <w:tc>
          <w:tcPr>
            <w:tcW w:type="pct" w:w="62%"/>
          </w:tcPr>
          <w:p>
            <w:r>
              <w:rPr>
                <w:sz w:val="20"/>
                <w:szCs w:val="20"/>
              </w:rPr>
              <w:t xml:space="preserve">Occupancy, booking-versus-actual-use and utilisation patterns for meeting rooms, desks and common areas.</w:t>
            </w:r>
          </w:p>
        </w:tc>
        <w:tc>
          <w:tcPr>
            <w:tcW w:type="pct" w:w="32%"/>
          </w:tcPr>
          <w:p>
            <w:r>
              <w:rPr>
                <w:sz w:val="20"/>
                <w:szCs w:val="20"/>
              </w:rPr>
              <w:t xml:space="preserve">src/data/hubs/modules.ts:L32</w:t>
            </w:r>
          </w:p>
        </w:tc>
      </w:tr>
      <w:tr>
        <w:tc>
          <w:tcPr>
            <w:tcW w:type="pct" w:w="6%"/>
          </w:tcPr>
          <w:p>
            <w:r>
              <w:rPr>
                <w:sz w:val="20"/>
                <w:szCs w:val="20"/>
              </w:rPr>
              <w:t xml:space="preserve">191</w:t>
            </w:r>
          </w:p>
        </w:tc>
        <w:tc>
          <w:tcPr>
            <w:tcW w:type="pct" w:w="62%"/>
          </w:tcPr>
          <w:p>
            <w:r>
              <w:rPr>
                <w:sz w:val="20"/>
                <w:szCs w:val="20"/>
              </w:rPr>
              <w:t xml:space="preserve">Water detection.</w:t>
            </w:r>
          </w:p>
        </w:tc>
        <w:tc>
          <w:tcPr>
            <w:tcW w:type="pct" w:w="32%"/>
          </w:tcPr>
          <w:p>
            <w:r>
              <w:rPr>
                <w:sz w:val="20"/>
                <w:szCs w:val="20"/>
              </w:rPr>
              <w:t xml:space="preserve">src/data/hubs/modules.ts:L37</w:t>
            </w:r>
          </w:p>
        </w:tc>
      </w:tr>
      <w:tr>
        <w:tc>
          <w:tcPr>
            <w:tcW w:type="pct" w:w="6%"/>
          </w:tcPr>
          <w:p>
            <w:r>
              <w:rPr>
                <w:sz w:val="20"/>
                <w:szCs w:val="20"/>
              </w:rPr>
              <w:t xml:space="preserve">192</w:t>
            </w:r>
          </w:p>
        </w:tc>
        <w:tc>
          <w:tcPr>
            <w:tcW w:type="pct" w:w="62%"/>
          </w:tcPr>
          <w:p>
            <w:r>
              <w:rPr>
                <w:sz w:val="20"/>
                <w:szCs w:val="20"/>
              </w:rPr>
              <w:t xml:space="preserve">Stop damage before it spreads.</w:t>
            </w:r>
          </w:p>
        </w:tc>
        <w:tc>
          <w:tcPr>
            <w:tcW w:type="pct" w:w="32%"/>
          </w:tcPr>
          <w:p>
            <w:r>
              <w:rPr>
                <w:sz w:val="20"/>
                <w:szCs w:val="20"/>
              </w:rPr>
              <w:t xml:space="preserve">src/data/hubs/modules.ts:L38</w:t>
            </w:r>
          </w:p>
        </w:tc>
      </w:tr>
      <w:tr>
        <w:tc>
          <w:tcPr>
            <w:tcW w:type="pct" w:w="6%"/>
          </w:tcPr>
          <w:p>
            <w:r>
              <w:rPr>
                <w:sz w:val="20"/>
                <w:szCs w:val="20"/>
              </w:rPr>
              <w:t xml:space="preserve">193</w:t>
            </w:r>
          </w:p>
        </w:tc>
        <w:tc>
          <w:tcPr>
            <w:tcW w:type="pct" w:w="62%"/>
          </w:tcPr>
          <w:p>
            <w:r>
              <w:rPr>
                <w:sz w:val="20"/>
                <w:szCs w:val="20"/>
              </w:rPr>
              <w:t xml:space="preserve">Wireless leak sensors that alarm the moment water shows up where it shouldn't be.</w:t>
            </w:r>
          </w:p>
        </w:tc>
        <w:tc>
          <w:tcPr>
            <w:tcW w:type="pct" w:w="32%"/>
          </w:tcPr>
          <w:p>
            <w:r>
              <w:rPr>
                <w:sz w:val="20"/>
                <w:szCs w:val="20"/>
              </w:rPr>
              <w:t xml:space="preserve">src/data/hubs/modules.ts:L39</w:t>
            </w:r>
          </w:p>
        </w:tc>
      </w:tr>
      <w:tr>
        <w:tc>
          <w:tcPr>
            <w:tcW w:type="pct" w:w="6%"/>
          </w:tcPr>
          <w:p>
            <w:r>
              <w:rPr>
                <w:sz w:val="20"/>
                <w:szCs w:val="20"/>
              </w:rPr>
              <w:t xml:space="preserve">194</w:t>
            </w:r>
          </w:p>
        </w:tc>
        <w:tc>
          <w:tcPr>
            <w:tcW w:type="pct" w:w="62%"/>
          </w:tcPr>
          <w:p>
            <w:r>
              <w:rPr>
                <w:sz w:val="20"/>
                <w:szCs w:val="20"/>
              </w:rPr>
              <w:t xml:space="preserve">Pick the modules</w:t>
            </w:r>
          </w:p>
        </w:tc>
        <w:tc>
          <w:tcPr>
            <w:tcW w:type="pct" w:w="32%"/>
          </w:tcPr>
          <w:p>
            <w:r>
              <w:rPr>
                <w:sz w:val="20"/>
                <w:szCs w:val="20"/>
              </w:rPr>
              <w:t xml:space="preserve">src/data/hubs/modules.ts:L8</w:t>
            </w:r>
          </w:p>
        </w:tc>
      </w:tr>
      <w:tr>
        <w:tc>
          <w:tcPr>
            <w:tcW w:type="pct" w:w="6%"/>
          </w:tcPr>
          <w:p>
            <w:r>
              <w:rPr>
                <w:sz w:val="20"/>
                <w:szCs w:val="20"/>
              </w:rPr>
              <w:t xml:space="preserve">195</w:t>
            </w:r>
          </w:p>
        </w:tc>
        <w:tc>
          <w:tcPr>
            <w:tcW w:type="pct" w:w="62%"/>
          </w:tcPr>
          <w:p>
            <w:r>
              <w:rPr>
                <w:sz w:val="20"/>
                <w:szCs w:val="20"/>
              </w:rPr>
              <w:t xml:space="preserve">you actually need.</w:t>
            </w:r>
          </w:p>
        </w:tc>
        <w:tc>
          <w:tcPr>
            <w:tcW w:type="pct" w:w="32%"/>
          </w:tcPr>
          <w:p>
            <w:r>
              <w:rPr>
                <w:sz w:val="20"/>
                <w:szCs w:val="20"/>
              </w:rPr>
              <w:t xml:space="preserve">src/data/hubs/modules.ts:L9</w:t>
            </w:r>
          </w:p>
        </w:tc>
      </w:tr>
      <w:tr>
        <w:tc>
          <w:tcPr>
            <w:tcW w:type="pct" w:w="6%"/>
          </w:tcPr>
          <w:p>
            <w:r>
              <w:rPr>
                <w:sz w:val="20"/>
                <w:szCs w:val="20"/>
              </w:rPr>
              <w:t xml:space="preserve">196</w:t>
            </w:r>
          </w:p>
        </w:tc>
        <w:tc>
          <w:tcPr>
            <w:tcW w:type="pct" w:w="62%"/>
          </w:tcPr>
          <w:p>
            <w:r>
              <w:rPr>
                <w:sz w:val="20"/>
                <w:szCs w:val="20"/>
              </w:rPr>
              <w:t xml:space="preserve"> sensors to clear dashboards, alarms, reports, predictions and recommendations — built for facility teams, compliance officers and building owners with compliance in mind. </w:t>
            </w:r>
          </w:p>
        </w:tc>
        <w:tc>
          <w:tcPr>
            <w:tcW w:type="pct" w:w="32%"/>
          </w:tcPr>
          <w:p>
            <w:r>
              <w:rPr>
                <w:sz w:val="20"/>
                <w:szCs w:val="20"/>
              </w:rPr>
              <w:t xml:space="preserve">src/data/i18n/indoorClimate.ts:L107</w:t>
            </w:r>
          </w:p>
        </w:tc>
      </w:tr>
      <w:tr>
        <w:tc>
          <w:tcPr>
            <w:tcW w:type="pct" w:w="6%"/>
          </w:tcPr>
          <w:p>
            <w:r>
              <w:rPr>
                <w:sz w:val="20"/>
                <w:szCs w:val="20"/>
              </w:rPr>
              <w:t xml:space="preserve">197</w:t>
            </w:r>
          </w:p>
        </w:tc>
        <w:tc>
          <w:tcPr>
            <w:tcW w:type="pct" w:w="62%"/>
          </w:tcPr>
          <w:p>
            <w:r>
              <w:rPr>
                <w:sz w:val="20"/>
                <w:szCs w:val="20"/>
              </w:rPr>
              <w:t xml:space="preserve">Compare indoor climate sensors</w:t>
            </w:r>
          </w:p>
        </w:tc>
        <w:tc>
          <w:tcPr>
            <w:tcW w:type="pct" w:w="32%"/>
          </w:tcPr>
          <w:p>
            <w:r>
              <w:rPr>
                <w:sz w:val="20"/>
                <w:szCs w:val="20"/>
              </w:rPr>
              <w:t xml:space="preserve">src/data/i18n/indoorClimate.ts:L109</w:t>
            </w:r>
          </w:p>
        </w:tc>
      </w:tr>
      <w:tr>
        <w:tc>
          <w:tcPr>
            <w:tcW w:type="pct" w:w="6%"/>
          </w:tcPr>
          <w:p>
            <w:r>
              <w:rPr>
                <w:sz w:val="20"/>
                <w:szCs w:val="20"/>
              </w:rPr>
              <w:t xml:space="preserve">198</w:t>
            </w:r>
          </w:p>
        </w:tc>
        <w:tc>
          <w:tcPr>
            <w:tcW w:type="pct" w:w="62%"/>
          </w:tcPr>
          <w:p>
            <w:r>
              <w:rPr>
                <w:sz w:val="20"/>
                <w:szCs w:val="20"/>
              </w:rPr>
              <w:t xml:space="preserve">RoomAlyzer dashboard showing indoor-climate data from several rooms</w:t>
            </w:r>
          </w:p>
        </w:tc>
        <w:tc>
          <w:tcPr>
            <w:tcW w:type="pct" w:w="32%"/>
          </w:tcPr>
          <w:p>
            <w:r>
              <w:rPr>
                <w:sz w:val="20"/>
                <w:szCs w:val="20"/>
              </w:rPr>
              <w:t xml:space="preserve">src/data/i18n/indoorClimate.ts:L111</w:t>
            </w:r>
          </w:p>
        </w:tc>
      </w:tr>
      <w:tr>
        <w:tc>
          <w:tcPr>
            <w:tcW w:type="pct" w:w="6%"/>
          </w:tcPr>
          <w:p>
            <w:r>
              <w:rPr>
                <w:sz w:val="20"/>
                <w:szCs w:val="20"/>
              </w:rPr>
              <w:t xml:space="preserve">199</w:t>
            </w:r>
          </w:p>
        </w:tc>
        <w:tc>
          <w:tcPr>
            <w:tcW w:type="pct" w:w="62%"/>
          </w:tcPr>
          <w:p>
            <w:r>
              <w:rPr>
                <w:sz w:val="20"/>
                <w:szCs w:val="20"/>
              </w:rPr>
              <w:t xml:space="preserve">EPBD &amp; DGNB reporting</w:t>
            </w:r>
          </w:p>
        </w:tc>
        <w:tc>
          <w:tcPr>
            <w:tcW w:type="pct" w:w="32%"/>
          </w:tcPr>
          <w:p>
            <w:r>
              <w:rPr>
                <w:sz w:val="20"/>
                <w:szCs w:val="20"/>
              </w:rPr>
              <w:t xml:space="preserve">src/data/i18n/indoorClimate.ts:L115</w:t>
            </w:r>
          </w:p>
        </w:tc>
      </w:tr>
      <w:tr>
        <w:tc>
          <w:tcPr>
            <w:tcW w:type="pct" w:w="6%"/>
          </w:tcPr>
          <w:p>
            <w:r>
              <w:rPr>
                <w:sz w:val="20"/>
                <w:szCs w:val="20"/>
              </w:rPr>
              <w:t xml:space="preserve">200</w:t>
            </w:r>
          </w:p>
        </w:tc>
        <w:tc>
          <w:tcPr>
            <w:tcW w:type="pct" w:w="62%"/>
          </w:tcPr>
          <w:p>
            <w:r>
              <w:rPr>
                <w:sz w:val="20"/>
                <w:szCs w:val="20"/>
              </w:rPr>
              <w:t xml:space="preserve">RoomAlyzer produces compliance documentation directly from live sensor data — no spreadsheets, no manual collection. For DGNB certification (SOC 1.1 / 1.2, EN 16798-1), a wizard walks you through period, working hours, sensors and thresholds, then generates a professional PDF with charts, statistics and floor-plan overlays. For buildings under EPBD 2024, create a full compliance report on demand with gap analysis, compliance percentages per parameter, an energy overview and rule-based recommendations.</w:t>
            </w:r>
          </w:p>
        </w:tc>
        <w:tc>
          <w:tcPr>
            <w:tcW w:type="pct" w:w="32%"/>
          </w:tcPr>
          <w:p>
            <w:r>
              <w:rPr>
                <w:sz w:val="20"/>
                <w:szCs w:val="20"/>
              </w:rPr>
              <w:t xml:space="preserve">src/data/i18n/indoorClimate.ts:L116</w:t>
            </w:r>
          </w:p>
        </w:tc>
      </w:tr>
      <w:tr>
        <w:tc>
          <w:tcPr>
            <w:tcW w:type="pct" w:w="6%"/>
          </w:tcPr>
          <w:p>
            <w:r>
              <w:rPr>
                <w:sz w:val="20"/>
                <w:szCs w:val="20"/>
              </w:rPr>
              <w:t xml:space="preserve">201</w:t>
            </w:r>
          </w:p>
        </w:tc>
        <w:tc>
          <w:tcPr>
            <w:tcW w:type="pct" w:w="62%"/>
          </w:tcPr>
          <w:p>
            <w:r>
              <w:rPr>
                <w:sz w:val="20"/>
                <w:szCs w:val="20"/>
              </w:rPr>
              <w:t xml:space="preserve">EPBD · DGNB</w:t>
            </w:r>
          </w:p>
        </w:tc>
        <w:tc>
          <w:tcPr>
            <w:tcW w:type="pct" w:w="32%"/>
          </w:tcPr>
          <w:p>
            <w:r>
              <w:rPr>
                <w:sz w:val="20"/>
                <w:szCs w:val="20"/>
              </w:rPr>
              <w:t xml:space="preserve">src/data/i18n/indoorClimate.ts:L117</w:t>
            </w:r>
          </w:p>
        </w:tc>
      </w:tr>
      <w:tr>
        <w:tc>
          <w:tcPr>
            <w:tcW w:type="pct" w:w="6%"/>
          </w:tcPr>
          <w:p>
            <w:r>
              <w:rPr>
                <w:sz w:val="20"/>
                <w:szCs w:val="20"/>
              </w:rPr>
              <w:t xml:space="preserve">202</w:t>
            </w:r>
          </w:p>
        </w:tc>
        <w:tc>
          <w:tcPr>
            <w:tcW w:type="pct" w:w="62%"/>
          </w:tcPr>
          <w:p>
            <w:r>
              <w:rPr>
                <w:sz w:val="20"/>
                <w:szCs w:val="20"/>
              </w:rPr>
              <w:t xml:space="preserve">EPBD compliance report generated in RoomAlyzer</w:t>
            </w:r>
          </w:p>
        </w:tc>
        <w:tc>
          <w:tcPr>
            <w:tcW w:type="pct" w:w="32%"/>
          </w:tcPr>
          <w:p>
            <w:r>
              <w:rPr>
                <w:sz w:val="20"/>
                <w:szCs w:val="20"/>
              </w:rPr>
              <w:t xml:space="preserve">src/data/i18n/indoorClimate.ts:L118</w:t>
            </w:r>
          </w:p>
        </w:tc>
      </w:tr>
      <w:tr>
        <w:tc>
          <w:tcPr>
            <w:tcW w:type="pct" w:w="6%"/>
          </w:tcPr>
          <w:p>
            <w:r>
              <w:rPr>
                <w:sz w:val="20"/>
                <w:szCs w:val="20"/>
              </w:rPr>
              <w:t xml:space="preserve">203</w:t>
            </w:r>
          </w:p>
        </w:tc>
        <w:tc>
          <w:tcPr>
            <w:tcW w:type="pct" w:w="62%"/>
          </w:tcPr>
          <w:p>
            <w:r>
              <w:rPr>
                <w:sz w:val="20"/>
                <w:szCs w:val="20"/>
              </w:rPr>
              <w:t xml:space="preserve">Energy optimisation</w:t>
            </w:r>
          </w:p>
        </w:tc>
        <w:tc>
          <w:tcPr>
            <w:tcW w:type="pct" w:w="32%"/>
          </w:tcPr>
          <w:p>
            <w:r>
              <w:rPr>
                <w:sz w:val="20"/>
                <w:szCs w:val="20"/>
              </w:rPr>
              <w:t xml:space="preserve">src/data/i18n/indoorClimate.ts:L122</w:t>
            </w:r>
          </w:p>
        </w:tc>
      </w:tr>
      <w:tr>
        <w:tc>
          <w:tcPr>
            <w:tcW w:type="pct" w:w="6%"/>
          </w:tcPr>
          <w:p>
            <w:r>
              <w:rPr>
                <w:sz w:val="20"/>
                <w:szCs w:val="20"/>
              </w:rPr>
              <w:t xml:space="preserve">204</w:t>
            </w:r>
          </w:p>
        </w:tc>
        <w:tc>
          <w:tcPr>
            <w:tcW w:type="pct" w:w="62%"/>
          </w:tcPr>
          <w:p>
            <w:r>
              <w:rPr>
                <w:sz w:val="20"/>
                <w:szCs w:val="20"/>
              </w:rPr>
              <w:t xml:space="preserve">See how much energy your building wastes keeping rooms warmer or cooler than they need to be. The module compares indoor temperature against winter and summer setpoints and puts a clear figure on overheating and overcooling (in kWh, in cost and in CO₂) so you can see exactly where savings are hiding. An efficiency score sums up each location at a glance, passive periods are excluded so the numbers stay honest, and you get concrete, prioritised recommendations for any window from 24 hours to 90 days.</w:t>
            </w:r>
          </w:p>
        </w:tc>
        <w:tc>
          <w:tcPr>
            <w:tcW w:type="pct" w:w="32%"/>
          </w:tcPr>
          <w:p>
            <w:r>
              <w:rPr>
                <w:sz w:val="20"/>
                <w:szCs w:val="20"/>
              </w:rPr>
              <w:t xml:space="preserve">src/data/i18n/indoorClimate.ts:L123</w:t>
            </w:r>
          </w:p>
        </w:tc>
      </w:tr>
      <w:tr>
        <w:tc>
          <w:tcPr>
            <w:tcW w:type="pct" w:w="6%"/>
          </w:tcPr>
          <w:p>
            <w:r>
              <w:rPr>
                <w:sz w:val="20"/>
                <w:szCs w:val="20"/>
              </w:rPr>
              <w:t xml:space="preserve">205</w:t>
            </w:r>
          </w:p>
        </w:tc>
        <w:tc>
          <w:tcPr>
            <w:tcW w:type="pct" w:w="62%"/>
          </w:tcPr>
          <w:p>
            <w:r>
              <w:rPr>
                <w:sz w:val="20"/>
                <w:szCs w:val="20"/>
              </w:rPr>
              <w:t xml:space="preserve">Energy optimisation analysis in RoomAlyzer</w:t>
            </w:r>
          </w:p>
        </w:tc>
        <w:tc>
          <w:tcPr>
            <w:tcW w:type="pct" w:w="32%"/>
          </w:tcPr>
          <w:p>
            <w:r>
              <w:rPr>
                <w:sz w:val="20"/>
                <w:szCs w:val="20"/>
              </w:rPr>
              <w:t xml:space="preserve">src/data/i18n/indoorClimate.ts:L125</w:t>
            </w:r>
          </w:p>
        </w:tc>
      </w:tr>
      <w:tr>
        <w:tc>
          <w:tcPr>
            <w:tcW w:type="pct" w:w="6%"/>
          </w:tcPr>
          <w:p>
            <w:r>
              <w:rPr>
                <w:sz w:val="20"/>
                <w:szCs w:val="20"/>
              </w:rPr>
              <w:t xml:space="preserve">206</w:t>
            </w:r>
          </w:p>
        </w:tc>
        <w:tc>
          <w:tcPr>
            <w:tcW w:type="pct" w:w="62%"/>
          </w:tcPr>
          <w:p>
            <w:r>
              <w:rPr>
                <w:sz w:val="20"/>
                <w:szCs w:val="20"/>
              </w:rPr>
              <w:t xml:space="preserve">Mould risk</w:t>
            </w:r>
          </w:p>
        </w:tc>
        <w:tc>
          <w:tcPr>
            <w:tcW w:type="pct" w:w="32%"/>
          </w:tcPr>
          <w:p>
            <w:r>
              <w:rPr>
                <w:sz w:val="20"/>
                <w:szCs w:val="20"/>
              </w:rPr>
              <w:t xml:space="preserve">src/data/i18n/indoorClimate.ts:L129</w:t>
            </w:r>
          </w:p>
        </w:tc>
      </w:tr>
      <w:tr>
        <w:tc>
          <w:tcPr>
            <w:tcW w:type="pct" w:w="6%"/>
          </w:tcPr>
          <w:p>
            <w:r>
              <w:rPr>
                <w:sz w:val="20"/>
                <w:szCs w:val="20"/>
              </w:rPr>
              <w:t xml:space="preserve">207</w:t>
            </w:r>
          </w:p>
        </w:tc>
        <w:tc>
          <w:tcPr>
            <w:tcW w:type="pct" w:w="62%"/>
          </w:tcPr>
          <w:p>
            <w:r>
              <w:rPr>
                <w:sz w:val="20"/>
                <w:szCs w:val="20"/>
              </w:rPr>
              <w:t xml:space="preserve">The Mould Risk module uses the recognised VTT model to turn temperature and humidity into a single mould index from 0 to 6 for every sensor — from no risk through early microscopic growth to visible, critical risk. Set each location's material sensitivity so the model reflects your actual building. A clear overview shows the highest risk right now, which zones are growing and how each one is trending, with plain-language advice before a small ventilation change becomes a costly repair.</w:t>
            </w:r>
          </w:p>
        </w:tc>
        <w:tc>
          <w:tcPr>
            <w:tcW w:type="pct" w:w="32%"/>
          </w:tcPr>
          <w:p>
            <w:r>
              <w:rPr>
                <w:sz w:val="20"/>
                <w:szCs w:val="20"/>
              </w:rPr>
              <w:t xml:space="preserve">src/data/i18n/indoorClimate.ts:L130</w:t>
            </w:r>
          </w:p>
        </w:tc>
      </w:tr>
      <w:tr>
        <w:tc>
          <w:tcPr>
            <w:tcW w:type="pct" w:w="6%"/>
          </w:tcPr>
          <w:p>
            <w:r>
              <w:rPr>
                <w:sz w:val="20"/>
                <w:szCs w:val="20"/>
              </w:rPr>
              <w:t xml:space="preserve">208</w:t>
            </w:r>
          </w:p>
        </w:tc>
        <w:tc>
          <w:tcPr>
            <w:tcW w:type="pct" w:w="62%"/>
          </w:tcPr>
          <w:p>
            <w:r>
              <w:rPr>
                <w:sz w:val="20"/>
                <w:szCs w:val="20"/>
              </w:rPr>
              <w:t xml:space="preserve">Mould risk overview in RoomAlyzer</w:t>
            </w:r>
          </w:p>
        </w:tc>
        <w:tc>
          <w:tcPr>
            <w:tcW w:type="pct" w:w="32%"/>
          </w:tcPr>
          <w:p>
            <w:r>
              <w:rPr>
                <w:sz w:val="20"/>
                <w:szCs w:val="20"/>
              </w:rPr>
              <w:t xml:space="preserve">src/data/i18n/indoorClimate.ts:L132</w:t>
            </w:r>
          </w:p>
        </w:tc>
      </w:tr>
      <w:tr>
        <w:tc>
          <w:tcPr>
            <w:tcW w:type="pct" w:w="6%"/>
          </w:tcPr>
          <w:p>
            <w:r>
              <w:rPr>
                <w:sz w:val="20"/>
                <w:szCs w:val="20"/>
              </w:rPr>
              <w:t xml:space="preserve">209</w:t>
            </w:r>
          </w:p>
        </w:tc>
        <w:tc>
          <w:tcPr>
            <w:tcW w:type="pct" w:w="62%"/>
          </w:tcPr>
          <w:p>
            <w:r>
              <w:rPr>
                <w:sz w:val="20"/>
                <w:szCs w:val="20"/>
              </w:rPr>
              <w:t xml:space="preserve">Thresholds &amp; scenarios</w:t>
            </w:r>
          </w:p>
        </w:tc>
        <w:tc>
          <w:tcPr>
            <w:tcW w:type="pct" w:w="32%"/>
          </w:tcPr>
          <w:p>
            <w:r>
              <w:rPr>
                <w:sz w:val="20"/>
                <w:szCs w:val="20"/>
              </w:rPr>
              <w:t xml:space="preserve">src/data/i18n/indoorClimate.ts:L136</w:t>
            </w:r>
          </w:p>
        </w:tc>
      </w:tr>
      <w:tr>
        <w:tc>
          <w:tcPr>
            <w:tcW w:type="pct" w:w="6%"/>
          </w:tcPr>
          <w:p>
            <w:r>
              <w:rPr>
                <w:sz w:val="20"/>
                <w:szCs w:val="20"/>
              </w:rPr>
              <w:t xml:space="preserve">210</w:t>
            </w:r>
          </w:p>
        </w:tc>
        <w:tc>
          <w:tcPr>
            <w:tcW w:type="pct" w:w="62%"/>
          </w:tcPr>
          <w:p>
            <w:r>
              <w:rPr>
                <w:sz w:val="20"/>
                <w:szCs w:val="20"/>
              </w:rPr>
              <w:t xml:space="preserve">Thresholds are the green, yellow and red zones that define a good indoor climate for your building — and with scenarios you set them once and apply them globally, per location, or down to a single sensor. RoomAlyzer ships with ready-made scenarios built on recognised standards (from EPBD / EN 16798 for offices to EN 15757 for preservation and HACCP for food storage), grouped by sector so the right limits are only a click away.</w:t>
            </w:r>
          </w:p>
        </w:tc>
        <w:tc>
          <w:tcPr>
            <w:tcW w:type="pct" w:w="32%"/>
          </w:tcPr>
          <w:p>
            <w:r>
              <w:rPr>
                <w:sz w:val="20"/>
                <w:szCs w:val="20"/>
              </w:rPr>
              <w:t xml:space="preserve">src/data/i18n/indoorClimate.ts:L137</w:t>
            </w:r>
          </w:p>
        </w:tc>
      </w:tr>
      <w:tr>
        <w:tc>
          <w:tcPr>
            <w:tcW w:type="pct" w:w="6%"/>
          </w:tcPr>
          <w:p>
            <w:r>
              <w:rPr>
                <w:sz w:val="20"/>
                <w:szCs w:val="20"/>
              </w:rPr>
              <w:t xml:space="preserve">211</w:t>
            </w:r>
          </w:p>
        </w:tc>
        <w:tc>
          <w:tcPr>
            <w:tcW w:type="pct" w:w="62%"/>
          </w:tcPr>
          <w:p>
            <w:r>
              <w:rPr>
                <w:sz w:val="20"/>
                <w:szCs w:val="20"/>
              </w:rPr>
              <w:t xml:space="preserve">Indoor climate scenarios and standards library in RoomAlyzer</w:t>
            </w:r>
          </w:p>
        </w:tc>
        <w:tc>
          <w:tcPr>
            <w:tcW w:type="pct" w:w="32%"/>
          </w:tcPr>
          <w:p>
            <w:r>
              <w:rPr>
                <w:sz w:val="20"/>
                <w:szCs w:val="20"/>
              </w:rPr>
              <w:t xml:space="preserve">src/data/i18n/indoorClimate.ts:L139</w:t>
            </w:r>
          </w:p>
        </w:tc>
      </w:tr>
      <w:tr>
        <w:tc>
          <w:tcPr>
            <w:tcW w:type="pct" w:w="6%"/>
          </w:tcPr>
          <w:p>
            <w:r>
              <w:rPr>
                <w:sz w:val="20"/>
                <w:szCs w:val="20"/>
              </w:rPr>
              <w:t xml:space="preserve">212</w:t>
            </w:r>
          </w:p>
        </w:tc>
        <w:tc>
          <w:tcPr>
            <w:tcW w:type="pct" w:w="62%"/>
          </w:tcPr>
          <w:p>
            <w:r>
              <w:rPr>
                <w:sz w:val="20"/>
                <w:szCs w:val="20"/>
              </w:rPr>
              <w:t xml:space="preserve">Report &amp; warnings</w:t>
            </w:r>
          </w:p>
        </w:tc>
        <w:tc>
          <w:tcPr>
            <w:tcW w:type="pct" w:w="32%"/>
          </w:tcPr>
          <w:p>
            <w:r>
              <w:rPr>
                <w:sz w:val="20"/>
                <w:szCs w:val="20"/>
              </w:rPr>
              <w:t xml:space="preserve">src/data/i18n/indoorClimate.ts:L143</w:t>
            </w:r>
          </w:p>
        </w:tc>
      </w:tr>
      <w:tr>
        <w:tc>
          <w:tcPr>
            <w:tcW w:type="pct" w:w="6%"/>
          </w:tcPr>
          <w:p>
            <w:r>
              <w:rPr>
                <w:sz w:val="20"/>
                <w:szCs w:val="20"/>
              </w:rPr>
              <w:t xml:space="preserve">213</w:t>
            </w:r>
          </w:p>
        </w:tc>
        <w:tc>
          <w:tcPr>
            <w:tcW w:type="pct" w:w="62%"/>
          </w:tcPr>
          <w:p>
            <w:r>
              <w:rPr>
                <w:sz w:val="20"/>
                <w:szCs w:val="20"/>
              </w:rPr>
              <w:t xml:space="preserve">Daily, weekly and monthly indoor climate summaries land straight in your inbox. Choose exactly which values to include, send to as many recipients as you like, and always send a test first. The warning function notifies you the moment the indoor climate drifts from the level you have set. Tune alerts to avoid false alarms, choose SMS or email, and assign different reports to different recipients, so rising humidity or poor air quality is caught early.</w:t>
            </w:r>
          </w:p>
        </w:tc>
        <w:tc>
          <w:tcPr>
            <w:tcW w:type="pct" w:w="32%"/>
          </w:tcPr>
          <w:p>
            <w:r>
              <w:rPr>
                <w:sz w:val="20"/>
                <w:szCs w:val="20"/>
              </w:rPr>
              <w:t xml:space="preserve">src/data/i18n/indoorClimate.ts:L144</w:t>
            </w:r>
          </w:p>
        </w:tc>
      </w:tr>
      <w:tr>
        <w:tc>
          <w:tcPr>
            <w:tcW w:type="pct" w:w="6%"/>
          </w:tcPr>
          <w:p>
            <w:r>
              <w:rPr>
                <w:sz w:val="20"/>
                <w:szCs w:val="20"/>
              </w:rPr>
              <w:t xml:space="preserve">214</w:t>
            </w:r>
          </w:p>
        </w:tc>
        <w:tc>
          <w:tcPr>
            <w:tcW w:type="pct" w:w="62%"/>
          </w:tcPr>
          <w:p>
            <w:r>
              <w:rPr>
                <w:sz w:val="20"/>
                <w:szCs w:val="20"/>
              </w:rPr>
              <w:t xml:space="preserve">Indoor climate report and CO₂ graph in RoomAlyzer</w:t>
            </w:r>
          </w:p>
        </w:tc>
        <w:tc>
          <w:tcPr>
            <w:tcW w:type="pct" w:w="32%"/>
          </w:tcPr>
          <w:p>
            <w:r>
              <w:rPr>
                <w:sz w:val="20"/>
                <w:szCs w:val="20"/>
              </w:rPr>
              <w:t xml:space="preserve">src/data/i18n/indoorClimate.ts:L146</w:t>
            </w:r>
          </w:p>
        </w:tc>
      </w:tr>
      <w:tr>
        <w:tc>
          <w:tcPr>
            <w:tcW w:type="pct" w:w="6%"/>
          </w:tcPr>
          <w:p>
            <w:r>
              <w:rPr>
                <w:sz w:val="20"/>
                <w:szCs w:val="20"/>
              </w:rPr>
              <w:t xml:space="preserve">215</w:t>
            </w:r>
          </w:p>
        </w:tc>
        <w:tc>
          <w:tcPr>
            <w:tcW w:type="pct" w:w="62%"/>
          </w:tcPr>
          <w:p>
            <w:r>
              <w:rPr>
                <w:sz w:val="20"/>
                <w:szCs w:val="20"/>
              </w:rPr>
              <w:t xml:space="preserve">Smarter together</w:t>
            </w:r>
          </w:p>
        </w:tc>
        <w:tc>
          <w:tcPr>
            <w:tcW w:type="pct" w:w="32%"/>
          </w:tcPr>
          <w:p>
            <w:r>
              <w:rPr>
                <w:sz w:val="20"/>
                <w:szCs w:val="20"/>
              </w:rPr>
              <w:t xml:space="preserve">src/data/i18n/indoorClimate.ts:L149 (+2 more)</w:t>
            </w:r>
          </w:p>
        </w:tc>
      </w:tr>
      <w:tr>
        <w:tc>
          <w:tcPr>
            <w:tcW w:type="pct" w:w="6%"/>
          </w:tcPr>
          <w:p>
            <w:r>
              <w:rPr>
                <w:sz w:val="20"/>
                <w:szCs w:val="20"/>
              </w:rPr>
              <w:t xml:space="preserve">216</w:t>
            </w:r>
          </w:p>
        </w:tc>
        <w:tc>
          <w:tcPr>
            <w:tcW w:type="pct" w:w="62%"/>
          </w:tcPr>
          <w:p>
            <w:r>
              <w:rPr>
                <w:sz w:val="20"/>
                <w:szCs w:val="20"/>
              </w:rPr>
              <w:t xml:space="preserve">Pair indoor-climate data with occupancy from Space management — ventilate when rooms are in use and dial back when they are empty.</w:t>
            </w:r>
          </w:p>
        </w:tc>
        <w:tc>
          <w:tcPr>
            <w:tcW w:type="pct" w:w="32%"/>
          </w:tcPr>
          <w:p>
            <w:r>
              <w:rPr>
                <w:sz w:val="20"/>
                <w:szCs w:val="20"/>
              </w:rPr>
              <w:t xml:space="preserve">src/data/i18n/indoorClimate.ts:L151</w:t>
            </w:r>
          </w:p>
        </w:tc>
      </w:tr>
      <w:tr>
        <w:tc>
          <w:tcPr>
            <w:tcW w:type="pct" w:w="6%"/>
          </w:tcPr>
          <w:p>
            <w:r>
              <w:rPr>
                <w:sz w:val="20"/>
                <w:szCs w:val="20"/>
              </w:rPr>
              <w:t xml:space="preserve">217</w:t>
            </w:r>
          </w:p>
        </w:tc>
        <w:tc>
          <w:tcPr>
            <w:tcW w:type="pct" w:w="62%"/>
          </w:tcPr>
          <w:p>
            <w:r>
              <w:rPr>
                <w:sz w:val="20"/>
                <w:szCs w:val="20"/>
              </w:rPr>
              <w:t xml:space="preserve">Explore space management</w:t>
            </w:r>
          </w:p>
        </w:tc>
        <w:tc>
          <w:tcPr>
            <w:tcW w:type="pct" w:w="32%"/>
          </w:tcPr>
          <w:p>
            <w:r>
              <w:rPr>
                <w:sz w:val="20"/>
                <w:szCs w:val="20"/>
              </w:rPr>
              <w:t xml:space="preserve">src/data/i18n/indoorClimate.ts:L152</w:t>
            </w:r>
          </w:p>
        </w:tc>
      </w:tr>
      <w:tr>
        <w:tc>
          <w:tcPr>
            <w:tcW w:type="pct" w:w="6%"/>
          </w:tcPr>
          <w:p>
            <w:r>
              <w:rPr>
                <w:sz w:val="20"/>
                <w:szCs w:val="20"/>
              </w:rPr>
              <w:t xml:space="preserve">218</w:t>
            </w:r>
          </w:p>
        </w:tc>
        <w:tc>
          <w:tcPr>
            <w:tcW w:type="pct" w:w="62%"/>
          </w:tcPr>
          <w:p>
            <w:r>
              <w:rPr>
                <w:sz w:val="20"/>
                <w:szCs w:val="20"/>
              </w:rPr>
              <w:t xml:space="preserve">Who it is for</w:t>
            </w:r>
          </w:p>
        </w:tc>
        <w:tc>
          <w:tcPr>
            <w:tcW w:type="pct" w:w="32%"/>
          </w:tcPr>
          <w:p>
            <w:r>
              <w:rPr>
                <w:sz w:val="20"/>
                <w:szCs w:val="20"/>
              </w:rPr>
              <w:t xml:space="preserve">src/data/i18n/indoorClimate.ts:L153 (+1 more)</w:t>
            </w:r>
          </w:p>
        </w:tc>
      </w:tr>
      <w:tr>
        <w:tc>
          <w:tcPr>
            <w:tcW w:type="pct" w:w="6%"/>
          </w:tcPr>
          <w:p>
            <w:r>
              <w:rPr>
                <w:sz w:val="20"/>
                <w:szCs w:val="20"/>
              </w:rPr>
              <w:t xml:space="preserve">219</w:t>
            </w:r>
          </w:p>
        </w:tc>
        <w:tc>
          <w:tcPr>
            <w:tcW w:type="pct" w:w="62%"/>
          </w:tcPr>
          <w:p>
            <w:r>
              <w:rPr>
                <w:sz w:val="20"/>
                <w:szCs w:val="20"/>
              </w:rPr>
              <w:t xml:space="preserve">For compliance officers and ESG managers: data you can use across standards and regulations.</w:t>
            </w:r>
          </w:p>
        </w:tc>
        <w:tc>
          <w:tcPr>
            <w:tcW w:type="pct" w:w="32%"/>
          </w:tcPr>
          <w:p>
            <w:r>
              <w:rPr>
                <w:sz w:val="20"/>
                <w:szCs w:val="20"/>
              </w:rPr>
              <w:t xml:space="preserve">src/data/i18n/indoorClimate.ts:L154</w:t>
            </w:r>
          </w:p>
        </w:tc>
      </w:tr>
      <w:tr>
        <w:tc>
          <w:tcPr>
            <w:tcW w:type="pct" w:w="6%"/>
          </w:tcPr>
          <w:p>
            <w:r>
              <w:rPr>
                <w:sz w:val="20"/>
                <w:szCs w:val="20"/>
              </w:rPr>
              <w:t xml:space="preserve">220</w:t>
            </w:r>
          </w:p>
        </w:tc>
        <w:tc>
          <w:tcPr>
            <w:tcW w:type="pct" w:w="62%"/>
          </w:tcPr>
          <w:p>
            <w:r>
              <w:rPr>
                <w:sz w:val="20"/>
                <w:szCs w:val="20"/>
              </w:rPr>
              <w:t xml:space="preserve">Whether your reporting touches EPBD, DGNB, CSRD, ESG or local building rules, RoomAlyzer gives compliance officers and facility teams the same objective baseline to build on.</w:t>
            </w:r>
          </w:p>
        </w:tc>
        <w:tc>
          <w:tcPr>
            <w:tcW w:type="pct" w:w="32%"/>
          </w:tcPr>
          <w:p>
            <w:r>
              <w:rPr>
                <w:sz w:val="20"/>
                <w:szCs w:val="20"/>
              </w:rPr>
              <w:t xml:space="preserve">src/data/i18n/indoorClimate.ts:L156</w:t>
            </w:r>
          </w:p>
        </w:tc>
      </w:tr>
      <w:tr>
        <w:tc>
          <w:tcPr>
            <w:tcW w:type="pct" w:w="6%"/>
          </w:tcPr>
          <w:p>
            <w:r>
              <w:rPr>
                <w:sz w:val="20"/>
                <w:szCs w:val="20"/>
              </w:rPr>
              <w:t xml:space="preserve">221</w:t>
            </w:r>
          </w:p>
        </w:tc>
        <w:tc>
          <w:tcPr>
            <w:tcW w:type="pct" w:w="62%"/>
          </w:tcPr>
          <w:p>
            <w:r>
              <w:rPr>
                <w:sz w:val="20"/>
                <w:szCs w:val="20"/>
              </w:rPr>
              <w:t xml:space="preserve">For facility managers and operations teams</w:t>
            </w:r>
          </w:p>
        </w:tc>
        <w:tc>
          <w:tcPr>
            <w:tcW w:type="pct" w:w="32%"/>
          </w:tcPr>
          <w:p>
            <w:r>
              <w:rPr>
                <w:sz w:val="20"/>
                <w:szCs w:val="20"/>
              </w:rPr>
              <w:t xml:space="preserve">src/data/i18n/indoorClimate.ts:L157 (+1 more)</w:t>
            </w:r>
          </w:p>
        </w:tc>
      </w:tr>
      <w:tr>
        <w:tc>
          <w:tcPr>
            <w:tcW w:type="pct" w:w="6%"/>
          </w:tcPr>
          <w:p>
            <w:r>
              <w:rPr>
                <w:sz w:val="20"/>
                <w:szCs w:val="20"/>
              </w:rPr>
              <w:t xml:space="preserve">222</w:t>
            </w:r>
          </w:p>
        </w:tc>
        <w:tc>
          <w:tcPr>
            <w:tcW w:type="pct" w:w="62%"/>
          </w:tcPr>
          <w:p>
            <w:r>
              <w:rPr>
                <w:sz w:val="20"/>
                <w:szCs w:val="20"/>
              </w:rPr>
              <w:t xml:space="preserve">See alarms sorted by criticality; run operations based on real usage — not schedule</w:t>
            </w:r>
          </w:p>
        </w:tc>
        <w:tc>
          <w:tcPr>
            <w:tcW w:type="pct" w:w="32%"/>
          </w:tcPr>
          <w:p>
            <w:r>
              <w:rPr>
                <w:sz w:val="20"/>
                <w:szCs w:val="20"/>
              </w:rPr>
              <w:t xml:space="preserve">src/data/i18n/indoorClimate.ts:L159</w:t>
            </w:r>
          </w:p>
        </w:tc>
      </w:tr>
      <w:tr>
        <w:tc>
          <w:tcPr>
            <w:tcW w:type="pct" w:w="6%"/>
          </w:tcPr>
          <w:p>
            <w:r>
              <w:rPr>
                <w:sz w:val="20"/>
                <w:szCs w:val="20"/>
              </w:rPr>
              <w:t xml:space="preserve">223</w:t>
            </w:r>
          </w:p>
        </w:tc>
        <w:tc>
          <w:tcPr>
            <w:tcW w:type="pct" w:w="62%"/>
          </w:tcPr>
          <w:p>
            <w:r>
              <w:rPr>
                <w:sz w:val="20"/>
                <w:szCs w:val="20"/>
              </w:rPr>
              <w:t xml:space="preserve">Balance heating and cooling with objective data; reduce complaints with room-level data</w:t>
            </w:r>
          </w:p>
        </w:tc>
        <w:tc>
          <w:tcPr>
            <w:tcW w:type="pct" w:w="32%"/>
          </w:tcPr>
          <w:p>
            <w:r>
              <w:rPr>
                <w:sz w:val="20"/>
                <w:szCs w:val="20"/>
              </w:rPr>
              <w:t xml:space="preserve">src/data/i18n/indoorClimate.ts:L160</w:t>
            </w:r>
          </w:p>
        </w:tc>
      </w:tr>
      <w:tr>
        <w:tc>
          <w:tcPr>
            <w:tcW w:type="pct" w:w="6%"/>
          </w:tcPr>
          <w:p>
            <w:r>
              <w:rPr>
                <w:sz w:val="20"/>
                <w:szCs w:val="20"/>
              </w:rPr>
              <w:t xml:space="preserve">224</w:t>
            </w:r>
          </w:p>
        </w:tc>
        <w:tc>
          <w:tcPr>
            <w:tcW w:type="pct" w:w="62%"/>
          </w:tcPr>
          <w:p>
            <w:r>
              <w:rPr>
                <w:sz w:val="20"/>
                <w:szCs w:val="20"/>
              </w:rPr>
              <w:t xml:space="preserve">Document ventilation system performance with exportable reports</w:t>
            </w:r>
          </w:p>
        </w:tc>
        <w:tc>
          <w:tcPr>
            <w:tcW w:type="pct" w:w="32%"/>
          </w:tcPr>
          <w:p>
            <w:r>
              <w:rPr>
                <w:sz w:val="20"/>
                <w:szCs w:val="20"/>
              </w:rPr>
              <w:t xml:space="preserve">src/data/i18n/indoorClimate.ts:L161</w:t>
            </w:r>
          </w:p>
        </w:tc>
      </w:tr>
      <w:tr>
        <w:tc>
          <w:tcPr>
            <w:tcW w:type="pct" w:w="6%"/>
          </w:tcPr>
          <w:p>
            <w:r>
              <w:rPr>
                <w:sz w:val="20"/>
                <w:szCs w:val="20"/>
              </w:rPr>
              <w:t xml:space="preserve">225</w:t>
            </w:r>
          </w:p>
        </w:tc>
        <w:tc>
          <w:tcPr>
            <w:tcW w:type="pct" w:w="62%"/>
          </w:tcPr>
          <w:p>
            <w:r>
              <w:rPr>
                <w:sz w:val="20"/>
                <w:szCs w:val="20"/>
              </w:rPr>
              <w:t xml:space="preserve">Local building and HVAC rules — data you can use for operational compliance</w:t>
            </w:r>
          </w:p>
        </w:tc>
        <w:tc>
          <w:tcPr>
            <w:tcW w:type="pct" w:w="32%"/>
          </w:tcPr>
          <w:p>
            <w:r>
              <w:rPr>
                <w:sz w:val="20"/>
                <w:szCs w:val="20"/>
              </w:rPr>
              <w:t xml:space="preserve">src/data/i18n/indoorClimate.ts:L162</w:t>
            </w:r>
          </w:p>
        </w:tc>
      </w:tr>
      <w:tr>
        <w:tc>
          <w:tcPr>
            <w:tcW w:type="pct" w:w="6%"/>
          </w:tcPr>
          <w:p>
            <w:r>
              <w:rPr>
                <w:sz w:val="20"/>
                <w:szCs w:val="20"/>
              </w:rPr>
              <w:t xml:space="preserve">226</w:t>
            </w:r>
          </w:p>
        </w:tc>
        <w:tc>
          <w:tcPr>
            <w:tcW w:type="pct" w:w="62%"/>
          </w:tcPr>
          <w:p>
            <w:r>
              <w:rPr>
                <w:sz w:val="20"/>
                <w:szCs w:val="20"/>
              </w:rPr>
              <w:t xml:space="preserve">For compliance officers &amp; ESG managers</w:t>
            </w:r>
          </w:p>
        </w:tc>
        <w:tc>
          <w:tcPr>
            <w:tcW w:type="pct" w:w="32%"/>
          </w:tcPr>
          <w:p>
            <w:r>
              <w:rPr>
                <w:sz w:val="20"/>
                <w:szCs w:val="20"/>
              </w:rPr>
              <w:t xml:space="preserve">src/data/i18n/indoorClimate.ts:L164</w:t>
            </w:r>
          </w:p>
        </w:tc>
      </w:tr>
      <w:tr>
        <w:tc>
          <w:tcPr>
            <w:tcW w:type="pct" w:w="6%"/>
          </w:tcPr>
          <w:p>
            <w:r>
              <w:rPr>
                <w:sz w:val="20"/>
                <w:szCs w:val="20"/>
              </w:rPr>
              <w:t xml:space="preserve">227</w:t>
            </w:r>
          </w:p>
        </w:tc>
        <w:tc>
          <w:tcPr>
            <w:tcW w:type="pct" w:w="62%"/>
          </w:tcPr>
          <w:p>
            <w:r>
              <w:rPr>
                <w:sz w:val="20"/>
                <w:szCs w:val="20"/>
              </w:rPr>
              <w:t xml:space="preserve">Exported reports you can use in CSRD, ESG and other disclosure work</w:t>
            </w:r>
          </w:p>
        </w:tc>
        <w:tc>
          <w:tcPr>
            <w:tcW w:type="pct" w:w="32%"/>
          </w:tcPr>
          <w:p>
            <w:r>
              <w:rPr>
                <w:sz w:val="20"/>
                <w:szCs w:val="20"/>
              </w:rPr>
              <w:t xml:space="preserve">src/data/i18n/indoorClimate.ts:L166</w:t>
            </w:r>
          </w:p>
        </w:tc>
      </w:tr>
      <w:tr>
        <w:tc>
          <w:tcPr>
            <w:tcW w:type="pct" w:w="6%"/>
          </w:tcPr>
          <w:p>
            <w:r>
              <w:rPr>
                <w:sz w:val="20"/>
                <w:szCs w:val="20"/>
              </w:rPr>
              <w:t xml:space="preserve">228</w:t>
            </w:r>
          </w:p>
        </w:tc>
        <w:tc>
          <w:tcPr>
            <w:tcW w:type="pct" w:w="62%"/>
          </w:tcPr>
          <w:p>
            <w:r>
              <w:rPr>
                <w:sz w:val="20"/>
                <w:szCs w:val="20"/>
              </w:rPr>
              <w:t xml:space="preserve">EPBD 2024 and DGNB — reports and PDF exports you can use for gap analysis, energy overviews and SOC 1.1 / 1.2 (EN 16798-1) submissions</w:t>
            </w:r>
          </w:p>
        </w:tc>
        <w:tc>
          <w:tcPr>
            <w:tcW w:type="pct" w:w="32%"/>
          </w:tcPr>
          <w:p>
            <w:r>
              <w:rPr>
                <w:sz w:val="20"/>
                <w:szCs w:val="20"/>
              </w:rPr>
              <w:t xml:space="preserve">src/data/i18n/indoorClimate.ts:L167</w:t>
            </w:r>
          </w:p>
        </w:tc>
      </w:tr>
      <w:tr>
        <w:tc>
          <w:tcPr>
            <w:tcW w:type="pct" w:w="6%"/>
          </w:tcPr>
          <w:p>
            <w:r>
              <w:rPr>
                <w:sz w:val="20"/>
                <w:szCs w:val="20"/>
              </w:rPr>
              <w:t xml:space="preserve">229</w:t>
            </w:r>
          </w:p>
        </w:tc>
        <w:tc>
          <w:tcPr>
            <w:tcW w:type="pct" w:w="62%"/>
          </w:tcPr>
          <w:p>
            <w:r>
              <w:rPr>
                <w:sz w:val="20"/>
                <w:szCs w:val="20"/>
              </w:rPr>
              <w:t xml:space="preserve">Indoor-climate history and documented data you can draw on for workplace inspections, audits and employee wellbeing work</w:t>
            </w:r>
          </w:p>
        </w:tc>
        <w:tc>
          <w:tcPr>
            <w:tcW w:type="pct" w:w="32%"/>
          </w:tcPr>
          <w:p>
            <w:r>
              <w:rPr>
                <w:sz w:val="20"/>
                <w:szCs w:val="20"/>
              </w:rPr>
              <w:t xml:space="preserve">src/data/i18n/indoorClimate.ts:L168</w:t>
            </w:r>
          </w:p>
        </w:tc>
      </w:tr>
      <w:tr>
        <w:tc>
          <w:tcPr>
            <w:tcW w:type="pct" w:w="6%"/>
          </w:tcPr>
          <w:p>
            <w:r>
              <w:rPr>
                <w:sz w:val="20"/>
                <w:szCs w:val="20"/>
              </w:rPr>
              <w:t xml:space="preserve">230</w:t>
            </w:r>
          </w:p>
        </w:tc>
        <w:tc>
          <w:tcPr>
            <w:tcW w:type="pct" w:w="62%"/>
          </w:tcPr>
          <w:p>
            <w:r>
              <w:rPr>
                <w:sz w:val="20"/>
                <w:szCs w:val="20"/>
              </w:rPr>
              <w:t xml:space="preserve">Evidence to support energy reduction through data-driven control</w:t>
            </w:r>
          </w:p>
        </w:tc>
        <w:tc>
          <w:tcPr>
            <w:tcW w:type="pct" w:w="32%"/>
          </w:tcPr>
          <w:p>
            <w:r>
              <w:rPr>
                <w:sz w:val="20"/>
                <w:szCs w:val="20"/>
              </w:rPr>
              <w:t xml:space="preserve">src/data/i18n/indoorClimate.ts:L169</w:t>
            </w:r>
          </w:p>
        </w:tc>
      </w:tr>
      <w:tr>
        <w:tc>
          <w:tcPr>
            <w:tcW w:type="pct" w:w="6%"/>
          </w:tcPr>
          <w:p>
            <w:r>
              <w:rPr>
                <w:sz w:val="20"/>
                <w:szCs w:val="20"/>
              </w:rPr>
              <w:t xml:space="preserve">231</w:t>
            </w:r>
          </w:p>
        </w:tc>
        <w:tc>
          <w:tcPr>
            <w:tcW w:type="pct" w:w="62%"/>
          </w:tcPr>
          <w:p>
            <w:r>
              <w:rPr>
                <w:sz w:val="20"/>
                <w:szCs w:val="20"/>
              </w:rPr>
              <w:t xml:space="preserve">Frequently asked questions</w:t>
            </w:r>
          </w:p>
        </w:tc>
        <w:tc>
          <w:tcPr>
            <w:tcW w:type="pct" w:w="32%"/>
          </w:tcPr>
          <w:p>
            <w:r>
              <w:rPr>
                <w:sz w:val="20"/>
                <w:szCs w:val="20"/>
              </w:rPr>
              <w:t xml:space="preserve">src/data/i18n/indoorClimate.ts:L171 (+3 more)</w:t>
            </w:r>
          </w:p>
        </w:tc>
      </w:tr>
      <w:tr>
        <w:tc>
          <w:tcPr>
            <w:tcW w:type="pct" w:w="6%"/>
          </w:tcPr>
          <w:p>
            <w:r>
              <w:rPr>
                <w:sz w:val="20"/>
                <w:szCs w:val="20"/>
              </w:rPr>
              <w:t xml:space="preserve">232</w:t>
            </w:r>
          </w:p>
        </w:tc>
        <w:tc>
          <w:tcPr>
            <w:tcW w:type="pct" w:w="62%"/>
          </w:tcPr>
          <w:p>
            <w:r>
              <w:rPr>
                <w:sz w:val="20"/>
                <w:szCs w:val="20"/>
              </w:rPr>
              <w:t xml:space="preserve">Colleagues discussing plans around a meeting table</w:t>
            </w:r>
          </w:p>
        </w:tc>
        <w:tc>
          <w:tcPr>
            <w:tcW w:type="pct" w:w="32%"/>
          </w:tcPr>
          <w:p>
            <w:r>
              <w:rPr>
                <w:sz w:val="20"/>
                <w:szCs w:val="20"/>
              </w:rPr>
              <w:t xml:space="preserve">src/data/i18n/indoorClimate.ts:L172 (+3 more)</w:t>
            </w:r>
          </w:p>
        </w:tc>
      </w:tr>
      <w:tr>
        <w:tc>
          <w:tcPr>
            <w:tcW w:type="pct" w:w="6%"/>
          </w:tcPr>
          <w:p>
            <w:r>
              <w:rPr>
                <w:sz w:val="20"/>
                <w:szCs w:val="20"/>
              </w:rPr>
              <w:t xml:space="preserve">233</w:t>
            </w:r>
          </w:p>
        </w:tc>
        <w:tc>
          <w:tcPr>
            <w:tcW w:type="pct" w:w="62%"/>
          </w:tcPr>
          <w:p>
            <w:r>
              <w:rPr>
                <w:sz w:val="20"/>
                <w:szCs w:val="20"/>
              </w:rPr>
              <w:t xml:space="preserve">How long is the battery life?</w:t>
            </w:r>
          </w:p>
        </w:tc>
        <w:tc>
          <w:tcPr>
            <w:tcW w:type="pct" w:w="32%"/>
          </w:tcPr>
          <w:p>
            <w:r>
              <w:rPr>
                <w:sz w:val="20"/>
                <w:szCs w:val="20"/>
              </w:rPr>
              <w:t xml:space="preserve">src/data/i18n/indoorClimate.ts:L175 (+1 more)</w:t>
            </w:r>
          </w:p>
        </w:tc>
      </w:tr>
      <w:tr>
        <w:tc>
          <w:tcPr>
            <w:tcW w:type="pct" w:w="6%"/>
          </w:tcPr>
          <w:p>
            <w:r>
              <w:rPr>
                <w:sz w:val="20"/>
                <w:szCs w:val="20"/>
              </w:rPr>
              <w:t xml:space="preserve">234</w:t>
            </w:r>
          </w:p>
        </w:tc>
        <w:tc>
          <w:tcPr>
            <w:tcW w:type="pct" w:w="62%"/>
          </w:tcPr>
          <w:p>
            <w:r>
              <w:rPr>
                <w:sz w:val="20"/>
                <w:szCs w:val="20"/>
              </w:rPr>
              <w:t xml:space="preserve">Our indoor-climate sensors typically run 7–10 years on a single battery, depending on reporting frequency. The platform warns you well in advance when the battery needs replacing.</w:t>
            </w:r>
          </w:p>
        </w:tc>
        <w:tc>
          <w:tcPr>
            <w:tcW w:type="pct" w:w="32%"/>
          </w:tcPr>
          <w:p>
            <w:r>
              <w:rPr>
                <w:sz w:val="20"/>
                <w:szCs w:val="20"/>
              </w:rPr>
              <w:t xml:space="preserve">src/data/i18n/indoorClimate.ts:L176</w:t>
            </w:r>
          </w:p>
        </w:tc>
      </w:tr>
      <w:tr>
        <w:tc>
          <w:tcPr>
            <w:tcW w:type="pct" w:w="6%"/>
          </w:tcPr>
          <w:p>
            <w:r>
              <w:rPr>
                <w:sz w:val="20"/>
                <w:szCs w:val="20"/>
              </w:rPr>
              <w:t xml:space="preserve">235</w:t>
            </w:r>
          </w:p>
        </w:tc>
        <w:tc>
          <w:tcPr>
            <w:tcW w:type="pct" w:w="62%"/>
          </w:tcPr>
          <w:p>
            <w:r>
              <w:rPr>
                <w:sz w:val="20"/>
                <w:szCs w:val="20"/>
              </w:rPr>
              <w:t xml:space="preserve">Do we need WiFi across the whole building?</w:t>
            </w:r>
          </w:p>
        </w:tc>
        <w:tc>
          <w:tcPr>
            <w:tcW w:type="pct" w:w="32%"/>
          </w:tcPr>
          <w:p>
            <w:r>
              <w:rPr>
                <w:sz w:val="20"/>
                <w:szCs w:val="20"/>
              </w:rPr>
              <w:t xml:space="preserve">src/data/i18n/indoorClimate.ts:L179</w:t>
            </w:r>
          </w:p>
        </w:tc>
      </w:tr>
      <w:tr>
        <w:tc>
          <w:tcPr>
            <w:tcW w:type="pct" w:w="6%"/>
          </w:tcPr>
          <w:p>
            <w:r>
              <w:rPr>
                <w:sz w:val="20"/>
                <w:szCs w:val="20"/>
              </w:rPr>
              <w:t xml:space="preserve">236</w:t>
            </w:r>
          </w:p>
        </w:tc>
        <w:tc>
          <w:tcPr>
            <w:tcW w:type="pct" w:w="62%"/>
          </w:tcPr>
          <w:p>
            <w:r>
              <w:rPr>
                <w:sz w:val="20"/>
                <w:szCs w:val="20"/>
              </w:rPr>
              <w:t xml:space="preserve">No. Most RoomAlyzer sensors run on NB-IoT and connect directly over the mobile network – no building Wi-Fi and no gateways. Sensors that use SecureDataShot connect through a Cloud Connector with its own SIM card, so you never depend on your Wi-Fi.</w:t>
            </w:r>
          </w:p>
        </w:tc>
        <w:tc>
          <w:tcPr>
            <w:tcW w:type="pct" w:w="32%"/>
          </w:tcPr>
          <w:p>
            <w:r>
              <w:rPr>
                <w:sz w:val="20"/>
                <w:szCs w:val="20"/>
              </w:rPr>
              <w:t xml:space="preserve">src/data/i18n/indoorClimate.ts:L180</w:t>
            </w:r>
          </w:p>
        </w:tc>
      </w:tr>
      <w:tr>
        <w:tc>
          <w:tcPr>
            <w:tcW w:type="pct" w:w="6%"/>
          </w:tcPr>
          <w:p>
            <w:r>
              <w:rPr>
                <w:sz w:val="20"/>
                <w:szCs w:val="20"/>
              </w:rPr>
              <w:t xml:space="preserve">237</w:t>
            </w:r>
          </w:p>
        </w:tc>
        <w:tc>
          <w:tcPr>
            <w:tcW w:type="pct" w:w="62%"/>
          </w:tcPr>
          <w:p>
            <w:r>
              <w:rPr>
                <w:sz w:val="20"/>
                <w:szCs w:val="20"/>
              </w:rPr>
              <w:t xml:space="preserve">Can data be integrated with our BMS (Building Management System)?</w:t>
            </w:r>
          </w:p>
        </w:tc>
        <w:tc>
          <w:tcPr>
            <w:tcW w:type="pct" w:w="32%"/>
          </w:tcPr>
          <w:p>
            <w:r>
              <w:rPr>
                <w:sz w:val="20"/>
                <w:szCs w:val="20"/>
              </w:rPr>
              <w:t xml:space="preserve">src/data/i18n/indoorClimate.ts:L183</w:t>
            </w:r>
          </w:p>
        </w:tc>
      </w:tr>
      <w:tr>
        <w:tc>
          <w:tcPr>
            <w:tcW w:type="pct" w:w="6%"/>
          </w:tcPr>
          <w:p>
            <w:r>
              <w:rPr>
                <w:sz w:val="20"/>
                <w:szCs w:val="20"/>
              </w:rPr>
              <w:t xml:space="preserve">238</w:t>
            </w:r>
          </w:p>
        </w:tc>
        <w:tc>
          <w:tcPr>
            <w:tcW w:type="pct" w:w="62%"/>
          </w:tcPr>
          <w:p>
            <w:r>
              <w:rPr>
                <w:sz w:val="20"/>
                <w:szCs w:val="20"/>
              </w:rPr>
              <w:t xml:space="preserve">Yes. RoomAlyzer offers open APIs and supports the most common BMS protocols. We're happy to help with the setup.</w:t>
            </w:r>
          </w:p>
        </w:tc>
        <w:tc>
          <w:tcPr>
            <w:tcW w:type="pct" w:w="32%"/>
          </w:tcPr>
          <w:p>
            <w:r>
              <w:rPr>
                <w:sz w:val="20"/>
                <w:szCs w:val="20"/>
              </w:rPr>
              <w:t xml:space="preserve">src/data/i18n/indoorClimate.ts:L184</w:t>
            </w:r>
          </w:p>
        </w:tc>
      </w:tr>
      <w:tr>
        <w:tc>
          <w:tcPr>
            <w:tcW w:type="pct" w:w="6%"/>
          </w:tcPr>
          <w:p>
            <w:r>
              <w:rPr>
                <w:sz w:val="20"/>
                <w:szCs w:val="20"/>
              </w:rPr>
              <w:t xml:space="preserve">239</w:t>
            </w:r>
          </w:p>
        </w:tc>
        <w:tc>
          <w:tcPr>
            <w:tcW w:type="pct" w:w="62%"/>
          </w:tcPr>
          <w:p>
            <w:r>
              <w:rPr>
                <w:sz w:val="20"/>
                <w:szCs w:val="20"/>
              </w:rPr>
              <w:t xml:space="preserve">Is the solution GDPR-compliant?</w:t>
            </w:r>
          </w:p>
        </w:tc>
        <w:tc>
          <w:tcPr>
            <w:tcW w:type="pct" w:w="32%"/>
          </w:tcPr>
          <w:p>
            <w:r>
              <w:rPr>
                <w:sz w:val="20"/>
                <w:szCs w:val="20"/>
              </w:rPr>
              <w:t xml:space="preserve">src/data/i18n/indoorClimate.ts:L187</w:t>
            </w:r>
          </w:p>
        </w:tc>
      </w:tr>
      <w:tr>
        <w:tc>
          <w:tcPr>
            <w:tcW w:type="pct" w:w="6%"/>
          </w:tcPr>
          <w:p>
            <w:r>
              <w:rPr>
                <w:sz w:val="20"/>
                <w:szCs w:val="20"/>
              </w:rPr>
              <w:t xml:space="preserve">240</w:t>
            </w:r>
          </w:p>
        </w:tc>
        <w:tc>
          <w:tcPr>
            <w:tcW w:type="pct" w:w="62%"/>
          </w:tcPr>
          <w:p>
            <w:r>
              <w:rPr>
                <w:sz w:val="20"/>
                <w:szCs w:val="20"/>
              </w:rPr>
              <w:t xml:space="preserve">Yes. We measure physical conditions in the rooms — not people. Data is processed in the EU and meets the applicable standards.</w:t>
            </w:r>
          </w:p>
        </w:tc>
        <w:tc>
          <w:tcPr>
            <w:tcW w:type="pct" w:w="32%"/>
          </w:tcPr>
          <w:p>
            <w:r>
              <w:rPr>
                <w:sz w:val="20"/>
                <w:szCs w:val="20"/>
              </w:rPr>
              <w:t xml:space="preserve">src/data/i18n/indoorClimate.ts:L188</w:t>
            </w:r>
          </w:p>
        </w:tc>
      </w:tr>
      <w:tr>
        <w:tc>
          <w:tcPr>
            <w:tcW w:type="pct" w:w="6%"/>
          </w:tcPr>
          <w:p>
            <w:r>
              <w:rPr>
                <w:sz w:val="20"/>
                <w:szCs w:val="20"/>
              </w:rPr>
              <w:t xml:space="preserve">241</w:t>
            </w:r>
          </w:p>
        </w:tc>
        <w:tc>
          <w:tcPr>
            <w:tcW w:type="pct" w:w="62%"/>
          </w:tcPr>
          <w:p>
            <w:r>
              <w:rPr>
                <w:sz w:val="20"/>
                <w:szCs w:val="20"/>
              </w:rPr>
              <w:t xml:space="preserve">What does it cost?</w:t>
            </w:r>
          </w:p>
        </w:tc>
        <w:tc>
          <w:tcPr>
            <w:tcW w:type="pct" w:w="32%"/>
          </w:tcPr>
          <w:p>
            <w:r>
              <w:rPr>
                <w:sz w:val="20"/>
                <w:szCs w:val="20"/>
              </w:rPr>
              <w:t xml:space="preserve">src/data/i18n/indoorClimate.ts:L191 (+2 more)</w:t>
            </w:r>
          </w:p>
        </w:tc>
      </w:tr>
      <w:tr>
        <w:tc>
          <w:tcPr>
            <w:tcW w:type="pct" w:w="6%"/>
          </w:tcPr>
          <w:p>
            <w:r>
              <w:rPr>
                <w:sz w:val="20"/>
                <w:szCs w:val="20"/>
              </w:rPr>
              <w:t xml:space="preserve">242</w:t>
            </w:r>
          </w:p>
        </w:tc>
        <w:tc>
          <w:tcPr>
            <w:tcW w:type="pct" w:w="62%"/>
          </w:tcPr>
          <w:p>
            <w:r>
              <w:rPr>
                <w:sz w:val="20"/>
                <w:szCs w:val="20"/>
              </w:rPr>
              <w:t xml:space="preserve">The price depends on the number of sensors and the size of the building. Book a demo and we'll give a concrete estimate based on your case.</w:t>
            </w:r>
          </w:p>
        </w:tc>
        <w:tc>
          <w:tcPr>
            <w:tcW w:type="pct" w:w="32%"/>
          </w:tcPr>
          <w:p>
            <w:r>
              <w:rPr>
                <w:sz w:val="20"/>
                <w:szCs w:val="20"/>
              </w:rPr>
              <w:t xml:space="preserve">src/data/i18n/indoorClimate.ts:L192</w:t>
            </w:r>
          </w:p>
        </w:tc>
      </w:tr>
      <w:tr>
        <w:tc>
          <w:tcPr>
            <w:tcW w:type="pct" w:w="6%"/>
          </w:tcPr>
          <w:p>
            <w:r>
              <w:rPr>
                <w:sz w:val="20"/>
                <w:szCs w:val="20"/>
              </w:rPr>
              <w:t xml:space="preserve">243</w:t>
            </w:r>
          </w:p>
        </w:tc>
        <w:tc>
          <w:tcPr>
            <w:tcW w:type="pct" w:w="62%"/>
          </w:tcPr>
          <w:p>
            <w:r>
              <w:rPr>
                <w:sz w:val="20"/>
                <w:szCs w:val="20"/>
              </w:rPr>
              <w:t xml:space="preserve">Want to see it for yourself?</w:t>
            </w:r>
          </w:p>
        </w:tc>
        <w:tc>
          <w:tcPr>
            <w:tcW w:type="pct" w:w="32%"/>
          </w:tcPr>
          <w:p>
            <w:r>
              <w:rPr>
                <w:sz w:val="20"/>
                <w:szCs w:val="20"/>
              </w:rPr>
              <w:t xml:space="preserve">src/data/i18n/indoorClimate.ts:L195 (+3 more)</w:t>
            </w:r>
          </w:p>
        </w:tc>
      </w:tr>
      <w:tr>
        <w:tc>
          <w:tcPr>
            <w:tcW w:type="pct" w:w="6%"/>
          </w:tcPr>
          <w:p>
            <w:r>
              <w:rPr>
                <w:sz w:val="20"/>
                <w:szCs w:val="20"/>
              </w:rPr>
              <w:t xml:space="preserve">244</w:t>
            </w:r>
          </w:p>
        </w:tc>
        <w:tc>
          <w:tcPr>
            <w:tcW w:type="pct" w:w="62%"/>
          </w:tcPr>
          <w:p>
            <w:r>
              <w:rPr>
                <w:sz w:val="20"/>
                <w:szCs w:val="20"/>
              </w:rPr>
              <w:t xml:space="preserve">Book a demo. We'll show the platform, walk through your case and give you a price estimate.</w:t>
            </w:r>
          </w:p>
        </w:tc>
        <w:tc>
          <w:tcPr>
            <w:tcW w:type="pct" w:w="32%"/>
          </w:tcPr>
          <w:p>
            <w:r>
              <w:rPr>
                <w:sz w:val="20"/>
                <w:szCs w:val="20"/>
              </w:rPr>
              <w:t xml:space="preserve">src/data/i18n/indoorClimate.ts:L197</w:t>
            </w:r>
          </w:p>
        </w:tc>
      </w:tr>
      <w:tr>
        <w:tc>
          <w:tcPr>
            <w:tcW w:type="pct" w:w="6%"/>
          </w:tcPr>
          <w:p>
            <w:r>
              <w:rPr>
                <w:sz w:val="20"/>
                <w:szCs w:val="20"/>
              </w:rPr>
              <w:t xml:space="preserve">245</w:t>
            </w:r>
          </w:p>
        </w:tc>
        <w:tc>
          <w:tcPr>
            <w:tcW w:type="pct" w:w="62%"/>
          </w:tcPr>
          <w:p>
            <w:r>
              <w:rPr>
                <w:sz w:val="20"/>
                <w:szCs w:val="20"/>
              </w:rPr>
              <w:t xml:space="preserve">Sensors live in minutes · years of battery life</w:t>
            </w:r>
          </w:p>
        </w:tc>
        <w:tc>
          <w:tcPr>
            <w:tcW w:type="pct" w:w="32%"/>
          </w:tcPr>
          <w:p>
            <w:r>
              <w:rPr>
                <w:sz w:val="20"/>
                <w:szCs w:val="20"/>
              </w:rPr>
              <w:t xml:space="preserve">src/data/i18n/indoorClimate.ts:L198</w:t>
            </w:r>
          </w:p>
        </w:tc>
      </w:tr>
      <w:tr>
        <w:tc>
          <w:tcPr>
            <w:tcW w:type="pct" w:w="6%"/>
          </w:tcPr>
          <w:p>
            <w:r>
              <w:rPr>
                <w:sz w:val="20"/>
                <w:szCs w:val="20"/>
              </w:rPr>
              <w:t xml:space="preserve">246</w:t>
            </w:r>
          </w:p>
        </w:tc>
        <w:tc>
          <w:tcPr>
            <w:tcW w:type="pct" w:w="62%"/>
          </w:tcPr>
          <w:p>
            <w:r>
              <w:rPr>
                <w:sz w:val="20"/>
                <w:szCs w:val="20"/>
              </w:rPr>
              <w:t xml:space="preserve">Indoor climate: sensors and data | IoT Fabrikken</w:t>
            </w:r>
          </w:p>
        </w:tc>
        <w:tc>
          <w:tcPr>
            <w:tcW w:type="pct" w:w="32%"/>
          </w:tcPr>
          <w:p>
            <w:r>
              <w:rPr>
                <w:sz w:val="20"/>
                <w:szCs w:val="20"/>
              </w:rPr>
              <w:t xml:space="preserve">src/data/i18n/indoorClimate.ts:L56</w:t>
            </w:r>
          </w:p>
        </w:tc>
      </w:tr>
      <w:tr>
        <w:tc>
          <w:tcPr>
            <w:tcW w:type="pct" w:w="6%"/>
          </w:tcPr>
          <w:p>
            <w:r>
              <w:rPr>
                <w:sz w:val="20"/>
                <w:szCs w:val="20"/>
              </w:rPr>
              <w:t xml:space="preserve">247</w:t>
            </w:r>
          </w:p>
        </w:tc>
        <w:tc>
          <w:tcPr>
            <w:tcW w:type="pct" w:w="62%"/>
          </w:tcPr>
          <w:p>
            <w:r>
              <w:rPr>
                <w:sz w:val="20"/>
                <w:szCs w:val="20"/>
              </w:rPr>
              <w:t xml:space="preserve">Remote indoor climate monitoring with wireless sensors. Turn complaints into facts, cut energy waste, and stay ahead of mould — with EPBD and DGNB-ready reports.</w:t>
            </w:r>
          </w:p>
        </w:tc>
        <w:tc>
          <w:tcPr>
            <w:tcW w:type="pct" w:w="32%"/>
          </w:tcPr>
          <w:p>
            <w:r>
              <w:rPr>
                <w:sz w:val="20"/>
                <w:szCs w:val="20"/>
              </w:rPr>
              <w:t xml:space="preserve">src/data/i18n/indoorClimate.ts:L58</w:t>
            </w:r>
          </w:p>
        </w:tc>
      </w:tr>
      <w:tr>
        <w:tc>
          <w:tcPr>
            <w:tcW w:type="pct" w:w="6%"/>
          </w:tcPr>
          <w:p>
            <w:r>
              <w:rPr>
                <w:sz w:val="20"/>
                <w:szCs w:val="20"/>
              </w:rPr>
              <w:t xml:space="preserve">248</w:t>
            </w:r>
          </w:p>
        </w:tc>
        <w:tc>
          <w:tcPr>
            <w:tcW w:type="pct" w:w="62%"/>
          </w:tcPr>
          <w:p>
            <w:r>
              <w:rPr>
                <w:sz w:val="20"/>
                <w:szCs w:val="20"/>
              </w:rPr>
              <w:t xml:space="preserve">Indoor climate</w:t>
            </w:r>
          </w:p>
        </w:tc>
        <w:tc>
          <w:tcPr>
            <w:tcW w:type="pct" w:w="32%"/>
          </w:tcPr>
          <w:p>
            <w:r>
              <w:rPr>
                <w:sz w:val="20"/>
                <w:szCs w:val="20"/>
              </w:rPr>
              <w:t xml:space="preserve">src/data/i18n/indoorClimate.ts:L61 (+2 more)</w:t>
            </w:r>
          </w:p>
        </w:tc>
      </w:tr>
      <w:tr>
        <w:tc>
          <w:tcPr>
            <w:tcW w:type="pct" w:w="6%"/>
          </w:tcPr>
          <w:p>
            <w:r>
              <w:rPr>
                <w:sz w:val="20"/>
                <w:szCs w:val="20"/>
              </w:rPr>
              <w:t xml:space="preserve">249</w:t>
            </w:r>
          </w:p>
        </w:tc>
        <w:tc>
          <w:tcPr>
            <w:tcW w:type="pct" w:w="62%"/>
          </w:tcPr>
          <w:p>
            <w:r>
              <w:rPr>
                <w:sz w:val="20"/>
                <w:szCs w:val="20"/>
              </w:rPr>
              <w:t xml:space="preserve">Handle complaints and energy with data,</w:t>
            </w:r>
          </w:p>
        </w:tc>
        <w:tc>
          <w:tcPr>
            <w:tcW w:type="pct" w:w="32%"/>
          </w:tcPr>
          <w:p>
            <w:r>
              <w:rPr>
                <w:sz w:val="20"/>
                <w:szCs w:val="20"/>
              </w:rPr>
              <w:t xml:space="preserve">src/data/i18n/indoorClimate.ts:L62</w:t>
            </w:r>
          </w:p>
        </w:tc>
      </w:tr>
      <w:tr>
        <w:tc>
          <w:tcPr>
            <w:tcW w:type="pct" w:w="6%"/>
          </w:tcPr>
          <w:p>
            <w:r>
              <w:rPr>
                <w:sz w:val="20"/>
                <w:szCs w:val="20"/>
              </w:rPr>
              <w:t xml:space="preserve">250</w:t>
            </w:r>
          </w:p>
        </w:tc>
        <w:tc>
          <w:tcPr>
            <w:tcW w:type="pct" w:w="62%"/>
          </w:tcPr>
          <w:p>
            <w:r>
              <w:rPr>
                <w:sz w:val="20"/>
                <w:szCs w:val="20"/>
              </w:rPr>
              <w:t xml:space="preserve">not feelings.</w:t>
            </w:r>
          </w:p>
        </w:tc>
        <w:tc>
          <w:tcPr>
            <w:tcW w:type="pct" w:w="32%"/>
          </w:tcPr>
          <w:p>
            <w:r>
              <w:rPr>
                <w:sz w:val="20"/>
                <w:szCs w:val="20"/>
              </w:rPr>
              <w:t xml:space="preserve">src/data/i18n/indoorClimate.ts:L63</w:t>
            </w:r>
          </w:p>
        </w:tc>
      </w:tr>
      <w:tr>
        <w:tc>
          <w:tcPr>
            <w:tcW w:type="pct" w:w="6%"/>
          </w:tcPr>
          <w:p>
            <w:r>
              <w:rPr>
                <w:sz w:val="20"/>
                <w:szCs w:val="20"/>
              </w:rPr>
              <w:t xml:space="preserve">251</w:t>
            </w:r>
          </w:p>
        </w:tc>
        <w:tc>
          <w:tcPr>
            <w:tcW w:type="pct" w:w="62%"/>
          </w:tcPr>
          <w:p>
            <w:r>
              <w:rPr>
                <w:sz w:val="20"/>
                <w:szCs w:val="20"/>
              </w:rPr>
              <w:t xml:space="preserve">Remote indoor climate monitoring that turns complaints into facts and saves energy</w:t>
            </w:r>
          </w:p>
        </w:tc>
        <w:tc>
          <w:tcPr>
            <w:tcW w:type="pct" w:w="32%"/>
          </w:tcPr>
          <w:p>
            <w:r>
              <w:rPr>
                <w:sz w:val="20"/>
                <w:szCs w:val="20"/>
              </w:rPr>
              <w:t xml:space="preserve">src/data/i18n/indoorClimate.ts:L65</w:t>
            </w:r>
          </w:p>
        </w:tc>
      </w:tr>
      <w:tr>
        <w:tc>
          <w:tcPr>
            <w:tcW w:type="pct" w:w="6%"/>
          </w:tcPr>
          <w:p>
            <w:r>
              <w:rPr>
                <w:sz w:val="20"/>
                <w:szCs w:val="20"/>
              </w:rPr>
              <w:t xml:space="preserve">252</w:t>
            </w:r>
          </w:p>
        </w:tc>
        <w:tc>
          <w:tcPr>
            <w:tcW w:type="pct" w:w="62%"/>
          </w:tcPr>
          <w:p>
            <w:r>
              <w:rPr>
                <w:sz w:val="20"/>
                <w:szCs w:val="20"/>
              </w:rPr>
              <w:t xml:space="preserve">Indoor climate monitoring gives you the data to answer a question every facility manager knows: is the complaint real, or is it a feeling? Someone is too warm, someone else is too cold, and the air feels \"heavy\" by mid-afternoon, but without data on temperature, humidity, and CO₂, you are left managing impressions, adjusting ventilation on guesswork, and defending decisions you cannot back up.</w:t>
            </w:r>
          </w:p>
        </w:tc>
        <w:tc>
          <w:tcPr>
            <w:tcW w:type="pct" w:w="32%"/>
          </w:tcPr>
          <w:p>
            <w:r>
              <w:rPr>
                <w:sz w:val="20"/>
                <w:szCs w:val="20"/>
              </w:rPr>
              <w:t xml:space="preserve">src/data/i18n/indoorClimate.ts:L67</w:t>
            </w:r>
          </w:p>
        </w:tc>
      </w:tr>
      <w:tr>
        <w:tc>
          <w:tcPr>
            <w:tcW w:type="pct" w:w="6%"/>
          </w:tcPr>
          <w:p>
            <w:r>
              <w:rPr>
                <w:sz w:val="20"/>
                <w:szCs w:val="20"/>
              </w:rPr>
              <w:t xml:space="preserve">253</w:t>
            </w:r>
          </w:p>
        </w:tc>
        <w:tc>
          <w:tcPr>
            <w:tcW w:type="pct" w:w="62%"/>
          </w:tcPr>
          <w:p>
            <w:r>
              <w:rPr>
                <w:sz w:val="20"/>
                <w:szCs w:val="20"/>
              </w:rPr>
              <w:t xml:space="preserve">Book a free demo</w:t>
            </w:r>
          </w:p>
        </w:tc>
        <w:tc>
          <w:tcPr>
            <w:tcW w:type="pct" w:w="32%"/>
          </w:tcPr>
          <w:p>
            <w:r>
              <w:rPr>
                <w:sz w:val="20"/>
                <w:szCs w:val="20"/>
              </w:rPr>
              <w:t xml:space="preserve">src/data/i18n/indoorClimate.ts:L69 (+3 more)</w:t>
            </w:r>
          </w:p>
        </w:tc>
      </w:tr>
      <w:tr>
        <w:tc>
          <w:tcPr>
            <w:tcW w:type="pct" w:w="6%"/>
          </w:tcPr>
          <w:p>
            <w:r>
              <w:rPr>
                <w:sz w:val="20"/>
                <w:szCs w:val="20"/>
              </w:rPr>
              <w:t xml:space="preserve">254</w:t>
            </w:r>
          </w:p>
        </w:tc>
        <w:tc>
          <w:tcPr>
            <w:tcW w:type="pct" w:w="62%"/>
          </w:tcPr>
          <w:p>
            <w:r>
              <w:rPr>
                <w:sz w:val="20"/>
                <w:szCs w:val="20"/>
              </w:rPr>
              <w:t xml:space="preserve">Get an offer</w:t>
            </w:r>
          </w:p>
        </w:tc>
        <w:tc>
          <w:tcPr>
            <w:tcW w:type="pct" w:w="32%"/>
          </w:tcPr>
          <w:p>
            <w:r>
              <w:rPr>
                <w:sz w:val="20"/>
                <w:szCs w:val="20"/>
              </w:rPr>
              <w:t xml:space="preserve">src/data/i18n/indoorClimate.ts:L70 (+3 more)</w:t>
            </w:r>
          </w:p>
        </w:tc>
      </w:tr>
      <w:tr>
        <w:tc>
          <w:tcPr>
            <w:tcW w:type="pct" w:w="6%"/>
          </w:tcPr>
          <w:p>
            <w:r>
              <w:rPr>
                <w:sz w:val="20"/>
                <w:szCs w:val="20"/>
              </w:rPr>
              <w:t xml:space="preserve">255</w:t>
            </w:r>
          </w:p>
        </w:tc>
        <w:tc>
          <w:tcPr>
            <w:tcW w:type="pct" w:w="62%"/>
          </w:tcPr>
          <w:p>
            <w:r>
              <w:rPr>
                <w:sz w:val="20"/>
                <w:szCs w:val="20"/>
              </w:rPr>
              <w:t xml:space="preserve">RoomAlyzer: Indoor climate</w:t>
            </w:r>
          </w:p>
        </w:tc>
        <w:tc>
          <w:tcPr>
            <w:tcW w:type="pct" w:w="32%"/>
          </w:tcPr>
          <w:p>
            <w:r>
              <w:rPr>
                <w:sz w:val="20"/>
                <w:szCs w:val="20"/>
              </w:rPr>
              <w:t xml:space="preserve">src/data/i18n/indoorClimate.ts:L71</w:t>
            </w:r>
          </w:p>
        </w:tc>
      </w:tr>
      <w:tr>
        <w:tc>
          <w:tcPr>
            <w:tcW w:type="pct" w:w="6%"/>
          </w:tcPr>
          <w:p>
            <w:r>
              <w:rPr>
                <w:sz w:val="20"/>
                <w:szCs w:val="20"/>
              </w:rPr>
              <w:t xml:space="preserve">256</w:t>
            </w:r>
          </w:p>
        </w:tc>
        <w:tc>
          <w:tcPr>
            <w:tcW w:type="pct" w:w="62%"/>
          </w:tcPr>
          <w:p>
            <w:r>
              <w:rPr>
                <w:sz w:val="20"/>
                <w:szCs w:val="20"/>
              </w:rPr>
              <w:t xml:space="preserve">Occupied office with RoomAlyzer indoor climate monitoring</w:t>
            </w:r>
          </w:p>
        </w:tc>
        <w:tc>
          <w:tcPr>
            <w:tcW w:type="pct" w:w="32%"/>
          </w:tcPr>
          <w:p>
            <w:r>
              <w:rPr>
                <w:sz w:val="20"/>
                <w:szCs w:val="20"/>
              </w:rPr>
              <w:t xml:space="preserve">src/data/i18n/indoorClimate.ts:L72</w:t>
            </w:r>
          </w:p>
        </w:tc>
      </w:tr>
      <w:tr>
        <w:tc>
          <w:tcPr>
            <w:tcW w:type="pct" w:w="6%"/>
          </w:tcPr>
          <w:p>
            <w:r>
              <w:rPr>
                <w:sz w:val="20"/>
                <w:szCs w:val="20"/>
              </w:rPr>
              <w:t xml:space="preserve">257</w:t>
            </w:r>
          </w:p>
        </w:tc>
        <w:tc>
          <w:tcPr>
            <w:tcW w:type="pct" w:w="62%"/>
          </w:tcPr>
          <w:p>
            <w:r>
              <w:rPr>
                <w:sz w:val="20"/>
                <w:szCs w:val="20"/>
              </w:rPr>
              <w:t xml:space="preserve">The challenges you know</w:t>
            </w:r>
          </w:p>
        </w:tc>
        <w:tc>
          <w:tcPr>
            <w:tcW w:type="pct" w:w="32%"/>
          </w:tcPr>
          <w:p>
            <w:r>
              <w:rPr>
                <w:sz w:val="20"/>
                <w:szCs w:val="20"/>
              </w:rPr>
              <w:t xml:space="preserve">src/data/i18n/indoorClimate.ts:L73 (+1 more)</w:t>
            </w:r>
          </w:p>
        </w:tc>
      </w:tr>
      <w:tr>
        <w:tc>
          <w:tcPr>
            <w:tcW w:type="pct" w:w="6%"/>
          </w:tcPr>
          <w:p>
            <w:r>
              <w:rPr>
                <w:sz w:val="20"/>
                <w:szCs w:val="20"/>
              </w:rPr>
              <w:t xml:space="preserve">258</w:t>
            </w:r>
          </w:p>
        </w:tc>
        <w:tc>
          <w:tcPr>
            <w:tcW w:type="pct" w:w="62%"/>
          </w:tcPr>
          <w:p>
            <w:r>
              <w:rPr>
                <w:sz w:val="20"/>
                <w:szCs w:val="20"/>
              </w:rPr>
              <w:t xml:space="preserve">Without room-level data, energy spend and comfort complaints both get worse.</w:t>
            </w:r>
          </w:p>
        </w:tc>
        <w:tc>
          <w:tcPr>
            <w:tcW w:type="pct" w:w="32%"/>
          </w:tcPr>
          <w:p>
            <w:r>
              <w:rPr>
                <w:sz w:val="20"/>
                <w:szCs w:val="20"/>
              </w:rPr>
              <w:t xml:space="preserve">src/data/i18n/indoorClimate.ts:L74</w:t>
            </w:r>
          </w:p>
        </w:tc>
      </w:tr>
      <w:tr>
        <w:tc>
          <w:tcPr>
            <w:tcW w:type="pct" w:w="6%"/>
          </w:tcPr>
          <w:p>
            <w:r>
              <w:rPr>
                <w:sz w:val="20"/>
                <w:szCs w:val="20"/>
              </w:rPr>
              <w:t xml:space="preserve">259</w:t>
            </w:r>
          </w:p>
        </w:tc>
        <w:tc>
          <w:tcPr>
            <w:tcW w:type="pct" w:w="62%"/>
          </w:tcPr>
          <w:p>
            <w:r>
              <w:rPr>
                <w:sz w:val="20"/>
                <w:szCs w:val="20"/>
              </w:rPr>
              <w:t xml:space="preserve">Unnecessary energy waste</w:t>
            </w:r>
          </w:p>
        </w:tc>
        <w:tc>
          <w:tcPr>
            <w:tcW w:type="pct" w:w="32%"/>
          </w:tcPr>
          <w:p>
            <w:r>
              <w:rPr>
                <w:sz w:val="20"/>
                <w:szCs w:val="20"/>
              </w:rPr>
              <w:t xml:space="preserve">src/data/i18n/indoorClimate.ts:L77</w:t>
            </w:r>
          </w:p>
        </w:tc>
      </w:tr>
      <w:tr>
        <w:tc>
          <w:tcPr>
            <w:tcW w:type="pct" w:w="6%"/>
          </w:tcPr>
          <w:p>
            <w:r>
              <w:rPr>
                <w:sz w:val="20"/>
                <w:szCs w:val="20"/>
              </w:rPr>
              <w:t xml:space="preserve">260</w:t>
            </w:r>
          </w:p>
        </w:tc>
        <w:tc>
          <w:tcPr>
            <w:tcW w:type="pct" w:w="62%"/>
          </w:tcPr>
          <w:p>
            <w:r>
              <w:rPr>
                <w:sz w:val="20"/>
                <w:szCs w:val="20"/>
              </w:rPr>
              <w:t xml:space="preserve">Heating and cooling run whether rooms need it or not — and without proper data you are paying for comfort nobody feels.</w:t>
            </w:r>
          </w:p>
        </w:tc>
        <w:tc>
          <w:tcPr>
            <w:tcW w:type="pct" w:w="32%"/>
          </w:tcPr>
          <w:p>
            <w:r>
              <w:rPr>
                <w:sz w:val="20"/>
                <w:szCs w:val="20"/>
              </w:rPr>
              <w:t xml:space="preserve">src/data/i18n/indoorClimate.ts:L78</w:t>
            </w:r>
          </w:p>
        </w:tc>
      </w:tr>
      <w:tr>
        <w:tc>
          <w:tcPr>
            <w:tcW w:type="pct" w:w="6%"/>
          </w:tcPr>
          <w:p>
            <w:r>
              <w:rPr>
                <w:sz w:val="20"/>
                <w:szCs w:val="20"/>
              </w:rPr>
              <w:t xml:space="preserve">261</w:t>
            </w:r>
          </w:p>
        </w:tc>
        <w:tc>
          <w:tcPr>
            <w:tcW w:type="pct" w:w="62%"/>
          </w:tcPr>
          <w:p>
            <w:r>
              <w:rPr>
                <w:sz w:val="20"/>
                <w:szCs w:val="20"/>
              </w:rPr>
              <w:t xml:space="preserve">The balancing act</w:t>
            </w:r>
          </w:p>
        </w:tc>
        <w:tc>
          <w:tcPr>
            <w:tcW w:type="pct" w:w="32%"/>
          </w:tcPr>
          <w:p>
            <w:r>
              <w:rPr>
                <w:sz w:val="20"/>
                <w:szCs w:val="20"/>
              </w:rPr>
              <w:t xml:space="preserve">src/data/i18n/indoorClimate.ts:L81</w:t>
            </w:r>
          </w:p>
        </w:tc>
      </w:tr>
      <w:tr>
        <w:tc>
          <w:tcPr>
            <w:tcW w:type="pct" w:w="6%"/>
          </w:tcPr>
          <w:p>
            <w:r>
              <w:rPr>
                <w:sz w:val="20"/>
                <w:szCs w:val="20"/>
              </w:rPr>
              <w:t xml:space="preserve">262</w:t>
            </w:r>
          </w:p>
        </w:tc>
        <w:tc>
          <w:tcPr>
            <w:tcW w:type="pct" w:w="62%"/>
          </w:tcPr>
          <w:p>
            <w:r>
              <w:rPr>
                <w:sz w:val="20"/>
                <w:szCs w:val="20"/>
              </w:rPr>
              <w:t xml:space="preserve">One side of the building is too warm while another is too cold. Without objective readings, facility teams cannot find the right balance between heating and cooling.</w:t>
            </w:r>
          </w:p>
        </w:tc>
        <w:tc>
          <w:tcPr>
            <w:tcW w:type="pct" w:w="32%"/>
          </w:tcPr>
          <w:p>
            <w:r>
              <w:rPr>
                <w:sz w:val="20"/>
                <w:szCs w:val="20"/>
              </w:rPr>
              <w:t xml:space="preserve">src/data/i18n/indoorClimate.ts:L82</w:t>
            </w:r>
          </w:p>
        </w:tc>
      </w:tr>
      <w:tr>
        <w:tc>
          <w:tcPr>
            <w:tcW w:type="pct" w:w="6%"/>
          </w:tcPr>
          <w:p>
            <w:r>
              <w:rPr>
                <w:sz w:val="20"/>
                <w:szCs w:val="20"/>
              </w:rPr>
              <w:t xml:space="preserve">263</w:t>
            </w:r>
          </w:p>
        </w:tc>
        <w:tc>
          <w:tcPr>
            <w:tcW w:type="pct" w:w="62%"/>
          </w:tcPr>
          <w:p>
            <w:r>
              <w:rPr>
                <w:sz w:val="20"/>
                <w:szCs w:val="20"/>
              </w:rPr>
              <w:t xml:space="preserve">Coordination challenges</w:t>
            </w:r>
          </w:p>
        </w:tc>
        <w:tc>
          <w:tcPr>
            <w:tcW w:type="pct" w:w="32%"/>
          </w:tcPr>
          <w:p>
            <w:r>
              <w:rPr>
                <w:sz w:val="20"/>
                <w:szCs w:val="20"/>
              </w:rPr>
              <w:t xml:space="preserve">src/data/i18n/indoorClimate.ts:L85</w:t>
            </w:r>
          </w:p>
        </w:tc>
      </w:tr>
      <w:tr>
        <w:tc>
          <w:tcPr>
            <w:tcW w:type="pct" w:w="6%"/>
          </w:tcPr>
          <w:p>
            <w:r>
              <w:rPr>
                <w:sz w:val="20"/>
                <w:szCs w:val="20"/>
              </w:rPr>
              <w:t xml:space="preserve">264</w:t>
            </w:r>
          </w:p>
        </w:tc>
        <w:tc>
          <w:tcPr>
            <w:tcW w:type="pct" w:w="62%"/>
          </w:tcPr>
          <w:p>
            <w:r>
              <w:rPr>
                <w:sz w:val="20"/>
                <w:szCs w:val="20"/>
              </w:rPr>
              <w:t xml:space="preserve">Facility managers, HVAC contractors and compliance teams work from different assumptions — and nobody shares the same picture of what the air is actually doing.</w:t>
            </w:r>
          </w:p>
        </w:tc>
        <w:tc>
          <w:tcPr>
            <w:tcW w:type="pct" w:w="32%"/>
          </w:tcPr>
          <w:p>
            <w:r>
              <w:rPr>
                <w:sz w:val="20"/>
                <w:szCs w:val="20"/>
              </w:rPr>
              <w:t xml:space="preserve">src/data/i18n/indoorClimate.ts:L86</w:t>
            </w:r>
          </w:p>
        </w:tc>
      </w:tr>
      <w:tr>
        <w:tc>
          <w:tcPr>
            <w:tcW w:type="pct" w:w="6%"/>
          </w:tcPr>
          <w:p>
            <w:r>
              <w:rPr>
                <w:sz w:val="20"/>
                <w:szCs w:val="20"/>
              </w:rPr>
              <w:t xml:space="preserve">265</w:t>
            </w:r>
          </w:p>
        </w:tc>
        <w:tc>
          <w:tcPr>
            <w:tcW w:type="pct" w:w="62%"/>
          </w:tcPr>
          <w:p>
            <w:r>
              <w:rPr>
                <w:sz w:val="20"/>
                <w:szCs w:val="20"/>
              </w:rPr>
              <w:t xml:space="preserve">Conditions shift through the day and the season. Without continuous monitoring, unpredictable indoor climate stays a guessing game instead of something you can act on.</w:t>
            </w:r>
          </w:p>
        </w:tc>
        <w:tc>
          <w:tcPr>
            <w:tcW w:type="pct" w:w="32%"/>
          </w:tcPr>
          <w:p>
            <w:r>
              <w:rPr>
                <w:sz w:val="20"/>
                <w:szCs w:val="20"/>
              </w:rPr>
              <w:t xml:space="preserve">src/data/i18n/indoorClimate.ts:L90</w:t>
            </w:r>
          </w:p>
        </w:tc>
      </w:tr>
      <w:tr>
        <w:tc>
          <w:tcPr>
            <w:tcW w:type="pct" w:w="6%"/>
          </w:tcPr>
          <w:p>
            <w:r>
              <w:rPr>
                <w:sz w:val="20"/>
                <w:szCs w:val="20"/>
              </w:rPr>
              <w:t xml:space="preserve">266</w:t>
            </w:r>
          </w:p>
        </w:tc>
        <w:tc>
          <w:tcPr>
            <w:tcW w:type="pct" w:w="62%"/>
          </w:tcPr>
          <w:p>
            <w:r>
              <w:rPr>
                <w:sz w:val="20"/>
                <w:szCs w:val="20"/>
              </w:rPr>
              <w:t xml:space="preserve">How RoomAlyzer solves it</w:t>
            </w:r>
          </w:p>
        </w:tc>
        <w:tc>
          <w:tcPr>
            <w:tcW w:type="pct" w:w="32%"/>
          </w:tcPr>
          <w:p>
            <w:r>
              <w:rPr>
                <w:sz w:val="20"/>
                <w:szCs w:val="20"/>
              </w:rPr>
              <w:t xml:space="preserve">src/data/i18n/indoorClimate.ts:L93 (+2 more)</w:t>
            </w:r>
          </w:p>
        </w:tc>
      </w:tr>
      <w:tr>
        <w:tc>
          <w:tcPr>
            <w:tcW w:type="pct" w:w="6%"/>
          </w:tcPr>
          <w:p>
            <w:r>
              <w:rPr>
                <w:sz w:val="20"/>
                <w:szCs w:val="20"/>
              </w:rPr>
              <w:t xml:space="preserve">267</w:t>
            </w:r>
          </w:p>
        </w:tc>
        <w:tc>
          <w:tcPr>
            <w:tcW w:type="pct" w:w="62%"/>
          </w:tcPr>
          <w:p>
            <w:r>
              <w:rPr>
                <w:sz w:val="20"/>
                <w:szCs w:val="20"/>
              </w:rPr>
              <w:t xml:space="preserve">All the parameters that matter — in one view.</w:t>
            </w:r>
          </w:p>
        </w:tc>
        <w:tc>
          <w:tcPr>
            <w:tcW w:type="pct" w:w="32%"/>
          </w:tcPr>
          <w:p>
            <w:r>
              <w:rPr>
                <w:sz w:val="20"/>
                <w:szCs w:val="20"/>
              </w:rPr>
              <w:t xml:space="preserve">src/data/i18n/indoorClimate.ts:L94</w:t>
            </w:r>
          </w:p>
        </w:tc>
      </w:tr>
      <w:tr>
        <w:tc>
          <w:tcPr>
            <w:tcW w:type="pct" w:w="6%"/>
          </w:tcPr>
          <w:p>
            <w:r>
              <w:rPr>
                <w:sz w:val="20"/>
                <w:szCs w:val="20"/>
              </w:rPr>
              <w:t xml:space="preserve">268</w:t>
            </w:r>
          </w:p>
        </w:tc>
        <w:tc>
          <w:tcPr>
            <w:tcW w:type="pct" w:w="62%"/>
          </w:tcPr>
          <w:p>
            <w:r>
              <w:rPr>
                <w:sz w:val="20"/>
                <w:szCs w:val="20"/>
              </w:rPr>
              <w:t xml:space="preserve">RoomAlyzer Indoor climate connects CO2, Humidity, and Mini+ sensors to clear dashboards, alarms, reports, predictions and recommendations — built for facility teams, compliance officers and building owners with compliance in mind.</w:t>
            </w:r>
          </w:p>
        </w:tc>
        <w:tc>
          <w:tcPr>
            <w:tcW w:type="pct" w:w="32%"/>
          </w:tcPr>
          <w:p>
            <w:r>
              <w:rPr>
                <w:sz w:val="20"/>
                <w:szCs w:val="20"/>
              </w:rPr>
              <w:t xml:space="preserve">src/data/i18n/indoorClimate.ts:L96</w:t>
            </w:r>
          </w:p>
        </w:tc>
      </w:tr>
      <w:tr>
        <w:tc>
          <w:tcPr>
            <w:tcW w:type="pct" w:w="6%"/>
          </w:tcPr>
          <w:p>
            <w:r>
              <w:rPr>
                <w:sz w:val="20"/>
                <w:szCs w:val="20"/>
              </w:rPr>
              <w:t xml:space="preserve">269</w:t>
            </w:r>
          </w:p>
        </w:tc>
        <w:tc>
          <w:tcPr>
            <w:tcW w:type="pct" w:w="62%"/>
          </w:tcPr>
          <w:p>
            <w:r>
              <w:rPr>
                <w:sz w:val="20"/>
                <w:szCs w:val="20"/>
              </w:rPr>
              <w:t xml:space="preserve">RoomAlyzer Indoor climate connects </w:t>
            </w:r>
          </w:p>
        </w:tc>
        <w:tc>
          <w:tcPr>
            <w:tcW w:type="pct" w:w="32%"/>
          </w:tcPr>
          <w:p>
            <w:r>
              <w:rPr>
                <w:sz w:val="20"/>
                <w:szCs w:val="20"/>
              </w:rPr>
              <w:t xml:space="preserve">src/data/i18n/indoorClimate.ts:L98</w:t>
            </w:r>
          </w:p>
        </w:tc>
      </w:tr>
      <w:tr>
        <w:tc>
          <w:tcPr>
            <w:tcW w:type="pct" w:w="6%"/>
          </w:tcPr>
          <w:p>
            <w:r>
              <w:rPr>
                <w:sz w:val="20"/>
                <w:szCs w:val="20"/>
              </w:rPr>
              <w:t xml:space="preserve">270</w:t>
            </w:r>
          </w:p>
        </w:tc>
        <w:tc>
          <w:tcPr>
            <w:tcW w:type="pct" w:w="62%"/>
          </w:tcPr>
          <w:p>
            <w:r>
              <w:rPr>
                <w:sz w:val="20"/>
                <w:szCs w:val="20"/>
              </w:rPr>
              <w:t xml:space="preserve">Climate class analysis with achieved class scores and a full-year view for audit-ready documentation.</w:t>
            </w:r>
          </w:p>
        </w:tc>
        <w:tc>
          <w:tcPr>
            <w:tcW w:type="pct" w:w="32%"/>
          </w:tcPr>
          <w:p>
            <w:r>
              <w:rPr>
                <w:sz w:val="20"/>
                <w:szCs w:val="20"/>
              </w:rPr>
              <w:t xml:space="preserve">src/data/i18n/preservation.ts:L103</w:t>
            </w:r>
          </w:p>
        </w:tc>
      </w:tr>
      <w:tr>
        <w:tc>
          <w:tcPr>
            <w:tcW w:type="pct" w:w="6%"/>
          </w:tcPr>
          <w:p>
            <w:r>
              <w:rPr>
                <w:sz w:val="20"/>
                <w:szCs w:val="20"/>
              </w:rPr>
              <w:t xml:space="preserve">271</w:t>
            </w:r>
          </w:p>
        </w:tc>
        <w:tc>
          <w:tcPr>
            <w:tcW w:type="pct" w:w="62%"/>
          </w:tcPr>
          <w:p>
            <w:r>
              <w:rPr>
                <w:sz w:val="20"/>
                <w:szCs w:val="20"/>
              </w:rPr>
              <w:t xml:space="preserve">ASHRAE climate class analysis in RoomAlyzer</w:t>
            </w:r>
          </w:p>
        </w:tc>
        <w:tc>
          <w:tcPr>
            <w:tcW w:type="pct" w:w="32%"/>
          </w:tcPr>
          <w:p>
            <w:r>
              <w:rPr>
                <w:sz w:val="20"/>
                <w:szCs w:val="20"/>
              </w:rPr>
              <w:t xml:space="preserve">src/data/i18n/preservation.ts:L105</w:t>
            </w:r>
          </w:p>
        </w:tc>
      </w:tr>
      <w:tr>
        <w:tc>
          <w:tcPr>
            <w:tcW w:type="pct" w:w="6%"/>
          </w:tcPr>
          <w:p>
            <w:r>
              <w:rPr>
                <w:sz w:val="20"/>
                <w:szCs w:val="20"/>
              </w:rPr>
              <w:t xml:space="preserve">272</w:t>
            </w:r>
          </w:p>
        </w:tc>
        <w:tc>
          <w:tcPr>
            <w:tcW w:type="pct" w:w="62%"/>
          </w:tcPr>
          <w:p>
            <w:r>
              <w:rPr>
                <w:sz w:val="20"/>
                <w:szCs w:val="20"/>
              </w:rPr>
              <w:t xml:space="preserve">Preservation Index</w:t>
            </w:r>
          </w:p>
        </w:tc>
        <w:tc>
          <w:tcPr>
            <w:tcW w:type="pct" w:w="32%"/>
          </w:tcPr>
          <w:p>
            <w:r>
              <w:rPr>
                <w:sz w:val="20"/>
                <w:szCs w:val="20"/>
              </w:rPr>
              <w:t xml:space="preserve">src/data/i18n/preservation.ts:L109</w:t>
            </w:r>
          </w:p>
        </w:tc>
      </w:tr>
      <w:tr>
        <w:tc>
          <w:tcPr>
            <w:tcW w:type="pct" w:w="6%"/>
          </w:tcPr>
          <w:p>
            <w:r>
              <w:rPr>
                <w:sz w:val="20"/>
                <w:szCs w:val="20"/>
              </w:rPr>
              <w:t xml:space="preserve">273</w:t>
            </w:r>
          </w:p>
        </w:tc>
        <w:tc>
          <w:tcPr>
            <w:tcW w:type="pct" w:w="62%"/>
          </w:tcPr>
          <w:p>
            <w:r>
              <w:rPr>
                <w:sz w:val="20"/>
                <w:szCs w:val="20"/>
              </w:rPr>
              <w:t xml:space="preserve">Wireless sensors monitor temperature and humidity around irreplaceable collections — with the precision conservators require and documentation for EN 15757.</w:t>
            </w:r>
          </w:p>
        </w:tc>
        <w:tc>
          <w:tcPr>
            <w:tcW w:type="pct" w:w="32%"/>
          </w:tcPr>
          <w:p>
            <w:r>
              <w:rPr>
                <w:sz w:val="20"/>
                <w:szCs w:val="20"/>
              </w:rPr>
              <w:t xml:space="preserve">src/data/i18n/preservation.ts:L11</w:t>
            </w:r>
          </w:p>
        </w:tc>
      </w:tr>
      <w:tr>
        <w:tc>
          <w:tcPr>
            <w:tcW w:type="pct" w:w="6%"/>
          </w:tcPr>
          <w:p>
            <w:r>
              <w:rPr>
                <w:sz w:val="20"/>
                <w:szCs w:val="20"/>
              </w:rPr>
              <w:t xml:space="preserve">274</w:t>
            </w:r>
          </w:p>
        </w:tc>
        <w:tc>
          <w:tcPr>
            <w:tcW w:type="pct" w:w="62%"/>
          </w:tcPr>
          <w:p>
            <w:r>
              <w:rPr>
                <w:sz w:val="20"/>
                <w:szCs w:val="20"/>
              </w:rPr>
              <w:t xml:space="preserve">A clear, actionable rating of how well your current environment is protecting your valuables.</w:t>
            </w:r>
          </w:p>
        </w:tc>
        <w:tc>
          <w:tcPr>
            <w:tcW w:type="pct" w:w="32%"/>
          </w:tcPr>
          <w:p>
            <w:r>
              <w:rPr>
                <w:sz w:val="20"/>
                <w:szCs w:val="20"/>
              </w:rPr>
              <w:t xml:space="preserve">src/data/i18n/preservation.ts:L110</w:t>
            </w:r>
          </w:p>
        </w:tc>
      </w:tr>
      <w:tr>
        <w:tc>
          <w:tcPr>
            <w:tcW w:type="pct" w:w="6%"/>
          </w:tcPr>
          <w:p>
            <w:r>
              <w:rPr>
                <w:sz w:val="20"/>
                <w:szCs w:val="20"/>
              </w:rPr>
              <w:t xml:space="preserve">275</w:t>
            </w:r>
          </w:p>
        </w:tc>
        <w:tc>
          <w:tcPr>
            <w:tcW w:type="pct" w:w="62%"/>
          </w:tcPr>
          <w:p>
            <w:r>
              <w:rPr>
                <w:sz w:val="20"/>
                <w:szCs w:val="20"/>
              </w:rPr>
              <w:t xml:space="preserve">Preservation Index rating in RoomAlyzer</w:t>
            </w:r>
          </w:p>
        </w:tc>
        <w:tc>
          <w:tcPr>
            <w:tcW w:type="pct" w:w="32%"/>
          </w:tcPr>
          <w:p>
            <w:r>
              <w:rPr>
                <w:sz w:val="20"/>
                <w:szCs w:val="20"/>
              </w:rPr>
              <w:t xml:space="preserve">src/data/i18n/preservation.ts:L112</w:t>
            </w:r>
          </w:p>
        </w:tc>
      </w:tr>
      <w:tr>
        <w:tc>
          <w:tcPr>
            <w:tcW w:type="pct" w:w="6%"/>
          </w:tcPr>
          <w:p>
            <w:r>
              <w:rPr>
                <w:sz w:val="20"/>
                <w:szCs w:val="20"/>
              </w:rPr>
              <w:t xml:space="preserve">276</w:t>
            </w:r>
          </w:p>
        </w:tc>
        <w:tc>
          <w:tcPr>
            <w:tcW w:type="pct" w:w="62%"/>
          </w:tcPr>
          <w:p>
            <w:r>
              <w:rPr>
                <w:sz w:val="20"/>
                <w:szCs w:val="20"/>
              </w:rPr>
              <w:t xml:space="preserve">Fluctuations tracking</w:t>
            </w:r>
          </w:p>
        </w:tc>
        <w:tc>
          <w:tcPr>
            <w:tcW w:type="pct" w:w="32%"/>
          </w:tcPr>
          <w:p>
            <w:r>
              <w:rPr>
                <w:sz w:val="20"/>
                <w:szCs w:val="20"/>
              </w:rPr>
              <w:t xml:space="preserve">src/data/i18n/preservation.ts:L116</w:t>
            </w:r>
          </w:p>
        </w:tc>
      </w:tr>
      <w:tr>
        <w:tc>
          <w:tcPr>
            <w:tcW w:type="pct" w:w="6%"/>
          </w:tcPr>
          <w:p>
            <w:r>
              <w:rPr>
                <w:sz w:val="20"/>
                <w:szCs w:val="20"/>
              </w:rPr>
              <w:t xml:space="preserve">277</w:t>
            </w:r>
          </w:p>
        </w:tc>
        <w:tc>
          <w:tcPr>
            <w:tcW w:type="pct" w:w="62%"/>
          </w:tcPr>
          <w:p>
            <w:r>
              <w:rPr>
                <w:sz w:val="20"/>
                <w:szCs w:val="20"/>
              </w:rPr>
              <w:t xml:space="preserve">Monitor temperature and humidity shifts against EN 15757, with exportable logs ready for audits, insurers and grant reviews.</w:t>
            </w:r>
          </w:p>
        </w:tc>
        <w:tc>
          <w:tcPr>
            <w:tcW w:type="pct" w:w="32%"/>
          </w:tcPr>
          <w:p>
            <w:r>
              <w:rPr>
                <w:sz w:val="20"/>
                <w:szCs w:val="20"/>
              </w:rPr>
              <w:t xml:space="preserve">src/data/i18n/preservation.ts:L117</w:t>
            </w:r>
          </w:p>
        </w:tc>
      </w:tr>
      <w:tr>
        <w:tc>
          <w:tcPr>
            <w:tcW w:type="pct" w:w="6%"/>
          </w:tcPr>
          <w:p>
            <w:r>
              <w:rPr>
                <w:sz w:val="20"/>
                <w:szCs w:val="20"/>
              </w:rPr>
              <w:t xml:space="preserve">278</w:t>
            </w:r>
          </w:p>
        </w:tc>
        <w:tc>
          <w:tcPr>
            <w:tcW w:type="pct" w:w="62%"/>
          </w:tcPr>
          <w:p>
            <w:r>
              <w:rPr>
                <w:sz w:val="20"/>
                <w:szCs w:val="20"/>
              </w:rPr>
              <w:t xml:space="preserve"> sensors monitor temperature and humidity shifts against EN 15757, with exportable logs ready for audits, insurers and grant reviews.</w:t>
            </w:r>
          </w:p>
        </w:tc>
        <w:tc>
          <w:tcPr>
            <w:tcW w:type="pct" w:w="32%"/>
          </w:tcPr>
          <w:p>
            <w:r>
              <w:rPr>
                <w:sz w:val="20"/>
                <w:szCs w:val="20"/>
              </w:rPr>
              <w:t xml:space="preserve">src/data/i18n/preservation.ts:L126</w:t>
            </w:r>
          </w:p>
        </w:tc>
      </w:tr>
      <w:tr>
        <w:tc>
          <w:tcPr>
            <w:tcW w:type="pct" w:w="6%"/>
          </w:tcPr>
          <w:p>
            <w:r>
              <w:rPr>
                <w:sz w:val="20"/>
                <w:szCs w:val="20"/>
              </w:rPr>
              <w:t xml:space="preserve">279</w:t>
            </w:r>
          </w:p>
        </w:tc>
        <w:tc>
          <w:tcPr>
            <w:tcW w:type="pct" w:w="62%"/>
          </w:tcPr>
          <w:p>
            <w:r>
              <w:rPr>
                <w:sz w:val="20"/>
                <w:szCs w:val="20"/>
              </w:rPr>
              <w:t xml:space="preserve">EN 15757 fluctuations tracking in RoomAlyzer</w:t>
            </w:r>
          </w:p>
        </w:tc>
        <w:tc>
          <w:tcPr>
            <w:tcW w:type="pct" w:w="32%"/>
          </w:tcPr>
          <w:p>
            <w:r>
              <w:rPr>
                <w:sz w:val="20"/>
                <w:szCs w:val="20"/>
              </w:rPr>
              <w:t xml:space="preserve">src/data/i18n/preservation.ts:L130</w:t>
            </w:r>
          </w:p>
        </w:tc>
      </w:tr>
      <w:tr>
        <w:tc>
          <w:tcPr>
            <w:tcW w:type="pct" w:w="6%"/>
          </w:tcPr>
          <w:p>
            <w:r>
              <w:rPr>
                <w:sz w:val="20"/>
                <w:szCs w:val="20"/>
              </w:rPr>
              <w:t xml:space="preserve">280</w:t>
            </w:r>
          </w:p>
        </w:tc>
        <w:tc>
          <w:tcPr>
            <w:tcW w:type="pct" w:w="62%"/>
          </w:tcPr>
          <w:p>
            <w:r>
              <w:rPr>
                <w:sz w:val="20"/>
                <w:szCs w:val="20"/>
              </w:rPr>
              <w:t xml:space="preserve">Preservation heat &amp; ventilation analysis</w:t>
            </w:r>
          </w:p>
        </w:tc>
        <w:tc>
          <w:tcPr>
            <w:tcW w:type="pct" w:w="32%"/>
          </w:tcPr>
          <w:p>
            <w:r>
              <w:rPr>
                <w:sz w:val="20"/>
                <w:szCs w:val="20"/>
              </w:rPr>
              <w:t xml:space="preserve">src/data/i18n/preservation.ts:L134</w:t>
            </w:r>
          </w:p>
        </w:tc>
      </w:tr>
      <w:tr>
        <w:tc>
          <w:tcPr>
            <w:tcW w:type="pct" w:w="6%"/>
          </w:tcPr>
          <w:p>
            <w:r>
              <w:rPr>
                <w:sz w:val="20"/>
                <w:szCs w:val="20"/>
              </w:rPr>
              <w:t xml:space="preserve">281</w:t>
            </w:r>
          </w:p>
        </w:tc>
        <w:tc>
          <w:tcPr>
            <w:tcW w:type="pct" w:w="62%"/>
          </w:tcPr>
          <w:p>
            <w:r>
              <w:rPr>
                <w:sz w:val="20"/>
                <w:szCs w:val="20"/>
              </w:rPr>
              <w:t xml:space="preserve">Deep insights to help you stabilise your climate while actively reducing unnecessary energy consumption.</w:t>
            </w:r>
          </w:p>
        </w:tc>
        <w:tc>
          <w:tcPr>
            <w:tcW w:type="pct" w:w="32%"/>
          </w:tcPr>
          <w:p>
            <w:r>
              <w:rPr>
                <w:sz w:val="20"/>
                <w:szCs w:val="20"/>
              </w:rPr>
              <w:t xml:space="preserve">src/data/i18n/preservation.ts:L135</w:t>
            </w:r>
          </w:p>
        </w:tc>
      </w:tr>
      <w:tr>
        <w:tc>
          <w:tcPr>
            <w:tcW w:type="pct" w:w="6%"/>
          </w:tcPr>
          <w:p>
            <w:r>
              <w:rPr>
                <w:sz w:val="20"/>
                <w:szCs w:val="20"/>
              </w:rPr>
              <w:t xml:space="preserve">282</w:t>
            </w:r>
          </w:p>
        </w:tc>
        <w:tc>
          <w:tcPr>
            <w:tcW w:type="pct" w:w="62%"/>
          </w:tcPr>
          <w:p>
            <w:r>
              <w:rPr>
                <w:sz w:val="20"/>
                <w:szCs w:val="20"/>
              </w:rPr>
              <w:t xml:space="preserve">Preservation heat and ventilation analysis in RoomAlyzer</w:t>
            </w:r>
          </w:p>
        </w:tc>
        <w:tc>
          <w:tcPr>
            <w:tcW w:type="pct" w:w="32%"/>
          </w:tcPr>
          <w:p>
            <w:r>
              <w:rPr>
                <w:sz w:val="20"/>
                <w:szCs w:val="20"/>
              </w:rPr>
              <w:t xml:space="preserve">src/data/i18n/preservation.ts:L137</w:t>
            </w:r>
          </w:p>
        </w:tc>
      </w:tr>
      <w:tr>
        <w:tc>
          <w:tcPr>
            <w:tcW w:type="pct" w:w="6%"/>
          </w:tcPr>
          <w:p>
            <w:r>
              <w:rPr>
                <w:sz w:val="20"/>
                <w:szCs w:val="20"/>
              </w:rPr>
              <w:t xml:space="preserve">283</w:t>
            </w:r>
          </w:p>
        </w:tc>
        <w:tc>
          <w:tcPr>
            <w:tcW w:type="pct" w:w="62%"/>
          </w:tcPr>
          <w:p>
            <w:r>
              <w:rPr>
                <w:sz w:val="20"/>
                <w:szCs w:val="20"/>
              </w:rPr>
              <w:t xml:space="preserve">Pair preservation monitoring with live indoor-climate data for occupied spaces.</w:t>
            </w:r>
          </w:p>
        </w:tc>
        <w:tc>
          <w:tcPr>
            <w:tcW w:type="pct" w:w="32%"/>
          </w:tcPr>
          <w:p>
            <w:r>
              <w:rPr>
                <w:sz w:val="20"/>
                <w:szCs w:val="20"/>
              </w:rPr>
              <w:t xml:space="preserve">src/data/i18n/preservation.ts:L142</w:t>
            </w:r>
          </w:p>
        </w:tc>
      </w:tr>
      <w:tr>
        <w:tc>
          <w:tcPr>
            <w:tcW w:type="pct" w:w="6%"/>
          </w:tcPr>
          <w:p>
            <w:r>
              <w:rPr>
                <w:sz w:val="20"/>
                <w:szCs w:val="20"/>
              </w:rPr>
              <w:t xml:space="preserve">284</w:t>
            </w:r>
          </w:p>
        </w:tc>
        <w:tc>
          <w:tcPr>
            <w:tcW w:type="pct" w:w="62%"/>
          </w:tcPr>
          <w:p>
            <w:r>
              <w:rPr>
                <w:sz w:val="20"/>
                <w:szCs w:val="20"/>
              </w:rPr>
              <w:t xml:space="preserve">For conservators and facility teams, with data everyone can trust.</w:t>
            </w:r>
          </w:p>
        </w:tc>
        <w:tc>
          <w:tcPr>
            <w:tcW w:type="pct" w:w="32%"/>
          </w:tcPr>
          <w:p>
            <w:r>
              <w:rPr>
                <w:sz w:val="20"/>
                <w:szCs w:val="20"/>
              </w:rPr>
              <w:t xml:space="preserve">src/data/i18n/preservation.ts:L145</w:t>
            </w:r>
          </w:p>
        </w:tc>
      </w:tr>
      <w:tr>
        <w:tc>
          <w:tcPr>
            <w:tcW w:type="pct" w:w="6%"/>
          </w:tcPr>
          <w:p>
            <w:r>
              <w:rPr>
                <w:sz w:val="20"/>
                <w:szCs w:val="20"/>
              </w:rPr>
              <w:t xml:space="preserve">285</w:t>
            </w:r>
          </w:p>
        </w:tc>
        <w:tc>
          <w:tcPr>
            <w:tcW w:type="pct" w:w="62%"/>
          </w:tcPr>
          <w:p>
            <w:r>
              <w:rPr>
                <w:sz w:val="20"/>
                <w:szCs w:val="20"/>
              </w:rPr>
              <w:t xml:space="preserve">The same objective climate baseline serves the conservator protecting the collection and the facility manager running the building.</w:t>
            </w:r>
          </w:p>
        </w:tc>
        <w:tc>
          <w:tcPr>
            <w:tcW w:type="pct" w:w="32%"/>
          </w:tcPr>
          <w:p>
            <w:r>
              <w:rPr>
                <w:sz w:val="20"/>
                <w:szCs w:val="20"/>
              </w:rPr>
              <w:t xml:space="preserve">src/data/i18n/preservation.ts:L147</w:t>
            </w:r>
          </w:p>
        </w:tc>
      </w:tr>
      <w:tr>
        <w:tc>
          <w:tcPr>
            <w:tcW w:type="pct" w:w="6%"/>
          </w:tcPr>
          <w:p>
            <w:r>
              <w:rPr>
                <w:sz w:val="20"/>
                <w:szCs w:val="20"/>
              </w:rPr>
              <w:t xml:space="preserve">286</w:t>
            </w:r>
          </w:p>
        </w:tc>
        <w:tc>
          <w:tcPr>
            <w:tcW w:type="pct" w:w="62%"/>
          </w:tcPr>
          <w:p>
            <w:r>
              <w:rPr>
                <w:sz w:val="20"/>
                <w:szCs w:val="20"/>
              </w:rPr>
              <w:t xml:space="preserve">For conservators and specialists</w:t>
            </w:r>
          </w:p>
        </w:tc>
        <w:tc>
          <w:tcPr>
            <w:tcW w:type="pct" w:w="32%"/>
          </w:tcPr>
          <w:p>
            <w:r>
              <w:rPr>
                <w:sz w:val="20"/>
                <w:szCs w:val="20"/>
              </w:rPr>
              <w:t xml:space="preserve">src/data/i18n/preservation.ts:L148</w:t>
            </w:r>
          </w:p>
        </w:tc>
      </w:tr>
      <w:tr>
        <w:tc>
          <w:tcPr>
            <w:tcW w:type="pct" w:w="6%"/>
          </w:tcPr>
          <w:p>
            <w:r>
              <w:rPr>
                <w:sz w:val="20"/>
                <w:szCs w:val="20"/>
              </w:rPr>
              <w:t xml:space="preserve">287</w:t>
            </w:r>
          </w:p>
        </w:tc>
        <w:tc>
          <w:tcPr>
            <w:tcW w:type="pct" w:w="62%"/>
          </w:tcPr>
          <w:p>
            <w:r>
              <w:rPr>
                <w:sz w:val="20"/>
                <w:szCs w:val="20"/>
              </w:rPr>
              <w:t xml:space="preserve">Flawless preservation</w:t>
            </w:r>
          </w:p>
        </w:tc>
        <w:tc>
          <w:tcPr>
            <w:tcW w:type="pct" w:w="32%"/>
          </w:tcPr>
          <w:p>
            <w:r>
              <w:rPr>
                <w:sz w:val="20"/>
                <w:szCs w:val="20"/>
              </w:rPr>
              <w:t xml:space="preserve">src/data/i18n/preservation.ts:L15</w:t>
            </w:r>
          </w:p>
        </w:tc>
      </w:tr>
      <w:tr>
        <w:tc>
          <w:tcPr>
            <w:tcW w:type="pct" w:w="6%"/>
          </w:tcPr>
          <w:p>
            <w:r>
              <w:rPr>
                <w:sz w:val="20"/>
                <w:szCs w:val="20"/>
              </w:rPr>
              <w:t xml:space="preserve">288</w:t>
            </w:r>
          </w:p>
        </w:tc>
        <w:tc>
          <w:tcPr>
            <w:tcW w:type="pct" w:w="62%"/>
          </w:tcPr>
          <w:p>
            <w:r>
              <w:rPr>
                <w:sz w:val="20"/>
                <w:szCs w:val="20"/>
              </w:rPr>
              <w:t xml:space="preserve">Monitor RH and temperature at collection level</w:t>
            </w:r>
          </w:p>
        </w:tc>
        <w:tc>
          <w:tcPr>
            <w:tcW w:type="pct" w:w="32%"/>
          </w:tcPr>
          <w:p>
            <w:r>
              <w:rPr>
                <w:sz w:val="20"/>
                <w:szCs w:val="20"/>
              </w:rPr>
              <w:t xml:space="preserve">src/data/i18n/preservation.ts:L150</w:t>
            </w:r>
          </w:p>
        </w:tc>
      </w:tr>
      <w:tr>
        <w:tc>
          <w:tcPr>
            <w:tcW w:type="pct" w:w="6%"/>
          </w:tcPr>
          <w:p>
            <w:r>
              <w:rPr>
                <w:sz w:val="20"/>
                <w:szCs w:val="20"/>
              </w:rPr>
              <w:t xml:space="preserve">289</w:t>
            </w:r>
          </w:p>
        </w:tc>
        <w:tc>
          <w:tcPr>
            <w:tcW w:type="pct" w:w="62%"/>
          </w:tcPr>
          <w:p>
            <w:r>
              <w:rPr>
                <w:sz w:val="20"/>
                <w:szCs w:val="20"/>
              </w:rPr>
              <w:t xml:space="preserve">Document conditions for EN 15757, insurers and funders</w:t>
            </w:r>
          </w:p>
        </w:tc>
        <w:tc>
          <w:tcPr>
            <w:tcW w:type="pct" w:w="32%"/>
          </w:tcPr>
          <w:p>
            <w:r>
              <w:rPr>
                <w:sz w:val="20"/>
                <w:szCs w:val="20"/>
              </w:rPr>
              <w:t xml:space="preserve">src/data/i18n/preservation.ts:L151</w:t>
            </w:r>
          </w:p>
        </w:tc>
      </w:tr>
      <w:tr>
        <w:tc>
          <w:tcPr>
            <w:tcW w:type="pct" w:w="6%"/>
          </w:tcPr>
          <w:p>
            <w:r>
              <w:rPr>
                <w:sz w:val="20"/>
                <w:szCs w:val="20"/>
              </w:rPr>
              <w:t xml:space="preserve">290</w:t>
            </w:r>
          </w:p>
        </w:tc>
        <w:tc>
          <w:tcPr>
            <w:tcW w:type="pct" w:w="62%"/>
          </w:tcPr>
          <w:p>
            <w:r>
              <w:rPr>
                <w:sz w:val="20"/>
                <w:szCs w:val="20"/>
              </w:rPr>
              <w:t xml:space="preserve">Trust high-precision readings conservators require</w:t>
            </w:r>
          </w:p>
        </w:tc>
        <w:tc>
          <w:tcPr>
            <w:tcW w:type="pct" w:w="32%"/>
          </w:tcPr>
          <w:p>
            <w:r>
              <w:rPr>
                <w:sz w:val="20"/>
                <w:szCs w:val="20"/>
              </w:rPr>
              <w:t xml:space="preserve">src/data/i18n/preservation.ts:L152</w:t>
            </w:r>
          </w:p>
        </w:tc>
      </w:tr>
      <w:tr>
        <w:tc>
          <w:tcPr>
            <w:tcW w:type="pct" w:w="6%"/>
          </w:tcPr>
          <w:p>
            <w:r>
              <w:rPr>
                <w:sz w:val="20"/>
                <w:szCs w:val="20"/>
              </w:rPr>
              <w:t xml:space="preserve">291</w:t>
            </w:r>
          </w:p>
        </w:tc>
        <w:tc>
          <w:tcPr>
            <w:tcW w:type="pct" w:w="62%"/>
          </w:tcPr>
          <w:p>
            <w:r>
              <w:rPr>
                <w:sz w:val="20"/>
                <w:szCs w:val="20"/>
              </w:rPr>
              <w:t xml:space="preserve">See climate history for every display case and storage zone</w:t>
            </w:r>
          </w:p>
        </w:tc>
        <w:tc>
          <w:tcPr>
            <w:tcW w:type="pct" w:w="32%"/>
          </w:tcPr>
          <w:p>
            <w:r>
              <w:rPr>
                <w:sz w:val="20"/>
                <w:szCs w:val="20"/>
              </w:rPr>
              <w:t xml:space="preserve">src/data/i18n/preservation.ts:L153</w:t>
            </w:r>
          </w:p>
        </w:tc>
      </w:tr>
      <w:tr>
        <w:tc>
          <w:tcPr>
            <w:tcW w:type="pct" w:w="6%"/>
          </w:tcPr>
          <w:p>
            <w:r>
              <w:rPr>
                <w:sz w:val="20"/>
                <w:szCs w:val="20"/>
              </w:rPr>
              <w:t xml:space="preserve">292</w:t>
            </w:r>
          </w:p>
        </w:tc>
        <w:tc>
          <w:tcPr>
            <w:tcW w:type="pct" w:w="62%"/>
          </w:tcPr>
          <w:p>
            <w:r>
              <w:rPr>
                <w:sz w:val="20"/>
                <w:szCs w:val="20"/>
              </w:rPr>
              <w:t xml:space="preserve">For facility managers</w:t>
            </w:r>
          </w:p>
        </w:tc>
        <w:tc>
          <w:tcPr>
            <w:tcW w:type="pct" w:w="32%"/>
          </w:tcPr>
          <w:p>
            <w:r>
              <w:rPr>
                <w:sz w:val="20"/>
                <w:szCs w:val="20"/>
              </w:rPr>
              <w:t xml:space="preserve">src/data/i18n/preservation.ts:L155</w:t>
            </w:r>
          </w:p>
        </w:tc>
      </w:tr>
      <w:tr>
        <w:tc>
          <w:tcPr>
            <w:tcW w:type="pct" w:w="6%"/>
          </w:tcPr>
          <w:p>
            <w:r>
              <w:rPr>
                <w:sz w:val="20"/>
                <w:szCs w:val="20"/>
              </w:rPr>
              <w:t xml:space="preserve">293</w:t>
            </w:r>
          </w:p>
        </w:tc>
        <w:tc>
          <w:tcPr>
            <w:tcW w:type="pct" w:w="62%"/>
          </w:tcPr>
          <w:p>
            <w:r>
              <w:rPr>
                <w:sz w:val="20"/>
                <w:szCs w:val="20"/>
              </w:rPr>
              <w:t xml:space="preserve">Balance preservation with heating and energy costs</w:t>
            </w:r>
          </w:p>
        </w:tc>
        <w:tc>
          <w:tcPr>
            <w:tcW w:type="pct" w:w="32%"/>
          </w:tcPr>
          <w:p>
            <w:r>
              <w:rPr>
                <w:sz w:val="20"/>
                <w:szCs w:val="20"/>
              </w:rPr>
              <w:t xml:space="preserve">src/data/i18n/preservation.ts:L157</w:t>
            </w:r>
          </w:p>
        </w:tc>
      </w:tr>
      <w:tr>
        <w:tc>
          <w:tcPr>
            <w:tcW w:type="pct" w:w="6%"/>
          </w:tcPr>
          <w:p>
            <w:r>
              <w:rPr>
                <w:sz w:val="20"/>
                <w:szCs w:val="20"/>
              </w:rPr>
              <w:t xml:space="preserve">294</w:t>
            </w:r>
          </w:p>
        </w:tc>
        <w:tc>
          <w:tcPr>
            <w:tcW w:type="pct" w:w="62%"/>
          </w:tcPr>
          <w:p>
            <w:r>
              <w:rPr>
                <w:sz w:val="20"/>
                <w:szCs w:val="20"/>
              </w:rPr>
              <w:t xml:space="preserve">Get early warnings when HVAC drifts off setpoint</w:t>
            </w:r>
          </w:p>
        </w:tc>
        <w:tc>
          <w:tcPr>
            <w:tcW w:type="pct" w:w="32%"/>
          </w:tcPr>
          <w:p>
            <w:r>
              <w:rPr>
                <w:sz w:val="20"/>
                <w:szCs w:val="20"/>
              </w:rPr>
              <w:t xml:space="preserve">src/data/i18n/preservation.ts:L158</w:t>
            </w:r>
          </w:p>
        </w:tc>
      </w:tr>
      <w:tr>
        <w:tc>
          <w:tcPr>
            <w:tcW w:type="pct" w:w="6%"/>
          </w:tcPr>
          <w:p>
            <w:r>
              <w:rPr>
                <w:sz w:val="20"/>
                <w:szCs w:val="20"/>
              </w:rPr>
              <w:t xml:space="preserve">295</w:t>
            </w:r>
          </w:p>
        </w:tc>
        <w:tc>
          <w:tcPr>
            <w:tcW w:type="pct" w:w="62%"/>
          </w:tcPr>
          <w:p>
            <w:r>
              <w:rPr>
                <w:sz w:val="20"/>
                <w:szCs w:val="20"/>
              </w:rPr>
              <w:t xml:space="preserve">Share the same data with conservation teams</w:t>
            </w:r>
          </w:p>
        </w:tc>
        <w:tc>
          <w:tcPr>
            <w:tcW w:type="pct" w:w="32%"/>
          </w:tcPr>
          <w:p>
            <w:r>
              <w:rPr>
                <w:sz w:val="20"/>
                <w:szCs w:val="20"/>
              </w:rPr>
              <w:t xml:space="preserve">src/data/i18n/preservation.ts:L159</w:t>
            </w:r>
          </w:p>
        </w:tc>
      </w:tr>
      <w:tr>
        <w:tc>
          <w:tcPr>
            <w:tcW w:type="pct" w:w="6%"/>
          </w:tcPr>
          <w:p>
            <w:r>
              <w:rPr>
                <w:sz w:val="20"/>
                <w:szCs w:val="20"/>
              </w:rPr>
              <w:t xml:space="preserve">296</w:t>
            </w:r>
          </w:p>
        </w:tc>
        <w:tc>
          <w:tcPr>
            <w:tcW w:type="pct" w:w="62%"/>
          </w:tcPr>
          <w:p>
            <w:r>
              <w:rPr>
                <w:sz w:val="20"/>
                <w:szCs w:val="20"/>
              </w:rPr>
              <w:t xml:space="preserve">meets energy optimisation</w:t>
            </w:r>
          </w:p>
        </w:tc>
        <w:tc>
          <w:tcPr>
            <w:tcW w:type="pct" w:w="32%"/>
          </w:tcPr>
          <w:p>
            <w:r>
              <w:rPr>
                <w:sz w:val="20"/>
                <w:szCs w:val="20"/>
              </w:rPr>
              <w:t xml:space="preserve">src/data/i18n/preservation.ts:L16</w:t>
            </w:r>
          </w:p>
        </w:tc>
      </w:tr>
      <w:tr>
        <w:tc>
          <w:tcPr>
            <w:tcW w:type="pct" w:w="6%"/>
          </w:tcPr>
          <w:p>
            <w:r>
              <w:rPr>
                <w:sz w:val="20"/>
                <w:szCs w:val="20"/>
              </w:rPr>
              <w:t xml:space="preserve">297</w:t>
            </w:r>
          </w:p>
        </w:tc>
        <w:tc>
          <w:tcPr>
            <w:tcW w:type="pct" w:w="62%"/>
          </w:tcPr>
          <w:p>
            <w:r>
              <w:rPr>
                <w:sz w:val="20"/>
                <w:szCs w:val="20"/>
              </w:rPr>
              <w:t xml:space="preserve">Deploy without WiFi across thick-walled historic buildings</w:t>
            </w:r>
          </w:p>
        </w:tc>
        <w:tc>
          <w:tcPr>
            <w:tcW w:type="pct" w:w="32%"/>
          </w:tcPr>
          <w:p>
            <w:r>
              <w:rPr>
                <w:sz w:val="20"/>
                <w:szCs w:val="20"/>
              </w:rPr>
              <w:t xml:space="preserve">src/data/i18n/preservation.ts:L160</w:t>
            </w:r>
          </w:p>
        </w:tc>
      </w:tr>
      <w:tr>
        <w:tc>
          <w:tcPr>
            <w:tcW w:type="pct" w:w="6%"/>
          </w:tcPr>
          <w:p>
            <w:r>
              <w:rPr>
                <w:sz w:val="20"/>
                <w:szCs w:val="20"/>
              </w:rPr>
              <w:t xml:space="preserve">298</w:t>
            </w:r>
          </w:p>
        </w:tc>
        <w:tc>
          <w:tcPr>
            <w:tcW w:type="pct" w:w="62%"/>
          </w:tcPr>
          <w:p>
            <w:r>
              <w:rPr>
                <w:sz w:val="20"/>
                <w:szCs w:val="20"/>
              </w:rPr>
              <w:t xml:space="preserve">Our preservation sensors typically run 7–10 years on a single battery, depending on reporting frequency. The platform warns you well in advance when a battery needs replacing.</w:t>
            </w:r>
          </w:p>
        </w:tc>
        <w:tc>
          <w:tcPr>
            <w:tcW w:type="pct" w:w="32%"/>
          </w:tcPr>
          <w:p>
            <w:r>
              <w:rPr>
                <w:sz w:val="20"/>
                <w:szCs w:val="20"/>
              </w:rPr>
              <w:t xml:space="preserve">src/data/i18n/preservation.ts:L167</w:t>
            </w:r>
          </w:p>
        </w:tc>
      </w:tr>
      <w:tr>
        <w:tc>
          <w:tcPr>
            <w:tcW w:type="pct" w:w="6%"/>
          </w:tcPr>
          <w:p>
            <w:r>
              <w:rPr>
                <w:sz w:val="20"/>
                <w:szCs w:val="20"/>
              </w:rPr>
              <w:t xml:space="preserve">299</w:t>
            </w:r>
          </w:p>
        </w:tc>
        <w:tc>
          <w:tcPr>
            <w:tcW w:type="pct" w:w="62%"/>
          </w:tcPr>
          <w:p>
            <w:r>
              <w:rPr>
                <w:sz w:val="20"/>
                <w:szCs w:val="20"/>
              </w:rPr>
              <w:t xml:space="preserve">How precise are the sensors, and do they need calibration?</w:t>
            </w:r>
          </w:p>
        </w:tc>
        <w:tc>
          <w:tcPr>
            <w:tcW w:type="pct" w:w="32%"/>
          </w:tcPr>
          <w:p>
            <w:r>
              <w:rPr>
                <w:sz w:val="20"/>
                <w:szCs w:val="20"/>
              </w:rPr>
              <w:t xml:space="preserve">src/data/i18n/preservation.ts:L170</w:t>
            </w:r>
          </w:p>
        </w:tc>
      </w:tr>
      <w:tr>
        <w:tc>
          <w:tcPr>
            <w:tcW w:type="pct" w:w="6%"/>
          </w:tcPr>
          <w:p>
            <w:r>
              <w:rPr>
                <w:sz w:val="20"/>
                <w:szCs w:val="20"/>
              </w:rPr>
              <w:t xml:space="preserve">300</w:t>
            </w:r>
          </w:p>
        </w:tc>
        <w:tc>
          <w:tcPr>
            <w:tcW w:type="pct" w:w="62%"/>
          </w:tcPr>
          <w:p>
            <w:r>
              <w:rPr>
                <w:sz w:val="20"/>
                <w:szCs w:val="20"/>
              </w:rPr>
              <w:t xml:space="preserve">RoomAlyzer Air humidity and temperature sensors deliver ±0.1 °C and ±1 % RH — the tolerances conservators expect. Each sensor is factory-calibrated; the platform flags any unit that drifts outside spec.</w:t>
            </w:r>
          </w:p>
        </w:tc>
        <w:tc>
          <w:tcPr>
            <w:tcW w:type="pct" w:w="32%"/>
          </w:tcPr>
          <w:p>
            <w:r>
              <w:rPr>
                <w:sz w:val="20"/>
                <w:szCs w:val="20"/>
              </w:rPr>
              <w:t xml:space="preserve">src/data/i18n/preservation.ts:L171</w:t>
            </w:r>
          </w:p>
        </w:tc>
      </w:tr>
      <w:tr>
        <w:tc>
          <w:tcPr>
            <w:tcW w:type="pct" w:w="6%"/>
          </w:tcPr>
          <w:p>
            <w:r>
              <w:rPr>
                <w:sz w:val="20"/>
                <w:szCs w:val="20"/>
              </w:rPr>
              <w:t xml:space="preserve">301</w:t>
            </w:r>
          </w:p>
        </w:tc>
        <w:tc>
          <w:tcPr>
            <w:tcW w:type="pct" w:w="62%"/>
          </w:tcPr>
          <w:p>
            <w:r>
              <w:rPr>
                <w:sz w:val="20"/>
                <w:szCs w:val="20"/>
              </w:rPr>
              <w:t xml:space="preserve">Can this work in historic buildings without WiFi?</w:t>
            </w:r>
          </w:p>
        </w:tc>
        <w:tc>
          <w:tcPr>
            <w:tcW w:type="pct" w:w="32%"/>
          </w:tcPr>
          <w:p>
            <w:r>
              <w:rPr>
                <w:sz w:val="20"/>
                <w:szCs w:val="20"/>
              </w:rPr>
              <w:t xml:space="preserve">src/data/i18n/preservation.ts:L174</w:t>
            </w:r>
          </w:p>
        </w:tc>
      </w:tr>
      <w:tr>
        <w:tc>
          <w:tcPr>
            <w:tcW w:type="pct" w:w="6%"/>
          </w:tcPr>
          <w:p>
            <w:r>
              <w:rPr>
                <w:sz w:val="20"/>
                <w:szCs w:val="20"/>
              </w:rPr>
              <w:t xml:space="preserve">302</w:t>
            </w:r>
          </w:p>
        </w:tc>
        <w:tc>
          <w:tcPr>
            <w:tcW w:type="pct" w:w="62%"/>
          </w:tcPr>
          <w:p>
            <w:r>
              <w:rPr>
                <w:sz w:val="20"/>
                <w:szCs w:val="20"/>
              </w:rPr>
              <w:t xml:space="preserve">Yes. NB-IoT sensors connect directly over the mobile network and reach deep into naves, archive stacks and museum floors through thick masonry – no building Wi-Fi required. Where SecureDataShot is used, a single Cloud Connector with a SIM card links the sensors to the platform.</w:t>
            </w:r>
          </w:p>
        </w:tc>
        <w:tc>
          <w:tcPr>
            <w:tcW w:type="pct" w:w="32%"/>
          </w:tcPr>
          <w:p>
            <w:r>
              <w:rPr>
                <w:sz w:val="20"/>
                <w:szCs w:val="20"/>
              </w:rPr>
              <w:t xml:space="preserve">src/data/i18n/preservation.ts:L175</w:t>
            </w:r>
          </w:p>
        </w:tc>
      </w:tr>
      <w:tr>
        <w:tc>
          <w:tcPr>
            <w:tcW w:type="pct" w:w="6%"/>
          </w:tcPr>
          <w:p>
            <w:r>
              <w:rPr>
                <w:sz w:val="20"/>
                <w:szCs w:val="20"/>
              </w:rPr>
              <w:t xml:space="preserve">303</w:t>
            </w:r>
          </w:p>
        </w:tc>
        <w:tc>
          <w:tcPr>
            <w:tcW w:type="pct" w:w="62%"/>
          </w:tcPr>
          <w:p>
            <w:r>
              <w:rPr>
                <w:sz w:val="20"/>
                <w:szCs w:val="20"/>
              </w:rPr>
              <w:t xml:space="preserve">Does RoomAlyzer support EN 15757 documentation?</w:t>
            </w:r>
          </w:p>
        </w:tc>
        <w:tc>
          <w:tcPr>
            <w:tcW w:type="pct" w:w="32%"/>
          </w:tcPr>
          <w:p>
            <w:r>
              <w:rPr>
                <w:sz w:val="20"/>
                <w:szCs w:val="20"/>
              </w:rPr>
              <w:t xml:space="preserve">src/data/i18n/preservation.ts:L178</w:t>
            </w:r>
          </w:p>
        </w:tc>
      </w:tr>
      <w:tr>
        <w:tc>
          <w:tcPr>
            <w:tcW w:type="pct" w:w="6%"/>
          </w:tcPr>
          <w:p>
            <w:r>
              <w:rPr>
                <w:sz w:val="20"/>
                <w:szCs w:val="20"/>
              </w:rPr>
              <w:t xml:space="preserve">304</w:t>
            </w:r>
          </w:p>
        </w:tc>
        <w:tc>
          <w:tcPr>
            <w:tcW w:type="pct" w:w="62%"/>
          </w:tcPr>
          <w:p>
            <w:r>
              <w:rPr>
                <w:sz w:val="20"/>
                <w:szCs w:val="20"/>
              </w:rPr>
              <w:t xml:space="preserve">Yes. Continuous climate logs and exportable reports give you the documented history EN 15757 expects for organic hygroscopic materials — ready for audits, insurers and grant reviews.</w:t>
            </w:r>
          </w:p>
        </w:tc>
        <w:tc>
          <w:tcPr>
            <w:tcW w:type="pct" w:w="32%"/>
          </w:tcPr>
          <w:p>
            <w:r>
              <w:rPr>
                <w:sz w:val="20"/>
                <w:szCs w:val="20"/>
              </w:rPr>
              <w:t xml:space="preserve">src/data/i18n/preservation.ts:L179</w:t>
            </w:r>
          </w:p>
        </w:tc>
      </w:tr>
      <w:tr>
        <w:tc>
          <w:tcPr>
            <w:tcW w:type="pct" w:w="6%"/>
          </w:tcPr>
          <w:p>
            <w:r>
              <w:rPr>
                <w:sz w:val="20"/>
                <w:szCs w:val="20"/>
              </w:rPr>
              <w:t xml:space="preserve">305</w:t>
            </w:r>
          </w:p>
        </w:tc>
        <w:tc>
          <w:tcPr>
            <w:tcW w:type="pct" w:w="62%"/>
          </w:tcPr>
          <w:p>
            <w:r>
              <w:rPr>
                <w:sz w:val="20"/>
                <w:szCs w:val="20"/>
              </w:rPr>
              <w:t xml:space="preserve">Our smart module secures the ideal climate while actively reducing unnecessary energy consumption</w:t>
            </w:r>
          </w:p>
        </w:tc>
        <w:tc>
          <w:tcPr>
            <w:tcW w:type="pct" w:w="32%"/>
          </w:tcPr>
          <w:p>
            <w:r>
              <w:rPr>
                <w:sz w:val="20"/>
                <w:szCs w:val="20"/>
              </w:rPr>
              <w:t xml:space="preserve">src/data/i18n/preservation.ts:L18</w:t>
            </w:r>
          </w:p>
        </w:tc>
      </w:tr>
      <w:tr>
        <w:tc>
          <w:tcPr>
            <w:tcW w:type="pct" w:w="6%"/>
          </w:tcPr>
          <w:p>
            <w:r>
              <w:rPr>
                <w:sz w:val="20"/>
                <w:szCs w:val="20"/>
              </w:rPr>
              <w:t xml:space="preserve">306</w:t>
            </w:r>
          </w:p>
        </w:tc>
        <w:tc>
          <w:tcPr>
            <w:tcW w:type="pct" w:w="62%"/>
          </w:tcPr>
          <w:p>
            <w:r>
              <w:rPr>
                <w:sz w:val="20"/>
                <w:szCs w:val="20"/>
              </w:rPr>
              <w:t xml:space="preserve">The price depends on the number of sensors and zones. Book a demo and we will give a concrete estimate based on your buildings and collections.</w:t>
            </w:r>
          </w:p>
        </w:tc>
        <w:tc>
          <w:tcPr>
            <w:tcW w:type="pct" w:w="32%"/>
          </w:tcPr>
          <w:p>
            <w:r>
              <w:rPr>
                <w:sz w:val="20"/>
                <w:szCs w:val="20"/>
              </w:rPr>
              <w:t xml:space="preserve">src/data/i18n/preservation.ts:L183</w:t>
            </w:r>
          </w:p>
        </w:tc>
      </w:tr>
      <w:tr>
        <w:tc>
          <w:tcPr>
            <w:tcW w:type="pct" w:w="6%"/>
          </w:tcPr>
          <w:p>
            <w:r>
              <w:rPr>
                <w:sz w:val="20"/>
                <w:szCs w:val="20"/>
              </w:rPr>
              <w:t xml:space="preserve">307</w:t>
            </w:r>
          </w:p>
        </w:tc>
        <w:tc>
          <w:tcPr>
            <w:tcW w:type="pct" w:w="62%"/>
          </w:tcPr>
          <w:p>
            <w:r>
              <w:rPr>
                <w:sz w:val="20"/>
                <w:szCs w:val="20"/>
              </w:rPr>
              <w:t xml:space="preserve">Book a demo. We will show the platform, walk through your case and give you a price estimate.</w:t>
            </w:r>
          </w:p>
        </w:tc>
        <w:tc>
          <w:tcPr>
            <w:tcW w:type="pct" w:w="32%"/>
          </w:tcPr>
          <w:p>
            <w:r>
              <w:rPr>
                <w:sz w:val="20"/>
                <w:szCs w:val="20"/>
              </w:rPr>
              <w:t xml:space="preserve">src/data/i18n/preservation.ts:L188</w:t>
            </w:r>
          </w:p>
        </w:tc>
      </w:tr>
      <w:tr>
        <w:tc>
          <w:tcPr>
            <w:tcW w:type="pct" w:w="6%"/>
          </w:tcPr>
          <w:p>
            <w:r>
              <w:rPr>
                <w:sz w:val="20"/>
                <w:szCs w:val="20"/>
              </w:rPr>
              <w:t xml:space="preserve">308</w:t>
            </w:r>
          </w:p>
        </w:tc>
        <w:tc>
          <w:tcPr>
            <w:tcW w:type="pct" w:w="62%"/>
          </w:tcPr>
          <w:p>
            <w:r>
              <w:rPr>
                <w:sz w:val="20"/>
                <w:szCs w:val="20"/>
              </w:rPr>
              <w:t xml:space="preserve">Installs in minutes · precision conservators trust</w:t>
            </w:r>
          </w:p>
        </w:tc>
        <w:tc>
          <w:tcPr>
            <w:tcW w:type="pct" w:w="32%"/>
          </w:tcPr>
          <w:p>
            <w:r>
              <w:rPr>
                <w:sz w:val="20"/>
                <w:szCs w:val="20"/>
              </w:rPr>
              <w:t xml:space="preserve">src/data/i18n/preservation.ts:L189</w:t>
            </w:r>
          </w:p>
        </w:tc>
      </w:tr>
      <w:tr>
        <w:tc>
          <w:tcPr>
            <w:tcW w:type="pct" w:w="6%"/>
          </w:tcPr>
          <w:p>
            <w:r>
              <w:rPr>
                <w:sz w:val="20"/>
                <w:szCs w:val="20"/>
              </w:rPr>
              <w:t xml:space="preserve">309</w:t>
            </w:r>
          </w:p>
        </w:tc>
        <w:tc>
          <w:tcPr>
            <w:tcW w:type="pct" w:w="62%"/>
          </w:tcPr>
          <w:p>
            <w:r>
              <w:rPr>
                <w:sz w:val="20"/>
                <w:szCs w:val="20"/>
              </w:rPr>
              <w:t xml:space="preserve">RoomAlyzer: Preservation</w:t>
            </w:r>
          </w:p>
        </w:tc>
        <w:tc>
          <w:tcPr>
            <w:tcW w:type="pct" w:w="32%"/>
          </w:tcPr>
          <w:p>
            <w:r>
              <w:rPr>
                <w:sz w:val="20"/>
                <w:szCs w:val="20"/>
              </w:rPr>
              <w:t xml:space="preserve">src/data/i18n/preservation.ts:L22</w:t>
            </w:r>
          </w:p>
        </w:tc>
      </w:tr>
      <w:tr>
        <w:tc>
          <w:tcPr>
            <w:tcW w:type="pct" w:w="6%"/>
          </w:tcPr>
          <w:p>
            <w:r>
              <w:rPr>
                <w:sz w:val="20"/>
                <w:szCs w:val="20"/>
              </w:rPr>
              <w:t xml:space="preserve">310</w:t>
            </w:r>
          </w:p>
        </w:tc>
        <w:tc>
          <w:tcPr>
            <w:tcW w:type="pct" w:w="62%"/>
          </w:tcPr>
          <w:p>
            <w:r>
              <w:rPr>
                <w:sz w:val="20"/>
                <w:szCs w:val="20"/>
              </w:rPr>
              <w:t xml:space="preserve">RoomAlyzer dashboard showing heritage climate data across rooms and display cases</w:t>
            </w:r>
          </w:p>
        </w:tc>
        <w:tc>
          <w:tcPr>
            <w:tcW w:type="pct" w:w="32%"/>
          </w:tcPr>
          <w:p>
            <w:r>
              <w:rPr>
                <w:sz w:val="20"/>
                <w:szCs w:val="20"/>
              </w:rPr>
              <w:t xml:space="preserve">src/data/i18n/preservation.ts:L23</w:t>
            </w:r>
          </w:p>
        </w:tc>
      </w:tr>
      <w:tr>
        <w:tc>
          <w:tcPr>
            <w:tcW w:type="pct" w:w="6%"/>
          </w:tcPr>
          <w:p>
            <w:r>
              <w:rPr>
                <w:sz w:val="20"/>
                <w:szCs w:val="20"/>
              </w:rPr>
              <w:t xml:space="preserve">311</w:t>
            </w:r>
          </w:p>
        </w:tc>
        <w:tc>
          <w:tcPr>
            <w:tcW w:type="pct" w:w="62%"/>
          </w:tcPr>
          <w:p>
            <w:r>
              <w:rPr>
                <w:sz w:val="20"/>
                <w:szCs w:val="20"/>
              </w:rPr>
              <w:t xml:space="preserve">RoomAlyzer sensor monitoring climate in an archive stack with bound volumes and storage boxes</w:t>
            </w:r>
          </w:p>
        </w:tc>
        <w:tc>
          <w:tcPr>
            <w:tcW w:type="pct" w:w="32%"/>
          </w:tcPr>
          <w:p>
            <w:r>
              <w:rPr>
                <w:sz w:val="20"/>
                <w:szCs w:val="20"/>
              </w:rPr>
              <w:t xml:space="preserve">src/data/i18n/preservation.ts:L27</w:t>
            </w:r>
          </w:p>
        </w:tc>
      </w:tr>
      <w:tr>
        <w:tc>
          <w:tcPr>
            <w:tcW w:type="pct" w:w="6%"/>
          </w:tcPr>
          <w:p>
            <w:r>
              <w:rPr>
                <w:sz w:val="20"/>
                <w:szCs w:val="20"/>
              </w:rPr>
              <w:t xml:space="preserve">312</w:t>
            </w:r>
          </w:p>
        </w:tc>
        <w:tc>
          <w:tcPr>
            <w:tcW w:type="pct" w:w="62%"/>
          </w:tcPr>
          <w:p>
            <w:r>
              <w:rPr>
                <w:sz w:val="20"/>
                <w:szCs w:val="20"/>
              </w:rPr>
              <w:t xml:space="preserve">Monitoring in archive stacks, storage rooms, and bound volumes</w:t>
            </w:r>
          </w:p>
        </w:tc>
        <w:tc>
          <w:tcPr>
            <w:tcW w:type="pct" w:w="32%"/>
          </w:tcPr>
          <w:p>
            <w:r>
              <w:rPr>
                <w:sz w:val="20"/>
                <w:szCs w:val="20"/>
              </w:rPr>
              <w:t xml:space="preserve">src/data/i18n/preservation.ts:L28</w:t>
            </w:r>
          </w:p>
        </w:tc>
      </w:tr>
      <w:tr>
        <w:tc>
          <w:tcPr>
            <w:tcW w:type="pct" w:w="6%"/>
          </w:tcPr>
          <w:p>
            <w:r>
              <w:rPr>
                <w:sz w:val="20"/>
                <w:szCs w:val="20"/>
              </w:rPr>
              <w:t xml:space="preserve">313</w:t>
            </w:r>
          </w:p>
        </w:tc>
        <w:tc>
          <w:tcPr>
            <w:tcW w:type="pct" w:w="62%"/>
          </w:tcPr>
          <w:p>
            <w:r>
              <w:rPr>
                <w:sz w:val="20"/>
                <w:szCs w:val="20"/>
              </w:rPr>
              <w:t xml:space="preserve">Open manuscript in a display case with a RoomAlyzer climate sensor</w:t>
            </w:r>
          </w:p>
        </w:tc>
        <w:tc>
          <w:tcPr>
            <w:tcW w:type="pct" w:w="32%"/>
          </w:tcPr>
          <w:p>
            <w:r>
              <w:rPr>
                <w:sz w:val="20"/>
                <w:szCs w:val="20"/>
              </w:rPr>
              <w:t xml:space="preserve">src/data/i18n/preservation.ts:L31</w:t>
            </w:r>
          </w:p>
        </w:tc>
      </w:tr>
      <w:tr>
        <w:tc>
          <w:tcPr>
            <w:tcW w:type="pct" w:w="6%"/>
          </w:tcPr>
          <w:p>
            <w:r>
              <w:rPr>
                <w:sz w:val="20"/>
                <w:szCs w:val="20"/>
              </w:rPr>
              <w:t xml:space="preserve">314</w:t>
            </w:r>
          </w:p>
        </w:tc>
        <w:tc>
          <w:tcPr>
            <w:tcW w:type="pct" w:w="62%"/>
          </w:tcPr>
          <w:p>
            <w:r>
              <w:rPr>
                <w:sz w:val="20"/>
                <w:szCs w:val="20"/>
              </w:rPr>
              <w:t xml:space="preserve">Object-level monitoring in vitrines and display cases</w:t>
            </w:r>
          </w:p>
        </w:tc>
        <w:tc>
          <w:tcPr>
            <w:tcW w:type="pct" w:w="32%"/>
          </w:tcPr>
          <w:p>
            <w:r>
              <w:rPr>
                <w:sz w:val="20"/>
                <w:szCs w:val="20"/>
              </w:rPr>
              <w:t xml:space="preserve">src/data/i18n/preservation.ts:L32</w:t>
            </w:r>
          </w:p>
        </w:tc>
      </w:tr>
      <w:tr>
        <w:tc>
          <w:tcPr>
            <w:tcW w:type="pct" w:w="6%"/>
          </w:tcPr>
          <w:p>
            <w:r>
              <w:rPr>
                <w:sz w:val="20"/>
                <w:szCs w:val="20"/>
              </w:rPr>
              <w:t xml:space="preserve">315</w:t>
            </w:r>
          </w:p>
        </w:tc>
        <w:tc>
          <w:tcPr>
            <w:tcW w:type="pct" w:w="62%"/>
          </w:tcPr>
          <w:p>
            <w:r>
              <w:rPr>
                <w:sz w:val="20"/>
                <w:szCs w:val="20"/>
              </w:rPr>
              <w:t xml:space="preserve">Object-level insight for conservators</w:t>
            </w:r>
          </w:p>
        </w:tc>
        <w:tc>
          <w:tcPr>
            <w:tcW w:type="pct" w:w="32%"/>
          </w:tcPr>
          <w:p>
            <w:r>
              <w:rPr>
                <w:sz w:val="20"/>
                <w:szCs w:val="20"/>
              </w:rPr>
              <w:t xml:space="preserve">src/data/i18n/preservation.ts:L36</w:t>
            </w:r>
          </w:p>
        </w:tc>
      </w:tr>
      <w:tr>
        <w:tc>
          <w:tcPr>
            <w:tcW w:type="pct" w:w="6%"/>
          </w:tcPr>
          <w:p>
            <w:r>
              <w:rPr>
                <w:sz w:val="20"/>
                <w:szCs w:val="20"/>
              </w:rPr>
              <w:t xml:space="preserve">316</w:t>
            </w:r>
          </w:p>
        </w:tc>
        <w:tc>
          <w:tcPr>
            <w:tcW w:type="pct" w:w="62%"/>
          </w:tcPr>
          <w:p>
            <w:r>
              <w:rPr>
                <w:sz w:val="20"/>
                <w:szCs w:val="20"/>
              </w:rPr>
              <w:t xml:space="preserve">Most climate hardware is built for HVAC teams — not for conservators, archivists, and church wardens. You balance fragile collections against energy mandates without object-level proof, while building-wide sensors miss the vitrine, the nave, and the loan you never get to inspect.</w:t>
            </w:r>
          </w:p>
        </w:tc>
        <w:tc>
          <w:tcPr>
            <w:tcW w:type="pct" w:w="32%"/>
          </w:tcPr>
          <w:p>
            <w:r>
              <w:rPr>
                <w:sz w:val="20"/>
                <w:szCs w:val="20"/>
              </w:rPr>
              <w:t xml:space="preserve">src/data/i18n/preservation.ts:L38</w:t>
            </w:r>
          </w:p>
        </w:tc>
      </w:tr>
      <w:tr>
        <w:tc>
          <w:tcPr>
            <w:tcW w:type="pct" w:w="6%"/>
          </w:tcPr>
          <w:p>
            <w:r>
              <w:rPr>
                <w:sz w:val="20"/>
                <w:szCs w:val="20"/>
              </w:rPr>
              <w:t xml:space="preserve">317</w:t>
            </w:r>
          </w:p>
        </w:tc>
        <w:tc>
          <w:tcPr>
            <w:tcW w:type="pct" w:w="62%"/>
          </w:tcPr>
          <w:p>
            <w:r>
              <w:rPr>
                <w:sz w:val="20"/>
                <w:szCs w:val="20"/>
              </w:rPr>
              <w:t xml:space="preserve">When you cannot prove the climate, every object is at risk.</w:t>
            </w:r>
          </w:p>
        </w:tc>
        <w:tc>
          <w:tcPr>
            <w:tcW w:type="pct" w:w="32%"/>
          </w:tcPr>
          <w:p>
            <w:r>
              <w:rPr>
                <w:sz w:val="20"/>
                <w:szCs w:val="20"/>
              </w:rPr>
              <w:t xml:space="preserve">src/data/i18n/preservation.ts:L43</w:t>
            </w:r>
          </w:p>
        </w:tc>
      </w:tr>
      <w:tr>
        <w:tc>
          <w:tcPr>
            <w:tcW w:type="pct" w:w="6%"/>
          </w:tcPr>
          <w:p>
            <w:r>
              <w:rPr>
                <w:sz w:val="20"/>
                <w:szCs w:val="20"/>
              </w:rPr>
              <w:t xml:space="preserve">318</w:t>
            </w:r>
          </w:p>
        </w:tc>
        <w:tc>
          <w:tcPr>
            <w:tcW w:type="pct" w:w="62%"/>
          </w:tcPr>
          <w:p>
            <w:r>
              <w:rPr>
                <w:sz w:val="20"/>
                <w:szCs w:val="20"/>
              </w:rPr>
              <w:t xml:space="preserve">Invisible gradual damage</w:t>
            </w:r>
          </w:p>
        </w:tc>
        <w:tc>
          <w:tcPr>
            <w:tcW w:type="pct" w:w="32%"/>
          </w:tcPr>
          <w:p>
            <w:r>
              <w:rPr>
                <w:sz w:val="20"/>
                <w:szCs w:val="20"/>
              </w:rPr>
              <w:t xml:space="preserve">src/data/i18n/preservation.ts:L46</w:t>
            </w:r>
          </w:p>
        </w:tc>
      </w:tr>
      <w:tr>
        <w:tc>
          <w:tcPr>
            <w:tcW w:type="pct" w:w="6%"/>
          </w:tcPr>
          <w:p>
            <w:r>
              <w:rPr>
                <w:sz w:val="20"/>
                <w:szCs w:val="20"/>
              </w:rPr>
              <w:t xml:space="preserve">319</w:t>
            </w:r>
          </w:p>
        </w:tc>
        <w:tc>
          <w:tcPr>
            <w:tcW w:type="pct" w:w="62%"/>
          </w:tcPr>
          <w:p>
            <w:r>
              <w:rPr>
                <w:sz w:val="20"/>
                <w:szCs w:val="20"/>
              </w:rPr>
              <w:t xml:space="preserve">Unfavourable humidity and temperature harm irreplaceable objects long before any visible sign appears — by the time cracking, warping or mould shows, the damage is already done.</w:t>
            </w:r>
          </w:p>
        </w:tc>
        <w:tc>
          <w:tcPr>
            <w:tcW w:type="pct" w:w="32%"/>
          </w:tcPr>
          <w:p>
            <w:r>
              <w:rPr>
                <w:sz w:val="20"/>
                <w:szCs w:val="20"/>
              </w:rPr>
              <w:t xml:space="preserve">src/data/i18n/preservation.ts:L47</w:t>
            </w:r>
          </w:p>
        </w:tc>
      </w:tr>
      <w:tr>
        <w:tc>
          <w:tcPr>
            <w:tcW w:type="pct" w:w="6%"/>
          </w:tcPr>
          <w:p>
            <w:r>
              <w:rPr>
                <w:sz w:val="20"/>
                <w:szCs w:val="20"/>
              </w:rPr>
              <w:t xml:space="preserve">320</w:t>
            </w:r>
          </w:p>
        </w:tc>
        <w:tc>
          <w:tcPr>
            <w:tcW w:type="pct" w:w="62%"/>
          </w:tcPr>
          <w:p>
            <w:r>
              <w:rPr>
                <w:sz w:val="20"/>
                <w:szCs w:val="20"/>
              </w:rPr>
              <w:t xml:space="preserve">No documentation of conditions</w:t>
            </w:r>
          </w:p>
        </w:tc>
        <w:tc>
          <w:tcPr>
            <w:tcW w:type="pct" w:w="32%"/>
          </w:tcPr>
          <w:p>
            <w:r>
              <w:rPr>
                <w:sz w:val="20"/>
                <w:szCs w:val="20"/>
              </w:rPr>
              <w:t xml:space="preserve">src/data/i18n/preservation.ts:L50</w:t>
            </w:r>
          </w:p>
        </w:tc>
      </w:tr>
      <w:tr>
        <w:tc>
          <w:tcPr>
            <w:tcW w:type="pct" w:w="6%"/>
          </w:tcPr>
          <w:p>
            <w:r>
              <w:rPr>
                <w:sz w:val="20"/>
                <w:szCs w:val="20"/>
              </w:rPr>
              <w:t xml:space="preserve">321</w:t>
            </w:r>
          </w:p>
        </w:tc>
        <w:tc>
          <w:tcPr>
            <w:tcW w:type="pct" w:w="62%"/>
          </w:tcPr>
          <w:p>
            <w:r>
              <w:rPr>
                <w:sz w:val="20"/>
                <w:szCs w:val="20"/>
              </w:rPr>
              <w:t xml:space="preserve">You cannot prove the climate your collection has been kept in (for insurers, funders, or conservation requirements) when readings live in notebooks or not at all.</w:t>
            </w:r>
          </w:p>
        </w:tc>
        <w:tc>
          <w:tcPr>
            <w:tcW w:type="pct" w:w="32%"/>
          </w:tcPr>
          <w:p>
            <w:r>
              <w:rPr>
                <w:sz w:val="20"/>
                <w:szCs w:val="20"/>
              </w:rPr>
              <w:t xml:space="preserve">src/data/i18n/preservation.ts:L51</w:t>
            </w:r>
          </w:p>
        </w:tc>
      </w:tr>
      <w:tr>
        <w:tc>
          <w:tcPr>
            <w:tcW w:type="pct" w:w="6%"/>
          </w:tcPr>
          <w:p>
            <w:r>
              <w:rPr>
                <w:sz w:val="20"/>
                <w:szCs w:val="20"/>
              </w:rPr>
              <w:t xml:space="preserve">322</w:t>
            </w:r>
          </w:p>
        </w:tc>
        <w:tc>
          <w:tcPr>
            <w:tcW w:type="pct" w:w="62%"/>
          </w:tcPr>
          <w:p>
            <w:r>
              <w:rPr>
                <w:sz w:val="20"/>
                <w:szCs w:val="20"/>
              </w:rPr>
              <w:t xml:space="preserve">Preservation versus energy bills</w:t>
            </w:r>
          </w:p>
        </w:tc>
        <w:tc>
          <w:tcPr>
            <w:tcW w:type="pct" w:w="32%"/>
          </w:tcPr>
          <w:p>
            <w:r>
              <w:rPr>
                <w:sz w:val="20"/>
                <w:szCs w:val="20"/>
              </w:rPr>
              <w:t xml:space="preserve">src/data/i18n/preservation.ts:L54</w:t>
            </w:r>
          </w:p>
        </w:tc>
      </w:tr>
      <w:tr>
        <w:tc>
          <w:tcPr>
            <w:tcW w:type="pct" w:w="6%"/>
          </w:tcPr>
          <w:p>
            <w:r>
              <w:rPr>
                <w:sz w:val="20"/>
                <w:szCs w:val="20"/>
              </w:rPr>
              <w:t xml:space="preserve">323</w:t>
            </w:r>
          </w:p>
        </w:tc>
        <w:tc>
          <w:tcPr>
            <w:tcW w:type="pct" w:w="62%"/>
          </w:tcPr>
          <w:p>
            <w:r>
              <w:rPr>
                <w:sz w:val="20"/>
                <w:szCs w:val="20"/>
              </w:rPr>
              <w:t xml:space="preserve">Heating a historic building to protect its contents is expensive, and without data you cannot find the balance between safeguarding collections and controlling running costs.</w:t>
            </w:r>
          </w:p>
        </w:tc>
        <w:tc>
          <w:tcPr>
            <w:tcW w:type="pct" w:w="32%"/>
          </w:tcPr>
          <w:p>
            <w:r>
              <w:rPr>
                <w:sz w:val="20"/>
                <w:szCs w:val="20"/>
              </w:rPr>
              <w:t xml:space="preserve">src/data/i18n/preservation.ts:L55</w:t>
            </w:r>
          </w:p>
        </w:tc>
      </w:tr>
      <w:tr>
        <w:tc>
          <w:tcPr>
            <w:tcW w:type="pct" w:w="6%"/>
          </w:tcPr>
          <w:p>
            <w:r>
              <w:rPr>
                <w:sz w:val="20"/>
                <w:szCs w:val="20"/>
              </w:rPr>
              <w:t xml:space="preserve">324</w:t>
            </w:r>
          </w:p>
        </w:tc>
        <w:tc>
          <w:tcPr>
            <w:tcW w:type="pct" w:w="62%"/>
          </w:tcPr>
          <w:p>
            <w:r>
              <w:rPr>
                <w:sz w:val="20"/>
                <w:szCs w:val="20"/>
              </w:rPr>
              <w:t xml:space="preserve">The specific analysis tools you need. The standards you trust.</w:t>
            </w:r>
          </w:p>
        </w:tc>
        <w:tc>
          <w:tcPr>
            <w:tcW w:type="pct" w:w="32%"/>
          </w:tcPr>
          <w:p>
            <w:r>
              <w:rPr>
                <w:sz w:val="20"/>
                <w:szCs w:val="20"/>
              </w:rPr>
              <w:t xml:space="preserve">src/data/i18n/preservation.ts:L59</w:t>
            </w:r>
          </w:p>
        </w:tc>
      </w:tr>
      <w:tr>
        <w:tc>
          <w:tcPr>
            <w:tcW w:type="pct" w:w="6%"/>
          </w:tcPr>
          <w:p>
            <w:r>
              <w:rPr>
                <w:sz w:val="20"/>
                <w:szCs w:val="20"/>
              </w:rPr>
              <w:t xml:space="preserve">325</w:t>
            </w:r>
          </w:p>
        </w:tc>
        <w:tc>
          <w:tcPr>
            <w:tcW w:type="pct" w:w="62%"/>
          </w:tcPr>
          <w:p>
            <w:r>
              <w:rPr>
                <w:sz w:val="20"/>
                <w:szCs w:val="20"/>
              </w:rPr>
              <w:t xml:space="preserve">Stop guessing and start optimising. RoomAlyzer Preservation provides a complete suite of specialised analysis tools and turns wireless sensor readings into zoned dashboards, drift alerts and audit-ready reports, so you can balance flawless preservation with energy efficiency.</w:t>
            </w:r>
          </w:p>
        </w:tc>
        <w:tc>
          <w:tcPr>
            <w:tcW w:type="pct" w:w="32%"/>
          </w:tcPr>
          <w:p>
            <w:r>
              <w:rPr>
                <w:sz w:val="20"/>
                <w:szCs w:val="20"/>
              </w:rPr>
              <w:t xml:space="preserve">src/data/i18n/preservation.ts:L61</w:t>
            </w:r>
          </w:p>
        </w:tc>
      </w:tr>
      <w:tr>
        <w:tc>
          <w:tcPr>
            <w:tcW w:type="pct" w:w="6%"/>
          </w:tcPr>
          <w:p>
            <w:r>
              <w:rPr>
                <w:sz w:val="20"/>
                <w:szCs w:val="20"/>
              </w:rPr>
              <w:t xml:space="preserve">326</w:t>
            </w:r>
          </w:p>
        </w:tc>
        <w:tc>
          <w:tcPr>
            <w:tcW w:type="pct" w:w="62%"/>
          </w:tcPr>
          <w:p>
            <w:r>
              <w:rPr>
                <w:sz w:val="20"/>
                <w:szCs w:val="20"/>
              </w:rPr>
              <w:t xml:space="preserve">Stop guessing and start optimising. RoomAlyzer Preservation provides specialised analysis tools and turns wireless </w:t>
            </w:r>
          </w:p>
        </w:tc>
        <w:tc>
          <w:tcPr>
            <w:tcW w:type="pct" w:w="32%"/>
          </w:tcPr>
          <w:p>
            <w:r>
              <w:rPr>
                <w:sz w:val="20"/>
                <w:szCs w:val="20"/>
              </w:rPr>
              <w:t xml:space="preserve">src/data/i18n/preservation.ts:L66</w:t>
            </w:r>
          </w:p>
        </w:tc>
      </w:tr>
      <w:tr>
        <w:tc>
          <w:tcPr>
            <w:tcW w:type="pct" w:w="6%"/>
          </w:tcPr>
          <w:p>
            <w:r>
              <w:rPr>
                <w:sz w:val="20"/>
                <w:szCs w:val="20"/>
              </w:rPr>
              <w:t xml:space="preserve">327</w:t>
            </w:r>
          </w:p>
        </w:tc>
        <w:tc>
          <w:tcPr>
            <w:tcW w:type="pct" w:w="62%"/>
          </w:tcPr>
          <w:p>
            <w:r>
              <w:rPr>
                <w:sz w:val="20"/>
                <w:szCs w:val="20"/>
              </w:rPr>
              <w:t xml:space="preserve"> sensor readings (with </w:t>
            </w:r>
          </w:p>
        </w:tc>
        <w:tc>
          <w:tcPr>
            <w:tcW w:type="pct" w:w="32%"/>
          </w:tcPr>
          <w:p>
            <w:r>
              <w:rPr>
                <w:sz w:val="20"/>
                <w:szCs w:val="20"/>
              </w:rPr>
              <w:t xml:space="preserve">src/data/i18n/preservation.ts:L71</w:t>
            </w:r>
          </w:p>
        </w:tc>
      </w:tr>
      <w:tr>
        <w:tc>
          <w:tcPr>
            <w:tcW w:type="pct" w:w="6%"/>
          </w:tcPr>
          <w:p>
            <w:r>
              <w:rPr>
                <w:sz w:val="20"/>
                <w:szCs w:val="20"/>
              </w:rPr>
              <w:t xml:space="preserve">328</w:t>
            </w:r>
          </w:p>
        </w:tc>
        <w:tc>
          <w:tcPr>
            <w:tcW w:type="pct" w:w="62%"/>
          </w:tcPr>
          <w:p>
            <w:r>
              <w:rPr>
                <w:sz w:val="20"/>
                <w:szCs w:val="20"/>
              </w:rPr>
              <w:t xml:space="preserve"> for façades) into zoned dashboards, drift alerts and audit-ready reports, so you can balance flawless preservation with energy efficiency. </w:t>
            </w:r>
          </w:p>
        </w:tc>
        <w:tc>
          <w:tcPr>
            <w:tcW w:type="pct" w:w="32%"/>
          </w:tcPr>
          <w:p>
            <w:r>
              <w:rPr>
                <w:sz w:val="20"/>
                <w:szCs w:val="20"/>
              </w:rPr>
              <w:t xml:space="preserve">src/data/i18n/preservation.ts:L76</w:t>
            </w:r>
          </w:p>
        </w:tc>
      </w:tr>
      <w:tr>
        <w:tc>
          <w:tcPr>
            <w:tcW w:type="pct" w:w="6%"/>
          </w:tcPr>
          <w:p>
            <w:r>
              <w:rPr>
                <w:sz w:val="20"/>
                <w:szCs w:val="20"/>
              </w:rPr>
              <w:t xml:space="preserve">329</w:t>
            </w:r>
          </w:p>
        </w:tc>
        <w:tc>
          <w:tcPr>
            <w:tcW w:type="pct" w:w="62%"/>
          </w:tcPr>
          <w:p>
            <w:r>
              <w:rPr>
                <w:sz w:val="20"/>
                <w:szCs w:val="20"/>
              </w:rPr>
              <w:t xml:space="preserve">Compare heritage sensors</w:t>
            </w:r>
          </w:p>
        </w:tc>
        <w:tc>
          <w:tcPr>
            <w:tcW w:type="pct" w:w="32%"/>
          </w:tcPr>
          <w:p>
            <w:r>
              <w:rPr>
                <w:sz w:val="20"/>
                <w:szCs w:val="20"/>
              </w:rPr>
              <w:t xml:space="preserve">src/data/i18n/preservation.ts:L78</w:t>
            </w:r>
          </w:p>
        </w:tc>
      </w:tr>
      <w:tr>
        <w:tc>
          <w:tcPr>
            <w:tcW w:type="pct" w:w="6%"/>
          </w:tcPr>
          <w:p>
            <w:r>
              <w:rPr>
                <w:sz w:val="20"/>
                <w:szCs w:val="20"/>
              </w:rPr>
              <w:t xml:space="preserve">330</w:t>
            </w:r>
          </w:p>
        </w:tc>
        <w:tc>
          <w:tcPr>
            <w:tcW w:type="pct" w:w="62%"/>
          </w:tcPr>
          <w:p>
            <w:r>
              <w:rPr>
                <w:sz w:val="20"/>
                <w:szCs w:val="20"/>
              </w:rPr>
              <w:t xml:space="preserve">±0.1 °C · ±1 % RH</w:t>
            </w:r>
          </w:p>
        </w:tc>
        <w:tc>
          <w:tcPr>
            <w:tcW w:type="pct" w:w="32%"/>
          </w:tcPr>
          <w:p>
            <w:r>
              <w:rPr>
                <w:sz w:val="20"/>
                <w:szCs w:val="20"/>
              </w:rPr>
              <w:t xml:space="preserve">src/data/i18n/preservation.ts:L81</w:t>
            </w:r>
          </w:p>
        </w:tc>
      </w:tr>
      <w:tr>
        <w:tc>
          <w:tcPr>
            <w:tcW w:type="pct" w:w="6%"/>
          </w:tcPr>
          <w:p>
            <w:r>
              <w:rPr>
                <w:sz w:val="20"/>
                <w:szCs w:val="20"/>
              </w:rPr>
              <w:t xml:space="preserve">331</w:t>
            </w:r>
          </w:p>
        </w:tc>
        <w:tc>
          <w:tcPr>
            <w:tcW w:type="pct" w:w="62%"/>
          </w:tcPr>
          <w:p>
            <w:r>
              <w:rPr>
                <w:sz w:val="20"/>
                <w:szCs w:val="20"/>
              </w:rPr>
              <w:t xml:space="preserve">Sensor precision</w:t>
            </w:r>
          </w:p>
        </w:tc>
        <w:tc>
          <w:tcPr>
            <w:tcW w:type="pct" w:w="32%"/>
          </w:tcPr>
          <w:p>
            <w:r>
              <w:rPr>
                <w:sz w:val="20"/>
                <w:szCs w:val="20"/>
              </w:rPr>
              <w:t xml:space="preserve">src/data/i18n/preservation.ts:L81</w:t>
            </w:r>
          </w:p>
        </w:tc>
      </w:tr>
      <w:tr>
        <w:tc>
          <w:tcPr>
            <w:tcW w:type="pct" w:w="6%"/>
          </w:tcPr>
          <w:p>
            <w:r>
              <w:rPr>
                <w:sz w:val="20"/>
                <w:szCs w:val="20"/>
              </w:rPr>
              <w:t xml:space="preserve">332</w:t>
            </w:r>
          </w:p>
        </w:tc>
        <w:tc>
          <w:tcPr>
            <w:tcW w:type="pct" w:w="62%"/>
          </w:tcPr>
          <w:p>
            <w:r>
              <w:rPr>
                <w:sz w:val="20"/>
                <w:szCs w:val="20"/>
              </w:rPr>
              <w:t xml:space="preserve">Battery life</w:t>
            </w:r>
          </w:p>
        </w:tc>
        <w:tc>
          <w:tcPr>
            <w:tcW w:type="pct" w:w="32%"/>
          </w:tcPr>
          <w:p>
            <w:r>
              <w:rPr>
                <w:sz w:val="20"/>
                <w:szCs w:val="20"/>
              </w:rPr>
              <w:t xml:space="preserve">src/data/i18n/preservation.ts:L82</w:t>
            </w:r>
          </w:p>
        </w:tc>
      </w:tr>
      <w:tr>
        <w:tc>
          <w:tcPr>
            <w:tcW w:type="pct" w:w="6%"/>
          </w:tcPr>
          <w:p>
            <w:r>
              <w:rPr>
                <w:sz w:val="20"/>
                <w:szCs w:val="20"/>
              </w:rPr>
              <w:t xml:space="preserve">333</w:t>
            </w:r>
          </w:p>
        </w:tc>
        <w:tc>
          <w:tcPr>
            <w:tcW w:type="pct" w:w="62%"/>
          </w:tcPr>
          <w:p>
            <w:r>
              <w:rPr>
                <w:sz w:val="20"/>
                <w:szCs w:val="20"/>
              </w:rPr>
              <w:t xml:space="preserve">Specialist maintaining a historic pipe organ</w:t>
            </w:r>
          </w:p>
        </w:tc>
        <w:tc>
          <w:tcPr>
            <w:tcW w:type="pct" w:w="32%"/>
          </w:tcPr>
          <w:p>
            <w:r>
              <w:rPr>
                <w:sz w:val="20"/>
                <w:szCs w:val="20"/>
              </w:rPr>
              <w:t xml:space="preserve">src/data/i18n/preservation.ts:L84</w:t>
            </w:r>
          </w:p>
        </w:tc>
      </w:tr>
      <w:tr>
        <w:tc>
          <w:tcPr>
            <w:tcW w:type="pct" w:w="6%"/>
          </w:tcPr>
          <w:p>
            <w:r>
              <w:rPr>
                <w:sz w:val="20"/>
                <w:szCs w:val="20"/>
              </w:rPr>
              <w:t xml:space="preserve">334</w:t>
            </w:r>
          </w:p>
        </w:tc>
        <w:tc>
          <w:tcPr>
            <w:tcW w:type="pct" w:w="62%"/>
          </w:tcPr>
          <w:p>
            <w:r>
              <w:rPr>
                <w:sz w:val="20"/>
                <w:szCs w:val="20"/>
              </w:rPr>
              <w:t xml:space="preserve">Mould risk (VTT)</w:t>
            </w:r>
          </w:p>
        </w:tc>
        <w:tc>
          <w:tcPr>
            <w:tcW w:type="pct" w:w="32%"/>
          </w:tcPr>
          <w:p>
            <w:r>
              <w:rPr>
                <w:sz w:val="20"/>
                <w:szCs w:val="20"/>
              </w:rPr>
              <w:t xml:space="preserve">src/data/i18n/preservation.ts:L88</w:t>
            </w:r>
          </w:p>
        </w:tc>
      </w:tr>
      <w:tr>
        <w:tc>
          <w:tcPr>
            <w:tcW w:type="pct" w:w="6%"/>
          </w:tcPr>
          <w:p>
            <w:r>
              <w:rPr>
                <w:sz w:val="20"/>
                <w:szCs w:val="20"/>
              </w:rPr>
              <w:t xml:space="preserve">335</w:t>
            </w:r>
          </w:p>
        </w:tc>
        <w:tc>
          <w:tcPr>
            <w:tcW w:type="pct" w:w="62%"/>
          </w:tcPr>
          <w:p>
            <w:r>
              <w:rPr>
                <w:sz w:val="20"/>
                <w:szCs w:val="20"/>
              </w:rPr>
              <w:t xml:space="preserve">Advanced predictive modelling to identify and prevent mould growth before it threatens your assets.</w:t>
            </w:r>
          </w:p>
        </w:tc>
        <w:tc>
          <w:tcPr>
            <w:tcW w:type="pct" w:w="32%"/>
          </w:tcPr>
          <w:p>
            <w:r>
              <w:rPr>
                <w:sz w:val="20"/>
                <w:szCs w:val="20"/>
              </w:rPr>
              <w:t xml:space="preserve">src/data/i18n/preservation.ts:L89</w:t>
            </w:r>
          </w:p>
        </w:tc>
      </w:tr>
      <w:tr>
        <w:tc>
          <w:tcPr>
            <w:tcW w:type="pct" w:w="6%"/>
          </w:tcPr>
          <w:p>
            <w:r>
              <w:rPr>
                <w:sz w:val="20"/>
                <w:szCs w:val="20"/>
              </w:rPr>
              <w:t xml:space="preserve">336</w:t>
            </w:r>
          </w:p>
        </w:tc>
        <w:tc>
          <w:tcPr>
            <w:tcW w:type="pct" w:w="62%"/>
          </w:tcPr>
          <w:p>
            <w:r>
              <w:rPr>
                <w:sz w:val="20"/>
                <w:szCs w:val="20"/>
              </w:rPr>
              <w:t xml:space="preserve">Preservation: heritage climate monitoring | IoT Fabrikken</w:t>
            </w:r>
          </w:p>
        </w:tc>
        <w:tc>
          <w:tcPr>
            <w:tcW w:type="pct" w:w="32%"/>
          </w:tcPr>
          <w:p>
            <w:r>
              <w:rPr>
                <w:sz w:val="20"/>
                <w:szCs w:val="20"/>
              </w:rPr>
              <w:t xml:space="preserve">src/data/i18n/preservation.ts:L9</w:t>
            </w:r>
          </w:p>
        </w:tc>
      </w:tr>
      <w:tr>
        <w:tc>
          <w:tcPr>
            <w:tcW w:type="pct" w:w="6%"/>
          </w:tcPr>
          <w:p>
            <w:r>
              <w:rPr>
                <w:sz w:val="20"/>
                <w:szCs w:val="20"/>
              </w:rPr>
              <w:t xml:space="preserve">337</w:t>
            </w:r>
          </w:p>
        </w:tc>
        <w:tc>
          <w:tcPr>
            <w:tcW w:type="pct" w:w="62%"/>
          </w:tcPr>
          <w:p>
            <w:r>
              <w:rPr>
                <w:sz w:val="20"/>
                <w:szCs w:val="20"/>
              </w:rPr>
              <w:t xml:space="preserve">Mould risk (VTT) analysis in RoomAlyzer</w:t>
            </w:r>
          </w:p>
        </w:tc>
        <w:tc>
          <w:tcPr>
            <w:tcW w:type="pct" w:w="32%"/>
          </w:tcPr>
          <w:p>
            <w:r>
              <w:rPr>
                <w:sz w:val="20"/>
                <w:szCs w:val="20"/>
              </w:rPr>
              <w:t xml:space="preserve">src/data/i18n/preservation.ts:L91</w:t>
            </w:r>
          </w:p>
        </w:tc>
      </w:tr>
      <w:tr>
        <w:tc>
          <w:tcPr>
            <w:tcW w:type="pct" w:w="6%"/>
          </w:tcPr>
          <w:p>
            <w:r>
              <w:rPr>
                <w:sz w:val="20"/>
                <w:szCs w:val="20"/>
              </w:rPr>
              <w:t xml:space="preserve">338</w:t>
            </w:r>
          </w:p>
        </w:tc>
        <w:tc>
          <w:tcPr>
            <w:tcW w:type="pct" w:w="62%"/>
          </w:tcPr>
          <w:p>
            <w:r>
              <w:rPr>
                <w:sz w:val="20"/>
                <w:szCs w:val="20"/>
              </w:rPr>
              <w:t xml:space="preserve">Bizot Green</w:t>
            </w:r>
          </w:p>
        </w:tc>
        <w:tc>
          <w:tcPr>
            <w:tcW w:type="pct" w:w="32%"/>
          </w:tcPr>
          <w:p>
            <w:r>
              <w:rPr>
                <w:sz w:val="20"/>
                <w:szCs w:val="20"/>
              </w:rPr>
              <w:t xml:space="preserve">src/data/i18n/preservation.ts:L95</w:t>
            </w:r>
          </w:p>
        </w:tc>
      </w:tr>
      <w:tr>
        <w:tc>
          <w:tcPr>
            <w:tcW w:type="pct" w:w="6%"/>
          </w:tcPr>
          <w:p>
            <w:r>
              <w:rPr>
                <w:sz w:val="20"/>
                <w:szCs w:val="20"/>
              </w:rPr>
              <w:t xml:space="preserve">339</w:t>
            </w:r>
          </w:p>
        </w:tc>
        <w:tc>
          <w:tcPr>
            <w:tcW w:type="pct" w:w="62%"/>
          </w:tcPr>
          <w:p>
            <w:r>
              <w:rPr>
                <w:sz w:val="20"/>
                <w:szCs w:val="20"/>
              </w:rPr>
              <w:t xml:space="preserve">Compliance scoring against the Bizot Green protocol — temperature, humidity and fluctuation bands in one report.</w:t>
            </w:r>
          </w:p>
        </w:tc>
        <w:tc>
          <w:tcPr>
            <w:tcW w:type="pct" w:w="32%"/>
          </w:tcPr>
          <w:p>
            <w:r>
              <w:rPr>
                <w:sz w:val="20"/>
                <w:szCs w:val="20"/>
              </w:rPr>
              <w:t xml:space="preserve">src/data/i18n/preservation.ts:L96</w:t>
            </w:r>
          </w:p>
        </w:tc>
      </w:tr>
      <w:tr>
        <w:tc>
          <w:tcPr>
            <w:tcW w:type="pct" w:w="6%"/>
          </w:tcPr>
          <w:p>
            <w:r>
              <w:rPr>
                <w:sz w:val="20"/>
                <w:szCs w:val="20"/>
              </w:rPr>
              <w:t xml:space="preserve">340</w:t>
            </w:r>
          </w:p>
        </w:tc>
        <w:tc>
          <w:tcPr>
            <w:tcW w:type="pct" w:w="62%"/>
          </w:tcPr>
          <w:p>
            <w:r>
              <w:rPr>
                <w:sz w:val="20"/>
                <w:szCs w:val="20"/>
              </w:rPr>
              <w:t xml:space="preserve">Bizot Green compliance analysis in RoomAlyzer</w:t>
            </w:r>
          </w:p>
        </w:tc>
        <w:tc>
          <w:tcPr>
            <w:tcW w:type="pct" w:w="32%"/>
          </w:tcPr>
          <w:p>
            <w:r>
              <w:rPr>
                <w:sz w:val="20"/>
                <w:szCs w:val="20"/>
              </w:rPr>
              <w:t xml:space="preserve">src/data/i18n/preservation.ts:L98</w:t>
            </w:r>
          </w:p>
        </w:tc>
      </w:tr>
      <w:tr>
        <w:tc>
          <w:tcPr>
            <w:tcW w:type="pct" w:w="6%"/>
          </w:tcPr>
          <w:p>
            <w:r>
              <w:rPr>
                <w:sz w:val="20"/>
                <w:szCs w:val="20"/>
              </w:rPr>
              <w:t xml:space="preserve">341</w:t>
            </w:r>
          </w:p>
        </w:tc>
        <w:tc>
          <w:tcPr>
            <w:tcW w:type="pct" w:w="62%"/>
          </w:tcPr>
          <w:p>
            <w:r>
              <w:rPr>
                <w:sz w:val="20"/>
                <w:szCs w:val="20"/>
              </w:rPr>
              <w:t xml:space="preserve">Office upgrades you can't measure</w:t>
            </w:r>
          </w:p>
        </w:tc>
        <w:tc>
          <w:tcPr>
            <w:tcW w:type="pct" w:w="32%"/>
          </w:tcPr>
          <w:p>
            <w:r>
              <w:rPr>
                <w:sz w:val="20"/>
                <w:szCs w:val="20"/>
              </w:rPr>
              <w:t xml:space="preserve">src/data/i18n/spaceManagement.ts:L100</w:t>
            </w:r>
          </w:p>
        </w:tc>
      </w:tr>
      <w:tr>
        <w:tc>
          <w:tcPr>
            <w:tcW w:type="pct" w:w="6%"/>
          </w:tcPr>
          <w:p>
            <w:r>
              <w:rPr>
                <w:sz w:val="20"/>
                <w:szCs w:val="20"/>
              </w:rPr>
              <w:t xml:space="preserve">342</w:t>
            </w:r>
          </w:p>
        </w:tc>
        <w:tc>
          <w:tcPr>
            <w:tcW w:type="pct" w:w="62%"/>
          </w:tcPr>
          <w:p>
            <w:r>
              <w:rPr>
                <w:sz w:val="20"/>
                <w:szCs w:val="20"/>
              </w:rPr>
              <w:t xml:space="preserve">To incentivise office attendance, companies invest in silent zones, standing rooms and project walls, but without tracking, you have no baseline for which layouts actually drive attendance and which ones waste budget.</w:t>
            </w:r>
          </w:p>
        </w:tc>
        <w:tc>
          <w:tcPr>
            <w:tcW w:type="pct" w:w="32%"/>
          </w:tcPr>
          <w:p>
            <w:r>
              <w:rPr>
                <w:sz w:val="20"/>
                <w:szCs w:val="20"/>
              </w:rPr>
              <w:t xml:space="preserve">src/data/i18n/spaceManagement.ts:L101</w:t>
            </w:r>
          </w:p>
        </w:tc>
      </w:tr>
      <w:tr>
        <w:tc>
          <w:tcPr>
            <w:tcW w:type="pct" w:w="6%"/>
          </w:tcPr>
          <w:p>
            <w:r>
              <w:rPr>
                <w:sz w:val="20"/>
                <w:szCs w:val="20"/>
              </w:rPr>
              <w:t xml:space="preserve">343</w:t>
            </w:r>
          </w:p>
        </w:tc>
        <w:tc>
          <w:tcPr>
            <w:tcW w:type="pct" w:w="62%"/>
          </w:tcPr>
          <w:p>
            <w:r>
              <w:rPr>
                <w:sz w:val="20"/>
                <w:szCs w:val="20"/>
              </w:rPr>
              <w:t xml:space="preserve">Occupancy data tailored to how people work, deployed securely from day one.</w:t>
            </w:r>
          </w:p>
        </w:tc>
        <w:tc>
          <w:tcPr>
            <w:tcW w:type="pct" w:w="32%"/>
          </w:tcPr>
          <w:p>
            <w:r>
              <w:rPr>
                <w:sz w:val="20"/>
                <w:szCs w:val="20"/>
              </w:rPr>
              <w:t xml:space="preserve">src/data/i18n/spaceManagement.ts:L105</w:t>
            </w:r>
          </w:p>
        </w:tc>
      </w:tr>
      <w:tr>
        <w:tc>
          <w:tcPr>
            <w:tcW w:type="pct" w:w="6%"/>
          </w:tcPr>
          <w:p>
            <w:r>
              <w:rPr>
                <w:sz w:val="20"/>
                <w:szCs w:val="20"/>
              </w:rPr>
              <w:t xml:space="preserve">344</w:t>
            </w:r>
          </w:p>
        </w:tc>
        <w:tc>
          <w:tcPr>
            <w:tcW w:type="pct" w:w="62%"/>
          </w:tcPr>
          <w:p>
            <w:r>
              <w:rPr>
                <w:sz w:val="20"/>
                <w:szCs w:val="20"/>
              </w:rPr>
              <w:t xml:space="preserve">RoomAlyzer Space management uses plug-and-play Desk and Motion sensors to give you a live, entirely anonymised and GDPR-compliant overview of workspace dynamics, built for facility managers, space planners, corporate leadership and municipalities.</w:t>
            </w:r>
          </w:p>
        </w:tc>
        <w:tc>
          <w:tcPr>
            <w:tcW w:type="pct" w:w="32%"/>
          </w:tcPr>
          <w:p>
            <w:r>
              <w:rPr>
                <w:sz w:val="20"/>
                <w:szCs w:val="20"/>
              </w:rPr>
              <w:t xml:space="preserve">src/data/i18n/spaceManagement.ts:L107</w:t>
            </w:r>
          </w:p>
        </w:tc>
      </w:tr>
      <w:tr>
        <w:tc>
          <w:tcPr>
            <w:tcW w:type="pct" w:w="6%"/>
          </w:tcPr>
          <w:p>
            <w:r>
              <w:rPr>
                <w:sz w:val="20"/>
                <w:szCs w:val="20"/>
              </w:rPr>
              <w:t xml:space="preserve">345</w:t>
            </w:r>
          </w:p>
        </w:tc>
        <w:tc>
          <w:tcPr>
            <w:tcW w:type="pct" w:w="62%"/>
          </w:tcPr>
          <w:p>
            <w:r>
              <w:rPr>
                <w:sz w:val="20"/>
                <w:szCs w:val="20"/>
              </w:rPr>
              <w:t xml:space="preserve">RoomAlyzer Space management uses plug-and-play </w:t>
            </w:r>
          </w:p>
        </w:tc>
        <w:tc>
          <w:tcPr>
            <w:tcW w:type="pct" w:w="32%"/>
          </w:tcPr>
          <w:p>
            <w:r>
              <w:rPr>
                <w:sz w:val="20"/>
                <w:szCs w:val="20"/>
              </w:rPr>
              <w:t xml:space="preserve">src/data/i18n/spaceManagement.ts:L109</w:t>
            </w:r>
          </w:p>
        </w:tc>
      </w:tr>
      <w:tr>
        <w:tc>
          <w:tcPr>
            <w:tcW w:type="pct" w:w="6%"/>
          </w:tcPr>
          <w:p>
            <w:r>
              <w:rPr>
                <w:sz w:val="20"/>
                <w:szCs w:val="20"/>
              </w:rPr>
              <w:t xml:space="preserve">346</w:t>
            </w:r>
          </w:p>
        </w:tc>
        <w:tc>
          <w:tcPr>
            <w:tcW w:type="pct" w:w="62%"/>
          </w:tcPr>
          <w:p>
            <w:r>
              <w:rPr>
                <w:sz w:val="20"/>
                <w:szCs w:val="20"/>
              </w:rPr>
              <w:t xml:space="preserve"> sensors to give you a live, entirely anonymised and GDPR-compliant overview of workspace dynamics, built for facility managers, space planners, corporate leadership and municipalities. </w:t>
            </w:r>
          </w:p>
        </w:tc>
        <w:tc>
          <w:tcPr>
            <w:tcW w:type="pct" w:w="32%"/>
          </w:tcPr>
          <w:p>
            <w:r>
              <w:rPr>
                <w:sz w:val="20"/>
                <w:szCs w:val="20"/>
              </w:rPr>
              <w:t xml:space="preserve">src/data/i18n/spaceManagement.ts:L116</w:t>
            </w:r>
          </w:p>
        </w:tc>
      </w:tr>
      <w:tr>
        <w:tc>
          <w:tcPr>
            <w:tcW w:type="pct" w:w="6%"/>
          </w:tcPr>
          <w:p>
            <w:r>
              <w:rPr>
                <w:sz w:val="20"/>
                <w:szCs w:val="20"/>
              </w:rPr>
              <w:t xml:space="preserve">347</w:t>
            </w:r>
          </w:p>
        </w:tc>
        <w:tc>
          <w:tcPr>
            <w:tcW w:type="pct" w:w="62%"/>
          </w:tcPr>
          <w:p>
            <w:r>
              <w:rPr>
                <w:sz w:val="20"/>
                <w:szCs w:val="20"/>
              </w:rPr>
              <w:t xml:space="preserve">Compare hybrid office sensors</w:t>
            </w:r>
          </w:p>
        </w:tc>
        <w:tc>
          <w:tcPr>
            <w:tcW w:type="pct" w:w="32%"/>
          </w:tcPr>
          <w:p>
            <w:r>
              <w:rPr>
                <w:sz w:val="20"/>
                <w:szCs w:val="20"/>
              </w:rPr>
              <w:t xml:space="preserve">src/data/i18n/spaceManagement.ts:L118</w:t>
            </w:r>
          </w:p>
        </w:tc>
      </w:tr>
      <w:tr>
        <w:tc>
          <w:tcPr>
            <w:tcW w:type="pct" w:w="6%"/>
          </w:tcPr>
          <w:p>
            <w:r>
              <w:rPr>
                <w:sz w:val="20"/>
                <w:szCs w:val="20"/>
              </w:rPr>
              <w:t xml:space="preserve">348</w:t>
            </w:r>
          </w:p>
        </w:tc>
        <w:tc>
          <w:tcPr>
            <w:tcW w:type="pct" w:w="62%"/>
          </w:tcPr>
          <w:p>
            <w:r>
              <w:rPr>
                <w:sz w:val="20"/>
                <w:szCs w:val="20"/>
              </w:rPr>
              <w:t xml:space="preserve">Facility team reviewing live desk occupancy on a wall display</w:t>
            </w:r>
          </w:p>
        </w:tc>
        <w:tc>
          <w:tcPr>
            <w:tcW w:type="pct" w:w="32%"/>
          </w:tcPr>
          <w:p>
            <w:r>
              <w:rPr>
                <w:sz w:val="20"/>
                <w:szCs w:val="20"/>
              </w:rPr>
              <w:t xml:space="preserve">src/data/i18n/spaceManagement.ts:L121</w:t>
            </w:r>
          </w:p>
        </w:tc>
      </w:tr>
      <w:tr>
        <w:tc>
          <w:tcPr>
            <w:tcW w:type="pct" w:w="6%"/>
          </w:tcPr>
          <w:p>
            <w:r>
              <w:rPr>
                <w:sz w:val="20"/>
                <w:szCs w:val="20"/>
              </w:rPr>
              <w:t xml:space="preserve">349</w:t>
            </w:r>
          </w:p>
        </w:tc>
        <w:tc>
          <w:tcPr>
            <w:tcW w:type="pct" w:w="62%"/>
          </w:tcPr>
          <w:p>
            <w:r>
              <w:rPr>
                <w:sz w:val="20"/>
                <w:szCs w:val="20"/>
              </w:rPr>
              <w:t xml:space="preserve">Desks &amp; zone tagging</w:t>
            </w:r>
          </w:p>
        </w:tc>
        <w:tc>
          <w:tcPr>
            <w:tcW w:type="pct" w:w="32%"/>
          </w:tcPr>
          <w:p>
            <w:r>
              <w:rPr>
                <w:sz w:val="20"/>
                <w:szCs w:val="20"/>
              </w:rPr>
              <w:t xml:space="preserve">src/data/i18n/spaceManagement.ts:L125</w:t>
            </w:r>
          </w:p>
        </w:tc>
      </w:tr>
      <w:tr>
        <w:tc>
          <w:tcPr>
            <w:tcW w:type="pct" w:w="6%"/>
          </w:tcPr>
          <w:p>
            <w:r>
              <w:rPr>
                <w:sz w:val="20"/>
                <w:szCs w:val="20"/>
              </w:rPr>
              <w:t xml:space="preserve">350</w:t>
            </w:r>
          </w:p>
        </w:tc>
        <w:tc>
          <w:tcPr>
            <w:tcW w:type="pct" w:w="62%"/>
          </w:tcPr>
          <w:p>
            <w:r>
              <w:rPr>
                <w:sz w:val="20"/>
                <w:szCs w:val="20"/>
              </w:rPr>
              <w:t xml:space="preserve">Don't just count heads: tag and compare how departments use their home zones versus shared project spaces, and make data-driven layout changes based on how teams actually interact with your real estate.</w:t>
            </w:r>
          </w:p>
        </w:tc>
        <w:tc>
          <w:tcPr>
            <w:tcW w:type="pct" w:w="32%"/>
          </w:tcPr>
          <w:p>
            <w:r>
              <w:rPr>
                <w:sz w:val="20"/>
                <w:szCs w:val="20"/>
              </w:rPr>
              <w:t xml:space="preserve">src/data/i18n/spaceManagement.ts:L126</w:t>
            </w:r>
          </w:p>
        </w:tc>
      </w:tr>
      <w:tr>
        <w:tc>
          <w:tcPr>
            <w:tcW w:type="pct" w:w="6%"/>
          </w:tcPr>
          <w:p>
            <w:r>
              <w:rPr>
                <w:sz w:val="20"/>
                <w:szCs w:val="20"/>
              </w:rPr>
              <w:t xml:space="preserve">351</w:t>
            </w:r>
          </w:p>
        </w:tc>
        <w:tc>
          <w:tcPr>
            <w:tcW w:type="pct" w:w="62%"/>
          </w:tcPr>
          <w:p>
            <w:r>
              <w:rPr>
                <w:sz w:val="20"/>
                <w:szCs w:val="20"/>
              </w:rPr>
              <w:t xml:space="preserve"> sensors let you tag and compare how departments use their home zones versus shared project spaces, so you can make data-driven layout changes, not just count heads.</w:t>
            </w:r>
          </w:p>
        </w:tc>
        <w:tc>
          <w:tcPr>
            <w:tcW w:type="pct" w:w="32%"/>
          </w:tcPr>
          <w:p>
            <w:r>
              <w:rPr>
                <w:sz w:val="20"/>
                <w:szCs w:val="20"/>
              </w:rPr>
              <w:t xml:space="preserve">src/data/i18n/spaceManagement.ts:L135</w:t>
            </w:r>
          </w:p>
        </w:tc>
      </w:tr>
      <w:tr>
        <w:tc>
          <w:tcPr>
            <w:tcW w:type="pct" w:w="6%"/>
          </w:tcPr>
          <w:p>
            <w:r>
              <w:rPr>
                <w:sz w:val="20"/>
                <w:szCs w:val="20"/>
              </w:rPr>
              <w:t xml:space="preserve">352</w:t>
            </w:r>
          </w:p>
        </w:tc>
        <w:tc>
          <w:tcPr>
            <w:tcW w:type="pct" w:w="62%"/>
          </w:tcPr>
          <w:p>
            <w:r>
              <w:rPr>
                <w:sz w:val="20"/>
                <w:szCs w:val="20"/>
              </w:rPr>
              <w:t xml:space="preserve">RoomAlyzer floor plan showing department and zone tagging</w:t>
            </w:r>
          </w:p>
        </w:tc>
        <w:tc>
          <w:tcPr>
            <w:tcW w:type="pct" w:w="32%"/>
          </w:tcPr>
          <w:p>
            <w:r>
              <w:rPr>
                <w:sz w:val="20"/>
                <w:szCs w:val="20"/>
              </w:rPr>
              <w:t xml:space="preserve">src/data/i18n/spaceManagement.ts:L139</w:t>
            </w:r>
          </w:p>
        </w:tc>
      </w:tr>
      <w:tr>
        <w:tc>
          <w:tcPr>
            <w:tcW w:type="pct" w:w="6%"/>
          </w:tcPr>
          <w:p>
            <w:r>
              <w:rPr>
                <w:sz w:val="20"/>
                <w:szCs w:val="20"/>
              </w:rPr>
              <w:t xml:space="preserve">353</w:t>
            </w:r>
          </w:p>
        </w:tc>
        <w:tc>
          <w:tcPr>
            <w:tcW w:type="pct" w:w="62%"/>
          </w:tcPr>
          <w:p>
            <w:r>
              <w:rPr>
                <w:sz w:val="20"/>
                <w:szCs w:val="20"/>
              </w:rPr>
              <w:t xml:space="preserve">Meeting rooms &amp; smart release</w:t>
            </w:r>
          </w:p>
        </w:tc>
        <w:tc>
          <w:tcPr>
            <w:tcW w:type="pct" w:w="32%"/>
          </w:tcPr>
          <w:p>
            <w:r>
              <w:rPr>
                <w:sz w:val="20"/>
                <w:szCs w:val="20"/>
              </w:rPr>
              <w:t xml:space="preserve">src/data/i18n/spaceManagement.ts:L143</w:t>
            </w:r>
          </w:p>
        </w:tc>
      </w:tr>
      <w:tr>
        <w:tc>
          <w:tcPr>
            <w:tcW w:type="pct" w:w="6%"/>
          </w:tcPr>
          <w:p>
            <w:r>
              <w:rPr>
                <w:sz w:val="20"/>
                <w:szCs w:val="20"/>
              </w:rPr>
              <w:t xml:space="preserve">354</w:t>
            </w:r>
          </w:p>
        </w:tc>
        <w:tc>
          <w:tcPr>
            <w:tcW w:type="pct" w:w="62%"/>
          </w:tcPr>
          <w:p>
            <w:r>
              <w:rPr>
                <w:sz w:val="20"/>
                <w:szCs w:val="20"/>
              </w:rPr>
              <w:t xml:space="preserve">Close the calendar gap between bookings and actual use. Unused bookings release the room automatically, integrated with Google, Microsoft 365 and Pronestor to free ghost bookings when a room stays empty.</w:t>
            </w:r>
          </w:p>
        </w:tc>
        <w:tc>
          <w:tcPr>
            <w:tcW w:type="pct" w:w="32%"/>
          </w:tcPr>
          <w:p>
            <w:r>
              <w:rPr>
                <w:sz w:val="20"/>
                <w:szCs w:val="20"/>
              </w:rPr>
              <w:t xml:space="preserve">src/data/i18n/spaceManagement.ts:L144</w:t>
            </w:r>
          </w:p>
        </w:tc>
      </w:tr>
      <w:tr>
        <w:tc>
          <w:tcPr>
            <w:tcW w:type="pct" w:w="6%"/>
          </w:tcPr>
          <w:p>
            <w:r>
              <w:rPr>
                <w:sz w:val="20"/>
                <w:szCs w:val="20"/>
              </w:rPr>
              <w:t xml:space="preserve">355</w:t>
            </w:r>
          </w:p>
        </w:tc>
        <w:tc>
          <w:tcPr>
            <w:tcW w:type="pct" w:w="62%"/>
          </w:tcPr>
          <w:p>
            <w:r>
              <w:rPr>
                <w:sz w:val="20"/>
                <w:szCs w:val="20"/>
              </w:rPr>
              <w:t xml:space="preserve">Smart release</w:t>
            </w:r>
          </w:p>
        </w:tc>
        <w:tc>
          <w:tcPr>
            <w:tcW w:type="pct" w:w="32%"/>
          </w:tcPr>
          <w:p>
            <w:r>
              <w:rPr>
                <w:sz w:val="20"/>
                <w:szCs w:val="20"/>
              </w:rPr>
              <w:t xml:space="preserve">src/data/i18n/spaceManagement.ts:L145</w:t>
            </w:r>
          </w:p>
        </w:tc>
      </w:tr>
      <w:tr>
        <w:tc>
          <w:tcPr>
            <w:tcW w:type="pct" w:w="6%"/>
          </w:tcPr>
          <w:p>
            <w:r>
              <w:rPr>
                <w:sz w:val="20"/>
                <w:szCs w:val="20"/>
              </w:rPr>
              <w:t xml:space="preserve">356</w:t>
            </w:r>
          </w:p>
        </w:tc>
        <w:tc>
          <w:tcPr>
            <w:tcW w:type="pct" w:w="62%"/>
          </w:tcPr>
          <w:p>
            <w:r>
              <w:rPr>
                <w:sz w:val="20"/>
                <w:szCs w:val="20"/>
              </w:rPr>
              <w:t xml:space="preserve">Meeting room booking versus actual utilisation in RoomAlyzer</w:t>
            </w:r>
          </w:p>
        </w:tc>
        <w:tc>
          <w:tcPr>
            <w:tcW w:type="pct" w:w="32%"/>
          </w:tcPr>
          <w:p>
            <w:r>
              <w:rPr>
                <w:sz w:val="20"/>
                <w:szCs w:val="20"/>
              </w:rPr>
              <w:t xml:space="preserve">src/data/i18n/spaceManagement.ts:L146</w:t>
            </w:r>
          </w:p>
        </w:tc>
      </w:tr>
      <w:tr>
        <w:tc>
          <w:tcPr>
            <w:tcW w:type="pct" w:w="6%"/>
          </w:tcPr>
          <w:p>
            <w:r>
              <w:rPr>
                <w:sz w:val="20"/>
                <w:szCs w:val="20"/>
              </w:rPr>
              <w:t xml:space="preserve">357</w:t>
            </w:r>
          </w:p>
        </w:tc>
        <w:tc>
          <w:tcPr>
            <w:tcW w:type="pct" w:w="62%"/>
          </w:tcPr>
          <w:p>
            <w:r>
              <w:rPr>
                <w:sz w:val="20"/>
                <w:szCs w:val="20"/>
              </w:rPr>
              <w:t xml:space="preserve">Intuitive heat maps</w:t>
            </w:r>
          </w:p>
        </w:tc>
        <w:tc>
          <w:tcPr>
            <w:tcW w:type="pct" w:w="32%"/>
          </w:tcPr>
          <w:p>
            <w:r>
              <w:rPr>
                <w:sz w:val="20"/>
                <w:szCs w:val="20"/>
              </w:rPr>
              <w:t xml:space="preserve">src/data/i18n/spaceManagement.ts:L150</w:t>
            </w:r>
          </w:p>
        </w:tc>
      </w:tr>
      <w:tr>
        <w:tc>
          <w:tcPr>
            <w:tcW w:type="pct" w:w="6%"/>
          </w:tcPr>
          <w:p>
            <w:r>
              <w:rPr>
                <w:sz w:val="20"/>
                <w:szCs w:val="20"/>
              </w:rPr>
              <w:t xml:space="preserve">358</w:t>
            </w:r>
          </w:p>
        </w:tc>
        <w:tc>
          <w:tcPr>
            <w:tcW w:type="pct" w:w="62%"/>
          </w:tcPr>
          <w:p>
            <w:r>
              <w:rPr>
                <w:sz w:val="20"/>
                <w:szCs w:val="20"/>
              </w:rPr>
              <w:t xml:space="preserve">Move past dense, confusing spreadsheets. Heat maps translate raw occupancy into scannable visual trends: see a week's underutilisation or peak occupancy across entire floors at a glance.</w:t>
            </w:r>
          </w:p>
        </w:tc>
        <w:tc>
          <w:tcPr>
            <w:tcW w:type="pct" w:w="32%"/>
          </w:tcPr>
          <w:p>
            <w:r>
              <w:rPr>
                <w:sz w:val="20"/>
                <w:szCs w:val="20"/>
              </w:rPr>
              <w:t xml:space="preserve">src/data/i18n/spaceManagement.ts:L151</w:t>
            </w:r>
          </w:p>
        </w:tc>
      </w:tr>
      <w:tr>
        <w:tc>
          <w:tcPr>
            <w:tcW w:type="pct" w:w="6%"/>
          </w:tcPr>
          <w:p>
            <w:r>
              <w:rPr>
                <w:sz w:val="20"/>
                <w:szCs w:val="20"/>
              </w:rPr>
              <w:t xml:space="preserve">359</w:t>
            </w:r>
          </w:p>
        </w:tc>
        <w:tc>
          <w:tcPr>
            <w:tcW w:type="pct" w:w="62%"/>
          </w:tcPr>
          <w:p>
            <w:r>
              <w:rPr>
                <w:sz w:val="20"/>
                <w:szCs w:val="20"/>
              </w:rPr>
              <w:t xml:space="preserve">Occupancy heat map across a floor plan in RoomAlyzer</w:t>
            </w:r>
          </w:p>
        </w:tc>
        <w:tc>
          <w:tcPr>
            <w:tcW w:type="pct" w:w="32%"/>
          </w:tcPr>
          <w:p>
            <w:r>
              <w:rPr>
                <w:sz w:val="20"/>
                <w:szCs w:val="20"/>
              </w:rPr>
              <w:t xml:space="preserve">src/data/i18n/spaceManagement.ts:L153</w:t>
            </w:r>
          </w:p>
        </w:tc>
      </w:tr>
      <w:tr>
        <w:tc>
          <w:tcPr>
            <w:tcW w:type="pct" w:w="6%"/>
          </w:tcPr>
          <w:p>
            <w:r>
              <w:rPr>
                <w:sz w:val="20"/>
                <w:szCs w:val="20"/>
              </w:rPr>
              <w:t xml:space="preserve">360</w:t>
            </w:r>
          </w:p>
        </w:tc>
        <w:tc>
          <w:tcPr>
            <w:tcW w:type="pct" w:w="62%"/>
          </w:tcPr>
          <w:p>
            <w:r>
              <w:rPr>
                <w:sz w:val="20"/>
                <w:szCs w:val="20"/>
              </w:rPr>
              <w:t xml:space="preserve">Energy &amp; cleaning savings</w:t>
            </w:r>
          </w:p>
        </w:tc>
        <w:tc>
          <w:tcPr>
            <w:tcW w:type="pct" w:w="32%"/>
          </w:tcPr>
          <w:p>
            <w:r>
              <w:rPr>
                <w:sz w:val="20"/>
                <w:szCs w:val="20"/>
              </w:rPr>
              <w:t xml:space="preserve">src/data/i18n/spaceManagement.ts:L157</w:t>
            </w:r>
          </w:p>
        </w:tc>
      </w:tr>
      <w:tr>
        <w:tc>
          <w:tcPr>
            <w:tcW w:type="pct" w:w="6%"/>
          </w:tcPr>
          <w:p>
            <w:r>
              <w:rPr>
                <w:sz w:val="20"/>
                <w:szCs w:val="20"/>
              </w:rPr>
              <w:t xml:space="preserve">361</w:t>
            </w:r>
          </w:p>
        </w:tc>
        <w:tc>
          <w:tcPr>
            <w:tcW w:type="pct" w:w="62%"/>
          </w:tcPr>
          <w:p>
            <w:r>
              <w:rPr>
                <w:sz w:val="20"/>
                <w:szCs w:val="20"/>
              </w:rPr>
              <w:t xml:space="preserve">Manage facilities on reality, not policy. See when occupancy drops on Mondays and Fridays or across whole zones, so you can align heating, ventilation and cleaning with actual use instead of fixed schedules. A documented Dansk Industri case: 1M DKK infrastructure investment yielding up to 1.5M DKK in direct energy and operational savings within year one.</w:t>
            </w:r>
          </w:p>
        </w:tc>
        <w:tc>
          <w:tcPr>
            <w:tcW w:type="pct" w:w="32%"/>
          </w:tcPr>
          <w:p>
            <w:r>
              <w:rPr>
                <w:sz w:val="20"/>
                <w:szCs w:val="20"/>
              </w:rPr>
              <w:t xml:space="preserve">src/data/i18n/spaceManagement.ts:L158</w:t>
            </w:r>
          </w:p>
        </w:tc>
      </w:tr>
      <w:tr>
        <w:tc>
          <w:tcPr>
            <w:tcW w:type="pct" w:w="6%"/>
          </w:tcPr>
          <w:p>
            <w:r>
              <w:rPr>
                <w:sz w:val="20"/>
                <w:szCs w:val="20"/>
              </w:rPr>
              <w:t xml:space="preserve">362</w:t>
            </w:r>
          </w:p>
        </w:tc>
        <w:tc>
          <w:tcPr>
            <w:tcW w:type="pct" w:w="62%"/>
          </w:tcPr>
          <w:p>
            <w:r>
              <w:rPr>
                <w:sz w:val="20"/>
                <w:szCs w:val="20"/>
              </w:rPr>
              <w:t xml:space="preserve">Manage facilities on reality, not policy. See when occupancy drops on Mondays and Fridays or across whole zones, so you can align heating, ventilation and cleaning with actual use instead of fixed schedules. </w:t>
            </w:r>
          </w:p>
        </w:tc>
        <w:tc>
          <w:tcPr>
            <w:tcW w:type="pct" w:w="32%"/>
          </w:tcPr>
          <w:p>
            <w:r>
              <w:rPr>
                <w:sz w:val="20"/>
                <w:szCs w:val="20"/>
              </w:rPr>
              <w:t xml:space="preserve">src/data/i18n/spaceManagement.ts:L163</w:t>
            </w:r>
          </w:p>
        </w:tc>
      </w:tr>
      <w:tr>
        <w:tc>
          <w:tcPr>
            <w:tcW w:type="pct" w:w="6%"/>
          </w:tcPr>
          <w:p>
            <w:r>
              <w:rPr>
                <w:sz w:val="20"/>
                <w:szCs w:val="20"/>
              </w:rPr>
              <w:t xml:space="preserve">363</w:t>
            </w:r>
          </w:p>
        </w:tc>
        <w:tc>
          <w:tcPr>
            <w:tcW w:type="pct" w:w="62%"/>
          </w:tcPr>
          <w:p>
            <w:r>
              <w:rPr>
                <w:sz w:val="20"/>
                <w:szCs w:val="20"/>
              </w:rPr>
              <w:t xml:space="preserve">A documented Dansk Industri case</w:t>
            </w:r>
          </w:p>
        </w:tc>
        <w:tc>
          <w:tcPr>
            <w:tcW w:type="pct" w:w="32%"/>
          </w:tcPr>
          <w:p>
            <w:r>
              <w:rPr>
                <w:sz w:val="20"/>
                <w:szCs w:val="20"/>
              </w:rPr>
              <w:t xml:space="preserve">src/data/i18n/spaceManagement.ts:L165</w:t>
            </w:r>
          </w:p>
        </w:tc>
      </w:tr>
      <w:tr>
        <w:tc>
          <w:tcPr>
            <w:tcW w:type="pct" w:w="6%"/>
          </w:tcPr>
          <w:p>
            <w:r>
              <w:rPr>
                <w:sz w:val="20"/>
                <w:szCs w:val="20"/>
              </w:rPr>
              <w:t xml:space="preserve">364</w:t>
            </w:r>
          </w:p>
        </w:tc>
        <w:tc>
          <w:tcPr>
            <w:tcW w:type="pct" w:w="62%"/>
          </w:tcPr>
          <w:p>
            <w:r>
              <w:rPr>
                <w:sz w:val="20"/>
                <w:szCs w:val="20"/>
              </w:rPr>
              <w:t xml:space="preserve">: 1M DKK infrastructure investment yielding up to 1.5M DKK in direct energy and operational savings within year one.</w:t>
            </w:r>
          </w:p>
        </w:tc>
        <w:tc>
          <w:tcPr>
            <w:tcW w:type="pct" w:w="32%"/>
          </w:tcPr>
          <w:p>
            <w:r>
              <w:rPr>
                <w:sz w:val="20"/>
                <w:szCs w:val="20"/>
              </w:rPr>
              <w:t xml:space="preserve">src/data/i18n/spaceManagement.ts:L169</w:t>
            </w:r>
          </w:p>
        </w:tc>
      </w:tr>
      <w:tr>
        <w:tc>
          <w:tcPr>
            <w:tcW w:type="pct" w:w="6%"/>
          </w:tcPr>
          <w:p>
            <w:r>
              <w:rPr>
                <w:sz w:val="20"/>
                <w:szCs w:val="20"/>
              </w:rPr>
              <w:t xml:space="preserve">365</w:t>
            </w:r>
          </w:p>
        </w:tc>
        <w:tc>
          <w:tcPr>
            <w:tcW w:type="pct" w:w="62%"/>
          </w:tcPr>
          <w:p>
            <w:r>
              <w:rPr>
                <w:sz w:val="20"/>
                <w:szCs w:val="20"/>
              </w:rPr>
              <w:t xml:space="preserve">RoomAlyzer savings dashboard showing energy and operational ROI</w:t>
            </w:r>
          </w:p>
        </w:tc>
        <w:tc>
          <w:tcPr>
            <w:tcW w:type="pct" w:w="32%"/>
          </w:tcPr>
          <w:p>
            <w:r>
              <w:rPr>
                <w:sz w:val="20"/>
                <w:szCs w:val="20"/>
              </w:rPr>
              <w:t xml:space="preserve">src/data/i18n/spaceManagement.ts:L173</w:t>
            </w:r>
          </w:p>
        </w:tc>
      </w:tr>
      <w:tr>
        <w:tc>
          <w:tcPr>
            <w:tcW w:type="pct" w:w="6%"/>
          </w:tcPr>
          <w:p>
            <w:r>
              <w:rPr>
                <w:sz w:val="20"/>
                <w:szCs w:val="20"/>
              </w:rPr>
              <w:t xml:space="preserve">366</w:t>
            </w:r>
          </w:p>
        </w:tc>
        <w:tc>
          <w:tcPr>
            <w:tcW w:type="pct" w:w="62%"/>
          </w:tcPr>
          <w:p>
            <w:r>
              <w:rPr>
                <w:sz w:val="20"/>
                <w:szCs w:val="20"/>
              </w:rPr>
              <w:t xml:space="preserve">Occupancy, indoor climate and compliance in one view</w:t>
            </w:r>
          </w:p>
        </w:tc>
        <w:tc>
          <w:tcPr>
            <w:tcW w:type="pct" w:w="32%"/>
          </w:tcPr>
          <w:p>
            <w:r>
              <w:rPr>
                <w:sz w:val="20"/>
                <w:szCs w:val="20"/>
              </w:rPr>
              <w:t xml:space="preserve">src/data/i18n/spaceManagement.ts:L177</w:t>
            </w:r>
          </w:p>
        </w:tc>
      </w:tr>
      <w:tr>
        <w:tc>
          <w:tcPr>
            <w:tcW w:type="pct" w:w="6%"/>
          </w:tcPr>
          <w:p>
            <w:r>
              <w:rPr>
                <w:sz w:val="20"/>
                <w:szCs w:val="20"/>
              </w:rPr>
              <w:t xml:space="preserve">367</w:t>
            </w:r>
          </w:p>
        </w:tc>
        <w:tc>
          <w:tcPr>
            <w:tcW w:type="pct" w:w="62%"/>
          </w:tcPr>
          <w:p>
            <w:r>
              <w:rPr>
                <w:sz w:val="20"/>
                <w:szCs w:val="20"/>
              </w:rPr>
              <w:t xml:space="preserve">RoomAlyzer pairs space utilisation with indoor climate (CO₂, temperature and humidity) so you ventilate for actual headcount and dial back when rooms are empty.</w:t>
            </w:r>
          </w:p>
        </w:tc>
        <w:tc>
          <w:tcPr>
            <w:tcW w:type="pct" w:w="32%"/>
          </w:tcPr>
          <w:p>
            <w:r>
              <w:rPr>
                <w:sz w:val="20"/>
                <w:szCs w:val="20"/>
              </w:rPr>
              <w:t xml:space="preserve">src/data/i18n/spaceManagement.ts:L179</w:t>
            </w:r>
          </w:p>
        </w:tc>
      </w:tr>
      <w:tr>
        <w:tc>
          <w:tcPr>
            <w:tcW w:type="pct" w:w="6%"/>
          </w:tcPr>
          <w:p>
            <w:r>
              <w:rPr>
                <w:sz w:val="20"/>
                <w:szCs w:val="20"/>
              </w:rPr>
              <w:t xml:space="preserve">368</w:t>
            </w:r>
          </w:p>
        </w:tc>
        <w:tc>
          <w:tcPr>
            <w:tcW w:type="pct" w:w="62%"/>
          </w:tcPr>
          <w:p>
            <w:r>
              <w:rPr>
                <w:sz w:val="20"/>
                <w:szCs w:val="20"/>
              </w:rPr>
              <w:t xml:space="preserve">Space utilisation</w:t>
            </w:r>
          </w:p>
        </w:tc>
        <w:tc>
          <w:tcPr>
            <w:tcW w:type="pct" w:w="32%"/>
          </w:tcPr>
          <w:p>
            <w:r>
              <w:rPr>
                <w:sz w:val="20"/>
                <w:szCs w:val="20"/>
              </w:rPr>
              <w:t xml:space="preserve">src/data/i18n/spaceManagement.ts:L180</w:t>
            </w:r>
          </w:p>
        </w:tc>
      </w:tr>
      <w:tr>
        <w:tc>
          <w:tcPr>
            <w:tcW w:type="pct" w:w="6%"/>
          </w:tcPr>
          <w:p>
            <w:r>
              <w:rPr>
                <w:sz w:val="20"/>
                <w:szCs w:val="20"/>
              </w:rPr>
              <w:t xml:space="preserve">369</w:t>
            </w:r>
          </w:p>
        </w:tc>
        <w:tc>
          <w:tcPr>
            <w:tcW w:type="pct" w:w="62%"/>
          </w:tcPr>
          <w:p>
            <w:r>
              <w:rPr>
                <w:sz w:val="20"/>
                <w:szCs w:val="20"/>
              </w:rPr>
              <w:t xml:space="preserve">Open plan · Floor 3</w:t>
            </w:r>
          </w:p>
        </w:tc>
        <w:tc>
          <w:tcPr>
            <w:tcW w:type="pct" w:w="32%"/>
          </w:tcPr>
          <w:p>
            <w:r>
              <w:rPr>
                <w:sz w:val="20"/>
                <w:szCs w:val="20"/>
              </w:rPr>
              <w:t xml:space="preserve">src/data/i18n/spaceManagement.ts:L181</w:t>
            </w:r>
          </w:p>
        </w:tc>
      </w:tr>
      <w:tr>
        <w:tc>
          <w:tcPr>
            <w:tcW w:type="pct" w:w="6%"/>
          </w:tcPr>
          <w:p>
            <w:r>
              <w:rPr>
                <w:sz w:val="20"/>
                <w:szCs w:val="20"/>
              </w:rPr>
              <w:t xml:space="preserve">370</w:t>
            </w:r>
          </w:p>
        </w:tc>
        <w:tc>
          <w:tcPr>
            <w:tcW w:type="pct" w:w="62%"/>
          </w:tcPr>
          <w:p>
            <w:r>
              <w:rPr>
                <w:sz w:val="20"/>
                <w:szCs w:val="20"/>
              </w:rPr>
              <w:t xml:space="preserve">62% occupied</w:t>
            </w:r>
          </w:p>
        </w:tc>
        <w:tc>
          <w:tcPr>
            <w:tcW w:type="pct" w:w="32%"/>
          </w:tcPr>
          <w:p>
            <w:r>
              <w:rPr>
                <w:sz w:val="20"/>
                <w:szCs w:val="20"/>
              </w:rPr>
              <w:t xml:space="preserve">src/data/i18n/spaceManagement.ts:L182</w:t>
            </w:r>
          </w:p>
        </w:tc>
      </w:tr>
      <w:tr>
        <w:tc>
          <w:tcPr>
            <w:tcW w:type="pct" w:w="6%"/>
          </w:tcPr>
          <w:p>
            <w:r>
              <w:rPr>
                <w:sz w:val="20"/>
                <w:szCs w:val="20"/>
              </w:rPr>
              <w:t xml:space="preserve">371</w:t>
            </w:r>
          </w:p>
        </w:tc>
        <w:tc>
          <w:tcPr>
            <w:tcW w:type="pct" w:w="62%"/>
          </w:tcPr>
          <w:p>
            <w:r>
              <w:rPr>
                <w:sz w:val="20"/>
                <w:szCs w:val="20"/>
              </w:rPr>
              <w:t xml:space="preserve">Meeting room A</w:t>
            </w:r>
          </w:p>
        </w:tc>
        <w:tc>
          <w:tcPr>
            <w:tcW w:type="pct" w:w="32%"/>
          </w:tcPr>
          <w:p>
            <w:r>
              <w:rPr>
                <w:sz w:val="20"/>
                <w:szCs w:val="20"/>
              </w:rPr>
              <w:t xml:space="preserve">src/data/i18n/spaceManagement.ts:L184</w:t>
            </w:r>
          </w:p>
        </w:tc>
      </w:tr>
      <w:tr>
        <w:tc>
          <w:tcPr>
            <w:tcW w:type="pct" w:w="6%"/>
          </w:tcPr>
          <w:p>
            <w:r>
              <w:rPr>
                <w:sz w:val="20"/>
                <w:szCs w:val="20"/>
              </w:rPr>
              <w:t xml:space="preserve">372</w:t>
            </w:r>
          </w:p>
        </w:tc>
        <w:tc>
          <w:tcPr>
            <w:tcW w:type="pct" w:w="62%"/>
          </w:tcPr>
          <w:p>
            <w:r>
              <w:rPr>
                <w:sz w:val="20"/>
                <w:szCs w:val="20"/>
              </w:rPr>
              <w:t xml:space="preserve">Explore indoor climate</w:t>
            </w:r>
          </w:p>
        </w:tc>
        <w:tc>
          <w:tcPr>
            <w:tcW w:type="pct" w:w="32%"/>
          </w:tcPr>
          <w:p>
            <w:r>
              <w:rPr>
                <w:sz w:val="20"/>
                <w:szCs w:val="20"/>
              </w:rPr>
              <w:t xml:space="preserve">src/data/i18n/spaceManagement.ts:L185 (+1 more)</w:t>
            </w:r>
          </w:p>
        </w:tc>
      </w:tr>
      <w:tr>
        <w:tc>
          <w:tcPr>
            <w:tcW w:type="pct" w:w="6%"/>
          </w:tcPr>
          <w:p>
            <w:r>
              <w:rPr>
                <w:sz w:val="20"/>
                <w:szCs w:val="20"/>
              </w:rPr>
              <w:t xml:space="preserve">373</w:t>
            </w:r>
          </w:p>
        </w:tc>
        <w:tc>
          <w:tcPr>
            <w:tcW w:type="pct" w:w="62%"/>
          </w:tcPr>
          <w:p>
            <w:r>
              <w:rPr>
                <w:sz w:val="20"/>
                <w:szCs w:val="20"/>
              </w:rPr>
              <w:t xml:space="preserve">Who it's for</w:t>
            </w:r>
          </w:p>
        </w:tc>
        <w:tc>
          <w:tcPr>
            <w:tcW w:type="pct" w:w="32%"/>
          </w:tcPr>
          <w:p>
            <w:r>
              <w:rPr>
                <w:sz w:val="20"/>
                <w:szCs w:val="20"/>
              </w:rPr>
              <w:t xml:space="preserve">src/data/i18n/spaceManagement.ts:L186 (+1 more)</w:t>
            </w:r>
          </w:p>
        </w:tc>
      </w:tr>
      <w:tr>
        <w:tc>
          <w:tcPr>
            <w:tcW w:type="pct" w:w="6%"/>
          </w:tcPr>
          <w:p>
            <w:r>
              <w:rPr>
                <w:sz w:val="20"/>
                <w:szCs w:val="20"/>
              </w:rPr>
              <w:t xml:space="preserve">374</w:t>
            </w:r>
          </w:p>
        </w:tc>
        <w:tc>
          <w:tcPr>
            <w:tcW w:type="pct" w:w="62%"/>
          </w:tcPr>
          <w:p>
            <w:r>
              <w:rPr>
                <w:sz w:val="20"/>
                <w:szCs w:val="20"/>
              </w:rPr>
              <w:t xml:space="preserve">For workplace and facilities teams, and the leadership that approves the numbers.</w:t>
            </w:r>
          </w:p>
        </w:tc>
        <w:tc>
          <w:tcPr>
            <w:tcW w:type="pct" w:w="32%"/>
          </w:tcPr>
          <w:p>
            <w:r>
              <w:rPr>
                <w:sz w:val="20"/>
                <w:szCs w:val="20"/>
              </w:rPr>
              <w:t xml:space="preserve">src/data/i18n/spaceManagement.ts:L187</w:t>
            </w:r>
          </w:p>
        </w:tc>
      </w:tr>
      <w:tr>
        <w:tc>
          <w:tcPr>
            <w:tcW w:type="pct" w:w="6%"/>
          </w:tcPr>
          <w:p>
            <w:r>
              <w:rPr>
                <w:sz w:val="20"/>
                <w:szCs w:val="20"/>
              </w:rPr>
              <w:t xml:space="preserve">375</w:t>
            </w:r>
          </w:p>
        </w:tc>
        <w:tc>
          <w:tcPr>
            <w:tcW w:type="pct" w:w="62%"/>
          </w:tcPr>
          <w:p>
            <w:r>
              <w:rPr>
                <w:sz w:val="20"/>
                <w:szCs w:val="20"/>
              </w:rPr>
              <w:t xml:space="preserve">Workplace and facility functions are merging into unified teams. RoomAlyzer gives workplace and facilities managers the hard data to build an internal case, and gives senior management the proof to approve budget and consolidation.</w:t>
            </w:r>
          </w:p>
        </w:tc>
        <w:tc>
          <w:tcPr>
            <w:tcW w:type="pct" w:w="32%"/>
          </w:tcPr>
          <w:p>
            <w:r>
              <w:rPr>
                <w:sz w:val="20"/>
                <w:szCs w:val="20"/>
              </w:rPr>
              <w:t xml:space="preserve">src/data/i18n/spaceManagement.ts:L189</w:t>
            </w:r>
          </w:p>
        </w:tc>
      </w:tr>
      <w:tr>
        <w:tc>
          <w:tcPr>
            <w:tcW w:type="pct" w:w="6%"/>
          </w:tcPr>
          <w:p>
            <w:r>
              <w:rPr>
                <w:sz w:val="20"/>
                <w:szCs w:val="20"/>
              </w:rPr>
              <w:t xml:space="preserve">376</w:t>
            </w:r>
          </w:p>
        </w:tc>
        <w:tc>
          <w:tcPr>
            <w:tcW w:type="pct" w:w="62%"/>
          </w:tcPr>
          <w:p>
            <w:r>
              <w:rPr>
                <w:sz w:val="20"/>
                <w:szCs w:val="20"/>
              </w:rPr>
              <w:t xml:space="preserve">For workplace &amp; facilities managers</w:t>
            </w:r>
          </w:p>
        </w:tc>
        <w:tc>
          <w:tcPr>
            <w:tcW w:type="pct" w:w="32%"/>
          </w:tcPr>
          <w:p>
            <w:r>
              <w:rPr>
                <w:sz w:val="20"/>
                <w:szCs w:val="20"/>
              </w:rPr>
              <w:t xml:space="preserve">src/data/i18n/spaceManagement.ts:L190</w:t>
            </w:r>
          </w:p>
        </w:tc>
      </w:tr>
      <w:tr>
        <w:tc>
          <w:tcPr>
            <w:tcW w:type="pct" w:w="6%"/>
          </w:tcPr>
          <w:p>
            <w:r>
              <w:rPr>
                <w:sz w:val="20"/>
                <w:szCs w:val="20"/>
              </w:rPr>
              <w:t xml:space="preserve">377</w:t>
            </w:r>
          </w:p>
        </w:tc>
        <w:tc>
          <w:tcPr>
            <w:tcW w:type="pct" w:w="62%"/>
          </w:tcPr>
          <w:p>
            <w:r>
              <w:rPr>
                <w:sz w:val="20"/>
                <w:szCs w:val="20"/>
              </w:rPr>
              <w:t xml:space="preserve">Build the occupancy business case management expects before space or budget changes</w:t>
            </w:r>
          </w:p>
        </w:tc>
        <w:tc>
          <w:tcPr>
            <w:tcW w:type="pct" w:w="32%"/>
          </w:tcPr>
          <w:p>
            <w:r>
              <w:rPr>
                <w:sz w:val="20"/>
                <w:szCs w:val="20"/>
              </w:rPr>
              <w:t xml:space="preserve">src/data/i18n/spaceManagement.ts:L192</w:t>
            </w:r>
          </w:p>
        </w:tc>
      </w:tr>
      <w:tr>
        <w:tc>
          <w:tcPr>
            <w:tcW w:type="pct" w:w="6%"/>
          </w:tcPr>
          <w:p>
            <w:r>
              <w:rPr>
                <w:sz w:val="20"/>
                <w:szCs w:val="20"/>
              </w:rPr>
              <w:t xml:space="preserve">378</w:t>
            </w:r>
          </w:p>
        </w:tc>
        <w:tc>
          <w:tcPr>
            <w:tcW w:type="pct" w:w="62%"/>
          </w:tcPr>
          <w:p>
            <w:r>
              <w:rPr>
                <w:sz w:val="20"/>
                <w:szCs w:val="20"/>
              </w:rPr>
              <w:t xml:space="preserve">Run day-to-day operations with live desk, room and zone data</w:t>
            </w:r>
          </w:p>
        </w:tc>
        <w:tc>
          <w:tcPr>
            <w:tcW w:type="pct" w:w="32%"/>
          </w:tcPr>
          <w:p>
            <w:r>
              <w:rPr>
                <w:sz w:val="20"/>
                <w:szCs w:val="20"/>
              </w:rPr>
              <w:t xml:space="preserve">src/data/i18n/spaceManagement.ts:L193</w:t>
            </w:r>
          </w:p>
        </w:tc>
      </w:tr>
      <w:tr>
        <w:tc>
          <w:tcPr>
            <w:tcW w:type="pct" w:w="6%"/>
          </w:tcPr>
          <w:p>
            <w:r>
              <w:rPr>
                <w:sz w:val="20"/>
                <w:szCs w:val="20"/>
              </w:rPr>
              <w:t xml:space="preserve">379</w:t>
            </w:r>
          </w:p>
        </w:tc>
        <w:tc>
          <w:tcPr>
            <w:tcW w:type="pct" w:w="62%"/>
          </w:tcPr>
          <w:p>
            <w:r>
              <w:rPr>
                <w:sz w:val="20"/>
                <w:szCs w:val="20"/>
              </w:rPr>
              <w:t xml:space="preserve">Replace opinions with hard metrics as workplace and facility roles converge</w:t>
            </w:r>
          </w:p>
        </w:tc>
        <w:tc>
          <w:tcPr>
            <w:tcW w:type="pct" w:w="32%"/>
          </w:tcPr>
          <w:p>
            <w:r>
              <w:rPr>
                <w:sz w:val="20"/>
                <w:szCs w:val="20"/>
              </w:rPr>
              <w:t xml:space="preserve">src/data/i18n/spaceManagement.ts:L194</w:t>
            </w:r>
          </w:p>
        </w:tc>
      </w:tr>
      <w:tr>
        <w:tc>
          <w:tcPr>
            <w:tcW w:type="pct" w:w="6%"/>
          </w:tcPr>
          <w:p>
            <w:r>
              <w:rPr>
                <w:sz w:val="20"/>
                <w:szCs w:val="20"/>
              </w:rPr>
              <w:t xml:space="preserve">380</w:t>
            </w:r>
          </w:p>
        </w:tc>
        <w:tc>
          <w:tcPr>
            <w:tcW w:type="pct" w:w="62%"/>
          </w:tcPr>
          <w:p>
            <w:r>
              <w:rPr>
                <w:sz w:val="20"/>
                <w:szCs w:val="20"/>
              </w:rPr>
              <w:t xml:space="preserve">For senior management &amp; building owners</w:t>
            </w:r>
          </w:p>
        </w:tc>
        <w:tc>
          <w:tcPr>
            <w:tcW w:type="pct" w:w="32%"/>
          </w:tcPr>
          <w:p>
            <w:r>
              <w:rPr>
                <w:sz w:val="20"/>
                <w:szCs w:val="20"/>
              </w:rPr>
              <w:t xml:space="preserve">src/data/i18n/spaceManagement.ts:L196</w:t>
            </w:r>
          </w:p>
        </w:tc>
      </w:tr>
      <w:tr>
        <w:tc>
          <w:tcPr>
            <w:tcW w:type="pct" w:w="6%"/>
          </w:tcPr>
          <w:p>
            <w:r>
              <w:rPr>
                <w:sz w:val="20"/>
                <w:szCs w:val="20"/>
              </w:rPr>
              <w:t xml:space="preserve">381</w:t>
            </w:r>
          </w:p>
        </w:tc>
        <w:tc>
          <w:tcPr>
            <w:tcW w:type="pct" w:w="62%"/>
          </w:tcPr>
          <w:p>
            <w:r>
              <w:rPr>
                <w:sz w:val="20"/>
                <w:szCs w:val="20"/>
              </w:rPr>
              <w:t xml:space="preserve">Approve consolidation, downsizing and rent decisions with documented spare capacity</w:t>
            </w:r>
          </w:p>
        </w:tc>
        <w:tc>
          <w:tcPr>
            <w:tcW w:type="pct" w:w="32%"/>
          </w:tcPr>
          <w:p>
            <w:r>
              <w:rPr>
                <w:sz w:val="20"/>
                <w:szCs w:val="20"/>
              </w:rPr>
              <w:t xml:space="preserve">src/data/i18n/spaceManagement.ts:L198</w:t>
            </w:r>
          </w:p>
        </w:tc>
      </w:tr>
      <w:tr>
        <w:tc>
          <w:tcPr>
            <w:tcW w:type="pct" w:w="6%"/>
          </w:tcPr>
          <w:p>
            <w:r>
              <w:rPr>
                <w:sz w:val="20"/>
                <w:szCs w:val="20"/>
              </w:rPr>
              <w:t xml:space="preserve">382</w:t>
            </w:r>
          </w:p>
        </w:tc>
        <w:tc>
          <w:tcPr>
            <w:tcW w:type="pct" w:w="62%"/>
          </w:tcPr>
          <w:p>
            <w:r>
              <w:rPr>
                <w:sz w:val="20"/>
                <w:szCs w:val="20"/>
              </w:rPr>
              <w:t xml:space="preserve">Turn sustainability targets into verifiable energy and rent savings</w:t>
            </w:r>
          </w:p>
        </w:tc>
        <w:tc>
          <w:tcPr>
            <w:tcW w:type="pct" w:w="32%"/>
          </w:tcPr>
          <w:p>
            <w:r>
              <w:rPr>
                <w:sz w:val="20"/>
                <w:szCs w:val="20"/>
              </w:rPr>
              <w:t xml:space="preserve">src/data/i18n/spaceManagement.ts:L199</w:t>
            </w:r>
          </w:p>
        </w:tc>
      </w:tr>
      <w:tr>
        <w:tc>
          <w:tcPr>
            <w:tcW w:type="pct" w:w="6%"/>
          </w:tcPr>
          <w:p>
            <w:r>
              <w:rPr>
                <w:sz w:val="20"/>
                <w:szCs w:val="20"/>
              </w:rPr>
              <w:t xml:space="preserve">383</w:t>
            </w:r>
          </w:p>
        </w:tc>
        <w:tc>
          <w:tcPr>
            <w:tcW w:type="pct" w:w="62%"/>
          </w:tcPr>
          <w:p>
            <w:r>
              <w:rPr>
                <w:sz w:val="20"/>
                <w:szCs w:val="20"/>
              </w:rPr>
              <w:t xml:space="preserve">Allocate department space with objective usage metrics, not politics</w:t>
            </w:r>
          </w:p>
        </w:tc>
        <w:tc>
          <w:tcPr>
            <w:tcW w:type="pct" w:w="32%"/>
          </w:tcPr>
          <w:p>
            <w:r>
              <w:rPr>
                <w:sz w:val="20"/>
                <w:szCs w:val="20"/>
              </w:rPr>
              <w:t xml:space="preserve">src/data/i18n/spaceManagement.ts:L200</w:t>
            </w:r>
          </w:p>
        </w:tc>
      </w:tr>
      <w:tr>
        <w:tc>
          <w:tcPr>
            <w:tcW w:type="pct" w:w="6%"/>
          </w:tcPr>
          <w:p>
            <w:r>
              <w:rPr>
                <w:sz w:val="20"/>
                <w:szCs w:val="20"/>
              </w:rPr>
              <w:t xml:space="preserve">384</w:t>
            </w:r>
          </w:p>
        </w:tc>
        <w:tc>
          <w:tcPr>
            <w:tcW w:type="pct" w:w="62%"/>
          </w:tcPr>
          <w:p>
            <w:r>
              <w:rPr>
                <w:sz w:val="20"/>
                <w:szCs w:val="20"/>
              </w:rPr>
              <w:t xml:space="preserve">How do occupancy sensors work without identifying people?</w:t>
            </w:r>
          </w:p>
        </w:tc>
        <w:tc>
          <w:tcPr>
            <w:tcW w:type="pct" w:w="32%"/>
          </w:tcPr>
          <w:p>
            <w:r>
              <w:rPr>
                <w:sz w:val="20"/>
                <w:szCs w:val="20"/>
              </w:rPr>
              <w:t xml:space="preserve">src/data/i18n/spaceManagement.ts:L206</w:t>
            </w:r>
          </w:p>
        </w:tc>
      </w:tr>
      <w:tr>
        <w:tc>
          <w:tcPr>
            <w:tcW w:type="pct" w:w="6%"/>
          </w:tcPr>
          <w:p>
            <w:r>
              <w:rPr>
                <w:sz w:val="20"/>
                <w:szCs w:val="20"/>
              </w:rPr>
              <w:t xml:space="preserve">385</w:t>
            </w:r>
          </w:p>
        </w:tc>
        <w:tc>
          <w:tcPr>
            <w:tcW w:type="pct" w:w="62%"/>
          </w:tcPr>
          <w:p>
            <w:r>
              <w:rPr>
                <w:sz w:val="20"/>
                <w:szCs w:val="20"/>
              </w:rPr>
              <w:t xml:space="preserve">Data is 100% anonymous and fully GDPR-compliant. The system tracks movement and occupancy dynamics, never individuals: no cameras, no badges, no personal data.</w:t>
            </w:r>
          </w:p>
        </w:tc>
        <w:tc>
          <w:tcPr>
            <w:tcW w:type="pct" w:w="32%"/>
          </w:tcPr>
          <w:p>
            <w:r>
              <w:rPr>
                <w:sz w:val="20"/>
                <w:szCs w:val="20"/>
              </w:rPr>
              <w:t xml:space="preserve">src/data/i18n/spaceManagement.ts:L207</w:t>
            </w:r>
          </w:p>
        </w:tc>
      </w:tr>
      <w:tr>
        <w:tc>
          <w:tcPr>
            <w:tcW w:type="pct" w:w="6%"/>
          </w:tcPr>
          <w:p>
            <w:r>
              <w:rPr>
                <w:sz w:val="20"/>
                <w:szCs w:val="20"/>
              </w:rPr>
              <w:t xml:space="preserve">386</w:t>
            </w:r>
          </w:p>
        </w:tc>
        <w:tc>
          <w:tcPr>
            <w:tcW w:type="pct" w:w="62%"/>
          </w:tcPr>
          <w:p>
            <w:r>
              <w:rPr>
                <w:sz w:val="20"/>
                <w:szCs w:val="20"/>
              </w:rPr>
              <w:t xml:space="preserve">Can we automatically release no-show meetings?</w:t>
            </w:r>
          </w:p>
        </w:tc>
        <w:tc>
          <w:tcPr>
            <w:tcW w:type="pct" w:w="32%"/>
          </w:tcPr>
          <w:p>
            <w:r>
              <w:rPr>
                <w:sz w:val="20"/>
                <w:szCs w:val="20"/>
              </w:rPr>
              <w:t xml:space="preserve">src/data/i18n/spaceManagement.ts:L210</w:t>
            </w:r>
          </w:p>
        </w:tc>
      </w:tr>
      <w:tr>
        <w:tc>
          <w:tcPr>
            <w:tcW w:type="pct" w:w="6%"/>
          </w:tcPr>
          <w:p>
            <w:r>
              <w:rPr>
                <w:sz w:val="20"/>
                <w:szCs w:val="20"/>
              </w:rPr>
              <w:t xml:space="preserve">387</w:t>
            </w:r>
          </w:p>
        </w:tc>
        <w:tc>
          <w:tcPr>
            <w:tcW w:type="pct" w:w="62%"/>
          </w:tcPr>
          <w:p>
            <w:r>
              <w:rPr>
                <w:sz w:val="20"/>
                <w:szCs w:val="20"/>
              </w:rPr>
              <w:t xml:space="preserve">Yes. RoomAlyzer integrates with your calendar systems to automatically free ghost bookings when a room remains empty after a grace period.</w:t>
            </w:r>
          </w:p>
        </w:tc>
        <w:tc>
          <w:tcPr>
            <w:tcW w:type="pct" w:w="32%"/>
          </w:tcPr>
          <w:p>
            <w:r>
              <w:rPr>
                <w:sz w:val="20"/>
                <w:szCs w:val="20"/>
              </w:rPr>
              <w:t xml:space="preserve">src/data/i18n/spaceManagement.ts:L211</w:t>
            </w:r>
          </w:p>
        </w:tc>
      </w:tr>
      <w:tr>
        <w:tc>
          <w:tcPr>
            <w:tcW w:type="pct" w:w="6%"/>
          </w:tcPr>
          <w:p>
            <w:r>
              <w:rPr>
                <w:sz w:val="20"/>
                <w:szCs w:val="20"/>
              </w:rPr>
              <w:t xml:space="preserve">388</w:t>
            </w:r>
          </w:p>
        </w:tc>
        <w:tc>
          <w:tcPr>
            <w:tcW w:type="pct" w:w="62%"/>
          </w:tcPr>
          <w:p>
            <w:r>
              <w:rPr>
                <w:sz w:val="20"/>
                <w:szCs w:val="20"/>
              </w:rPr>
              <w:t xml:space="preserve">How accurate is the occupancy detection?</w:t>
            </w:r>
          </w:p>
        </w:tc>
        <w:tc>
          <w:tcPr>
            <w:tcW w:type="pct" w:w="32%"/>
          </w:tcPr>
          <w:p>
            <w:r>
              <w:rPr>
                <w:sz w:val="20"/>
                <w:szCs w:val="20"/>
              </w:rPr>
              <w:t xml:space="preserve">src/data/i18n/spaceManagement.ts:L214</w:t>
            </w:r>
          </w:p>
        </w:tc>
      </w:tr>
      <w:tr>
        <w:tc>
          <w:tcPr>
            <w:tcW w:type="pct" w:w="6%"/>
          </w:tcPr>
          <w:p>
            <w:r>
              <w:rPr>
                <w:sz w:val="20"/>
                <w:szCs w:val="20"/>
              </w:rPr>
              <w:t xml:space="preserve">389</w:t>
            </w:r>
          </w:p>
        </w:tc>
        <w:tc>
          <w:tcPr>
            <w:tcW w:type="pct" w:w="62%"/>
          </w:tcPr>
          <w:p>
            <w:r>
              <w:rPr>
                <w:sz w:val="20"/>
                <w:szCs w:val="20"/>
              </w:rPr>
              <w:t xml:space="preserve">Detection is powered by fine-tuned environment scenarios and AI reporting. Sensors are pre-configured before deployment so you get reliable utilisation data from day one.</w:t>
            </w:r>
          </w:p>
        </w:tc>
        <w:tc>
          <w:tcPr>
            <w:tcW w:type="pct" w:w="32%"/>
          </w:tcPr>
          <w:p>
            <w:r>
              <w:rPr>
                <w:sz w:val="20"/>
                <w:szCs w:val="20"/>
              </w:rPr>
              <w:t xml:space="preserve">src/data/i18n/spaceManagement.ts:L215</w:t>
            </w:r>
          </w:p>
        </w:tc>
      </w:tr>
      <w:tr>
        <w:tc>
          <w:tcPr>
            <w:tcW w:type="pct" w:w="6%"/>
          </w:tcPr>
          <w:p>
            <w:r>
              <w:rPr>
                <w:sz w:val="20"/>
                <w:szCs w:val="20"/>
              </w:rPr>
              <w:t xml:space="preserve">390</w:t>
            </w:r>
          </w:p>
        </w:tc>
        <w:tc>
          <w:tcPr>
            <w:tcW w:type="pct" w:w="62%"/>
          </w:tcPr>
          <w:p>
            <w:r>
              <w:rPr>
                <w:sz w:val="20"/>
                <w:szCs w:val="20"/>
              </w:rPr>
              <w:t xml:space="preserve">How does it impact our IT security?</w:t>
            </w:r>
          </w:p>
        </w:tc>
        <w:tc>
          <w:tcPr>
            <w:tcW w:type="pct" w:w="32%"/>
          </w:tcPr>
          <w:p>
            <w:r>
              <w:rPr>
                <w:sz w:val="20"/>
                <w:szCs w:val="20"/>
              </w:rPr>
              <w:t xml:space="preserve">src/data/i18n/spaceManagement.ts:L218</w:t>
            </w:r>
          </w:p>
        </w:tc>
      </w:tr>
      <w:tr>
        <w:tc>
          <w:tcPr>
            <w:tcW w:type="pct" w:w="6%"/>
          </w:tcPr>
          <w:p>
            <w:r>
              <w:rPr>
                <w:sz w:val="20"/>
                <w:szCs w:val="20"/>
              </w:rPr>
              <w:t xml:space="preserve">391</w:t>
            </w:r>
          </w:p>
        </w:tc>
        <w:tc>
          <w:tcPr>
            <w:tcW w:type="pct" w:w="62%"/>
          </w:tcPr>
          <w:p>
            <w:r>
              <w:rPr>
                <w:sz w:val="20"/>
                <w:szCs w:val="20"/>
              </w:rPr>
              <w:t xml:space="preserve">Zero impact on your corporate network. The infrastructure is completely isolated, WiFi-free and cellular-backed, with no network configuration required.</w:t>
            </w:r>
          </w:p>
        </w:tc>
        <w:tc>
          <w:tcPr>
            <w:tcW w:type="pct" w:w="32%"/>
          </w:tcPr>
          <w:p>
            <w:r>
              <w:rPr>
                <w:sz w:val="20"/>
                <w:szCs w:val="20"/>
              </w:rPr>
              <w:t xml:space="preserve">src/data/i18n/spaceManagement.ts:L219</w:t>
            </w:r>
          </w:p>
        </w:tc>
      </w:tr>
      <w:tr>
        <w:tc>
          <w:tcPr>
            <w:tcW w:type="pct" w:w="6%"/>
          </w:tcPr>
          <w:p>
            <w:r>
              <w:rPr>
                <w:sz w:val="20"/>
                <w:szCs w:val="20"/>
              </w:rPr>
              <w:t xml:space="preserve">392</w:t>
            </w:r>
          </w:p>
        </w:tc>
        <w:tc>
          <w:tcPr>
            <w:tcW w:type="pct" w:w="62%"/>
          </w:tcPr>
          <w:p>
            <w:r>
              <w:rPr>
                <w:sz w:val="20"/>
                <w:szCs w:val="20"/>
              </w:rPr>
              <w:t xml:space="preserve">Book a demo. See how occupancy data turns into energy and operational savings. RoomAlyzer installs in minutes and adapts as your workplace changes.</w:t>
            </w:r>
          </w:p>
        </w:tc>
        <w:tc>
          <w:tcPr>
            <w:tcW w:type="pct" w:w="32%"/>
          </w:tcPr>
          <w:p>
            <w:r>
              <w:rPr>
                <w:sz w:val="20"/>
                <w:szCs w:val="20"/>
              </w:rPr>
              <w:t xml:space="preserve">src/data/i18n/spaceManagement.ts:L224</w:t>
            </w:r>
          </w:p>
        </w:tc>
      </w:tr>
      <w:tr>
        <w:tc>
          <w:tcPr>
            <w:tcW w:type="pct" w:w="6%"/>
          </w:tcPr>
          <w:p>
            <w:r>
              <w:rPr>
                <w:sz w:val="20"/>
                <w:szCs w:val="20"/>
              </w:rPr>
              <w:t xml:space="preserve">393</w:t>
            </w:r>
          </w:p>
        </w:tc>
        <w:tc>
          <w:tcPr>
            <w:tcW w:type="pct" w:w="62%"/>
          </w:tcPr>
          <w:p>
            <w:r>
              <w:rPr>
                <w:sz w:val="20"/>
                <w:szCs w:val="20"/>
              </w:rPr>
              <w:t xml:space="preserve">Installs in minutes · adapts as your workplace changes</w:t>
            </w:r>
          </w:p>
        </w:tc>
        <w:tc>
          <w:tcPr>
            <w:tcW w:type="pct" w:w="32%"/>
          </w:tcPr>
          <w:p>
            <w:r>
              <w:rPr>
                <w:sz w:val="20"/>
                <w:szCs w:val="20"/>
              </w:rPr>
              <w:t xml:space="preserve">src/data/i18n/spaceManagement.ts:L225</w:t>
            </w:r>
          </w:p>
        </w:tc>
      </w:tr>
      <w:tr>
        <w:tc>
          <w:tcPr>
            <w:tcW w:type="pct" w:w="6%"/>
          </w:tcPr>
          <w:p>
            <w:r>
              <w:rPr>
                <w:sz w:val="20"/>
                <w:szCs w:val="20"/>
              </w:rPr>
              <w:t xml:space="preserve">394</w:t>
            </w:r>
          </w:p>
        </w:tc>
        <w:tc>
          <w:tcPr>
            <w:tcW w:type="pct" w:w="62%"/>
          </w:tcPr>
          <w:p>
            <w:r>
              <w:rPr>
                <w:sz w:val="20"/>
                <w:szCs w:val="20"/>
              </w:rPr>
              <w:t xml:space="preserve">Space management: occupancy sensors and data | IoT Fabrikken</w:t>
            </w:r>
          </w:p>
        </w:tc>
        <w:tc>
          <w:tcPr>
            <w:tcW w:type="pct" w:w="32%"/>
          </w:tcPr>
          <w:p>
            <w:r>
              <w:rPr>
                <w:sz w:val="20"/>
                <w:szCs w:val="20"/>
              </w:rPr>
              <w:t xml:space="preserve">src/data/i18n/spaceManagement.ts:L65</w:t>
            </w:r>
          </w:p>
        </w:tc>
      </w:tr>
      <w:tr>
        <w:tc>
          <w:tcPr>
            <w:tcW w:type="pct" w:w="6%"/>
          </w:tcPr>
          <w:p>
            <w:r>
              <w:rPr>
                <w:sz w:val="20"/>
                <w:szCs w:val="20"/>
              </w:rPr>
              <w:t xml:space="preserve">395</w:t>
            </w:r>
          </w:p>
        </w:tc>
        <w:tc>
          <w:tcPr>
            <w:tcW w:type="pct" w:w="62%"/>
          </w:tcPr>
          <w:p>
            <w:r>
              <w:rPr>
                <w:sz w:val="20"/>
                <w:szCs w:val="20"/>
              </w:rPr>
              <w:t xml:space="preserve">Optimise office costs and employee well-being with wireless occupancy sensors for desks and meeting rooms. See real utilisation, fix ghost bookings, and turn space data into rent and energy savings.</w:t>
            </w:r>
          </w:p>
        </w:tc>
        <w:tc>
          <w:tcPr>
            <w:tcW w:type="pct" w:w="32%"/>
          </w:tcPr>
          <w:p>
            <w:r>
              <w:rPr>
                <w:sz w:val="20"/>
                <w:szCs w:val="20"/>
              </w:rPr>
              <w:t xml:space="preserve">src/data/i18n/spaceManagement.ts:L67</w:t>
            </w:r>
          </w:p>
        </w:tc>
      </w:tr>
      <w:tr>
        <w:tc>
          <w:tcPr>
            <w:tcW w:type="pct" w:w="6%"/>
          </w:tcPr>
          <w:p>
            <w:r>
              <w:rPr>
                <w:sz w:val="20"/>
                <w:szCs w:val="20"/>
              </w:rPr>
              <w:t xml:space="preserve">396</w:t>
            </w:r>
          </w:p>
        </w:tc>
        <w:tc>
          <w:tcPr>
            <w:tcW w:type="pct" w:w="62%"/>
          </w:tcPr>
          <w:p>
            <w:r>
              <w:rPr>
                <w:sz w:val="20"/>
                <w:szCs w:val="20"/>
              </w:rPr>
              <w:t xml:space="preserve">Space management</w:t>
            </w:r>
          </w:p>
        </w:tc>
        <w:tc>
          <w:tcPr>
            <w:tcW w:type="pct" w:w="32%"/>
          </w:tcPr>
          <w:p>
            <w:r>
              <w:rPr>
                <w:sz w:val="20"/>
                <w:szCs w:val="20"/>
              </w:rPr>
              <w:t xml:space="preserve">src/data/i18n/spaceManagement.ts:L70 (+1 more)</w:t>
            </w:r>
          </w:p>
        </w:tc>
      </w:tr>
      <w:tr>
        <w:tc>
          <w:tcPr>
            <w:tcW w:type="pct" w:w="6%"/>
          </w:tcPr>
          <w:p>
            <w:r>
              <w:rPr>
                <w:sz w:val="20"/>
                <w:szCs w:val="20"/>
              </w:rPr>
              <w:t xml:space="preserve">397</w:t>
            </w:r>
          </w:p>
        </w:tc>
        <w:tc>
          <w:tcPr>
            <w:tcW w:type="pct" w:w="62%"/>
          </w:tcPr>
          <w:p>
            <w:r>
              <w:rPr>
                <w:sz w:val="20"/>
                <w:szCs w:val="20"/>
              </w:rPr>
              <w:t xml:space="preserve">Optimise office costs and employee well-being,</w:t>
            </w:r>
          </w:p>
        </w:tc>
        <w:tc>
          <w:tcPr>
            <w:tcW w:type="pct" w:w="32%"/>
          </w:tcPr>
          <w:p>
            <w:r>
              <w:rPr>
                <w:sz w:val="20"/>
                <w:szCs w:val="20"/>
              </w:rPr>
              <w:t xml:space="preserve">src/data/i18n/spaceManagement.ts:L71</w:t>
            </w:r>
          </w:p>
        </w:tc>
      </w:tr>
      <w:tr>
        <w:tc>
          <w:tcPr>
            <w:tcW w:type="pct" w:w="6%"/>
          </w:tcPr>
          <w:p>
            <w:r>
              <w:rPr>
                <w:sz w:val="20"/>
                <w:szCs w:val="20"/>
              </w:rPr>
              <w:t xml:space="preserve">398</w:t>
            </w:r>
          </w:p>
        </w:tc>
        <w:tc>
          <w:tcPr>
            <w:tcW w:type="pct" w:w="62%"/>
          </w:tcPr>
          <w:p>
            <w:r>
              <w:rPr>
                <w:sz w:val="20"/>
                <w:szCs w:val="20"/>
              </w:rPr>
              <w:t xml:space="preserve">with space management built on real usage.</w:t>
            </w:r>
          </w:p>
        </w:tc>
        <w:tc>
          <w:tcPr>
            <w:tcW w:type="pct" w:w="32%"/>
          </w:tcPr>
          <w:p>
            <w:r>
              <w:rPr>
                <w:sz w:val="20"/>
                <w:szCs w:val="20"/>
              </w:rPr>
              <w:t xml:space="preserve">src/data/i18n/spaceManagement.ts:L72</w:t>
            </w:r>
          </w:p>
        </w:tc>
      </w:tr>
      <w:tr>
        <w:tc>
          <w:tcPr>
            <w:tcW w:type="pct" w:w="6%"/>
          </w:tcPr>
          <w:p>
            <w:r>
              <w:rPr>
                <w:sz w:val="20"/>
                <w:szCs w:val="20"/>
              </w:rPr>
              <w:t xml:space="preserve">399</w:t>
            </w:r>
          </w:p>
        </w:tc>
        <w:tc>
          <w:tcPr>
            <w:tcW w:type="pct" w:w="62%"/>
          </w:tcPr>
          <w:p>
            <w:r>
              <w:rPr>
                <w:sz w:val="20"/>
                <w:szCs w:val="20"/>
              </w:rPr>
              <w:t xml:space="preserve">Live desk and room occupancy that turns guesswork into rent and energy savings, and gives people a workplace worth showing up for.</w:t>
            </w:r>
          </w:p>
        </w:tc>
        <w:tc>
          <w:tcPr>
            <w:tcW w:type="pct" w:w="32%"/>
          </w:tcPr>
          <w:p>
            <w:r>
              <w:rPr>
                <w:sz w:val="20"/>
                <w:szCs w:val="20"/>
              </w:rPr>
              <w:t xml:space="preserve">src/data/i18n/spaceManagement.ts:L74</w:t>
            </w:r>
          </w:p>
        </w:tc>
      </w:tr>
      <w:tr>
        <w:tc>
          <w:tcPr>
            <w:tcW w:type="pct" w:w="6%"/>
          </w:tcPr>
          <w:p>
            <w:r>
              <w:rPr>
                <w:sz w:val="20"/>
                <w:szCs w:val="20"/>
              </w:rPr>
              <w:t xml:space="preserve">400</w:t>
            </w:r>
          </w:p>
        </w:tc>
        <w:tc>
          <w:tcPr>
            <w:tcW w:type="pct" w:w="62%"/>
          </w:tcPr>
          <w:p>
            <w:r>
              <w:rPr>
                <w:sz w:val="20"/>
                <w:szCs w:val="20"/>
              </w:rPr>
              <w:t xml:space="preserve">Hand placing a RoomAlyzer Space desk sensor under an office desk</w:t>
            </w:r>
          </w:p>
        </w:tc>
        <w:tc>
          <w:tcPr>
            <w:tcW w:type="pct" w:w="32%"/>
          </w:tcPr>
          <w:p>
            <w:r>
              <w:rPr>
                <w:sz w:val="20"/>
                <w:szCs w:val="20"/>
              </w:rPr>
              <w:t xml:space="preserve">src/data/i18n/spaceManagement.ts:L75</w:t>
            </w:r>
          </w:p>
        </w:tc>
      </w:tr>
      <w:tr>
        <w:tc>
          <w:tcPr>
            <w:tcW w:type="pct" w:w="6%"/>
          </w:tcPr>
          <w:p>
            <w:r>
              <w:rPr>
                <w:sz w:val="20"/>
                <w:szCs w:val="20"/>
              </w:rPr>
              <w:t xml:space="preserve">401</w:t>
            </w:r>
          </w:p>
        </w:tc>
        <w:tc>
          <w:tcPr>
            <w:tcW w:type="pct" w:w="62%"/>
          </w:tcPr>
          <w:p>
            <w:r>
              <w:rPr>
                <w:sz w:val="20"/>
                <w:szCs w:val="20"/>
              </w:rPr>
              <w:t xml:space="preserve">Facility management is no longer just about desks and indoor climate. It is navigating a human dilemma between flexibility and physical presence. Employees no longer commute out of habit; the workplace must deliver clear value. The challenge is to elevate the employee experience while driving waste towards zero, shifting from counting heads to optimising how people actually use the office.</w:t>
            </w:r>
          </w:p>
        </w:tc>
        <w:tc>
          <w:tcPr>
            <w:tcW w:type="pct" w:w="32%"/>
          </w:tcPr>
          <w:p>
            <w:r>
              <w:rPr>
                <w:sz w:val="20"/>
                <w:szCs w:val="20"/>
              </w:rPr>
              <w:t xml:space="preserve">src/data/i18n/spaceManagement.ts:L77</w:t>
            </w:r>
          </w:p>
        </w:tc>
      </w:tr>
      <w:tr>
        <w:tc>
          <w:tcPr>
            <w:tcW w:type="pct" w:w="6%"/>
          </w:tcPr>
          <w:p>
            <w:r>
              <w:rPr>
                <w:sz w:val="20"/>
                <w:szCs w:val="20"/>
              </w:rPr>
              <w:t xml:space="preserve">402</w:t>
            </w:r>
          </w:p>
        </w:tc>
        <w:tc>
          <w:tcPr>
            <w:tcW w:type="pct" w:w="62%"/>
          </w:tcPr>
          <w:p>
            <w:r>
              <w:rPr>
                <w:sz w:val="20"/>
                <w:szCs w:val="20"/>
              </w:rPr>
              <w:t xml:space="preserve">RoomAlyzer: Space management</w:t>
            </w:r>
          </w:p>
        </w:tc>
        <w:tc>
          <w:tcPr>
            <w:tcW w:type="pct" w:w="32%"/>
          </w:tcPr>
          <w:p>
            <w:r>
              <w:rPr>
                <w:sz w:val="20"/>
                <w:szCs w:val="20"/>
              </w:rPr>
              <w:t xml:space="preserve">src/data/i18n/spaceManagement.ts:L81</w:t>
            </w:r>
          </w:p>
        </w:tc>
      </w:tr>
      <w:tr>
        <w:tc>
          <w:tcPr>
            <w:tcW w:type="pct" w:w="6%"/>
          </w:tcPr>
          <w:p>
            <w:r>
              <w:rPr>
                <w:sz w:val="20"/>
                <w:szCs w:val="20"/>
              </w:rPr>
              <w:t xml:space="preserve">403</w:t>
            </w:r>
          </w:p>
        </w:tc>
        <w:tc>
          <w:tcPr>
            <w:tcW w:type="pct" w:w="62%"/>
          </w:tcPr>
          <w:p>
            <w:r>
              <w:rPr>
                <w:sz w:val="20"/>
                <w:szCs w:val="20"/>
              </w:rPr>
              <w:t xml:space="preserve">RoomAlyzer Space management dashboard showing desk occupancy, trends, and utilisation</w:t>
            </w:r>
          </w:p>
        </w:tc>
        <w:tc>
          <w:tcPr>
            <w:tcW w:type="pct" w:w="32%"/>
          </w:tcPr>
          <w:p>
            <w:r>
              <w:rPr>
                <w:sz w:val="20"/>
                <w:szCs w:val="20"/>
              </w:rPr>
              <w:t xml:space="preserve">src/data/i18n/spaceManagement.ts:L82</w:t>
            </w:r>
          </w:p>
        </w:tc>
      </w:tr>
      <w:tr>
        <w:tc>
          <w:tcPr>
            <w:tcW w:type="pct" w:w="6%"/>
          </w:tcPr>
          <w:p>
            <w:r>
              <w:rPr>
                <w:sz w:val="20"/>
                <w:szCs w:val="20"/>
              </w:rPr>
              <w:t xml:space="preserve">404</w:t>
            </w:r>
          </w:p>
        </w:tc>
        <w:tc>
          <w:tcPr>
            <w:tcW w:type="pct" w:w="62%"/>
          </w:tcPr>
          <w:p>
            <w:r>
              <w:rPr>
                <w:sz w:val="20"/>
                <w:szCs w:val="20"/>
              </w:rPr>
              <w:t xml:space="preserve">The challenges you actually face</w:t>
            </w:r>
          </w:p>
        </w:tc>
        <w:tc>
          <w:tcPr>
            <w:tcW w:type="pct" w:w="32%"/>
          </w:tcPr>
          <w:p>
            <w:r>
              <w:rPr>
                <w:sz w:val="20"/>
                <w:szCs w:val="20"/>
              </w:rPr>
              <w:t xml:space="preserve">src/data/i18n/spaceManagement.ts:L83</w:t>
            </w:r>
          </w:p>
        </w:tc>
      </w:tr>
      <w:tr>
        <w:tc>
          <w:tcPr>
            <w:tcW w:type="pct" w:w="6%"/>
          </w:tcPr>
          <w:p>
            <w:r>
              <w:rPr>
                <w:sz w:val="20"/>
                <w:szCs w:val="20"/>
              </w:rPr>
              <w:t xml:space="preserve">405</w:t>
            </w:r>
          </w:p>
        </w:tc>
        <w:tc>
          <w:tcPr>
            <w:tcW w:type="pct" w:w="62%"/>
          </w:tcPr>
          <w:p>
            <w:r>
              <w:rPr>
                <w:sz w:val="20"/>
                <w:szCs w:val="20"/>
              </w:rPr>
              <w:t xml:space="preserve">Without live utilisation data, every space, cost and workplace decision is guesswork.</w:t>
            </w:r>
          </w:p>
        </w:tc>
        <w:tc>
          <w:tcPr>
            <w:tcW w:type="pct" w:w="32%"/>
          </w:tcPr>
          <w:p>
            <w:r>
              <w:rPr>
                <w:sz w:val="20"/>
                <w:szCs w:val="20"/>
              </w:rPr>
              <w:t xml:space="preserve">src/data/i18n/spaceManagement.ts:L85</w:t>
            </w:r>
          </w:p>
        </w:tc>
      </w:tr>
      <w:tr>
        <w:tc>
          <w:tcPr>
            <w:tcW w:type="pct" w:w="6%"/>
          </w:tcPr>
          <w:p>
            <w:r>
              <w:rPr>
                <w:sz w:val="20"/>
                <w:szCs w:val="20"/>
              </w:rPr>
              <w:t xml:space="preserve">406</w:t>
            </w:r>
          </w:p>
        </w:tc>
        <w:tc>
          <w:tcPr>
            <w:tcW w:type="pct" w:w="62%"/>
          </w:tcPr>
          <w:p>
            <w:r>
              <w:rPr>
                <w:sz w:val="20"/>
                <w:szCs w:val="20"/>
              </w:rPr>
              <w:t xml:space="preserve">The \"fully booked\" illusion</w:t>
            </w:r>
          </w:p>
        </w:tc>
        <w:tc>
          <w:tcPr>
            <w:tcW w:type="pct" w:w="32%"/>
          </w:tcPr>
          <w:p>
            <w:r>
              <w:rPr>
                <w:sz w:val="20"/>
                <w:szCs w:val="20"/>
              </w:rPr>
              <w:t xml:space="preserve">src/data/i18n/spaceManagement.ts:L88</w:t>
            </w:r>
          </w:p>
        </w:tc>
      </w:tr>
      <w:tr>
        <w:tc>
          <w:tcPr>
            <w:tcW w:type="pct" w:w="6%"/>
          </w:tcPr>
          <w:p>
            <w:r>
              <w:rPr>
                <w:sz w:val="20"/>
                <w:szCs w:val="20"/>
              </w:rPr>
              <w:t xml:space="preserve">407</w:t>
            </w:r>
          </w:p>
        </w:tc>
        <w:tc>
          <w:tcPr>
            <w:tcW w:type="pct" w:w="62%"/>
          </w:tcPr>
          <w:p>
            <w:r>
              <w:rPr>
                <w:sz w:val="20"/>
                <w:szCs w:val="20"/>
              </w:rPr>
              <w:t xml:space="preserve">Meeting rooms look completely blocked in your calendar, yet they stand empty, or are booked for ten and used by two. Without real-time data, you miss the hidden slack that could accommodate an entire additional department.</w:t>
            </w:r>
          </w:p>
        </w:tc>
        <w:tc>
          <w:tcPr>
            <w:tcW w:type="pct" w:w="32%"/>
          </w:tcPr>
          <w:p>
            <w:r>
              <w:rPr>
                <w:sz w:val="20"/>
                <w:szCs w:val="20"/>
              </w:rPr>
              <w:t xml:space="preserve">src/data/i18n/spaceManagement.ts:L89</w:t>
            </w:r>
          </w:p>
        </w:tc>
      </w:tr>
      <w:tr>
        <w:tc>
          <w:tcPr>
            <w:tcW w:type="pct" w:w="6%"/>
          </w:tcPr>
          <w:p>
            <w:r>
              <w:rPr>
                <w:sz w:val="20"/>
                <w:szCs w:val="20"/>
              </w:rPr>
              <w:t xml:space="preserve">408</w:t>
            </w:r>
          </w:p>
        </w:tc>
        <w:tc>
          <w:tcPr>
            <w:tcW w:type="pct" w:w="62%"/>
          </w:tcPr>
          <w:p>
            <w:r>
              <w:rPr>
                <w:sz w:val="20"/>
                <w:szCs w:val="20"/>
              </w:rPr>
              <w:t xml:space="preserve">Policy vs. reality</w:t>
            </w:r>
          </w:p>
        </w:tc>
        <w:tc>
          <w:tcPr>
            <w:tcW w:type="pct" w:w="32%"/>
          </w:tcPr>
          <w:p>
            <w:r>
              <w:rPr>
                <w:sz w:val="20"/>
                <w:szCs w:val="20"/>
              </w:rPr>
              <w:t xml:space="preserve">src/data/i18n/spaceManagement.ts:L92</w:t>
            </w:r>
          </w:p>
        </w:tc>
      </w:tr>
      <w:tr>
        <w:tc>
          <w:tcPr>
            <w:tcW w:type="pct" w:w="6%"/>
          </w:tcPr>
          <w:p>
            <w:r>
              <w:rPr>
                <w:sz w:val="20"/>
                <w:szCs w:val="20"/>
              </w:rPr>
              <w:t xml:space="preserve">409</w:t>
            </w:r>
          </w:p>
        </w:tc>
        <w:tc>
          <w:tcPr>
            <w:tcW w:type="pct" w:w="62%"/>
          </w:tcPr>
          <w:p>
            <w:r>
              <w:rPr>
                <w:sz w:val="20"/>
                <w:szCs w:val="20"/>
              </w:rPr>
              <w:t xml:space="preserve">Leadership may mandate a five-day office week, but team leads keep making exceptions. Offices peak mid-week while desks sit empty on Mondays and Fridays — and you pay for full-scale heating, cooling and cleaning week after week.</w:t>
            </w:r>
          </w:p>
        </w:tc>
        <w:tc>
          <w:tcPr>
            <w:tcW w:type="pct" w:w="32%"/>
          </w:tcPr>
          <w:p>
            <w:r>
              <w:rPr>
                <w:sz w:val="20"/>
                <w:szCs w:val="20"/>
              </w:rPr>
              <w:t xml:space="preserve">src/data/i18n/spaceManagement.ts:L93</w:t>
            </w:r>
          </w:p>
        </w:tc>
      </w:tr>
      <w:tr>
        <w:tc>
          <w:tcPr>
            <w:tcW w:type="pct" w:w="6%"/>
          </w:tcPr>
          <w:p>
            <w:r>
              <w:rPr>
                <w:sz w:val="20"/>
                <w:szCs w:val="20"/>
              </w:rPr>
              <w:t xml:space="preserve">410</w:t>
            </w:r>
          </w:p>
        </w:tc>
        <w:tc>
          <w:tcPr>
            <w:tcW w:type="pct" w:w="62%"/>
          </w:tcPr>
          <w:p>
            <w:r>
              <w:rPr>
                <w:sz w:val="20"/>
                <w:szCs w:val="20"/>
              </w:rPr>
              <w:t xml:space="preserve">Green agendas without teeth</w:t>
            </w:r>
          </w:p>
        </w:tc>
        <w:tc>
          <w:tcPr>
            <w:tcW w:type="pct" w:w="32%"/>
          </w:tcPr>
          <w:p>
            <w:r>
              <w:rPr>
                <w:sz w:val="20"/>
                <w:szCs w:val="20"/>
              </w:rPr>
              <w:t xml:space="preserve">src/data/i18n/spaceManagement.ts:L96</w:t>
            </w:r>
          </w:p>
        </w:tc>
      </w:tr>
      <w:tr>
        <w:tc>
          <w:tcPr>
            <w:tcW w:type="pct" w:w="6%"/>
          </w:tcPr>
          <w:p>
            <w:r>
              <w:rPr>
                <w:sz w:val="20"/>
                <w:szCs w:val="20"/>
              </w:rPr>
              <w:t xml:space="preserve">411</w:t>
            </w:r>
          </w:p>
        </w:tc>
        <w:tc>
          <w:tcPr>
            <w:tcW w:type="pct" w:w="62%"/>
          </w:tcPr>
          <w:p>
            <w:r>
              <w:rPr>
                <w:sz w:val="20"/>
                <w:szCs w:val="20"/>
              </w:rPr>
              <w:t xml:space="preserve">Municipalities and corporations want to aggressively downsize square footage for sustainability targets, but facility managers lack the hard occupancy data needed to justify those proposals to sceptical leadership.</w:t>
            </w:r>
          </w:p>
        </w:tc>
        <w:tc>
          <w:tcPr>
            <w:tcW w:type="pct" w:w="32%"/>
          </w:tcPr>
          <w:p>
            <w:r>
              <w:rPr>
                <w:sz w:val="20"/>
                <w:szCs w:val="20"/>
              </w:rPr>
              <w:t xml:space="preserve">src/data/i18n/spaceManagement.ts:L97</w:t>
            </w:r>
          </w:p>
        </w:tc>
      </w:tr>
      <w:tr>
        <w:tc>
          <w:tcPr>
            <w:tcW w:type="pct" w:w="6%"/>
          </w:tcPr>
          <w:p>
            <w:r>
              <w:rPr>
                <w:sz w:val="20"/>
                <w:szCs w:val="20"/>
              </w:rPr>
              <w:t xml:space="preserve">412</w:t>
            </w:r>
          </w:p>
        </w:tc>
        <w:tc>
          <w:tcPr>
            <w:tcW w:type="pct" w:w="62%"/>
          </w:tcPr>
          <w:p>
            <w:r>
              <w:rPr>
                <w:sz w:val="20"/>
                <w:szCs w:val="20"/>
              </w:rPr>
              <w:t xml:space="preserve">NB-IoT water sensor installed in a basement plant room</w:t>
            </w:r>
          </w:p>
        </w:tc>
        <w:tc>
          <w:tcPr>
            <w:tcW w:type="pct" w:w="32%"/>
          </w:tcPr>
          <w:p>
            <w:r>
              <w:rPr>
                <w:sz w:val="20"/>
                <w:szCs w:val="20"/>
              </w:rPr>
              <w:t xml:space="preserve">src/data/i18n/waterDetection.ts:L103</w:t>
            </w:r>
          </w:p>
        </w:tc>
      </w:tr>
      <w:tr>
        <w:tc>
          <w:tcPr>
            <w:tcW w:type="pct" w:w="6%"/>
          </w:tcPr>
          <w:p>
            <w:r>
              <w:rPr>
                <w:sz w:val="20"/>
                <w:szCs w:val="20"/>
              </w:rPr>
              <w:t xml:space="preserve">413</w:t>
            </w:r>
          </w:p>
        </w:tc>
        <w:tc>
          <w:tcPr>
            <w:tcW w:type="pct" w:w="62%"/>
          </w:tcPr>
          <w:p>
            <w:r>
              <w:rPr>
                <w:sz w:val="20"/>
                <w:szCs w:val="20"/>
              </w:rPr>
              <w:t xml:space="preserve">Also relevant</w:t>
            </w:r>
          </w:p>
        </w:tc>
        <w:tc>
          <w:tcPr>
            <w:tcW w:type="pct" w:w="32%"/>
          </w:tcPr>
          <w:p>
            <w:r>
              <w:rPr>
                <w:sz w:val="20"/>
                <w:szCs w:val="20"/>
              </w:rPr>
              <w:t xml:space="preserve">src/data/i18n/waterDetection.ts:L106</w:t>
            </w:r>
          </w:p>
        </w:tc>
      </w:tr>
      <w:tr>
        <w:tc>
          <w:tcPr>
            <w:tcW w:type="pct" w:w="6%"/>
          </w:tcPr>
          <w:p>
            <w:r>
              <w:rPr>
                <w:sz w:val="20"/>
                <w:szCs w:val="20"/>
              </w:rPr>
              <w:t xml:space="preserve">414</w:t>
            </w:r>
          </w:p>
        </w:tc>
        <w:tc>
          <w:tcPr>
            <w:tcW w:type="pct" w:w="62%"/>
          </w:tcPr>
          <w:p>
            <w:r>
              <w:rPr>
                <w:sz w:val="20"/>
                <w:szCs w:val="20"/>
              </w:rPr>
              <w:t xml:space="preserve">Heritage buildings face a double risk: slow humidity damage to collections and sudden water ingress from roofs, pipes, and masonry. Pair water detection with Preservation to protect both the fabric and what it holds.</w:t>
            </w:r>
          </w:p>
        </w:tc>
        <w:tc>
          <w:tcPr>
            <w:tcW w:type="pct" w:w="32%"/>
          </w:tcPr>
          <w:p>
            <w:r>
              <w:rPr>
                <w:sz w:val="20"/>
                <w:szCs w:val="20"/>
              </w:rPr>
              <w:t xml:space="preserve">src/data/i18n/waterDetection.ts:L108</w:t>
            </w:r>
          </w:p>
        </w:tc>
      </w:tr>
      <w:tr>
        <w:tc>
          <w:tcPr>
            <w:tcW w:type="pct" w:w="6%"/>
          </w:tcPr>
          <w:p>
            <w:r>
              <w:rPr>
                <w:sz w:val="20"/>
                <w:szCs w:val="20"/>
              </w:rPr>
              <w:t xml:space="preserve">415</w:t>
            </w:r>
          </w:p>
        </w:tc>
        <w:tc>
          <w:tcPr>
            <w:tcW w:type="pct" w:w="62%"/>
          </w:tcPr>
          <w:p>
            <w:r>
              <w:rPr>
                <w:sz w:val="20"/>
                <w:szCs w:val="20"/>
              </w:rPr>
              <w:t xml:space="preserve">Explore preservation</w:t>
            </w:r>
          </w:p>
        </w:tc>
        <w:tc>
          <w:tcPr>
            <w:tcW w:type="pct" w:w="32%"/>
          </w:tcPr>
          <w:p>
            <w:r>
              <w:rPr>
                <w:sz w:val="20"/>
                <w:szCs w:val="20"/>
              </w:rPr>
              <w:t xml:space="preserve">src/data/i18n/waterDetection.ts:L109</w:t>
            </w:r>
          </w:p>
        </w:tc>
      </w:tr>
      <w:tr>
        <w:tc>
          <w:tcPr>
            <w:tcW w:type="pct" w:w="6%"/>
          </w:tcPr>
          <w:p>
            <w:r>
              <w:rPr>
                <w:sz w:val="20"/>
                <w:szCs w:val="20"/>
              </w:rPr>
              <w:t xml:space="preserve">416</w:t>
            </w:r>
          </w:p>
        </w:tc>
        <w:tc>
          <w:tcPr>
            <w:tcW w:type="pct" w:w="62%"/>
          </w:tcPr>
          <w:p>
            <w:r>
              <w:rPr>
                <w:sz w:val="20"/>
                <w:szCs w:val="20"/>
              </w:rPr>
              <w:t xml:space="preserve">Water detection</w:t>
            </w:r>
          </w:p>
        </w:tc>
        <w:tc>
          <w:tcPr>
            <w:tcW w:type="pct" w:w="32%"/>
          </w:tcPr>
          <w:p>
            <w:r>
              <w:rPr>
                <w:sz w:val="20"/>
                <w:szCs w:val="20"/>
              </w:rPr>
              <w:t xml:space="preserve">src/data/i18n/waterDetection.ts:L11 (+1 more)</w:t>
            </w:r>
          </w:p>
        </w:tc>
      </w:tr>
      <w:tr>
        <w:tc>
          <w:tcPr>
            <w:tcW w:type="pct" w:w="6%"/>
          </w:tcPr>
          <w:p>
            <w:r>
              <w:rPr>
                <w:sz w:val="20"/>
                <w:szCs w:val="20"/>
              </w:rPr>
              <w:t xml:space="preserve">417</w:t>
            </w:r>
          </w:p>
        </w:tc>
        <w:tc>
          <w:tcPr>
            <w:tcW w:type="pct" w:w="62%"/>
          </w:tcPr>
          <w:p>
            <w:r>
              <w:rPr>
                <w:sz w:val="20"/>
                <w:szCs w:val="20"/>
              </w:rPr>
              <w:t xml:space="preserve">Operations teams that need to act fast</w:t>
            </w:r>
          </w:p>
        </w:tc>
        <w:tc>
          <w:tcPr>
            <w:tcW w:type="pct" w:w="32%"/>
          </w:tcPr>
          <w:p>
            <w:r>
              <w:rPr>
                <w:sz w:val="20"/>
                <w:szCs w:val="20"/>
              </w:rPr>
              <w:t xml:space="preserve">src/data/i18n/waterDetection.ts:L111</w:t>
            </w:r>
          </w:p>
        </w:tc>
      </w:tr>
      <w:tr>
        <w:tc>
          <w:tcPr>
            <w:tcW w:type="pct" w:w="6%"/>
          </w:tcPr>
          <w:p>
            <w:r>
              <w:rPr>
                <w:sz w:val="20"/>
                <w:szCs w:val="20"/>
              </w:rPr>
              <w:t xml:space="preserve">418</w:t>
            </w:r>
          </w:p>
        </w:tc>
        <w:tc>
          <w:tcPr>
            <w:tcW w:type="pct" w:w="62%"/>
          </w:tcPr>
          <w:p>
            <w:r>
              <w:rPr>
                <w:sz w:val="20"/>
                <w:szCs w:val="20"/>
              </w:rPr>
              <w:t xml:space="preserve">The same alert that reaches a facility manager in a commercial building reaches the on-call caretaker in a housing association — with documentation everyone can trust.</w:t>
            </w:r>
          </w:p>
        </w:tc>
        <w:tc>
          <w:tcPr>
            <w:tcW w:type="pct" w:w="32%"/>
          </w:tcPr>
          <w:p>
            <w:r>
              <w:rPr>
                <w:sz w:val="20"/>
                <w:szCs w:val="20"/>
              </w:rPr>
              <w:t xml:space="preserve">src/data/i18n/waterDetection.ts:L113</w:t>
            </w:r>
          </w:p>
        </w:tc>
      </w:tr>
      <w:tr>
        <w:tc>
          <w:tcPr>
            <w:tcW w:type="pct" w:w="6%"/>
          </w:tcPr>
          <w:p>
            <w:r>
              <w:rPr>
                <w:sz w:val="20"/>
                <w:szCs w:val="20"/>
              </w:rPr>
              <w:t xml:space="preserve">419</w:t>
            </w:r>
          </w:p>
        </w:tc>
        <w:tc>
          <w:tcPr>
            <w:tcW w:type="pct" w:w="62%"/>
          </w:tcPr>
          <w:p>
            <w:r>
              <w:rPr>
                <w:sz w:val="20"/>
                <w:szCs w:val="20"/>
              </w:rPr>
              <w:t xml:space="preserve">Get alerts sorted by criticality across sites</w:t>
            </w:r>
          </w:p>
        </w:tc>
        <w:tc>
          <w:tcPr>
            <w:tcW w:type="pct" w:w="32%"/>
          </w:tcPr>
          <w:p>
            <w:r>
              <w:rPr>
                <w:sz w:val="20"/>
                <w:szCs w:val="20"/>
              </w:rPr>
              <w:t xml:space="preserve">src/data/i18n/waterDetection.ts:L116</w:t>
            </w:r>
          </w:p>
        </w:tc>
      </w:tr>
      <w:tr>
        <w:tc>
          <w:tcPr>
            <w:tcW w:type="pct" w:w="6%"/>
          </w:tcPr>
          <w:p>
            <w:r>
              <w:rPr>
                <w:sz w:val="20"/>
                <w:szCs w:val="20"/>
              </w:rPr>
              <w:t xml:space="preserve">420</w:t>
            </w:r>
          </w:p>
        </w:tc>
        <w:tc>
          <w:tcPr>
            <w:tcW w:type="pct" w:w="62%"/>
          </w:tcPr>
          <w:p>
            <w:r>
              <w:rPr>
                <w:sz w:val="20"/>
                <w:szCs w:val="20"/>
              </w:rPr>
              <w:t xml:space="preserve">Cover shafts, plant rooms, and technical spaces without Wi-Fi</w:t>
            </w:r>
          </w:p>
        </w:tc>
        <w:tc>
          <w:tcPr>
            <w:tcW w:type="pct" w:w="32%"/>
          </w:tcPr>
          <w:p>
            <w:r>
              <w:rPr>
                <w:sz w:val="20"/>
                <w:szCs w:val="20"/>
              </w:rPr>
              <w:t xml:space="preserve">src/data/i18n/waterDetection.ts:L117</w:t>
            </w:r>
          </w:p>
        </w:tc>
      </w:tr>
      <w:tr>
        <w:tc>
          <w:tcPr>
            <w:tcW w:type="pct" w:w="6%"/>
          </w:tcPr>
          <w:p>
            <w:r>
              <w:rPr>
                <w:sz w:val="20"/>
                <w:szCs w:val="20"/>
              </w:rPr>
              <w:t xml:space="preserve">421</w:t>
            </w:r>
          </w:p>
        </w:tc>
        <w:tc>
          <w:tcPr>
            <w:tcW w:type="pct" w:w="62%"/>
          </w:tcPr>
          <w:p>
            <w:r>
              <w:rPr>
                <w:sz w:val="20"/>
                <w:szCs w:val="20"/>
              </w:rPr>
              <w:t xml:space="preserve">Document incidents for insurance and compliance</w:t>
            </w:r>
          </w:p>
        </w:tc>
        <w:tc>
          <w:tcPr>
            <w:tcW w:type="pct" w:w="32%"/>
          </w:tcPr>
          <w:p>
            <w:r>
              <w:rPr>
                <w:sz w:val="20"/>
                <w:szCs w:val="20"/>
              </w:rPr>
              <w:t xml:space="preserve">src/data/i18n/waterDetection.ts:L118</w:t>
            </w:r>
          </w:p>
        </w:tc>
      </w:tr>
      <w:tr>
        <w:tc>
          <w:tcPr>
            <w:tcW w:type="pct" w:w="6%"/>
          </w:tcPr>
          <w:p>
            <w:r>
              <w:rPr>
                <w:sz w:val="20"/>
                <w:szCs w:val="20"/>
              </w:rPr>
              <w:t xml:space="preserve">422</w:t>
            </w:r>
          </w:p>
        </w:tc>
        <w:tc>
          <w:tcPr>
            <w:tcW w:type="pct" w:w="62%"/>
          </w:tcPr>
          <w:p>
            <w:r>
              <w:rPr>
                <w:sz w:val="20"/>
                <w:szCs w:val="20"/>
              </w:rPr>
              <w:t xml:space="preserve">Smart water detection.</w:t>
            </w:r>
          </w:p>
        </w:tc>
        <w:tc>
          <w:tcPr>
            <w:tcW w:type="pct" w:w="32%"/>
          </w:tcPr>
          <w:p>
            <w:r>
              <w:rPr>
                <w:sz w:val="20"/>
                <w:szCs w:val="20"/>
              </w:rPr>
              <w:t xml:space="preserve">src/data/i18n/waterDetection.ts:L12</w:t>
            </w:r>
          </w:p>
        </w:tc>
      </w:tr>
      <w:tr>
        <w:tc>
          <w:tcPr>
            <w:tcW w:type="pct" w:w="6%"/>
          </w:tcPr>
          <w:p>
            <w:r>
              <w:rPr>
                <w:sz w:val="20"/>
                <w:szCs w:val="20"/>
              </w:rPr>
              <w:t xml:space="preserve">423</w:t>
            </w:r>
          </w:p>
        </w:tc>
        <w:tc>
          <w:tcPr>
            <w:tcW w:type="pct" w:w="62%"/>
          </w:tcPr>
          <w:p>
            <w:r>
              <w:rPr>
                <w:sz w:val="20"/>
                <w:szCs w:val="20"/>
              </w:rPr>
              <w:t xml:space="preserve">For housing and real estate</w:t>
            </w:r>
          </w:p>
        </w:tc>
        <w:tc>
          <w:tcPr>
            <w:tcW w:type="pct" w:w="32%"/>
          </w:tcPr>
          <w:p>
            <w:r>
              <w:rPr>
                <w:sz w:val="20"/>
                <w:szCs w:val="20"/>
              </w:rPr>
              <w:t xml:space="preserve">src/data/i18n/waterDetection.ts:L120</w:t>
            </w:r>
          </w:p>
        </w:tc>
      </w:tr>
      <w:tr>
        <w:tc>
          <w:tcPr>
            <w:tcW w:type="pct" w:w="6%"/>
          </w:tcPr>
          <w:p>
            <w:r>
              <w:rPr>
                <w:sz w:val="20"/>
                <w:szCs w:val="20"/>
              </w:rPr>
              <w:t xml:space="preserve">424</w:t>
            </w:r>
          </w:p>
        </w:tc>
        <w:tc>
          <w:tcPr>
            <w:tcW w:type="pct" w:w="62%"/>
          </w:tcPr>
          <w:p>
            <w:r>
              <w:rPr>
                <w:sz w:val="20"/>
                <w:szCs w:val="20"/>
              </w:rPr>
              <w:t xml:space="preserve">Reach on-call caretakers by SMS — even when nobody is on site</w:t>
            </w:r>
          </w:p>
        </w:tc>
        <w:tc>
          <w:tcPr>
            <w:tcW w:type="pct" w:w="32%"/>
          </w:tcPr>
          <w:p>
            <w:r>
              <w:rPr>
                <w:sz w:val="20"/>
                <w:szCs w:val="20"/>
              </w:rPr>
              <w:t xml:space="preserve">src/data/i18n/waterDetection.ts:L122</w:t>
            </w:r>
          </w:p>
        </w:tc>
      </w:tr>
      <w:tr>
        <w:tc>
          <w:tcPr>
            <w:tcW w:type="pct" w:w="6%"/>
          </w:tcPr>
          <w:p>
            <w:r>
              <w:rPr>
                <w:sz w:val="20"/>
                <w:szCs w:val="20"/>
              </w:rPr>
              <w:t xml:space="preserve">425</w:t>
            </w:r>
          </w:p>
        </w:tc>
        <w:tc>
          <w:tcPr>
            <w:tcW w:type="pct" w:w="62%"/>
          </w:tcPr>
          <w:p>
            <w:r>
              <w:rPr>
                <w:sz w:val="20"/>
                <w:szCs w:val="20"/>
              </w:rPr>
              <w:t xml:space="preserve">Protect basements, laundry rooms, and common technical areas</w:t>
            </w:r>
          </w:p>
        </w:tc>
        <w:tc>
          <w:tcPr>
            <w:tcW w:type="pct" w:w="32%"/>
          </w:tcPr>
          <w:p>
            <w:r>
              <w:rPr>
                <w:sz w:val="20"/>
                <w:szCs w:val="20"/>
              </w:rPr>
              <w:t xml:space="preserve">src/data/i18n/waterDetection.ts:L123</w:t>
            </w:r>
          </w:p>
        </w:tc>
      </w:tr>
      <w:tr>
        <w:tc>
          <w:tcPr>
            <w:tcW w:type="pct" w:w="6%"/>
          </w:tcPr>
          <w:p>
            <w:r>
              <w:rPr>
                <w:sz w:val="20"/>
                <w:szCs w:val="20"/>
              </w:rPr>
              <w:t xml:space="preserve">426</w:t>
            </w:r>
          </w:p>
        </w:tc>
        <w:tc>
          <w:tcPr>
            <w:tcW w:type="pct" w:w="62%"/>
          </w:tcPr>
          <w:p>
            <w:r>
              <w:rPr>
                <w:sz w:val="20"/>
                <w:szCs w:val="20"/>
              </w:rPr>
              <w:t xml:space="preserve">Give board and insurers a clear record of when and where water was detected</w:t>
            </w:r>
          </w:p>
        </w:tc>
        <w:tc>
          <w:tcPr>
            <w:tcW w:type="pct" w:w="32%"/>
          </w:tcPr>
          <w:p>
            <w:r>
              <w:rPr>
                <w:sz w:val="20"/>
                <w:szCs w:val="20"/>
              </w:rPr>
              <w:t xml:space="preserve">src/data/i18n/waterDetection.ts:L124</w:t>
            </w:r>
          </w:p>
        </w:tc>
      </w:tr>
      <w:tr>
        <w:tc>
          <w:tcPr>
            <w:tcW w:type="pct" w:w="6%"/>
          </w:tcPr>
          <w:p>
            <w:r>
              <w:rPr>
                <w:sz w:val="20"/>
                <w:szCs w:val="20"/>
              </w:rPr>
              <w:t xml:space="preserve">427</w:t>
            </w:r>
          </w:p>
        </w:tc>
        <w:tc>
          <w:tcPr>
            <w:tcW w:type="pct" w:w="62%"/>
          </w:tcPr>
          <w:p>
            <w:r>
              <w:rPr>
                <w:sz w:val="20"/>
                <w:szCs w:val="20"/>
              </w:rPr>
              <w:t xml:space="preserve">Get the message, not the damage</w:t>
            </w:r>
          </w:p>
        </w:tc>
        <w:tc>
          <w:tcPr>
            <w:tcW w:type="pct" w:w="32%"/>
          </w:tcPr>
          <w:p>
            <w:r>
              <w:rPr>
                <w:sz w:val="20"/>
                <w:szCs w:val="20"/>
              </w:rPr>
              <w:t xml:space="preserve">src/data/i18n/waterDetection.ts:L13</w:t>
            </w:r>
          </w:p>
        </w:tc>
      </w:tr>
      <w:tr>
        <w:tc>
          <w:tcPr>
            <w:tcW w:type="pct" w:w="6%"/>
          </w:tcPr>
          <w:p>
            <w:r>
              <w:rPr>
                <w:sz w:val="20"/>
                <w:szCs w:val="20"/>
              </w:rPr>
              <w:t xml:space="preserve">428</w:t>
            </w:r>
          </w:p>
        </w:tc>
        <w:tc>
          <w:tcPr>
            <w:tcW w:type="pct" w:w="62%"/>
          </w:tcPr>
          <w:p>
            <w:r>
              <w:rPr>
                <w:sz w:val="20"/>
                <w:szCs w:val="20"/>
              </w:rPr>
              <w:t xml:space="preserve">How long does the battery last?</w:t>
            </w:r>
          </w:p>
        </w:tc>
        <w:tc>
          <w:tcPr>
            <w:tcW w:type="pct" w:w="32%"/>
          </w:tcPr>
          <w:p>
            <w:r>
              <w:rPr>
                <w:sz w:val="20"/>
                <w:szCs w:val="20"/>
              </w:rPr>
              <w:t xml:space="preserve">src/data/i18n/waterDetection.ts:L130</w:t>
            </w:r>
          </w:p>
        </w:tc>
      </w:tr>
      <w:tr>
        <w:tc>
          <w:tcPr>
            <w:tcW w:type="pct" w:w="6%"/>
          </w:tcPr>
          <w:p>
            <w:r>
              <w:rPr>
                <w:sz w:val="20"/>
                <w:szCs w:val="20"/>
              </w:rPr>
              <w:t xml:space="preserve">429</w:t>
            </w:r>
          </w:p>
        </w:tc>
        <w:tc>
          <w:tcPr>
            <w:tcW w:type="pct" w:w="62%"/>
          </w:tcPr>
          <w:p>
            <w:r>
              <w:rPr>
                <w:sz w:val="20"/>
                <w:szCs w:val="20"/>
              </w:rPr>
              <w:t xml:space="preserve">Five to seven years in most installations. Sensors are sealed against humidity and rated for basements, plant rooms, and under-sink cabinets. The platform warns you well in advance when a battery needs replacing.</w:t>
            </w:r>
          </w:p>
        </w:tc>
        <w:tc>
          <w:tcPr>
            <w:tcW w:type="pct" w:w="32%"/>
          </w:tcPr>
          <w:p>
            <w:r>
              <w:rPr>
                <w:sz w:val="20"/>
                <w:szCs w:val="20"/>
              </w:rPr>
              <w:t xml:space="preserve">src/data/i18n/waterDetection.ts:L131</w:t>
            </w:r>
          </w:p>
        </w:tc>
      </w:tr>
      <w:tr>
        <w:tc>
          <w:tcPr>
            <w:tcW w:type="pct" w:w="6%"/>
          </w:tcPr>
          <w:p>
            <w:r>
              <w:rPr>
                <w:sz w:val="20"/>
                <w:szCs w:val="20"/>
              </w:rPr>
              <w:t xml:space="preserve">430</w:t>
            </w:r>
          </w:p>
        </w:tc>
        <w:tc>
          <w:tcPr>
            <w:tcW w:type="pct" w:w="62%"/>
          </w:tcPr>
          <w:p>
            <w:r>
              <w:rPr>
                <w:sz w:val="20"/>
                <w:szCs w:val="20"/>
              </w:rPr>
              <w:t xml:space="preserve">Why cellular instead of Wi-Fi?</w:t>
            </w:r>
          </w:p>
        </w:tc>
        <w:tc>
          <w:tcPr>
            <w:tcW w:type="pct" w:w="32%"/>
          </w:tcPr>
          <w:p>
            <w:r>
              <w:rPr>
                <w:sz w:val="20"/>
                <w:szCs w:val="20"/>
              </w:rPr>
              <w:t xml:space="preserve">src/data/i18n/waterDetection.ts:L134</w:t>
            </w:r>
          </w:p>
        </w:tc>
      </w:tr>
      <w:tr>
        <w:tc>
          <w:tcPr>
            <w:tcW w:type="pct" w:w="6%"/>
          </w:tcPr>
          <w:p>
            <w:r>
              <w:rPr>
                <w:sz w:val="20"/>
                <w:szCs w:val="20"/>
              </w:rPr>
              <w:t xml:space="preserve">431</w:t>
            </w:r>
          </w:p>
        </w:tc>
        <w:tc>
          <w:tcPr>
            <w:tcW w:type="pct" w:w="62%"/>
          </w:tcPr>
          <w:p>
            <w:r>
              <w:rPr>
                <w:sz w:val="20"/>
                <w:szCs w:val="20"/>
              </w:rPr>
              <w:t xml:space="preserve">Leaks start where Wi-Fi often does not reach — deep basements, shafts, and closed cabinets. NB-IoT sensors connect over the mobile network independently of your building's wireless infrastructure.</w:t>
            </w:r>
          </w:p>
        </w:tc>
        <w:tc>
          <w:tcPr>
            <w:tcW w:type="pct" w:w="32%"/>
          </w:tcPr>
          <w:p>
            <w:r>
              <w:rPr>
                <w:sz w:val="20"/>
                <w:szCs w:val="20"/>
              </w:rPr>
              <w:t xml:space="preserve">src/data/i18n/waterDetection.ts:L135</w:t>
            </w:r>
          </w:p>
        </w:tc>
      </w:tr>
      <w:tr>
        <w:tc>
          <w:tcPr>
            <w:tcW w:type="pct" w:w="6%"/>
          </w:tcPr>
          <w:p>
            <w:r>
              <w:rPr>
                <w:sz w:val="20"/>
                <w:szCs w:val="20"/>
              </w:rPr>
              <w:t xml:space="preserve">432</w:t>
            </w:r>
          </w:p>
        </w:tc>
        <w:tc>
          <w:tcPr>
            <w:tcW w:type="pct" w:w="62%"/>
          </w:tcPr>
          <w:p>
            <w:r>
              <w:rPr>
                <w:sz w:val="20"/>
                <w:szCs w:val="20"/>
              </w:rPr>
              <w:t xml:space="preserve">Water rope vs point detector: when should we use which?</w:t>
            </w:r>
          </w:p>
        </w:tc>
        <w:tc>
          <w:tcPr>
            <w:tcW w:type="pct" w:w="32%"/>
          </w:tcPr>
          <w:p>
            <w:r>
              <w:rPr>
                <w:sz w:val="20"/>
                <w:szCs w:val="20"/>
              </w:rPr>
              <w:t xml:space="preserve">src/data/i18n/waterDetection.ts:L138</w:t>
            </w:r>
          </w:p>
        </w:tc>
      </w:tr>
      <w:tr>
        <w:tc>
          <w:tcPr>
            <w:tcW w:type="pct" w:w="6%"/>
          </w:tcPr>
          <w:p>
            <w:r>
              <w:rPr>
                <w:sz w:val="20"/>
                <w:szCs w:val="20"/>
              </w:rPr>
              <w:t xml:space="preserve">433</w:t>
            </w:r>
          </w:p>
        </w:tc>
        <w:tc>
          <w:tcPr>
            <w:tcW w:type="pct" w:w="62%"/>
          </w:tcPr>
          <w:p>
            <w:r>
              <w:rPr>
                <w:sz w:val="20"/>
                <w:szCs w:val="20"/>
              </w:rPr>
              <w:t xml:space="preserve">Use point detectors under sinks, next to water heaters, and beside appliances where a single spot is the risk. Run water rope along pipe runs, under raised floors, and across low points where water could travel before anyone notices.</w:t>
            </w:r>
          </w:p>
        </w:tc>
        <w:tc>
          <w:tcPr>
            <w:tcW w:type="pct" w:w="32%"/>
          </w:tcPr>
          <w:p>
            <w:r>
              <w:rPr>
                <w:sz w:val="20"/>
                <w:szCs w:val="20"/>
              </w:rPr>
              <w:t xml:space="preserve">src/data/i18n/waterDetection.ts:L139</w:t>
            </w:r>
          </w:p>
        </w:tc>
      </w:tr>
      <w:tr>
        <w:tc>
          <w:tcPr>
            <w:tcW w:type="pct" w:w="6%"/>
          </w:tcPr>
          <w:p>
            <w:r>
              <w:rPr>
                <w:sz w:val="20"/>
                <w:szCs w:val="20"/>
              </w:rPr>
              <w:t xml:space="preserve">434</w:t>
            </w:r>
          </w:p>
        </w:tc>
        <w:tc>
          <w:tcPr>
            <w:tcW w:type="pct" w:w="62%"/>
          </w:tcPr>
          <w:p>
            <w:r>
              <w:rPr>
                <w:sz w:val="20"/>
                <w:szCs w:val="20"/>
              </w:rPr>
              <w:t xml:space="preserve">Can we use the incident log for insurance documentation?</w:t>
            </w:r>
          </w:p>
        </w:tc>
        <w:tc>
          <w:tcPr>
            <w:tcW w:type="pct" w:w="32%"/>
          </w:tcPr>
          <w:p>
            <w:r>
              <w:rPr>
                <w:sz w:val="20"/>
                <w:szCs w:val="20"/>
              </w:rPr>
              <w:t xml:space="preserve">src/data/i18n/waterDetection.ts:L142</w:t>
            </w:r>
          </w:p>
        </w:tc>
      </w:tr>
      <w:tr>
        <w:tc>
          <w:tcPr>
            <w:tcW w:type="pct" w:w="6%"/>
          </w:tcPr>
          <w:p>
            <w:r>
              <w:rPr>
                <w:sz w:val="20"/>
                <w:szCs w:val="20"/>
              </w:rPr>
              <w:t xml:space="preserve">435</w:t>
            </w:r>
          </w:p>
        </w:tc>
        <w:tc>
          <w:tcPr>
            <w:tcW w:type="pct" w:w="62%"/>
          </w:tcPr>
          <w:p>
            <w:r>
              <w:rPr>
                <w:sz w:val="20"/>
                <w:szCs w:val="20"/>
              </w:rPr>
              <w:t xml:space="preserve">Yes. Every detection is timestamped, geotagged to the sensor on your floor plan, and retained in the platform. Most customers export the log directly to their broker or insurer after an escape-of-water claim.</w:t>
            </w:r>
          </w:p>
        </w:tc>
        <w:tc>
          <w:tcPr>
            <w:tcW w:type="pct" w:w="32%"/>
          </w:tcPr>
          <w:p>
            <w:r>
              <w:rPr>
                <w:sz w:val="20"/>
                <w:szCs w:val="20"/>
              </w:rPr>
              <w:t xml:space="preserve">src/data/i18n/waterDetection.ts:L143</w:t>
            </w:r>
          </w:p>
        </w:tc>
      </w:tr>
      <w:tr>
        <w:tc>
          <w:tcPr>
            <w:tcW w:type="pct" w:w="6%"/>
          </w:tcPr>
          <w:p>
            <w:r>
              <w:rPr>
                <w:sz w:val="20"/>
                <w:szCs w:val="20"/>
              </w:rPr>
              <w:t xml:space="preserve">436</w:t>
            </w:r>
          </w:p>
        </w:tc>
        <w:tc>
          <w:tcPr>
            <w:tcW w:type="pct" w:w="62%"/>
          </w:tcPr>
          <w:p>
            <w:r>
              <w:rPr>
                <w:sz w:val="20"/>
                <w:szCs w:val="20"/>
              </w:rPr>
              <w:t xml:space="preserve">The price depends on the number of sensors and the layout of your building. Book a demo and we will give you a concrete estimate based on your risk points.</w:t>
            </w:r>
          </w:p>
        </w:tc>
        <w:tc>
          <w:tcPr>
            <w:tcW w:type="pct" w:w="32%"/>
          </w:tcPr>
          <w:p>
            <w:r>
              <w:rPr>
                <w:sz w:val="20"/>
                <w:szCs w:val="20"/>
              </w:rPr>
              <w:t xml:space="preserve">src/data/i18n/waterDetection.ts:L147</w:t>
            </w:r>
          </w:p>
        </w:tc>
      </w:tr>
      <w:tr>
        <w:tc>
          <w:tcPr>
            <w:tcW w:type="pct" w:w="6%"/>
          </w:tcPr>
          <w:p>
            <w:r>
              <w:rPr>
                <w:sz w:val="20"/>
                <w:szCs w:val="20"/>
              </w:rPr>
              <w:t xml:space="preserve">437</w:t>
            </w:r>
          </w:p>
        </w:tc>
        <w:tc>
          <w:tcPr>
            <w:tcW w:type="pct" w:w="62%"/>
          </w:tcPr>
          <w:p>
            <w:r>
              <w:rPr>
                <w:sz w:val="20"/>
                <w:szCs w:val="20"/>
              </w:rPr>
              <w:t xml:space="preserve">Forget old-fashioned alarms that no one hears — get direct SMS &amp; email notifications, ensuring you catch leaks before they become a disaster.</w:t>
            </w:r>
          </w:p>
        </w:tc>
        <w:tc>
          <w:tcPr>
            <w:tcW w:type="pct" w:w="32%"/>
          </w:tcPr>
          <w:p>
            <w:r>
              <w:rPr>
                <w:sz w:val="20"/>
                <w:szCs w:val="20"/>
              </w:rPr>
              <w:t xml:space="preserve">src/data/i18n/waterDetection.ts:L15</w:t>
            </w:r>
          </w:p>
        </w:tc>
      </w:tr>
      <w:tr>
        <w:tc>
          <w:tcPr>
            <w:tcW w:type="pct" w:w="6%"/>
          </w:tcPr>
          <w:p>
            <w:r>
              <w:rPr>
                <w:sz w:val="20"/>
                <w:szCs w:val="20"/>
              </w:rPr>
              <w:t xml:space="preserve">438</w:t>
            </w:r>
          </w:p>
        </w:tc>
        <w:tc>
          <w:tcPr>
            <w:tcW w:type="pct" w:w="62%"/>
          </w:tcPr>
          <w:p>
            <w:r>
              <w:rPr>
                <w:sz w:val="20"/>
                <w:szCs w:val="20"/>
              </w:rPr>
              <w:t xml:space="preserve">Book a demo. We will walk through your risk points, show the platform, and give you a price estimate.</w:t>
            </w:r>
          </w:p>
        </w:tc>
        <w:tc>
          <w:tcPr>
            <w:tcW w:type="pct" w:w="32%"/>
          </w:tcPr>
          <w:p>
            <w:r>
              <w:rPr>
                <w:sz w:val="20"/>
                <w:szCs w:val="20"/>
              </w:rPr>
              <w:t xml:space="preserve">src/data/i18n/waterDetection.ts:L152</w:t>
            </w:r>
          </w:p>
        </w:tc>
      </w:tr>
      <w:tr>
        <w:tc>
          <w:tcPr>
            <w:tcW w:type="pct" w:w="6%"/>
          </w:tcPr>
          <w:p>
            <w:r>
              <w:rPr>
                <w:sz w:val="20"/>
                <w:szCs w:val="20"/>
              </w:rPr>
              <w:t xml:space="preserve">439</w:t>
            </w:r>
          </w:p>
        </w:tc>
        <w:tc>
          <w:tcPr>
            <w:tcW w:type="pct" w:w="62%"/>
          </w:tcPr>
          <w:p>
            <w:r>
              <w:rPr>
                <w:sz w:val="20"/>
                <w:szCs w:val="20"/>
              </w:rPr>
              <w:t xml:space="preserve">Minutes to install · works in basements and shafts</w:t>
            </w:r>
          </w:p>
        </w:tc>
        <w:tc>
          <w:tcPr>
            <w:tcW w:type="pct" w:w="32%"/>
          </w:tcPr>
          <w:p>
            <w:r>
              <w:rPr>
                <w:sz w:val="20"/>
                <w:szCs w:val="20"/>
              </w:rPr>
              <w:t xml:space="preserve">src/data/i18n/waterDetection.ts:L153</w:t>
            </w:r>
          </w:p>
        </w:tc>
      </w:tr>
      <w:tr>
        <w:tc>
          <w:tcPr>
            <w:tcW w:type="pct" w:w="6%"/>
          </w:tcPr>
          <w:p>
            <w:r>
              <w:rPr>
                <w:sz w:val="20"/>
                <w:szCs w:val="20"/>
              </w:rPr>
              <w:t xml:space="preserve">440</w:t>
            </w:r>
          </w:p>
        </w:tc>
        <w:tc>
          <w:tcPr>
            <w:tcW w:type="pct" w:w="62%"/>
          </w:tcPr>
          <w:p>
            <w:r>
              <w:rPr>
                <w:sz w:val="20"/>
                <w:szCs w:val="20"/>
              </w:rPr>
              <w:t xml:space="preserve">Hope you never need it. Trust it when you do.</w:t>
            </w:r>
          </w:p>
        </w:tc>
        <w:tc>
          <w:tcPr>
            <w:tcW w:type="pct" w:w="32%"/>
          </w:tcPr>
          <w:p>
            <w:r>
              <w:rPr>
                <w:sz w:val="20"/>
                <w:szCs w:val="20"/>
              </w:rPr>
              <w:t xml:space="preserve">src/data/i18n/waterDetection.ts:L155</w:t>
            </w:r>
          </w:p>
        </w:tc>
      </w:tr>
      <w:tr>
        <w:tc>
          <w:tcPr>
            <w:tcW w:type="pct" w:w="6%"/>
          </w:tcPr>
          <w:p>
            <w:r>
              <w:rPr>
                <w:sz w:val="20"/>
                <w:szCs w:val="20"/>
              </w:rPr>
              <w:t xml:space="preserve">441</w:t>
            </w:r>
          </w:p>
        </w:tc>
        <w:tc>
          <w:tcPr>
            <w:tcW w:type="pct" w:w="62%"/>
          </w:tcPr>
          <w:p>
            <w:r>
              <w:rPr>
                <w:sz w:val="20"/>
                <w:szCs w:val="20"/>
              </w:rPr>
              <w:t xml:space="preserve">Examples of places we often detect damage first</w:t>
            </w:r>
          </w:p>
        </w:tc>
        <w:tc>
          <w:tcPr>
            <w:tcW w:type="pct" w:w="32%"/>
          </w:tcPr>
          <w:p>
            <w:r>
              <w:rPr>
                <w:sz w:val="20"/>
                <w:szCs w:val="20"/>
              </w:rPr>
              <w:t xml:space="preserve">src/data/i18n/waterDetection.ts:L156</w:t>
            </w:r>
          </w:p>
        </w:tc>
      </w:tr>
      <w:tr>
        <w:tc>
          <w:tcPr>
            <w:tcW w:type="pct" w:w="6%"/>
          </w:tcPr>
          <w:p>
            <w:r>
              <w:rPr>
                <w:sz w:val="20"/>
                <w:szCs w:val="20"/>
              </w:rPr>
              <w:t xml:space="preserve">442</w:t>
            </w:r>
          </w:p>
        </w:tc>
        <w:tc>
          <w:tcPr>
            <w:tcW w:type="pct" w:w="62%"/>
          </w:tcPr>
          <w:p>
            <w:r>
              <w:rPr>
                <w:sz w:val="20"/>
                <w:szCs w:val="20"/>
              </w:rPr>
              <w:t xml:space="preserve">Compact (IP30)</w:t>
            </w:r>
          </w:p>
        </w:tc>
        <w:tc>
          <w:tcPr>
            <w:tcW w:type="pct" w:w="32%"/>
          </w:tcPr>
          <w:p>
            <w:r>
              <w:rPr>
                <w:sz w:val="20"/>
                <w:szCs w:val="20"/>
              </w:rPr>
              <w:t xml:space="preserve">src/data/i18n/waterDetection.ts:L160</w:t>
            </w:r>
          </w:p>
        </w:tc>
      </w:tr>
      <w:tr>
        <w:tc>
          <w:tcPr>
            <w:tcW w:type="pct" w:w="6%"/>
          </w:tcPr>
          <w:p>
            <w:r>
              <w:rPr>
                <w:sz w:val="20"/>
                <w:szCs w:val="20"/>
              </w:rPr>
              <w:t xml:space="preserve">443</w:t>
            </w:r>
          </w:p>
        </w:tc>
        <w:tc>
          <w:tcPr>
            <w:tcW w:type="pct" w:w="62%"/>
          </w:tcPr>
          <w:p>
            <w:r>
              <w:rPr>
                <w:sz w:val="20"/>
                <w:szCs w:val="20"/>
              </w:rPr>
              <w:t xml:space="preserve">For dry technical rooms, cabinets, and under sinks</w:t>
            </w:r>
          </w:p>
        </w:tc>
        <w:tc>
          <w:tcPr>
            <w:tcW w:type="pct" w:w="32%"/>
          </w:tcPr>
          <w:p>
            <w:r>
              <w:rPr>
                <w:sz w:val="20"/>
                <w:szCs w:val="20"/>
              </w:rPr>
              <w:t xml:space="preserve">src/data/i18n/waterDetection.ts:L161</w:t>
            </w:r>
          </w:p>
        </w:tc>
      </w:tr>
      <w:tr>
        <w:tc>
          <w:tcPr>
            <w:tcW w:type="pct" w:w="6%"/>
          </w:tcPr>
          <w:p>
            <w:r>
              <w:rPr>
                <w:sz w:val="20"/>
                <w:szCs w:val="20"/>
              </w:rPr>
              <w:t xml:space="preserve">444</w:t>
            </w:r>
          </w:p>
        </w:tc>
        <w:tc>
          <w:tcPr>
            <w:tcW w:type="pct" w:w="62%"/>
          </w:tcPr>
          <w:p>
            <w:r>
              <w:rPr>
                <w:sz w:val="20"/>
                <w:szCs w:val="20"/>
              </w:rPr>
              <w:t xml:space="preserve">RoomAlyzer Water detector Compact installed in a technical cabinet</w:t>
            </w:r>
          </w:p>
        </w:tc>
        <w:tc>
          <w:tcPr>
            <w:tcW w:type="pct" w:w="32%"/>
          </w:tcPr>
          <w:p>
            <w:r>
              <w:rPr>
                <w:sz w:val="20"/>
                <w:szCs w:val="20"/>
              </w:rPr>
              <w:t xml:space="preserve">src/data/i18n/waterDetection.ts:L162</w:t>
            </w:r>
          </w:p>
        </w:tc>
      </w:tr>
      <w:tr>
        <w:tc>
          <w:tcPr>
            <w:tcW w:type="pct" w:w="6%"/>
          </w:tcPr>
          <w:p>
            <w:r>
              <w:rPr>
                <w:sz w:val="20"/>
                <w:szCs w:val="20"/>
              </w:rPr>
              <w:t xml:space="preserve">445</w:t>
            </w:r>
          </w:p>
        </w:tc>
        <w:tc>
          <w:tcPr>
            <w:tcW w:type="pct" w:w="62%"/>
          </w:tcPr>
          <w:p>
            <w:r>
              <w:rPr>
                <w:sz w:val="20"/>
                <w:szCs w:val="20"/>
              </w:rPr>
              <w:t xml:space="preserve">Pro (IP67 waterproof)</w:t>
            </w:r>
          </w:p>
        </w:tc>
        <w:tc>
          <w:tcPr>
            <w:tcW w:type="pct" w:w="32%"/>
          </w:tcPr>
          <w:p>
            <w:r>
              <w:rPr>
                <w:sz w:val="20"/>
                <w:szCs w:val="20"/>
              </w:rPr>
              <w:t xml:space="preserve">src/data/i18n/waterDetection.ts:L167</w:t>
            </w:r>
          </w:p>
        </w:tc>
      </w:tr>
      <w:tr>
        <w:tc>
          <w:tcPr>
            <w:tcW w:type="pct" w:w="6%"/>
          </w:tcPr>
          <w:p>
            <w:r>
              <w:rPr>
                <w:sz w:val="20"/>
                <w:szCs w:val="20"/>
              </w:rPr>
              <w:t xml:space="preserve">446</w:t>
            </w:r>
          </w:p>
        </w:tc>
        <w:tc>
          <w:tcPr>
            <w:tcW w:type="pct" w:w="62%"/>
          </w:tcPr>
          <w:p>
            <w:r>
              <w:rPr>
                <w:sz w:val="20"/>
                <w:szCs w:val="20"/>
              </w:rPr>
              <w:t xml:space="preserve">For basements, plant rooms, and shafts</w:t>
            </w:r>
          </w:p>
        </w:tc>
        <w:tc>
          <w:tcPr>
            <w:tcW w:type="pct" w:w="32%"/>
          </w:tcPr>
          <w:p>
            <w:r>
              <w:rPr>
                <w:sz w:val="20"/>
                <w:szCs w:val="20"/>
              </w:rPr>
              <w:t xml:space="preserve">src/data/i18n/waterDetection.ts:L168</w:t>
            </w:r>
          </w:p>
        </w:tc>
      </w:tr>
      <w:tr>
        <w:tc>
          <w:tcPr>
            <w:tcW w:type="pct" w:w="6%"/>
          </w:tcPr>
          <w:p>
            <w:r>
              <w:rPr>
                <w:sz w:val="20"/>
                <w:szCs w:val="20"/>
              </w:rPr>
              <w:t xml:space="preserve">447</w:t>
            </w:r>
          </w:p>
        </w:tc>
        <w:tc>
          <w:tcPr>
            <w:tcW w:type="pct" w:w="62%"/>
          </w:tcPr>
          <w:p>
            <w:r>
              <w:rPr>
                <w:sz w:val="20"/>
                <w:szCs w:val="20"/>
              </w:rPr>
              <w:t xml:space="preserve">RoomAlyzer Water detector Pro installed in a plant room</w:t>
            </w:r>
          </w:p>
        </w:tc>
        <w:tc>
          <w:tcPr>
            <w:tcW w:type="pct" w:w="32%"/>
          </w:tcPr>
          <w:p>
            <w:r>
              <w:rPr>
                <w:sz w:val="20"/>
                <w:szCs w:val="20"/>
              </w:rPr>
              <w:t xml:space="preserve">src/data/i18n/waterDetection.ts:L169</w:t>
            </w:r>
          </w:p>
        </w:tc>
      </w:tr>
      <w:tr>
        <w:tc>
          <w:tcPr>
            <w:tcW w:type="pct" w:w="6%"/>
          </w:tcPr>
          <w:p>
            <w:r>
              <w:rPr>
                <w:sz w:val="20"/>
                <w:szCs w:val="20"/>
              </w:rPr>
              <w:t xml:space="preserve">448</w:t>
            </w:r>
          </w:p>
        </w:tc>
        <w:tc>
          <w:tcPr>
            <w:tcW w:type="pct" w:w="62%"/>
          </w:tcPr>
          <w:p>
            <w:r>
              <w:rPr>
                <w:sz w:val="20"/>
                <w:szCs w:val="20"/>
              </w:rPr>
              <w:t xml:space="preserve">Technical shafts</w:t>
            </w:r>
          </w:p>
        </w:tc>
        <w:tc>
          <w:tcPr>
            <w:tcW w:type="pct" w:w="32%"/>
          </w:tcPr>
          <w:p>
            <w:r>
              <w:rPr>
                <w:sz w:val="20"/>
                <w:szCs w:val="20"/>
              </w:rPr>
              <w:t xml:space="preserve">src/data/i18n/waterDetection.ts:L175</w:t>
            </w:r>
          </w:p>
        </w:tc>
      </w:tr>
      <w:tr>
        <w:tc>
          <w:tcPr>
            <w:tcW w:type="pct" w:w="6%"/>
          </w:tcPr>
          <w:p>
            <w:r>
              <w:rPr>
                <w:sz w:val="20"/>
                <w:szCs w:val="20"/>
              </w:rPr>
              <w:t xml:space="preserve">449</w:t>
            </w:r>
          </w:p>
        </w:tc>
        <w:tc>
          <w:tcPr>
            <w:tcW w:type="pct" w:w="62%"/>
          </w:tcPr>
          <w:p>
            <w:r>
              <w:rPr>
                <w:sz w:val="20"/>
                <w:szCs w:val="20"/>
              </w:rPr>
              <w:t xml:space="preserve">Where leaks often drip unseen down through several floors.</w:t>
            </w:r>
          </w:p>
        </w:tc>
        <w:tc>
          <w:tcPr>
            <w:tcW w:type="pct" w:w="32%"/>
          </w:tcPr>
          <w:p>
            <w:r>
              <w:rPr>
                <w:sz w:val="20"/>
                <w:szCs w:val="20"/>
              </w:rPr>
              <w:t xml:space="preserve">src/data/i18n/waterDetection.ts:L176</w:t>
            </w:r>
          </w:p>
        </w:tc>
      </w:tr>
      <w:tr>
        <w:tc>
          <w:tcPr>
            <w:tcW w:type="pct" w:w="6%"/>
          </w:tcPr>
          <w:p>
            <w:r>
              <w:rPr>
                <w:sz w:val="20"/>
                <w:szCs w:val="20"/>
              </w:rPr>
              <w:t xml:space="preserve">450</w:t>
            </w:r>
          </w:p>
        </w:tc>
        <w:tc>
          <w:tcPr>
            <w:tcW w:type="pct" w:w="62%"/>
          </w:tcPr>
          <w:p>
            <w:r>
              <w:rPr>
                <w:sz w:val="20"/>
                <w:szCs w:val="20"/>
              </w:rPr>
              <w:t xml:space="preserve">Heating plant rooms</w:t>
            </w:r>
          </w:p>
        </w:tc>
        <w:tc>
          <w:tcPr>
            <w:tcW w:type="pct" w:w="32%"/>
          </w:tcPr>
          <w:p>
            <w:r>
              <w:rPr>
                <w:sz w:val="20"/>
                <w:szCs w:val="20"/>
              </w:rPr>
              <w:t xml:space="preserve">src/data/i18n/waterDetection.ts:L179</w:t>
            </w:r>
          </w:p>
        </w:tc>
      </w:tr>
      <w:tr>
        <w:tc>
          <w:tcPr>
            <w:tcW w:type="pct" w:w="6%"/>
          </w:tcPr>
          <w:p>
            <w:r>
              <w:rPr>
                <w:sz w:val="20"/>
                <w:szCs w:val="20"/>
              </w:rPr>
              <w:t xml:space="preserve">451</w:t>
            </w:r>
          </w:p>
        </w:tc>
        <w:tc>
          <w:tcPr>
            <w:tcW w:type="pct" w:w="62%"/>
          </w:tcPr>
          <w:p>
            <w:r>
              <w:rPr>
                <w:sz w:val="20"/>
                <w:szCs w:val="20"/>
              </w:rPr>
              <w:t xml:space="preserve">Catch district-heating leaks and dripping pumps early.</w:t>
            </w:r>
          </w:p>
        </w:tc>
        <w:tc>
          <w:tcPr>
            <w:tcW w:type="pct" w:w="32%"/>
          </w:tcPr>
          <w:p>
            <w:r>
              <w:rPr>
                <w:sz w:val="20"/>
                <w:szCs w:val="20"/>
              </w:rPr>
              <w:t xml:space="preserve">src/data/i18n/waterDetection.ts:L180</w:t>
            </w:r>
          </w:p>
        </w:tc>
      </w:tr>
      <w:tr>
        <w:tc>
          <w:tcPr>
            <w:tcW w:type="pct" w:w="6%"/>
          </w:tcPr>
          <w:p>
            <w:r>
              <w:rPr>
                <w:sz w:val="20"/>
                <w:szCs w:val="20"/>
              </w:rPr>
              <w:t xml:space="preserve">452</w:t>
            </w:r>
          </w:p>
        </w:tc>
        <w:tc>
          <w:tcPr>
            <w:tcW w:type="pct" w:w="62%"/>
          </w:tcPr>
          <w:p>
            <w:r>
              <w:rPr>
                <w:sz w:val="20"/>
                <w:szCs w:val="20"/>
              </w:rPr>
              <w:t xml:space="preserve">Elevator shafts</w:t>
            </w:r>
          </w:p>
        </w:tc>
        <w:tc>
          <w:tcPr>
            <w:tcW w:type="pct" w:w="32%"/>
          </w:tcPr>
          <w:p>
            <w:r>
              <w:rPr>
                <w:sz w:val="20"/>
                <w:szCs w:val="20"/>
              </w:rPr>
              <w:t xml:space="preserve">src/data/i18n/waterDetection.ts:L183</w:t>
            </w:r>
          </w:p>
        </w:tc>
      </w:tr>
      <w:tr>
        <w:tc>
          <w:tcPr>
            <w:tcW w:type="pct" w:w="6%"/>
          </w:tcPr>
          <w:p>
            <w:r>
              <w:rPr>
                <w:sz w:val="20"/>
                <w:szCs w:val="20"/>
              </w:rPr>
              <w:t xml:space="preserve">453</w:t>
            </w:r>
          </w:p>
        </w:tc>
        <w:tc>
          <w:tcPr>
            <w:tcW w:type="pct" w:w="62%"/>
          </w:tcPr>
          <w:p>
            <w:r>
              <w:rPr>
                <w:sz w:val="20"/>
                <w:szCs w:val="20"/>
              </w:rPr>
              <w:t xml:space="preserve">Prevent sump water from damaging expensive lift equipment.</w:t>
            </w:r>
          </w:p>
        </w:tc>
        <w:tc>
          <w:tcPr>
            <w:tcW w:type="pct" w:w="32%"/>
          </w:tcPr>
          <w:p>
            <w:r>
              <w:rPr>
                <w:sz w:val="20"/>
                <w:szCs w:val="20"/>
              </w:rPr>
              <w:t xml:space="preserve">src/data/i18n/waterDetection.ts:L184</w:t>
            </w:r>
          </w:p>
        </w:tc>
      </w:tr>
      <w:tr>
        <w:tc>
          <w:tcPr>
            <w:tcW w:type="pct" w:w="6%"/>
          </w:tcPr>
          <w:p>
            <w:r>
              <w:rPr>
                <w:sz w:val="20"/>
                <w:szCs w:val="20"/>
              </w:rPr>
              <w:t xml:space="preserve">454</w:t>
            </w:r>
          </w:p>
        </w:tc>
        <w:tc>
          <w:tcPr>
            <w:tcW w:type="pct" w:w="62%"/>
          </w:tcPr>
          <w:p>
            <w:r>
              <w:rPr>
                <w:sz w:val="20"/>
                <w:szCs w:val="20"/>
              </w:rPr>
              <w:t xml:space="preserve">Communal laundry rooms</w:t>
            </w:r>
          </w:p>
        </w:tc>
        <w:tc>
          <w:tcPr>
            <w:tcW w:type="pct" w:w="32%"/>
          </w:tcPr>
          <w:p>
            <w:r>
              <w:rPr>
                <w:sz w:val="20"/>
                <w:szCs w:val="20"/>
              </w:rPr>
              <w:t xml:space="preserve">src/data/i18n/waterDetection.ts:L187</w:t>
            </w:r>
          </w:p>
        </w:tc>
      </w:tr>
      <w:tr>
        <w:tc>
          <w:tcPr>
            <w:tcW w:type="pct" w:w="6%"/>
          </w:tcPr>
          <w:p>
            <w:r>
              <w:rPr>
                <w:sz w:val="20"/>
                <w:szCs w:val="20"/>
              </w:rPr>
              <w:t xml:space="preserve">455</w:t>
            </w:r>
          </w:p>
        </w:tc>
        <w:tc>
          <w:tcPr>
            <w:tcW w:type="pct" w:w="62%"/>
          </w:tcPr>
          <w:p>
            <w:r>
              <w:rPr>
                <w:sz w:val="20"/>
                <w:szCs w:val="20"/>
              </w:rPr>
              <w:t xml:space="preserve">Behind industrial machines where pipes and hoses are rarely checked.</w:t>
            </w:r>
          </w:p>
        </w:tc>
        <w:tc>
          <w:tcPr>
            <w:tcW w:type="pct" w:w="32%"/>
          </w:tcPr>
          <w:p>
            <w:r>
              <w:rPr>
                <w:sz w:val="20"/>
                <w:szCs w:val="20"/>
              </w:rPr>
              <w:t xml:space="preserve">src/data/i18n/waterDetection.ts:L188</w:t>
            </w:r>
          </w:p>
        </w:tc>
      </w:tr>
      <w:tr>
        <w:tc>
          <w:tcPr>
            <w:tcW w:type="pct" w:w="6%"/>
          </w:tcPr>
          <w:p>
            <w:r>
              <w:rPr>
                <w:sz w:val="20"/>
                <w:szCs w:val="20"/>
              </w:rPr>
              <w:t xml:space="preserve">456</w:t>
            </w:r>
          </w:p>
        </w:tc>
        <w:tc>
          <w:tcPr>
            <w:tcW w:type="pct" w:w="62%"/>
          </w:tcPr>
          <w:p>
            <w:r>
              <w:rPr>
                <w:sz w:val="20"/>
                <w:szCs w:val="20"/>
              </w:rPr>
              <w:t xml:space="preserve">RoomAlyzer: Water detection</w:t>
            </w:r>
          </w:p>
        </w:tc>
        <w:tc>
          <w:tcPr>
            <w:tcW w:type="pct" w:w="32%"/>
          </w:tcPr>
          <w:p>
            <w:r>
              <w:rPr>
                <w:sz w:val="20"/>
                <w:szCs w:val="20"/>
              </w:rPr>
              <w:t xml:space="preserve">src/data/i18n/waterDetection.ts:L19</w:t>
            </w:r>
          </w:p>
        </w:tc>
      </w:tr>
      <w:tr>
        <w:tc>
          <w:tcPr>
            <w:tcW w:type="pct" w:w="6%"/>
          </w:tcPr>
          <w:p>
            <w:r>
              <w:rPr>
                <w:sz w:val="20"/>
                <w:szCs w:val="20"/>
              </w:rPr>
              <w:t xml:space="preserve">457</w:t>
            </w:r>
          </w:p>
        </w:tc>
        <w:tc>
          <w:tcPr>
            <w:tcW w:type="pct" w:w="62%"/>
          </w:tcPr>
          <w:p>
            <w:r>
              <w:rPr>
                <w:sz w:val="20"/>
                <w:szCs w:val="20"/>
              </w:rPr>
              <w:t xml:space="preserve">Anywhere you need certainty</w:t>
            </w:r>
          </w:p>
        </w:tc>
        <w:tc>
          <w:tcPr>
            <w:tcW w:type="pct" w:w="32%"/>
          </w:tcPr>
          <w:p>
            <w:r>
              <w:rPr>
                <w:sz w:val="20"/>
                <w:szCs w:val="20"/>
              </w:rPr>
              <w:t xml:space="preserve">src/data/i18n/waterDetection.ts:L191</w:t>
            </w:r>
          </w:p>
        </w:tc>
      </w:tr>
      <w:tr>
        <w:tc>
          <w:tcPr>
            <w:tcW w:type="pct" w:w="6%"/>
          </w:tcPr>
          <w:p>
            <w:r>
              <w:rPr>
                <w:sz w:val="20"/>
                <w:szCs w:val="20"/>
              </w:rPr>
              <w:t xml:space="preserve">458</w:t>
            </w:r>
          </w:p>
        </w:tc>
        <w:tc>
          <w:tcPr>
            <w:tcW w:type="pct" w:w="62%"/>
          </w:tcPr>
          <w:p>
            <w:r>
              <w:rPr>
                <w:sz w:val="20"/>
                <w:szCs w:val="20"/>
              </w:rPr>
              <w:t xml:space="preserve">Quick notification when unwanted water appears.</w:t>
            </w:r>
          </w:p>
        </w:tc>
        <w:tc>
          <w:tcPr>
            <w:tcW w:type="pct" w:w="32%"/>
          </w:tcPr>
          <w:p>
            <w:r>
              <w:rPr>
                <w:sz w:val="20"/>
                <w:szCs w:val="20"/>
              </w:rPr>
              <w:t xml:space="preserve">src/data/i18n/waterDetection.ts:L192</w:t>
            </w:r>
          </w:p>
        </w:tc>
      </w:tr>
      <w:tr>
        <w:tc>
          <w:tcPr>
            <w:tcW w:type="pct" w:w="6%"/>
          </w:tcPr>
          <w:p>
            <w:r>
              <w:rPr>
                <w:sz w:val="20"/>
                <w:szCs w:val="20"/>
              </w:rPr>
              <w:t xml:space="preserve">459</w:t>
            </w:r>
          </w:p>
        </w:tc>
        <w:tc>
          <w:tcPr>
            <w:tcW w:type="pct" w:w="62%"/>
          </w:tcPr>
          <w:p>
            <w:r>
              <w:rPr>
                <w:sz w:val="20"/>
                <w:szCs w:val="20"/>
              </w:rPr>
              <w:t xml:space="preserve">RoomAlyzer water detection dashboard showing sensor locations and active alerts</w:t>
            </w:r>
          </w:p>
        </w:tc>
        <w:tc>
          <w:tcPr>
            <w:tcW w:type="pct" w:w="32%"/>
          </w:tcPr>
          <w:p>
            <w:r>
              <w:rPr>
                <w:sz w:val="20"/>
                <w:szCs w:val="20"/>
              </w:rPr>
              <w:t xml:space="preserve">src/data/i18n/waterDetection.ts:L20</w:t>
            </w:r>
          </w:p>
        </w:tc>
      </w:tr>
      <w:tr>
        <w:tc>
          <w:tcPr>
            <w:tcW w:type="pct" w:w="6%"/>
          </w:tcPr>
          <w:p>
            <w:r>
              <w:rPr>
                <w:sz w:val="20"/>
                <w:szCs w:val="20"/>
              </w:rPr>
              <w:t xml:space="preserve">460</w:t>
            </w:r>
          </w:p>
        </w:tc>
        <w:tc>
          <w:tcPr>
            <w:tcW w:type="pct" w:w="62%"/>
          </w:tcPr>
          <w:p>
            <w:r>
              <w:rPr>
                <w:sz w:val="20"/>
                <w:szCs w:val="20"/>
              </w:rPr>
              <w:t xml:space="preserve">The risk you cannot hear</w:t>
            </w:r>
          </w:p>
        </w:tc>
        <w:tc>
          <w:tcPr>
            <w:tcW w:type="pct" w:w="32%"/>
          </w:tcPr>
          <w:p>
            <w:r>
              <w:rPr>
                <w:sz w:val="20"/>
                <w:szCs w:val="20"/>
              </w:rPr>
              <w:t xml:space="preserve">src/data/i18n/waterDetection.ts:L21</w:t>
            </w:r>
          </w:p>
        </w:tc>
      </w:tr>
      <w:tr>
        <w:tc>
          <w:tcPr>
            <w:tcW w:type="pct" w:w="6%"/>
          </w:tcPr>
          <w:p>
            <w:r>
              <w:rPr>
                <w:sz w:val="20"/>
                <w:szCs w:val="20"/>
              </w:rPr>
              <w:t xml:space="preserve">461</w:t>
            </w:r>
          </w:p>
        </w:tc>
        <w:tc>
          <w:tcPr>
            <w:tcW w:type="pct" w:w="62%"/>
          </w:tcPr>
          <w:p>
            <w:r>
              <w:rPr>
                <w:sz w:val="20"/>
                <w:szCs w:val="20"/>
              </w:rPr>
              <w:t xml:space="preserve">A beeping sensor in an empty basement is not protection.</w:t>
            </w:r>
          </w:p>
        </w:tc>
        <w:tc>
          <w:tcPr>
            <w:tcW w:type="pct" w:w="32%"/>
          </w:tcPr>
          <w:p>
            <w:r>
              <w:rPr>
                <w:sz w:val="20"/>
                <w:szCs w:val="20"/>
              </w:rPr>
              <w:t xml:space="preserve">src/data/i18n/waterDetection.ts:L22</w:t>
            </w:r>
          </w:p>
        </w:tc>
      </w:tr>
      <w:tr>
        <w:tc>
          <w:tcPr>
            <w:tcW w:type="pct" w:w="6%"/>
          </w:tcPr>
          <w:p>
            <w:r>
              <w:rPr>
                <w:sz w:val="20"/>
                <w:szCs w:val="20"/>
              </w:rPr>
              <w:t xml:space="preserve">462</w:t>
            </w:r>
          </w:p>
        </w:tc>
        <w:tc>
          <w:tcPr>
            <w:tcW w:type="pct" w:w="62%"/>
          </w:tcPr>
          <w:p>
            <w:r>
              <w:rPr>
                <w:sz w:val="20"/>
                <w:szCs w:val="20"/>
              </w:rPr>
              <w:t xml:space="preserve">Leaks discovered too late</w:t>
            </w:r>
          </w:p>
        </w:tc>
        <w:tc>
          <w:tcPr>
            <w:tcW w:type="pct" w:w="32%"/>
          </w:tcPr>
          <w:p>
            <w:r>
              <w:rPr>
                <w:sz w:val="20"/>
                <w:szCs w:val="20"/>
              </w:rPr>
              <w:t xml:space="preserve">src/data/i18n/waterDetection.ts:L25</w:t>
            </w:r>
          </w:p>
        </w:tc>
      </w:tr>
      <w:tr>
        <w:tc>
          <w:tcPr>
            <w:tcW w:type="pct" w:w="6%"/>
          </w:tcPr>
          <w:p>
            <w:r>
              <w:rPr>
                <w:sz w:val="20"/>
                <w:szCs w:val="20"/>
              </w:rPr>
              <w:t xml:space="preserve">463</w:t>
            </w:r>
          </w:p>
        </w:tc>
        <w:tc>
          <w:tcPr>
            <w:tcW w:type="pct" w:w="62%"/>
          </w:tcPr>
          <w:p>
            <w:r>
              <w:rPr>
                <w:sz w:val="20"/>
                <w:szCs w:val="20"/>
              </w:rPr>
              <w:t xml:space="preserve">Water reaches servers, electrical installations, or the building fabric before anyone is aware — turning a minor incident into a major one.</w:t>
            </w:r>
          </w:p>
        </w:tc>
        <w:tc>
          <w:tcPr>
            <w:tcW w:type="pct" w:w="32%"/>
          </w:tcPr>
          <w:p>
            <w:r>
              <w:rPr>
                <w:sz w:val="20"/>
                <w:szCs w:val="20"/>
              </w:rPr>
              <w:t xml:space="preserve">src/data/i18n/waterDetection.ts:L26</w:t>
            </w:r>
          </w:p>
        </w:tc>
      </w:tr>
      <w:tr>
        <w:tc>
          <w:tcPr>
            <w:tcW w:type="pct" w:w="6%"/>
          </w:tcPr>
          <w:p>
            <w:r>
              <w:rPr>
                <w:sz w:val="20"/>
                <w:szCs w:val="20"/>
              </w:rPr>
              <w:t xml:space="preserve">464</w:t>
            </w:r>
          </w:p>
        </w:tc>
        <w:tc>
          <w:tcPr>
            <w:tcW w:type="pct" w:w="62%"/>
          </w:tcPr>
          <w:p>
            <w:r>
              <w:rPr>
                <w:sz w:val="20"/>
                <w:szCs w:val="20"/>
              </w:rPr>
              <w:t xml:space="preserve">Alarms no one hears</w:t>
            </w:r>
          </w:p>
        </w:tc>
        <w:tc>
          <w:tcPr>
            <w:tcW w:type="pct" w:w="32%"/>
          </w:tcPr>
          <w:p>
            <w:r>
              <w:rPr>
                <w:sz w:val="20"/>
                <w:szCs w:val="20"/>
              </w:rPr>
              <w:t xml:space="preserve">src/data/i18n/waterDetection.ts:L29</w:t>
            </w:r>
          </w:p>
        </w:tc>
      </w:tr>
      <w:tr>
        <w:tc>
          <w:tcPr>
            <w:tcW w:type="pct" w:w="6%"/>
          </w:tcPr>
          <w:p>
            <w:r>
              <w:rPr>
                <w:sz w:val="20"/>
                <w:szCs w:val="20"/>
              </w:rPr>
              <w:t xml:space="preserve">465</w:t>
            </w:r>
          </w:p>
        </w:tc>
        <w:tc>
          <w:tcPr>
            <w:tcW w:type="pct" w:w="62%"/>
          </w:tcPr>
          <w:p>
            <w:r>
              <w:rPr>
                <w:sz w:val="20"/>
                <w:szCs w:val="20"/>
              </w:rPr>
              <w:t xml:space="preserve">A traditional sensor beeps to itself in a basement or shaft where no one is around to notice it.</w:t>
            </w:r>
          </w:p>
        </w:tc>
        <w:tc>
          <w:tcPr>
            <w:tcW w:type="pct" w:w="32%"/>
          </w:tcPr>
          <w:p>
            <w:r>
              <w:rPr>
                <w:sz w:val="20"/>
                <w:szCs w:val="20"/>
              </w:rPr>
              <w:t xml:space="preserve">src/data/i18n/waterDetection.ts:L30</w:t>
            </w:r>
          </w:p>
        </w:tc>
      </w:tr>
      <w:tr>
        <w:tc>
          <w:tcPr>
            <w:tcW w:type="pct" w:w="6%"/>
          </w:tcPr>
          <w:p>
            <w:r>
              <w:rPr>
                <w:sz w:val="20"/>
                <w:szCs w:val="20"/>
              </w:rPr>
              <w:t xml:space="preserve">466</w:t>
            </w:r>
          </w:p>
        </w:tc>
        <w:tc>
          <w:tcPr>
            <w:tcW w:type="pct" w:w="62%"/>
          </w:tcPr>
          <w:p>
            <w:r>
              <w:rPr>
                <w:sz w:val="20"/>
                <w:szCs w:val="20"/>
              </w:rPr>
              <w:t xml:space="preserve">Hard-to-reach risk points</w:t>
            </w:r>
          </w:p>
        </w:tc>
        <w:tc>
          <w:tcPr>
            <w:tcW w:type="pct" w:w="32%"/>
          </w:tcPr>
          <w:p>
            <w:r>
              <w:rPr>
                <w:sz w:val="20"/>
                <w:szCs w:val="20"/>
              </w:rPr>
              <w:t xml:space="preserve">src/data/i18n/waterDetection.ts:L33</w:t>
            </w:r>
          </w:p>
        </w:tc>
      </w:tr>
      <w:tr>
        <w:tc>
          <w:tcPr>
            <w:tcW w:type="pct" w:w="6%"/>
          </w:tcPr>
          <w:p>
            <w:r>
              <w:rPr>
                <w:sz w:val="20"/>
                <w:szCs w:val="20"/>
              </w:rPr>
              <w:t xml:space="preserve">467</w:t>
            </w:r>
          </w:p>
        </w:tc>
        <w:tc>
          <w:tcPr>
            <w:tcW w:type="pct" w:w="62%"/>
          </w:tcPr>
          <w:p>
            <w:r>
              <w:rPr>
                <w:sz w:val="20"/>
                <w:szCs w:val="20"/>
              </w:rPr>
              <w:t xml:space="preserve">Shafts, basements, and technical rooms are exactly where leaks start — and exactly where no one looks regularly.</w:t>
            </w:r>
          </w:p>
        </w:tc>
        <w:tc>
          <w:tcPr>
            <w:tcW w:type="pct" w:w="32%"/>
          </w:tcPr>
          <w:p>
            <w:r>
              <w:rPr>
                <w:sz w:val="20"/>
                <w:szCs w:val="20"/>
              </w:rPr>
              <w:t xml:space="preserve">src/data/i18n/waterDetection.ts:L34</w:t>
            </w:r>
          </w:p>
        </w:tc>
      </w:tr>
      <w:tr>
        <w:tc>
          <w:tcPr>
            <w:tcW w:type="pct" w:w="6%"/>
          </w:tcPr>
          <w:p>
            <w:r>
              <w:rPr>
                <w:sz w:val="20"/>
                <w:szCs w:val="20"/>
              </w:rPr>
              <w:t xml:space="preserve">468</w:t>
            </w:r>
          </w:p>
        </w:tc>
        <w:tc>
          <w:tcPr>
            <w:tcW w:type="pct" w:w="62%"/>
          </w:tcPr>
          <w:p>
            <w:r>
              <w:rPr>
                <w:sz w:val="20"/>
                <w:szCs w:val="20"/>
              </w:rPr>
              <w:t xml:space="preserve">How RoomAlyzer protects</w:t>
            </w:r>
          </w:p>
        </w:tc>
        <w:tc>
          <w:tcPr>
            <w:tcW w:type="pct" w:w="32%"/>
          </w:tcPr>
          <w:p>
            <w:r>
              <w:rPr>
                <w:sz w:val="20"/>
                <w:szCs w:val="20"/>
              </w:rPr>
              <w:t xml:space="preserve">src/data/i18n/waterDetection.ts:L37</w:t>
            </w:r>
          </w:p>
        </w:tc>
      </w:tr>
      <w:tr>
        <w:tc>
          <w:tcPr>
            <w:tcW w:type="pct" w:w="6%"/>
          </w:tcPr>
          <w:p>
            <w:r>
              <w:rPr>
                <w:sz w:val="20"/>
                <w:szCs w:val="20"/>
              </w:rPr>
              <w:t xml:space="preserve">469</w:t>
            </w:r>
          </w:p>
        </w:tc>
        <w:tc>
          <w:tcPr>
            <w:tcW w:type="pct" w:w="62%"/>
          </w:tcPr>
          <w:p>
            <w:r>
              <w:rPr>
                <w:sz w:val="20"/>
                <w:szCs w:val="20"/>
              </w:rPr>
              <w:t xml:space="preserve">Early warning that reaches the right person.</w:t>
            </w:r>
          </w:p>
        </w:tc>
        <w:tc>
          <w:tcPr>
            <w:tcW w:type="pct" w:w="32%"/>
          </w:tcPr>
          <w:p>
            <w:r>
              <w:rPr>
                <w:sz w:val="20"/>
                <w:szCs w:val="20"/>
              </w:rPr>
              <w:t xml:space="preserve">src/data/i18n/waterDetection.ts:L38</w:t>
            </w:r>
          </w:p>
        </w:tc>
      </w:tr>
      <w:tr>
        <w:tc>
          <w:tcPr>
            <w:tcW w:type="pct" w:w="6%"/>
          </w:tcPr>
          <w:p>
            <w:r>
              <w:rPr>
                <w:sz w:val="20"/>
                <w:szCs w:val="20"/>
              </w:rPr>
              <w:t xml:space="preserve">470</w:t>
            </w:r>
          </w:p>
        </w:tc>
        <w:tc>
          <w:tcPr>
            <w:tcW w:type="pct" w:w="62%"/>
          </w:tcPr>
          <w:p>
            <w:r>
              <w:rPr>
                <w:sz w:val="20"/>
                <w:szCs w:val="20"/>
              </w:rPr>
              <w:t xml:space="preserve">RoomAlyzer Water detection gives facility teams and housing associations instant alerts, reliable coverage in hard-to-reach spaces, and documentation that stands up in an insurance claim.</w:t>
            </w:r>
          </w:p>
        </w:tc>
        <w:tc>
          <w:tcPr>
            <w:tcW w:type="pct" w:w="32%"/>
          </w:tcPr>
          <w:p>
            <w:r>
              <w:rPr>
                <w:sz w:val="20"/>
                <w:szCs w:val="20"/>
              </w:rPr>
              <w:t xml:space="preserve">src/data/i18n/waterDetection.ts:L40</w:t>
            </w:r>
          </w:p>
        </w:tc>
      </w:tr>
      <w:tr>
        <w:tc>
          <w:tcPr>
            <w:tcW w:type="pct" w:w="6%"/>
          </w:tcPr>
          <w:p>
            <w:r>
              <w:rPr>
                <w:sz w:val="20"/>
                <w:szCs w:val="20"/>
              </w:rPr>
              <w:t xml:space="preserve">471</w:t>
            </w:r>
          </w:p>
        </w:tc>
        <w:tc>
          <w:tcPr>
            <w:tcW w:type="pct" w:w="62%"/>
          </w:tcPr>
          <w:p>
            <w:r>
              <w:rPr>
                <w:sz w:val="20"/>
                <w:szCs w:val="20"/>
              </w:rPr>
              <w:t xml:space="preserve">RoomAlyzer connects </w:t>
            </w:r>
          </w:p>
        </w:tc>
        <w:tc>
          <w:tcPr>
            <w:tcW w:type="pct" w:w="32%"/>
          </w:tcPr>
          <w:p>
            <w:r>
              <w:rPr>
                <w:sz w:val="20"/>
                <w:szCs w:val="20"/>
              </w:rPr>
              <w:t xml:space="preserve">src/data/i18n/waterDetection.ts:L42</w:t>
            </w:r>
          </w:p>
        </w:tc>
      </w:tr>
      <w:tr>
        <w:tc>
          <w:tcPr>
            <w:tcW w:type="pct" w:w="6%"/>
          </w:tcPr>
          <w:p>
            <w:r>
              <w:rPr>
                <w:sz w:val="20"/>
                <w:szCs w:val="20"/>
              </w:rPr>
              <w:t xml:space="preserve">472</w:t>
            </w:r>
          </w:p>
        </w:tc>
        <w:tc>
          <w:tcPr>
            <w:tcW w:type="pct" w:w="62%"/>
          </w:tcPr>
          <w:p>
            <w:r>
              <w:rPr>
                <w:sz w:val="20"/>
                <w:szCs w:val="20"/>
              </w:rPr>
              <w:t xml:space="preserve">Water detector</w:t>
            </w:r>
          </w:p>
        </w:tc>
        <w:tc>
          <w:tcPr>
            <w:tcW w:type="pct" w:w="32%"/>
          </w:tcPr>
          <w:p>
            <w:r>
              <w:rPr>
                <w:sz w:val="20"/>
                <w:szCs w:val="20"/>
              </w:rPr>
              <w:t xml:space="preserve">src/data/i18n/waterDetection.ts:L43 (+1 more)</w:t>
            </w:r>
          </w:p>
        </w:tc>
      </w:tr>
      <w:tr>
        <w:tc>
          <w:tcPr>
            <w:tcW w:type="pct" w:w="6%"/>
          </w:tcPr>
          <w:p>
            <w:r>
              <w:rPr>
                <w:sz w:val="20"/>
                <w:szCs w:val="20"/>
              </w:rPr>
              <w:t xml:space="preserve">473</w:t>
            </w:r>
          </w:p>
        </w:tc>
        <w:tc>
          <w:tcPr>
            <w:tcW w:type="pct" w:w="62%"/>
          </w:tcPr>
          <w:p>
            <w:r>
              <w:rPr>
                <w:sz w:val="20"/>
                <w:szCs w:val="20"/>
              </w:rPr>
              <w:t xml:space="preserve">Water rope</w:t>
            </w:r>
          </w:p>
        </w:tc>
        <w:tc>
          <w:tcPr>
            <w:tcW w:type="pct" w:w="32%"/>
          </w:tcPr>
          <w:p>
            <w:r>
              <w:rPr>
                <w:sz w:val="20"/>
                <w:szCs w:val="20"/>
              </w:rPr>
              <w:t xml:space="preserve">src/data/i18n/waterDetection.ts:L45 (+1 more)</w:t>
            </w:r>
          </w:p>
        </w:tc>
      </w:tr>
      <w:tr>
        <w:tc>
          <w:tcPr>
            <w:tcW w:type="pct" w:w="6%"/>
          </w:tcPr>
          <w:p>
            <w:r>
              <w:rPr>
                <w:sz w:val="20"/>
                <w:szCs w:val="20"/>
              </w:rPr>
              <w:t xml:space="preserve">474</w:t>
            </w:r>
          </w:p>
        </w:tc>
        <w:tc>
          <w:tcPr>
            <w:tcW w:type="pct" w:w="62%"/>
          </w:tcPr>
          <w:p>
            <w:r>
              <w:rPr>
                <w:sz w:val="20"/>
                <w:szCs w:val="20"/>
              </w:rPr>
              <w:t xml:space="preserve"> sensors to give facility teams and housing associations instant alerts, reliable coverage in hard-to-reach spaces, and documentation that stands up in an insurance claim. </w:t>
            </w:r>
          </w:p>
        </w:tc>
        <w:tc>
          <w:tcPr>
            <w:tcW w:type="pct" w:w="32%"/>
          </w:tcPr>
          <w:p>
            <w:r>
              <w:rPr>
                <w:sz w:val="20"/>
                <w:szCs w:val="20"/>
              </w:rPr>
              <w:t xml:space="preserve">src/data/i18n/waterDetection.ts:L49</w:t>
            </w:r>
          </w:p>
        </w:tc>
      </w:tr>
      <w:tr>
        <w:tc>
          <w:tcPr>
            <w:tcW w:type="pct" w:w="6%"/>
          </w:tcPr>
          <w:p>
            <w:r>
              <w:rPr>
                <w:sz w:val="20"/>
                <w:szCs w:val="20"/>
              </w:rPr>
              <w:t xml:space="preserve">475</w:t>
            </w:r>
          </w:p>
        </w:tc>
        <w:tc>
          <w:tcPr>
            <w:tcW w:type="pct" w:w="62%"/>
          </w:tcPr>
          <w:p>
            <w:r>
              <w:rPr>
                <w:sz w:val="20"/>
                <w:szCs w:val="20"/>
              </w:rPr>
              <w:t xml:space="preserve">Compare leak sensors</w:t>
            </w:r>
          </w:p>
        </w:tc>
        <w:tc>
          <w:tcPr>
            <w:tcW w:type="pct" w:w="32%"/>
          </w:tcPr>
          <w:p>
            <w:r>
              <w:rPr>
                <w:sz w:val="20"/>
                <w:szCs w:val="20"/>
              </w:rPr>
              <w:t xml:space="preserve">src/data/i18n/waterDetection.ts:L51</w:t>
            </w:r>
          </w:p>
        </w:tc>
      </w:tr>
      <w:tr>
        <w:tc>
          <w:tcPr>
            <w:tcW w:type="pct" w:w="6%"/>
          </w:tcPr>
          <w:p>
            <w:r>
              <w:rPr>
                <w:sz w:val="20"/>
                <w:szCs w:val="20"/>
              </w:rPr>
              <w:t xml:space="preserve">476</w:t>
            </w:r>
          </w:p>
        </w:tc>
        <w:tc>
          <w:tcPr>
            <w:tcW w:type="pct" w:w="62%"/>
          </w:tcPr>
          <w:p>
            <w:r>
              <w:rPr>
                <w:sz w:val="20"/>
                <w:szCs w:val="20"/>
              </w:rPr>
              <w:t xml:space="preserve">Facility team responding to a water leak alert</w:t>
            </w:r>
          </w:p>
        </w:tc>
        <w:tc>
          <w:tcPr>
            <w:tcW w:type="pct" w:w="32%"/>
          </w:tcPr>
          <w:p>
            <w:r>
              <w:rPr>
                <w:sz w:val="20"/>
                <w:szCs w:val="20"/>
              </w:rPr>
              <w:t xml:space="preserve">src/data/i18n/waterDetection.ts:L53</w:t>
            </w:r>
          </w:p>
        </w:tc>
      </w:tr>
      <w:tr>
        <w:tc>
          <w:tcPr>
            <w:tcW w:type="pct" w:w="6%"/>
          </w:tcPr>
          <w:p>
            <w:r>
              <w:rPr>
                <w:sz w:val="20"/>
                <w:szCs w:val="20"/>
              </w:rPr>
              <w:t xml:space="preserve">477</w:t>
            </w:r>
          </w:p>
        </w:tc>
        <w:tc>
          <w:tcPr>
            <w:tcW w:type="pct" w:w="62%"/>
          </w:tcPr>
          <w:p>
            <w:r>
              <w:rPr>
                <w:sz w:val="20"/>
                <w:szCs w:val="20"/>
              </w:rPr>
              <w:t xml:space="preserve">Smart notifications</w:t>
            </w:r>
          </w:p>
        </w:tc>
        <w:tc>
          <w:tcPr>
            <w:tcW w:type="pct" w:w="32%"/>
          </w:tcPr>
          <w:p>
            <w:r>
              <w:rPr>
                <w:sz w:val="20"/>
                <w:szCs w:val="20"/>
              </w:rPr>
              <w:t xml:space="preserve">src/data/i18n/waterDetection.ts:L57</w:t>
            </w:r>
          </w:p>
        </w:tc>
      </w:tr>
      <w:tr>
        <w:tc>
          <w:tcPr>
            <w:tcW w:type="pct" w:w="6%"/>
          </w:tcPr>
          <w:p>
            <w:r>
              <w:rPr>
                <w:sz w:val="20"/>
                <w:szCs w:val="20"/>
              </w:rPr>
              <w:t xml:space="preserve">478</w:t>
            </w:r>
          </w:p>
        </w:tc>
        <w:tc>
          <w:tcPr>
            <w:tcW w:type="pct" w:w="62%"/>
          </w:tcPr>
          <w:p>
            <w:r>
              <w:rPr>
                <w:sz w:val="20"/>
                <w:szCs w:val="20"/>
              </w:rPr>
              <w:t xml:space="preserve">Unlike a beeper-only sensor in an empty basement, RoomAlyzer sends the alarm directly to the people who can act — by SMS and email the moment water is detected.</w:t>
            </w:r>
          </w:p>
        </w:tc>
        <w:tc>
          <w:tcPr>
            <w:tcW w:type="pct" w:w="32%"/>
          </w:tcPr>
          <w:p>
            <w:r>
              <w:rPr>
                <w:sz w:val="20"/>
                <w:szCs w:val="20"/>
              </w:rPr>
              <w:t xml:space="preserve">src/data/i18n/waterDetection.ts:L58</w:t>
            </w:r>
          </w:p>
        </w:tc>
      </w:tr>
      <w:tr>
        <w:tc>
          <w:tcPr>
            <w:tcW w:type="pct" w:w="6%"/>
          </w:tcPr>
          <w:p>
            <w:r>
              <w:rPr>
                <w:sz w:val="20"/>
                <w:szCs w:val="20"/>
              </w:rPr>
              <w:t xml:space="preserve">479</w:t>
            </w:r>
          </w:p>
        </w:tc>
        <w:tc>
          <w:tcPr>
            <w:tcW w:type="pct" w:w="62%"/>
          </w:tcPr>
          <w:p>
            <w:r>
              <w:rPr>
                <w:sz w:val="20"/>
                <w:szCs w:val="20"/>
              </w:rPr>
              <w:t xml:space="preserve">SMS &amp; email</w:t>
            </w:r>
          </w:p>
        </w:tc>
        <w:tc>
          <w:tcPr>
            <w:tcW w:type="pct" w:w="32%"/>
          </w:tcPr>
          <w:p>
            <w:r>
              <w:rPr>
                <w:sz w:val="20"/>
                <w:szCs w:val="20"/>
              </w:rPr>
              <w:t xml:space="preserve">src/data/i18n/waterDetection.ts:L59</w:t>
            </w:r>
          </w:p>
        </w:tc>
      </w:tr>
      <w:tr>
        <w:tc>
          <w:tcPr>
            <w:tcW w:type="pct" w:w="6%"/>
          </w:tcPr>
          <w:p>
            <w:r>
              <w:rPr>
                <w:sz w:val="20"/>
                <w:szCs w:val="20"/>
              </w:rPr>
              <w:t xml:space="preserve">480</w:t>
            </w:r>
          </w:p>
        </w:tc>
        <w:tc>
          <w:tcPr>
            <w:tcW w:type="pct" w:w="62%"/>
          </w:tcPr>
          <w:p>
            <w:r>
              <w:rPr>
                <w:sz w:val="20"/>
                <w:szCs w:val="20"/>
              </w:rPr>
              <w:t xml:space="preserve">Water detection: leak sensors and alerts | IoT Fabrikken</w:t>
            </w:r>
          </w:p>
        </w:tc>
        <w:tc>
          <w:tcPr>
            <w:tcW w:type="pct" w:w="32%"/>
          </w:tcPr>
          <w:p>
            <w:r>
              <w:rPr>
                <w:sz w:val="20"/>
                <w:szCs w:val="20"/>
              </w:rPr>
              <w:t xml:space="preserve">src/data/i18n/waterDetection.ts:L6</w:t>
            </w:r>
          </w:p>
        </w:tc>
      </w:tr>
      <w:tr>
        <w:tc>
          <w:tcPr>
            <w:tcW w:type="pct" w:w="6%"/>
          </w:tcPr>
          <w:p>
            <w:r>
              <w:rPr>
                <w:sz w:val="20"/>
                <w:szCs w:val="20"/>
              </w:rPr>
              <w:t xml:space="preserve">481</w:t>
            </w:r>
          </w:p>
        </w:tc>
        <w:tc>
          <w:tcPr>
            <w:tcW w:type="pct" w:w="62%"/>
          </w:tcPr>
          <w:p>
            <w:r>
              <w:rPr>
                <w:sz w:val="20"/>
                <w:szCs w:val="20"/>
              </w:rPr>
              <w:t xml:space="preserve">Water detection alert sent by SMS and email in RoomAlyzer</w:t>
            </w:r>
          </w:p>
        </w:tc>
        <w:tc>
          <w:tcPr>
            <w:tcW w:type="pct" w:w="32%"/>
          </w:tcPr>
          <w:p>
            <w:r>
              <w:rPr>
                <w:sz w:val="20"/>
                <w:szCs w:val="20"/>
              </w:rPr>
              <w:t xml:space="preserve">src/data/i18n/waterDetection.ts:L60</w:t>
            </w:r>
          </w:p>
        </w:tc>
      </w:tr>
      <w:tr>
        <w:tc>
          <w:tcPr>
            <w:tcW w:type="pct" w:w="6%"/>
          </w:tcPr>
          <w:p>
            <w:r>
              <w:rPr>
                <w:sz w:val="20"/>
                <w:szCs w:val="20"/>
              </w:rPr>
              <w:t xml:space="preserve">482</w:t>
            </w:r>
          </w:p>
        </w:tc>
        <w:tc>
          <w:tcPr>
            <w:tcW w:type="pct" w:w="62%"/>
          </w:tcPr>
          <w:p>
            <w:r>
              <w:rPr>
                <w:sz w:val="20"/>
                <w:szCs w:val="20"/>
              </w:rPr>
              <w:t xml:space="preserve">Alarm escalation</w:t>
            </w:r>
          </w:p>
        </w:tc>
        <w:tc>
          <w:tcPr>
            <w:tcW w:type="pct" w:w="32%"/>
          </w:tcPr>
          <w:p>
            <w:r>
              <w:rPr>
                <w:sz w:val="20"/>
                <w:szCs w:val="20"/>
              </w:rPr>
              <w:t xml:space="preserve">src/data/i18n/waterDetection.ts:L64</w:t>
            </w:r>
          </w:p>
        </w:tc>
      </w:tr>
      <w:tr>
        <w:tc>
          <w:tcPr>
            <w:tcW w:type="pct" w:w="6%"/>
          </w:tcPr>
          <w:p>
            <w:r>
              <w:rPr>
                <w:sz w:val="20"/>
                <w:szCs w:val="20"/>
              </w:rPr>
              <w:t xml:space="preserve">483</w:t>
            </w:r>
          </w:p>
        </w:tc>
        <w:tc>
          <w:tcPr>
            <w:tcW w:type="pct" w:w="62%"/>
          </w:tcPr>
          <w:p>
            <w:r>
              <w:rPr>
                <w:sz w:val="20"/>
                <w:szCs w:val="20"/>
              </w:rPr>
              <w:t xml:space="preserve">Define a call chain for each site. If the first person does not acknowledge the alarm, the system automatically notifies the next contact — so a leak at 2 a.m. does not wait for someone to check their phone later.</w:t>
            </w:r>
          </w:p>
        </w:tc>
        <w:tc>
          <w:tcPr>
            <w:tcW w:type="pct" w:w="32%"/>
          </w:tcPr>
          <w:p>
            <w:r>
              <w:rPr>
                <w:sz w:val="20"/>
                <w:szCs w:val="20"/>
              </w:rPr>
              <w:t xml:space="preserve">src/data/i18n/waterDetection.ts:L65</w:t>
            </w:r>
          </w:p>
        </w:tc>
      </w:tr>
      <w:tr>
        <w:tc>
          <w:tcPr>
            <w:tcW w:type="pct" w:w="6%"/>
          </w:tcPr>
          <w:p>
            <w:r>
              <w:rPr>
                <w:sz w:val="20"/>
                <w:szCs w:val="20"/>
              </w:rPr>
              <w:t xml:space="preserve">484</w:t>
            </w:r>
          </w:p>
        </w:tc>
        <w:tc>
          <w:tcPr>
            <w:tcW w:type="pct" w:w="62%"/>
          </w:tcPr>
          <w:p>
            <w:r>
              <w:rPr>
                <w:sz w:val="20"/>
                <w:szCs w:val="20"/>
              </w:rPr>
              <w:t xml:space="preserve">Alarm escalation chain in RoomAlyzer water detection</w:t>
            </w:r>
          </w:p>
        </w:tc>
        <w:tc>
          <w:tcPr>
            <w:tcW w:type="pct" w:w="32%"/>
          </w:tcPr>
          <w:p>
            <w:r>
              <w:rPr>
                <w:sz w:val="20"/>
                <w:szCs w:val="20"/>
              </w:rPr>
              <w:t xml:space="preserve">src/data/i18n/waterDetection.ts:L67</w:t>
            </w:r>
          </w:p>
        </w:tc>
      </w:tr>
      <w:tr>
        <w:tc>
          <w:tcPr>
            <w:tcW w:type="pct" w:w="6%"/>
          </w:tcPr>
          <w:p>
            <w:r>
              <w:rPr>
                <w:sz w:val="20"/>
                <w:szCs w:val="20"/>
              </w:rPr>
              <w:t xml:space="preserve">485</w:t>
            </w:r>
          </w:p>
        </w:tc>
        <w:tc>
          <w:tcPr>
            <w:tcW w:type="pct" w:w="62%"/>
          </w:tcPr>
          <w:p>
            <w:r>
              <w:rPr>
                <w:sz w:val="20"/>
                <w:szCs w:val="20"/>
              </w:rPr>
              <w:t xml:space="preserve">Visual overview</w:t>
            </w:r>
          </w:p>
        </w:tc>
        <w:tc>
          <w:tcPr>
            <w:tcW w:type="pct" w:w="32%"/>
          </w:tcPr>
          <w:p>
            <w:r>
              <w:rPr>
                <w:sz w:val="20"/>
                <w:szCs w:val="20"/>
              </w:rPr>
              <w:t xml:space="preserve">src/data/i18n/waterDetection.ts:L71</w:t>
            </w:r>
          </w:p>
        </w:tc>
      </w:tr>
      <w:tr>
        <w:tc>
          <w:tcPr>
            <w:tcW w:type="pct" w:w="6%"/>
          </w:tcPr>
          <w:p>
            <w:r>
              <w:rPr>
                <w:sz w:val="20"/>
                <w:szCs w:val="20"/>
              </w:rPr>
              <w:t xml:space="preserve">486</w:t>
            </w:r>
          </w:p>
        </w:tc>
        <w:tc>
          <w:tcPr>
            <w:tcW w:type="pct" w:w="62%"/>
          </w:tcPr>
          <w:p>
            <w:r>
              <w:rPr>
                <w:sz w:val="20"/>
                <w:szCs w:val="20"/>
              </w:rPr>
              <w:t xml:space="preserve">See exactly where the leak was detected — on maps and floor plans across your buildings, so the on-call team knows which room to head for before they arrive.</w:t>
            </w:r>
          </w:p>
        </w:tc>
        <w:tc>
          <w:tcPr>
            <w:tcW w:type="pct" w:w="32%"/>
          </w:tcPr>
          <w:p>
            <w:r>
              <w:rPr>
                <w:sz w:val="20"/>
                <w:szCs w:val="20"/>
              </w:rPr>
              <w:t xml:space="preserve">src/data/i18n/waterDetection.ts:L72</w:t>
            </w:r>
          </w:p>
        </w:tc>
      </w:tr>
      <w:tr>
        <w:tc>
          <w:tcPr>
            <w:tcW w:type="pct" w:w="6%"/>
          </w:tcPr>
          <w:p>
            <w:r>
              <w:rPr>
                <w:sz w:val="20"/>
                <w:szCs w:val="20"/>
              </w:rPr>
              <w:t xml:space="preserve">487</w:t>
            </w:r>
          </w:p>
        </w:tc>
        <w:tc>
          <w:tcPr>
            <w:tcW w:type="pct" w:w="62%"/>
          </w:tcPr>
          <w:p>
            <w:r>
              <w:rPr>
                <w:sz w:val="20"/>
                <w:szCs w:val="20"/>
              </w:rPr>
              <w:t xml:space="preserve">Floor plans</w:t>
            </w:r>
          </w:p>
        </w:tc>
        <w:tc>
          <w:tcPr>
            <w:tcW w:type="pct" w:w="32%"/>
          </w:tcPr>
          <w:p>
            <w:r>
              <w:rPr>
                <w:sz w:val="20"/>
                <w:szCs w:val="20"/>
              </w:rPr>
              <w:t xml:space="preserve">src/data/i18n/waterDetection.ts:L73</w:t>
            </w:r>
          </w:p>
        </w:tc>
      </w:tr>
      <w:tr>
        <w:tc>
          <w:tcPr>
            <w:tcW w:type="pct" w:w="6%"/>
          </w:tcPr>
          <w:p>
            <w:r>
              <w:rPr>
                <w:sz w:val="20"/>
                <w:szCs w:val="20"/>
              </w:rPr>
              <w:t xml:space="preserve">488</w:t>
            </w:r>
          </w:p>
        </w:tc>
        <w:tc>
          <w:tcPr>
            <w:tcW w:type="pct" w:w="62%"/>
          </w:tcPr>
          <w:p>
            <w:r>
              <w:rPr>
                <w:sz w:val="20"/>
                <w:szCs w:val="20"/>
              </w:rPr>
              <w:t xml:space="preserve">Water leak location shown on a floor plan in RoomAlyzer</w:t>
            </w:r>
          </w:p>
        </w:tc>
        <w:tc>
          <w:tcPr>
            <w:tcW w:type="pct" w:w="32%"/>
          </w:tcPr>
          <w:p>
            <w:r>
              <w:rPr>
                <w:sz w:val="20"/>
                <w:szCs w:val="20"/>
              </w:rPr>
              <w:t xml:space="preserve">src/data/i18n/waterDetection.ts:L74</w:t>
            </w:r>
          </w:p>
        </w:tc>
      </w:tr>
      <w:tr>
        <w:tc>
          <w:tcPr>
            <w:tcW w:type="pct" w:w="6%"/>
          </w:tcPr>
          <w:p>
            <w:r>
              <w:rPr>
                <w:sz w:val="20"/>
                <w:szCs w:val="20"/>
              </w:rPr>
              <w:t xml:space="preserve">489</w:t>
            </w:r>
          </w:p>
        </w:tc>
        <w:tc>
          <w:tcPr>
            <w:tcW w:type="pct" w:w="62%"/>
          </w:tcPr>
          <w:p>
            <w:r>
              <w:rPr>
                <w:sz w:val="20"/>
                <w:szCs w:val="20"/>
              </w:rPr>
              <w:t xml:space="preserve">Incident log</w:t>
            </w:r>
          </w:p>
        </w:tc>
        <w:tc>
          <w:tcPr>
            <w:tcW w:type="pct" w:w="32%"/>
          </w:tcPr>
          <w:p>
            <w:r>
              <w:rPr>
                <w:sz w:val="20"/>
                <w:szCs w:val="20"/>
              </w:rPr>
              <w:t xml:space="preserve">src/data/i18n/waterDetection.ts:L78</w:t>
            </w:r>
          </w:p>
        </w:tc>
      </w:tr>
      <w:tr>
        <w:tc>
          <w:tcPr>
            <w:tcW w:type="pct" w:w="6%"/>
          </w:tcPr>
          <w:p>
            <w:r>
              <w:rPr>
                <w:sz w:val="20"/>
                <w:szCs w:val="20"/>
              </w:rPr>
              <w:t xml:space="preserve">490</w:t>
            </w:r>
          </w:p>
        </w:tc>
        <w:tc>
          <w:tcPr>
            <w:tcW w:type="pct" w:w="62%"/>
          </w:tcPr>
          <w:p>
            <w:r>
              <w:rPr>
                <w:sz w:val="20"/>
                <w:szCs w:val="20"/>
              </w:rPr>
              <w:t xml:space="preserve">Every detection is timestamped and retained in the platform — giving you an objective record for insurance claims and post-incident review.</w:t>
            </w:r>
          </w:p>
        </w:tc>
        <w:tc>
          <w:tcPr>
            <w:tcW w:type="pct" w:w="32%"/>
          </w:tcPr>
          <w:p>
            <w:r>
              <w:rPr>
                <w:sz w:val="20"/>
                <w:szCs w:val="20"/>
              </w:rPr>
              <w:t xml:space="preserve">src/data/i18n/waterDetection.ts:L79</w:t>
            </w:r>
          </w:p>
        </w:tc>
      </w:tr>
      <w:tr>
        <w:tc>
          <w:tcPr>
            <w:tcW w:type="pct" w:w="6%"/>
          </w:tcPr>
          <w:p>
            <w:r>
              <w:rPr>
                <w:sz w:val="20"/>
                <w:szCs w:val="20"/>
              </w:rPr>
              <w:t xml:space="preserve">491</w:t>
            </w:r>
          </w:p>
        </w:tc>
        <w:tc>
          <w:tcPr>
            <w:tcW w:type="pct" w:w="62%"/>
          </w:tcPr>
          <w:p>
            <w:r>
              <w:rPr>
                <w:sz w:val="20"/>
                <w:szCs w:val="20"/>
              </w:rPr>
              <w:t xml:space="preserve">Wireless water sensors that alert by email and SMS before leaks spread. Cellular coverage for basements and shafts, with an incident log for insurance.</w:t>
            </w:r>
          </w:p>
        </w:tc>
        <w:tc>
          <w:tcPr>
            <w:tcW w:type="pct" w:w="32%"/>
          </w:tcPr>
          <w:p>
            <w:r>
              <w:rPr>
                <w:sz w:val="20"/>
                <w:szCs w:val="20"/>
              </w:rPr>
              <w:t xml:space="preserve">src/data/i18n/waterDetection.ts:L8</w:t>
            </w:r>
          </w:p>
        </w:tc>
      </w:tr>
      <w:tr>
        <w:tc>
          <w:tcPr>
            <w:tcW w:type="pct" w:w="6%"/>
          </w:tcPr>
          <w:p>
            <w:r>
              <w:rPr>
                <w:sz w:val="20"/>
                <w:szCs w:val="20"/>
              </w:rPr>
              <w:t xml:space="preserve">492</w:t>
            </w:r>
          </w:p>
        </w:tc>
        <w:tc>
          <w:tcPr>
            <w:tcW w:type="pct" w:w="62%"/>
          </w:tcPr>
          <w:p>
            <w:r>
              <w:rPr>
                <w:sz w:val="20"/>
                <w:szCs w:val="20"/>
              </w:rPr>
              <w:t xml:space="preserve">Audit trail</w:t>
            </w:r>
          </w:p>
        </w:tc>
        <w:tc>
          <w:tcPr>
            <w:tcW w:type="pct" w:w="32%"/>
          </w:tcPr>
          <w:p>
            <w:r>
              <w:rPr>
                <w:sz w:val="20"/>
                <w:szCs w:val="20"/>
              </w:rPr>
              <w:t xml:space="preserve">src/data/i18n/waterDetection.ts:L80</w:t>
            </w:r>
          </w:p>
        </w:tc>
      </w:tr>
      <w:tr>
        <w:tc>
          <w:tcPr>
            <w:tcW w:type="pct" w:w="6%"/>
          </w:tcPr>
          <w:p>
            <w:r>
              <w:rPr>
                <w:sz w:val="20"/>
                <w:szCs w:val="20"/>
              </w:rPr>
              <w:t xml:space="preserve">493</w:t>
            </w:r>
          </w:p>
        </w:tc>
        <w:tc>
          <w:tcPr>
            <w:tcW w:type="pct" w:w="62%"/>
          </w:tcPr>
          <w:p>
            <w:r>
              <w:rPr>
                <w:sz w:val="20"/>
                <w:szCs w:val="20"/>
              </w:rPr>
              <w:t xml:space="preserve">Water incident log with timestamps in RoomAlyzer</w:t>
            </w:r>
          </w:p>
        </w:tc>
        <w:tc>
          <w:tcPr>
            <w:tcW w:type="pct" w:w="32%"/>
          </w:tcPr>
          <w:p>
            <w:r>
              <w:rPr>
                <w:sz w:val="20"/>
                <w:szCs w:val="20"/>
              </w:rPr>
              <w:t xml:space="preserve">src/data/i18n/waterDetection.ts:L81</w:t>
            </w:r>
          </w:p>
        </w:tc>
      </w:tr>
      <w:tr>
        <w:tc>
          <w:tcPr>
            <w:tcW w:type="pct" w:w="6%"/>
          </w:tcPr>
          <w:p>
            <w:r>
              <w:rPr>
                <w:sz w:val="20"/>
                <w:szCs w:val="20"/>
              </w:rPr>
              <w:t xml:space="preserve">494</w:t>
            </w:r>
          </w:p>
        </w:tc>
        <w:tc>
          <w:tcPr>
            <w:tcW w:type="pct" w:w="62%"/>
          </w:tcPr>
          <w:p>
            <w:r>
              <w:rPr>
                <w:sz w:val="20"/>
                <w:szCs w:val="20"/>
              </w:rPr>
              <w:t xml:space="preserve">Plug &amp; play</w:t>
            </w:r>
          </w:p>
        </w:tc>
        <w:tc>
          <w:tcPr>
            <w:tcW w:type="pct" w:w="32%"/>
          </w:tcPr>
          <w:p>
            <w:r>
              <w:rPr>
                <w:sz w:val="20"/>
                <w:szCs w:val="20"/>
              </w:rPr>
              <w:t xml:space="preserve">src/data/i18n/waterDetection.ts:L85</w:t>
            </w:r>
          </w:p>
        </w:tc>
      </w:tr>
      <w:tr>
        <w:tc>
          <w:tcPr>
            <w:tcW w:type="pct" w:w="6%"/>
          </w:tcPr>
          <w:p>
            <w:r>
              <w:rPr>
                <w:sz w:val="20"/>
                <w:szCs w:val="20"/>
              </w:rPr>
              <w:t xml:space="preserve">495</w:t>
            </w:r>
          </w:p>
        </w:tc>
        <w:tc>
          <w:tcPr>
            <w:tcW w:type="pct" w:w="62%"/>
          </w:tcPr>
          <w:p>
            <w:r>
              <w:rPr>
                <w:sz w:val="20"/>
                <w:szCs w:val="20"/>
              </w:rPr>
              <w:t xml:space="preserve">Sensors run on NB-IoT with up to seven years of battery life. No Wi-Fi, no gateways — mount the sensor and it connects over the mobile network, including deep basements and shafts.</w:t>
            </w:r>
          </w:p>
        </w:tc>
        <w:tc>
          <w:tcPr>
            <w:tcW w:type="pct" w:w="32%"/>
          </w:tcPr>
          <w:p>
            <w:r>
              <w:rPr>
                <w:sz w:val="20"/>
                <w:szCs w:val="20"/>
              </w:rPr>
              <w:t xml:space="preserve">src/data/i18n/waterDetection.ts:L86</w:t>
            </w:r>
          </w:p>
        </w:tc>
      </w:tr>
      <w:tr>
        <w:tc>
          <w:tcPr>
            <w:tcW w:type="pct" w:w="6%"/>
          </w:tcPr>
          <w:p>
            <w:r>
              <w:rPr>
                <w:sz w:val="20"/>
                <w:szCs w:val="20"/>
              </w:rPr>
              <w:t xml:space="preserve">496</w:t>
            </w:r>
          </w:p>
        </w:tc>
        <w:tc>
          <w:tcPr>
            <w:tcW w:type="pct" w:w="62%"/>
          </w:tcPr>
          <w:p>
            <w:r>
              <w:rPr>
                <w:sz w:val="20"/>
                <w:szCs w:val="20"/>
              </w:rPr>
              <w:t xml:space="preserve"> run on NB-IoT with up to seven years of battery life. No Wi-Fi, no gateways — mount the sensor and it connects over the mobile network, including deep basements and shafts.</w:t>
            </w:r>
          </w:p>
        </w:tc>
        <w:tc>
          <w:tcPr>
            <w:tcW w:type="pct" w:w="32%"/>
          </w:tcPr>
          <w:p>
            <w:r>
              <w:rPr>
                <w:sz w:val="20"/>
                <w:szCs w:val="20"/>
              </w:rPr>
              <w:t xml:space="preserve">src/data/i18n/waterDetection.ts:L99</w:t>
            </w:r>
          </w:p>
        </w:tc>
      </w:tr>
      <w:tr>
        <w:tc>
          <w:tcPr>
            <w:tcW w:type="pct" w:w="6%"/>
          </w:tcPr>
          <w:p>
            <w:r>
              <w:rPr>
                <w:sz w:val="20"/>
                <w:szCs w:val="20"/>
              </w:rPr>
              <w:t xml:space="preserve">497</w:t>
            </w:r>
          </w:p>
        </w:tc>
        <w:tc>
          <w:tcPr>
            <w:tcW w:type="pct" w:w="62%"/>
          </w:tcPr>
          <w:p>
            <w:r>
              <w:rPr>
                <w:sz w:val="20"/>
                <w:szCs w:val="20"/>
              </w:rPr>
              <w:t xml:space="preserve">Handle complaints with data instead of feelings.</w:t>
            </w:r>
          </w:p>
        </w:tc>
        <w:tc>
          <w:tcPr>
            <w:tcW w:type="pct" w:w="32%"/>
          </w:tcPr>
          <w:p>
            <w:r>
              <w:rPr>
                <w:sz w:val="20"/>
                <w:szCs w:val="20"/>
              </w:rPr>
              <w:t xml:space="preserve">src/data/modules.ts:L20</w:t>
            </w:r>
          </w:p>
        </w:tc>
      </w:tr>
      <w:tr>
        <w:tc>
          <w:tcPr>
            <w:tcW w:type="pct" w:w="6%"/>
          </w:tcPr>
          <w:p>
            <w:r>
              <w:rPr>
                <w:sz w:val="20"/>
                <w:szCs w:val="20"/>
              </w:rPr>
              <w:t xml:space="preserve">498</w:t>
            </w:r>
          </w:p>
        </w:tc>
        <w:tc>
          <w:tcPr>
            <w:tcW w:type="pct" w:w="62%"/>
          </w:tcPr>
          <w:p>
            <w:r>
              <w:rPr>
                <w:sz w:val="20"/>
                <w:szCs w:val="20"/>
              </w:rPr>
              <w:t xml:space="preserve">Measure CO2, temperature, humidity and VOC. Stay ahead of mould and damp.</w:t>
            </w:r>
          </w:p>
        </w:tc>
        <w:tc>
          <w:tcPr>
            <w:tcW w:type="pct" w:w="32%"/>
          </w:tcPr>
          <w:p>
            <w:r>
              <w:rPr>
                <w:sz w:val="20"/>
                <w:szCs w:val="20"/>
              </w:rPr>
              <w:t xml:space="preserve">src/data/modules.ts:L21</w:t>
            </w:r>
          </w:p>
        </w:tc>
      </w:tr>
      <w:tr>
        <w:tc>
          <w:tcPr>
            <w:tcW w:type="pct" w:w="6%"/>
          </w:tcPr>
          <w:p>
            <w:r>
              <w:rPr>
                <w:sz w:val="20"/>
                <w:szCs w:val="20"/>
              </w:rPr>
              <w:t xml:space="preserve">499</w:t>
            </w:r>
          </w:p>
        </w:tc>
        <w:tc>
          <w:tcPr>
            <w:tcW w:type="pct" w:w="62%"/>
          </w:tcPr>
          <w:p>
            <w:r>
              <w:rPr>
                <w:sz w:val="20"/>
                <w:szCs w:val="20"/>
              </w:rPr>
              <w:t xml:space="preserve">Overview of your offices and meeting facilities.</w:t>
            </w:r>
          </w:p>
        </w:tc>
        <w:tc>
          <w:tcPr>
            <w:tcW w:type="pct" w:w="32%"/>
          </w:tcPr>
          <w:p>
            <w:r>
              <w:rPr>
                <w:sz w:val="20"/>
                <w:szCs w:val="20"/>
              </w:rPr>
              <w:t xml:space="preserve">src/data/modules.ts:L28</w:t>
            </w:r>
          </w:p>
        </w:tc>
      </w:tr>
      <w:tr>
        <w:tc>
          <w:tcPr>
            <w:tcW w:type="pct" w:w="6%"/>
          </w:tcPr>
          <w:p>
            <w:r>
              <w:rPr>
                <w:sz w:val="20"/>
                <w:szCs w:val="20"/>
              </w:rPr>
              <w:t xml:space="preserve">500</w:t>
            </w:r>
          </w:p>
        </w:tc>
        <w:tc>
          <w:tcPr>
            <w:tcW w:type="pct" w:w="62%"/>
          </w:tcPr>
          <w:p>
            <w:r>
              <w:rPr>
                <w:sz w:val="20"/>
                <w:szCs w:val="20"/>
              </w:rPr>
              <w:t xml:space="preserve">React quickly to your employees' changing needs and optimise how you use your floor space.</w:t>
            </w:r>
          </w:p>
        </w:tc>
        <w:tc>
          <w:tcPr>
            <w:tcW w:type="pct" w:w="32%"/>
          </w:tcPr>
          <w:p>
            <w:r>
              <w:rPr>
                <w:sz w:val="20"/>
                <w:szCs w:val="20"/>
              </w:rPr>
              <w:t xml:space="preserve">src/data/modules.ts:L29</w:t>
            </w:r>
          </w:p>
        </w:tc>
      </w:tr>
      <w:tr>
        <w:tc>
          <w:tcPr>
            <w:tcW w:type="pct" w:w="6%"/>
          </w:tcPr>
          <w:p>
            <w:r>
              <w:rPr>
                <w:sz w:val="20"/>
                <w:szCs w:val="20"/>
              </w:rPr>
              <w:t xml:space="preserve">501</w:t>
            </w:r>
          </w:p>
        </w:tc>
        <w:tc>
          <w:tcPr>
            <w:tcW w:type="pct" w:w="62%"/>
          </w:tcPr>
          <w:p>
            <w:r>
              <w:rPr>
                <w:sz w:val="20"/>
                <w:szCs w:val="20"/>
              </w:rPr>
              <w:t xml:space="preserve">Spot leaks before they get expensive.</w:t>
            </w:r>
          </w:p>
        </w:tc>
        <w:tc>
          <w:tcPr>
            <w:tcW w:type="pct" w:w="32%"/>
          </w:tcPr>
          <w:p>
            <w:r>
              <w:rPr>
                <w:sz w:val="20"/>
                <w:szCs w:val="20"/>
              </w:rPr>
              <w:t xml:space="preserve">src/data/modules.ts:L36</w:t>
            </w:r>
          </w:p>
        </w:tc>
      </w:tr>
      <w:tr>
        <w:tc>
          <w:tcPr>
            <w:tcW w:type="pct" w:w="6%"/>
          </w:tcPr>
          <w:p>
            <w:r>
              <w:rPr>
                <w:sz w:val="20"/>
                <w:szCs w:val="20"/>
              </w:rPr>
              <w:t xml:space="preserve">502</w:t>
            </w:r>
          </w:p>
        </w:tc>
        <w:tc>
          <w:tcPr>
            <w:tcW w:type="pct" w:w="62%"/>
          </w:tcPr>
          <w:p>
            <w:r>
              <w:rPr>
                <w:sz w:val="20"/>
                <w:szCs w:val="20"/>
              </w:rPr>
              <w:t xml:space="preserve">Wireless sensors that alarm instantly the moment water is detected where it shouldn't be.</w:t>
            </w:r>
          </w:p>
        </w:tc>
        <w:tc>
          <w:tcPr>
            <w:tcW w:type="pct" w:w="32%"/>
          </w:tcPr>
          <w:p>
            <w:r>
              <w:rPr>
                <w:sz w:val="20"/>
                <w:szCs w:val="20"/>
              </w:rPr>
              <w:t xml:space="preserve">src/data/modules.ts:L37</w:t>
            </w:r>
          </w:p>
        </w:tc>
      </w:tr>
      <w:tr>
        <w:tc>
          <w:tcPr>
            <w:tcW w:type="pct" w:w="6%"/>
          </w:tcPr>
          <w:p>
            <w:r>
              <w:rPr>
                <w:sz w:val="20"/>
                <w:szCs w:val="20"/>
              </w:rPr>
              <w:t xml:space="preserve">503</w:t>
            </w:r>
          </w:p>
        </w:tc>
        <w:tc>
          <w:tcPr>
            <w:tcW w:type="pct" w:w="62%"/>
          </w:tcPr>
          <w:p>
            <w:r>
              <w:rPr>
                <w:sz w:val="20"/>
                <w:szCs w:val="20"/>
              </w:rPr>
              <w:t xml:space="preserve">Protect valuable collections and materials.</w:t>
            </w:r>
          </w:p>
        </w:tc>
        <w:tc>
          <w:tcPr>
            <w:tcW w:type="pct" w:w="32%"/>
          </w:tcPr>
          <w:p>
            <w:r>
              <w:rPr>
                <w:sz w:val="20"/>
                <w:szCs w:val="20"/>
              </w:rPr>
              <w:t xml:space="preserve">src/data/modules.ts:L44</w:t>
            </w:r>
          </w:p>
        </w:tc>
      </w:tr>
      <w:tr>
        <w:tc>
          <w:tcPr>
            <w:tcW w:type="pct" w:w="6%"/>
          </w:tcPr>
          <w:p>
            <w:r>
              <w:rPr>
                <w:sz w:val="20"/>
                <w:szCs w:val="20"/>
              </w:rPr>
              <w:t xml:space="preserve">504</w:t>
            </w:r>
          </w:p>
        </w:tc>
        <w:tc>
          <w:tcPr>
            <w:tcW w:type="pct" w:w="62%"/>
          </w:tcPr>
          <w:p>
            <w:r>
              <w:rPr>
                <w:sz w:val="20"/>
                <w:szCs w:val="20"/>
              </w:rPr>
              <w:t xml:space="preserve">Continuous monitoring of temperature and humidity for museums, archives and storage facilities.</w:t>
            </w:r>
          </w:p>
        </w:tc>
        <w:tc>
          <w:tcPr>
            <w:tcW w:type="pct" w:w="32%"/>
          </w:tcPr>
          <w:p>
            <w:r>
              <w:rPr>
                <w:sz w:val="20"/>
                <w:szCs w:val="20"/>
              </w:rPr>
              <w:t xml:space="preserve">src/data/modules.ts:L45</w:t>
            </w:r>
          </w:p>
        </w:tc>
      </w:tr>
      <w:tr>
        <w:tc>
          <w:tcPr>
            <w:tcW w:type="pct" w:w="6%"/>
          </w:tcPr>
          <w:p>
            <w:r>
              <w:rPr>
                <w:sz w:val="20"/>
                <w:szCs w:val="20"/>
              </w:rPr>
              <w:t xml:space="preserve">505</w:t>
            </w:r>
          </w:p>
        </w:tc>
        <w:tc>
          <w:tcPr>
            <w:tcW w:type="pct" w:w="62%"/>
          </w:tcPr>
          <w:p>
            <w:r>
              <w:rPr>
                <w:sz w:val="20"/>
                <w:szCs w:val="20"/>
              </w:rPr>
              <w:t xml:space="preserve">Usage and cleaning</w:t>
            </w:r>
          </w:p>
        </w:tc>
        <w:tc>
          <w:tcPr>
            <w:tcW w:type="pct" w:w="32%"/>
          </w:tcPr>
          <w:p>
            <w:r>
              <w:rPr>
                <w:sz w:val="20"/>
                <w:szCs w:val="20"/>
              </w:rPr>
              <w:t xml:space="preserve">src/data/modules.ts:L51</w:t>
            </w:r>
          </w:p>
        </w:tc>
      </w:tr>
      <w:tr>
        <w:tc>
          <w:tcPr>
            <w:tcW w:type="pct" w:w="6%"/>
          </w:tcPr>
          <w:p>
            <w:r>
              <w:rPr>
                <w:sz w:val="20"/>
                <w:szCs w:val="20"/>
              </w:rPr>
              <w:t xml:space="preserve">506</w:t>
            </w:r>
          </w:p>
        </w:tc>
        <w:tc>
          <w:tcPr>
            <w:tcW w:type="pct" w:w="62%"/>
          </w:tcPr>
          <w:p>
            <w:r>
              <w:rPr>
                <w:sz w:val="20"/>
                <w:szCs w:val="20"/>
              </w:rPr>
              <w:t xml:space="preserve">Clean on demand, not to a schedule.</w:t>
            </w:r>
          </w:p>
        </w:tc>
        <w:tc>
          <w:tcPr>
            <w:tcW w:type="pct" w:w="32%"/>
          </w:tcPr>
          <w:p>
            <w:r>
              <w:rPr>
                <w:sz w:val="20"/>
                <w:szCs w:val="20"/>
              </w:rPr>
              <w:t xml:space="preserve">src/data/modules.ts:L52</w:t>
            </w:r>
          </w:p>
        </w:tc>
      </w:tr>
      <w:tr>
        <w:tc>
          <w:tcPr>
            <w:tcW w:type="pct" w:w="6%"/>
          </w:tcPr>
          <w:p>
            <w:r>
              <w:rPr>
                <w:sz w:val="20"/>
                <w:szCs w:val="20"/>
              </w:rPr>
              <w:t xml:space="preserve">507</w:t>
            </w:r>
          </w:p>
        </w:tc>
        <w:tc>
          <w:tcPr>
            <w:tcW w:type="pct" w:w="62%"/>
          </w:tcPr>
          <w:p>
            <w:r>
              <w:rPr>
                <w:sz w:val="20"/>
                <w:szCs w:val="20"/>
              </w:rPr>
              <w:t xml:space="preserve">Use occupancy data to direct cleaning to the rooms where it actually makes a difference.</w:t>
            </w:r>
          </w:p>
        </w:tc>
        <w:tc>
          <w:tcPr>
            <w:tcW w:type="pct" w:w="32%"/>
          </w:tcPr>
          <w:p>
            <w:r>
              <w:rPr>
                <w:sz w:val="20"/>
                <w:szCs w:val="20"/>
              </w:rPr>
              <w:t xml:space="preserve">src/data/modules.ts:L53</w:t>
            </w:r>
          </w:p>
        </w:tc>
      </w:tr>
      <w:tr>
        <w:tc>
          <w:tcPr>
            <w:tcW w:type="pct" w:w="6%"/>
          </w:tcPr>
          <w:p>
            <w:r>
              <w:rPr>
                <w:sz w:val="20"/>
                <w:szCs w:val="20"/>
              </w:rPr>
              <w:t xml:space="preserve">508</w:t>
            </w:r>
          </w:p>
        </w:tc>
        <w:tc>
          <w:tcPr>
            <w:tcW w:type="pct" w:w="62%"/>
          </w:tcPr>
          <w:p>
            <w:r>
              <w:rPr>
                <w:sz w:val="20"/>
                <w:szCs w:val="20"/>
              </w:rPr>
              <w:t xml:space="preserve">Push buttons</w:t>
            </w:r>
          </w:p>
        </w:tc>
        <w:tc>
          <w:tcPr>
            <w:tcW w:type="pct" w:w="32%"/>
          </w:tcPr>
          <w:p>
            <w:r>
              <w:rPr>
                <w:sz w:val="20"/>
                <w:szCs w:val="20"/>
              </w:rPr>
              <w:t xml:space="preserve">src/data/modules.ts:L59</w:t>
            </w:r>
          </w:p>
        </w:tc>
      </w:tr>
      <w:tr>
        <w:tc>
          <w:tcPr>
            <w:tcW w:type="pct" w:w="6%"/>
          </w:tcPr>
          <w:p>
            <w:r>
              <w:rPr>
                <w:sz w:val="20"/>
                <w:szCs w:val="20"/>
              </w:rPr>
              <w:t xml:space="preserve">509</w:t>
            </w:r>
          </w:p>
        </w:tc>
        <w:tc>
          <w:tcPr>
            <w:tcW w:type="pct" w:w="62%"/>
          </w:tcPr>
          <w:p>
            <w:r>
              <w:rPr>
                <w:sz w:val="20"/>
                <w:szCs w:val="20"/>
              </w:rPr>
              <w:t xml:space="preserve">Real-time feedback from your users.</w:t>
            </w:r>
          </w:p>
        </w:tc>
        <w:tc>
          <w:tcPr>
            <w:tcW w:type="pct" w:w="32%"/>
          </w:tcPr>
          <w:p>
            <w:r>
              <w:rPr>
                <w:sz w:val="20"/>
                <w:szCs w:val="20"/>
              </w:rPr>
              <w:t xml:space="preserve">src/data/modules.ts:L60</w:t>
            </w:r>
          </w:p>
        </w:tc>
      </w:tr>
      <w:tr>
        <w:tc>
          <w:tcPr>
            <w:tcW w:type="pct" w:w="6%"/>
          </w:tcPr>
          <w:p>
            <w:r>
              <w:rPr>
                <w:sz w:val="20"/>
                <w:szCs w:val="20"/>
              </w:rPr>
              <w:t xml:space="preserve">510</w:t>
            </w:r>
          </w:p>
        </w:tc>
        <w:tc>
          <w:tcPr>
            <w:tcW w:type="pct" w:w="62%"/>
          </w:tcPr>
          <w:p>
            <w:r>
              <w:rPr>
                <w:sz w:val="20"/>
                <w:szCs w:val="20"/>
              </w:rPr>
              <w:t xml:space="preserve">Let staff and guests give input with a single tap, routed straight to the facility team.</w:t>
            </w:r>
          </w:p>
        </w:tc>
        <w:tc>
          <w:tcPr>
            <w:tcW w:type="pct" w:w="32%"/>
          </w:tcPr>
          <w:p>
            <w:r>
              <w:rPr>
                <w:sz w:val="20"/>
                <w:szCs w:val="20"/>
              </w:rPr>
              <w:t xml:space="preserve">src/data/modules.ts:L61</w:t>
            </w:r>
          </w:p>
        </w:tc>
      </w:tr>
      <w:tr>
        <w:tc>
          <w:tcPr>
            <w:tcW w:type="pct" w:w="6%"/>
          </w:tcPr>
          <w:p>
            <w:r>
              <w:rPr>
                <w:sz w:val="20"/>
                <w:szCs w:val="20"/>
              </w:rPr>
              <w:t xml:space="preserve">511</w:t>
            </w:r>
          </w:p>
        </w:tc>
        <w:tc>
          <w:tcPr>
            <w:tcW w:type="pct" w:w="62%"/>
          </w:tcPr>
          <w:p>
            <w:r>
              <w:rPr>
                <w:sz w:val="20"/>
                <w:szCs w:val="20"/>
              </w:rPr>
              <w:t xml:space="preserve">Lockers and doors</w:t>
            </w:r>
          </w:p>
        </w:tc>
        <w:tc>
          <w:tcPr>
            <w:tcW w:type="pct" w:w="32%"/>
          </w:tcPr>
          <w:p>
            <w:r>
              <w:rPr>
                <w:sz w:val="20"/>
                <w:szCs w:val="20"/>
              </w:rPr>
              <w:t xml:space="preserve">src/data/modules.ts:L67</w:t>
            </w:r>
          </w:p>
        </w:tc>
      </w:tr>
      <w:tr>
        <w:tc>
          <w:tcPr>
            <w:tcW w:type="pct" w:w="6%"/>
          </w:tcPr>
          <w:p>
            <w:r>
              <w:rPr>
                <w:sz w:val="20"/>
                <w:szCs w:val="20"/>
              </w:rPr>
              <w:t xml:space="preserve">512</w:t>
            </w:r>
          </w:p>
        </w:tc>
        <w:tc>
          <w:tcPr>
            <w:tcW w:type="pct" w:w="62%"/>
          </w:tcPr>
          <w:p>
            <w:r>
              <w:rPr>
                <w:sz w:val="20"/>
                <w:szCs w:val="20"/>
              </w:rPr>
              <w:t xml:space="preserve">Opens, closes, left ajar.</w:t>
            </w:r>
          </w:p>
        </w:tc>
        <w:tc>
          <w:tcPr>
            <w:tcW w:type="pct" w:w="32%"/>
          </w:tcPr>
          <w:p>
            <w:r>
              <w:rPr>
                <w:sz w:val="20"/>
                <w:szCs w:val="20"/>
              </w:rPr>
              <w:t xml:space="preserve">src/data/modules.ts:L68</w:t>
            </w:r>
          </w:p>
        </w:tc>
      </w:tr>
      <w:tr>
        <w:tc>
          <w:tcPr>
            <w:tcW w:type="pct" w:w="6%"/>
          </w:tcPr>
          <w:p>
            <w:r>
              <w:rPr>
                <w:sz w:val="20"/>
                <w:szCs w:val="20"/>
              </w:rPr>
              <w:t xml:space="preserve">513</w:t>
            </w:r>
          </w:p>
        </w:tc>
        <w:tc>
          <w:tcPr>
            <w:tcW w:type="pct" w:w="62%"/>
          </w:tcPr>
          <w:p>
            <w:r>
              <w:rPr>
                <w:sz w:val="20"/>
                <w:szCs w:val="20"/>
              </w:rPr>
              <w:t xml:space="preserve">Wireless open/close sensors for doors, cabinets, windows and lockers, without any wiring.</w:t>
            </w:r>
          </w:p>
        </w:tc>
        <w:tc>
          <w:tcPr>
            <w:tcW w:type="pct" w:w="32%"/>
          </w:tcPr>
          <w:p>
            <w:r>
              <w:rPr>
                <w:sz w:val="20"/>
                <w:szCs w:val="20"/>
              </w:rPr>
              <w:t xml:space="preserve">src/data/modules.ts:L69</w:t>
            </w:r>
          </w:p>
        </w:tc>
      </w:tr>
    </w:tbl>
    <w:p>
      <w:r>
        <w:t xml:space="preserve"/>
      </w:r>
    </w:p>
    <w:p>
      <w:pPr>
        <w:pStyle w:val="Heading1"/>
      </w:pPr>
      <w:r>
        <w:t xml:space="preserve">Sensors (hub, compare, product sheets, 15 products)</w:t>
      </w:r>
    </w:p>
    <w:p>
      <w:r>
        <w:rPr>
          <w:i/>
          <w:iCs/>
        </w:rPr>
        <w:t xml:space="preserve">Sensors hub, compare matrix, product sheets index and product pages. (307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514</w:t>
            </w:r>
          </w:p>
        </w:tc>
        <w:tc>
          <w:tcPr>
            <w:tcW w:type="pct" w:w="62%"/>
          </w:tcPr>
          <w:p>
            <w:r>
              <w:rPr>
                <w:sz w:val="20"/>
                <w:szCs w:val="20"/>
              </w:rPr>
              <w:t xml:space="preserve">Extreme economic efficiency</w:t>
            </w:r>
          </w:p>
        </w:tc>
        <w:tc>
          <w:tcPr>
            <w:tcW w:type="pct" w:w="32%"/>
          </w:tcPr>
          <w:p>
            <w:r>
              <w:rPr>
                <w:sz w:val="20"/>
                <w:szCs w:val="20"/>
              </w:rPr>
              <w:t xml:space="preserve">src/data/content/sensors.ts:L100</w:t>
            </w:r>
          </w:p>
        </w:tc>
      </w:tr>
      <w:tr>
        <w:tc>
          <w:tcPr>
            <w:tcW w:type="pct" w:w="6%"/>
          </w:tcPr>
          <w:p>
            <w:r>
              <w:rPr>
                <w:sz w:val="20"/>
                <w:szCs w:val="20"/>
              </w:rPr>
              <w:t xml:space="preserve">515</w:t>
            </w:r>
          </w:p>
        </w:tc>
        <w:tc>
          <w:tcPr>
            <w:tcW w:type="pct" w:w="62%"/>
          </w:tcPr>
          <w:p>
            <w:r>
              <w:rPr>
                <w:sz w:val="20"/>
                <w:szCs w:val="20"/>
              </w:rPr>
              <w:t xml:space="preserve">A battery life of up to 15 years guarantees stable condition monitoring that operates virtually maintenance-free with exceptionally low operating costs.</w:t>
            </w:r>
          </w:p>
        </w:tc>
        <w:tc>
          <w:tcPr>
            <w:tcW w:type="pct" w:w="32%"/>
          </w:tcPr>
          <w:p>
            <w:r>
              <w:rPr>
                <w:sz w:val="20"/>
                <w:szCs w:val="20"/>
              </w:rPr>
              <w:t xml:space="preserve">src/data/content/sensors.ts:L101</w:t>
            </w:r>
          </w:p>
        </w:tc>
      </w:tr>
      <w:tr>
        <w:tc>
          <w:tcPr>
            <w:tcW w:type="pct" w:w="6%"/>
          </w:tcPr>
          <w:p>
            <w:r>
              <w:rPr>
                <w:sz w:val="20"/>
                <w:szCs w:val="20"/>
              </w:rPr>
              <w:t xml:space="preserve">516</w:t>
            </w:r>
          </w:p>
        </w:tc>
        <w:tc>
          <w:tcPr>
            <w:tcW w:type="pct" w:w="62%"/>
          </w:tcPr>
          <w:p>
            <w:r>
              <w:rPr>
                <w:sz w:val="20"/>
                <w:szCs w:val="20"/>
              </w:rPr>
              <w:t xml:space="preserve">Flexible and precise</w:t>
            </w:r>
          </w:p>
        </w:tc>
        <w:tc>
          <w:tcPr>
            <w:tcW w:type="pct" w:w="32%"/>
          </w:tcPr>
          <w:p>
            <w:r>
              <w:rPr>
                <w:sz w:val="20"/>
                <w:szCs w:val="20"/>
              </w:rPr>
              <w:t xml:space="preserve">src/data/content/sensors.ts:L104</w:t>
            </w:r>
          </w:p>
        </w:tc>
      </w:tr>
      <w:tr>
        <w:tc>
          <w:tcPr>
            <w:tcW w:type="pct" w:w="6%"/>
          </w:tcPr>
          <w:p>
            <w:r>
              <w:rPr>
                <w:sz w:val="20"/>
                <w:szCs w:val="20"/>
              </w:rPr>
              <w:t xml:space="preserve">517</w:t>
            </w:r>
          </w:p>
        </w:tc>
        <w:tc>
          <w:tcPr>
            <w:tcW w:type="pct" w:w="62%"/>
          </w:tcPr>
          <w:p>
            <w:r>
              <w:rPr>
                <w:sz w:val="20"/>
                <w:szCs w:val="20"/>
              </w:rPr>
              <w:t xml:space="preserve">High-end sensor technology delivers maximum precision with market-leading long-term stability, making calibration during ongoing operation completely unnecessary.</w:t>
            </w:r>
          </w:p>
        </w:tc>
        <w:tc>
          <w:tcPr>
            <w:tcW w:type="pct" w:w="32%"/>
          </w:tcPr>
          <w:p>
            <w:r>
              <w:rPr>
                <w:sz w:val="20"/>
                <w:szCs w:val="20"/>
              </w:rPr>
              <w:t xml:space="preserve">src/data/content/sensors.ts:L105</w:t>
            </w:r>
          </w:p>
        </w:tc>
      </w:tr>
      <w:tr>
        <w:tc>
          <w:tcPr>
            <w:tcW w:type="pct" w:w="6%"/>
          </w:tcPr>
          <w:p>
            <w:r>
              <w:rPr>
                <w:sz w:val="20"/>
                <w:szCs w:val="20"/>
              </w:rPr>
              <w:t xml:space="preserve">518</w:t>
            </w:r>
          </w:p>
        </w:tc>
        <w:tc>
          <w:tcPr>
            <w:tcW w:type="pct" w:w="62%"/>
          </w:tcPr>
          <w:p>
            <w:r>
              <w:rPr>
                <w:sz w:val="20"/>
                <w:szCs w:val="20"/>
              </w:rPr>
              <w:t xml:space="preserve">Secure connection</w:t>
            </w:r>
          </w:p>
        </w:tc>
        <w:tc>
          <w:tcPr>
            <w:tcW w:type="pct" w:w="32%"/>
          </w:tcPr>
          <w:p>
            <w:r>
              <w:rPr>
                <w:sz w:val="20"/>
                <w:szCs w:val="20"/>
              </w:rPr>
              <w:t xml:space="preserve">src/data/content/sensors.ts:L108</w:t>
            </w:r>
          </w:p>
        </w:tc>
      </w:tr>
      <w:tr>
        <w:tc>
          <w:tcPr>
            <w:tcW w:type="pct" w:w="6%"/>
          </w:tcPr>
          <w:p>
            <w:r>
              <w:rPr>
                <w:sz w:val="20"/>
                <w:szCs w:val="20"/>
              </w:rPr>
              <w:t xml:space="preserve">519</w:t>
            </w:r>
          </w:p>
        </w:tc>
        <w:tc>
          <w:tcPr>
            <w:tcW w:type="pct" w:w="62%"/>
          </w:tcPr>
          <w:p>
            <w:r>
              <w:rPr>
                <w:sz w:val="20"/>
                <w:szCs w:val="20"/>
              </w:rPr>
              <w:t xml:space="preserve">Data is transmitted safely via the Cloud Connector through a closed network, independent of your local Wi-Fi and capable of penetrating thick walls.</w:t>
            </w:r>
          </w:p>
        </w:tc>
        <w:tc>
          <w:tcPr>
            <w:tcW w:type="pct" w:w="32%"/>
          </w:tcPr>
          <w:p>
            <w:r>
              <w:rPr>
                <w:sz w:val="20"/>
                <w:szCs w:val="20"/>
              </w:rPr>
              <w:t xml:space="preserve">src/data/content/sensors.ts:L109</w:t>
            </w:r>
          </w:p>
        </w:tc>
      </w:tr>
      <w:tr>
        <w:tc>
          <w:tcPr>
            <w:tcW w:type="pct" w:w="6%"/>
          </w:tcPr>
          <w:p>
            <w:r>
              <w:rPr>
                <w:sz w:val="20"/>
                <w:szCs w:val="20"/>
              </w:rPr>
              <w:t xml:space="preserve">520</w:t>
            </w:r>
          </w:p>
        </w:tc>
        <w:tc>
          <w:tcPr>
            <w:tcW w:type="pct" w:w="62%"/>
          </w:tcPr>
          <w:p>
            <w:r>
              <w:rPr>
                <w:sz w:val="20"/>
                <w:szCs w:val="20"/>
              </w:rPr>
              <w:t xml:space="preserve">Full+ sensor</w:t>
            </w:r>
          </w:p>
        </w:tc>
        <w:tc>
          <w:tcPr>
            <w:tcW w:type="pct" w:w="32%"/>
          </w:tcPr>
          <w:p>
            <w:r>
              <w:rPr>
                <w:sz w:val="20"/>
                <w:szCs w:val="20"/>
              </w:rPr>
              <w:t xml:space="preserve">src/data/content/sensors.ts:L11</w:t>
            </w:r>
          </w:p>
        </w:tc>
      </w:tr>
      <w:tr>
        <w:tc>
          <w:tcPr>
            <w:tcW w:type="pct" w:w="6%"/>
          </w:tcPr>
          <w:p>
            <w:r>
              <w:rPr>
                <w:sz w:val="20"/>
                <w:szCs w:val="20"/>
              </w:rPr>
              <w:t xml:space="preserve">521</w:t>
            </w:r>
          </w:p>
        </w:tc>
        <w:tc>
          <w:tcPr>
            <w:tcW w:type="pct" w:w="62%"/>
          </w:tcPr>
          <w:p>
            <w:r>
              <w:rPr>
                <w:sz w:val="20"/>
                <w:szCs w:val="20"/>
              </w:rPr>
              <w:t xml:space="preserve">CO2 sensor</w:t>
            </w:r>
          </w:p>
        </w:tc>
        <w:tc>
          <w:tcPr>
            <w:tcW w:type="pct" w:w="32%"/>
          </w:tcPr>
          <w:p>
            <w:r>
              <w:rPr>
                <w:sz w:val="20"/>
                <w:szCs w:val="20"/>
              </w:rPr>
              <w:t xml:space="preserve">src/data/content/sensors.ts:L116</w:t>
            </w:r>
          </w:p>
        </w:tc>
      </w:tr>
      <w:tr>
        <w:tc>
          <w:tcPr>
            <w:tcW w:type="pct" w:w="6%"/>
          </w:tcPr>
          <w:p>
            <w:r>
              <w:rPr>
                <w:sz w:val="20"/>
                <w:szCs w:val="20"/>
              </w:rPr>
              <w:t xml:space="preserve">522</w:t>
            </w:r>
          </w:p>
        </w:tc>
        <w:tc>
          <w:tcPr>
            <w:tcW w:type="pct" w:w="62%"/>
          </w:tcPr>
          <w:p>
            <w:r>
              <w:rPr>
                <w:sz w:val="20"/>
                <w:szCs w:val="20"/>
              </w:rPr>
              <w:t xml:space="preserve">Precise air quality data, with maximum battery life.</w:t>
            </w:r>
          </w:p>
        </w:tc>
        <w:tc>
          <w:tcPr>
            <w:tcW w:type="pct" w:w="32%"/>
          </w:tcPr>
          <w:p>
            <w:r>
              <w:rPr>
                <w:sz w:val="20"/>
                <w:szCs w:val="20"/>
              </w:rPr>
              <w:t xml:space="preserve">src/data/content/sensors.ts:L117</w:t>
            </w:r>
          </w:p>
        </w:tc>
      </w:tr>
      <w:tr>
        <w:tc>
          <w:tcPr>
            <w:tcW w:type="pct" w:w="6%"/>
          </w:tcPr>
          <w:p>
            <w:r>
              <w:rPr>
                <w:sz w:val="20"/>
                <w:szCs w:val="20"/>
              </w:rPr>
              <w:t xml:space="preserve">523</w:t>
            </w:r>
          </w:p>
        </w:tc>
        <w:tc>
          <w:tcPr>
            <w:tcW w:type="pct" w:w="62%"/>
          </w:tcPr>
          <w:p>
            <w:r>
              <w:rPr>
                <w:sz w:val="20"/>
                <w:szCs w:val="20"/>
              </w:rPr>
              <w:t xml:space="preserve">The CO2 sensor is the professional solution for monitoring air quality in environments where wellbeing, health, and concentration are crucial. In combination with the RoomAlyzer platform, it provides a sound, fact-based foundation for optimising ventilation and your overall indoor climate.</w:t>
            </w:r>
          </w:p>
        </w:tc>
        <w:tc>
          <w:tcPr>
            <w:tcW w:type="pct" w:w="32%"/>
          </w:tcPr>
          <w:p>
            <w:r>
              <w:rPr>
                <w:sz w:val="20"/>
                <w:szCs w:val="20"/>
              </w:rPr>
              <w:t xml:space="preserve">src/data/content/sensors.ts:L119</w:t>
            </w:r>
          </w:p>
        </w:tc>
      </w:tr>
      <w:tr>
        <w:tc>
          <w:tcPr>
            <w:tcW w:type="pct" w:w="6%"/>
          </w:tcPr>
          <w:p>
            <w:r>
              <w:rPr>
                <w:sz w:val="20"/>
                <w:szCs w:val="20"/>
              </w:rPr>
              <w:t xml:space="preserve">524</w:t>
            </w:r>
          </w:p>
        </w:tc>
        <w:tc>
          <w:tcPr>
            <w:tcW w:type="pct" w:w="62%"/>
          </w:tcPr>
          <w:p>
            <w:r>
              <w:rPr>
                <w:sz w:val="20"/>
                <w:szCs w:val="20"/>
              </w:rPr>
              <w:t xml:space="preserve">Complete indoor climate monitoring, entirely wireless.</w:t>
            </w:r>
          </w:p>
        </w:tc>
        <w:tc>
          <w:tcPr>
            <w:tcW w:type="pct" w:w="32%"/>
          </w:tcPr>
          <w:p>
            <w:r>
              <w:rPr>
                <w:sz w:val="20"/>
                <w:szCs w:val="20"/>
              </w:rPr>
              <w:t xml:space="preserve">src/data/content/sensors.ts:L12</w:t>
            </w:r>
          </w:p>
        </w:tc>
      </w:tr>
      <w:tr>
        <w:tc>
          <w:tcPr>
            <w:tcW w:type="pct" w:w="6%"/>
          </w:tcPr>
          <w:p>
            <w:r>
              <w:rPr>
                <w:sz w:val="20"/>
                <w:szCs w:val="20"/>
              </w:rPr>
              <w:t xml:space="preserve">525</w:t>
            </w:r>
          </w:p>
        </w:tc>
        <w:tc>
          <w:tcPr>
            <w:tcW w:type="pct" w:w="62%"/>
          </w:tcPr>
          <w:p>
            <w:r>
              <w:rPr>
                <w:sz w:val="20"/>
                <w:szCs w:val="20"/>
              </w:rPr>
              <w:t xml:space="preserve">Classrooms · Meeting rooms · Open-plan offices</w:t>
            </w:r>
          </w:p>
        </w:tc>
        <w:tc>
          <w:tcPr>
            <w:tcW w:type="pct" w:w="32%"/>
          </w:tcPr>
          <w:p>
            <w:r>
              <w:rPr>
                <w:sz w:val="20"/>
                <w:szCs w:val="20"/>
              </w:rPr>
              <w:t xml:space="preserve">src/data/content/sensors.ts:L120</w:t>
            </w:r>
          </w:p>
        </w:tc>
      </w:tr>
      <w:tr>
        <w:tc>
          <w:tcPr>
            <w:tcW w:type="pct" w:w="6%"/>
          </w:tcPr>
          <w:p>
            <w:r>
              <w:rPr>
                <w:sz w:val="20"/>
                <w:szCs w:val="20"/>
              </w:rPr>
              <w:t xml:space="preserve">526</w:t>
            </w:r>
          </w:p>
        </w:tc>
        <w:tc>
          <w:tcPr>
            <w:tcW w:type="pct" w:w="62%"/>
          </w:tcPr>
          <w:p>
            <w:r>
              <w:rPr>
                <w:sz w:val="20"/>
                <w:szCs w:val="20"/>
              </w:rPr>
              <w:t xml:space="preserve">Concrete documentation of CO2 levels allows you to professionally address user enquiries and objectify building discussions with reliable data.</w:t>
            </w:r>
          </w:p>
        </w:tc>
        <w:tc>
          <w:tcPr>
            <w:tcW w:type="pct" w:w="32%"/>
          </w:tcPr>
          <w:p>
            <w:r>
              <w:rPr>
                <w:sz w:val="20"/>
                <w:szCs w:val="20"/>
              </w:rPr>
              <w:t xml:space="preserve">src/data/content/sensors.ts:L124</w:t>
            </w:r>
          </w:p>
        </w:tc>
      </w:tr>
      <w:tr>
        <w:tc>
          <w:tcPr>
            <w:tcW w:type="pct" w:w="6%"/>
          </w:tcPr>
          <w:p>
            <w:r>
              <w:rPr>
                <w:sz w:val="20"/>
                <w:szCs w:val="20"/>
              </w:rPr>
              <w:t xml:space="preserve">527</w:t>
            </w:r>
          </w:p>
        </w:tc>
        <w:tc>
          <w:tcPr>
            <w:tcW w:type="pct" w:w="62%"/>
          </w:tcPr>
          <w:p>
            <w:r>
              <w:rPr>
                <w:sz w:val="20"/>
                <w:szCs w:val="20"/>
              </w:rPr>
              <w:t xml:space="preserve">Increased performance</w:t>
            </w:r>
          </w:p>
        </w:tc>
        <w:tc>
          <w:tcPr>
            <w:tcW w:type="pct" w:w="32%"/>
          </w:tcPr>
          <w:p>
            <w:r>
              <w:rPr>
                <w:sz w:val="20"/>
                <w:szCs w:val="20"/>
              </w:rPr>
              <w:t xml:space="preserve">src/data/content/sensors.ts:L127</w:t>
            </w:r>
          </w:p>
        </w:tc>
      </w:tr>
      <w:tr>
        <w:tc>
          <w:tcPr>
            <w:tcW w:type="pct" w:w="6%"/>
          </w:tcPr>
          <w:p>
            <w:r>
              <w:rPr>
                <w:sz w:val="20"/>
                <w:szCs w:val="20"/>
              </w:rPr>
              <w:t xml:space="preserve">528</w:t>
            </w:r>
          </w:p>
        </w:tc>
        <w:tc>
          <w:tcPr>
            <w:tcW w:type="pct" w:w="62%"/>
          </w:tcPr>
          <w:p>
            <w:r>
              <w:rPr>
                <w:sz w:val="20"/>
                <w:szCs w:val="20"/>
              </w:rPr>
              <w:t xml:space="preserve">Active CO2 management minimises fatigue and headaches in classrooms or offices, serving as a direct investment in lower illness rates and better concentration.</w:t>
            </w:r>
          </w:p>
        </w:tc>
        <w:tc>
          <w:tcPr>
            <w:tcW w:type="pct" w:w="32%"/>
          </w:tcPr>
          <w:p>
            <w:r>
              <w:rPr>
                <w:sz w:val="20"/>
                <w:szCs w:val="20"/>
              </w:rPr>
              <w:t xml:space="preserve">src/data/content/sensors.ts:L128</w:t>
            </w:r>
          </w:p>
        </w:tc>
      </w:tr>
      <w:tr>
        <w:tc>
          <w:tcPr>
            <w:tcW w:type="pct" w:w="6%"/>
          </w:tcPr>
          <w:p>
            <w:r>
              <w:rPr>
                <w:sz w:val="20"/>
                <w:szCs w:val="20"/>
              </w:rPr>
              <w:t xml:space="preserve">529</w:t>
            </w:r>
          </w:p>
        </w:tc>
        <w:tc>
          <w:tcPr>
            <w:tcW w:type="pct" w:w="62%"/>
          </w:tcPr>
          <w:p>
            <w:r>
              <w:rPr>
                <w:sz w:val="20"/>
                <w:szCs w:val="20"/>
              </w:rPr>
              <w:t xml:space="preserve">Simple energy optimisation</w:t>
            </w:r>
          </w:p>
        </w:tc>
        <w:tc>
          <w:tcPr>
            <w:tcW w:type="pct" w:w="32%"/>
          </w:tcPr>
          <w:p>
            <w:r>
              <w:rPr>
                <w:sz w:val="20"/>
                <w:szCs w:val="20"/>
              </w:rPr>
              <w:t xml:space="preserve">src/data/content/sensors.ts:L131</w:t>
            </w:r>
          </w:p>
        </w:tc>
      </w:tr>
      <w:tr>
        <w:tc>
          <w:tcPr>
            <w:tcW w:type="pct" w:w="6%"/>
          </w:tcPr>
          <w:p>
            <w:r>
              <w:rPr>
                <w:sz w:val="20"/>
                <w:szCs w:val="20"/>
              </w:rPr>
              <w:t xml:space="preserve">530</w:t>
            </w:r>
          </w:p>
        </w:tc>
        <w:tc>
          <w:tcPr>
            <w:tcW w:type="pct" w:w="62%"/>
          </w:tcPr>
          <w:p>
            <w:r>
              <w:rPr>
                <w:sz w:val="20"/>
                <w:szCs w:val="20"/>
              </w:rPr>
              <w:t xml:space="preserve">Regulate your ventilation based on real-time data rather than rigid, fixed schedules to lower electricity and heating consumption without losing comfort.</w:t>
            </w:r>
          </w:p>
        </w:tc>
        <w:tc>
          <w:tcPr>
            <w:tcW w:type="pct" w:w="32%"/>
          </w:tcPr>
          <w:p>
            <w:r>
              <w:rPr>
                <w:sz w:val="20"/>
                <w:szCs w:val="20"/>
              </w:rPr>
              <w:t xml:space="preserve">src/data/content/sensors.ts:L132</w:t>
            </w:r>
          </w:p>
        </w:tc>
      </w:tr>
      <w:tr>
        <w:tc>
          <w:tcPr>
            <w:tcW w:type="pct" w:w="6%"/>
          </w:tcPr>
          <w:p>
            <w:r>
              <w:rPr>
                <w:sz w:val="20"/>
                <w:szCs w:val="20"/>
              </w:rPr>
              <w:t xml:space="preserve">531</w:t>
            </w:r>
          </w:p>
        </w:tc>
        <w:tc>
          <w:tcPr>
            <w:tcW w:type="pct" w:w="62%"/>
          </w:tcPr>
          <w:p>
            <w:r>
              <w:rPr>
                <w:sz w:val="20"/>
                <w:szCs w:val="20"/>
              </w:rPr>
              <w:t xml:space="preserve">Seamless integration</w:t>
            </w:r>
          </w:p>
        </w:tc>
        <w:tc>
          <w:tcPr>
            <w:tcW w:type="pct" w:w="32%"/>
          </w:tcPr>
          <w:p>
            <w:r>
              <w:rPr>
                <w:sz w:val="20"/>
                <w:szCs w:val="20"/>
              </w:rPr>
              <w:t xml:space="preserve">src/data/content/sensors.ts:L135</w:t>
            </w:r>
          </w:p>
        </w:tc>
      </w:tr>
      <w:tr>
        <w:tc>
          <w:tcPr>
            <w:tcW w:type="pct" w:w="6%"/>
          </w:tcPr>
          <w:p>
            <w:r>
              <w:rPr>
                <w:sz w:val="20"/>
                <w:szCs w:val="20"/>
              </w:rPr>
              <w:t xml:space="preserve">532</w:t>
            </w:r>
          </w:p>
        </w:tc>
        <w:tc>
          <w:tcPr>
            <w:tcW w:type="pct" w:w="62%"/>
          </w:tcPr>
          <w:p>
            <w:r>
              <w:rPr>
                <w:sz w:val="20"/>
                <w:szCs w:val="20"/>
              </w:rPr>
              <w:t xml:space="preserve">Transmits data securely via the Cloud Connector, entirely independent of your local Wi-Fi or IT network for minimal administrative effort.</w:t>
            </w:r>
          </w:p>
        </w:tc>
        <w:tc>
          <w:tcPr>
            <w:tcW w:type="pct" w:w="32%"/>
          </w:tcPr>
          <w:p>
            <w:r>
              <w:rPr>
                <w:sz w:val="20"/>
                <w:szCs w:val="20"/>
              </w:rPr>
              <w:t xml:space="preserve">src/data/content/sensors.ts:L136</w:t>
            </w:r>
          </w:p>
        </w:tc>
      </w:tr>
      <w:tr>
        <w:tc>
          <w:tcPr>
            <w:tcW w:type="pct" w:w="6%"/>
          </w:tcPr>
          <w:p>
            <w:r>
              <w:rPr>
                <w:sz w:val="20"/>
                <w:szCs w:val="20"/>
              </w:rPr>
              <w:t xml:space="preserve">533</w:t>
            </w:r>
          </w:p>
        </w:tc>
        <w:tc>
          <w:tcPr>
            <w:tcW w:type="pct" w:w="62%"/>
          </w:tcPr>
          <w:p>
            <w:r>
              <w:rPr>
                <w:sz w:val="20"/>
                <w:szCs w:val="20"/>
              </w:rPr>
              <w:t xml:space="preserve">The Full+ sensor is your all-in-one solution for precise monitoring of temperature, humidity, CO2, and TVOC. Designed for effortless professional use, it delivers the vital data you need to optimise wellbeing, protect your buildings, and reduce heating costs.</w:t>
            </w:r>
          </w:p>
        </w:tc>
        <w:tc>
          <w:tcPr>
            <w:tcW w:type="pct" w:w="32%"/>
          </w:tcPr>
          <w:p>
            <w:r>
              <w:rPr>
                <w:sz w:val="20"/>
                <w:szCs w:val="20"/>
              </w:rPr>
              <w:t xml:space="preserve">src/data/content/sensors.ts:L14</w:t>
            </w:r>
          </w:p>
        </w:tc>
      </w:tr>
      <w:tr>
        <w:tc>
          <w:tcPr>
            <w:tcW w:type="pct" w:w="6%"/>
          </w:tcPr>
          <w:p>
            <w:r>
              <w:rPr>
                <w:sz w:val="20"/>
                <w:szCs w:val="20"/>
              </w:rPr>
              <w:t xml:space="preserve">534</w:t>
            </w:r>
          </w:p>
        </w:tc>
        <w:tc>
          <w:tcPr>
            <w:tcW w:type="pct" w:w="62%"/>
          </w:tcPr>
          <w:p>
            <w:r>
              <w:rPr>
                <w:sz w:val="20"/>
                <w:szCs w:val="20"/>
              </w:rPr>
              <w:t xml:space="preserve">Temperature sensor</w:t>
            </w:r>
          </w:p>
        </w:tc>
        <w:tc>
          <w:tcPr>
            <w:tcW w:type="pct" w:w="32%"/>
          </w:tcPr>
          <w:p>
            <w:r>
              <w:rPr>
                <w:sz w:val="20"/>
                <w:szCs w:val="20"/>
              </w:rPr>
              <w:t xml:space="preserve">src/data/content/sensors.ts:L143</w:t>
            </w:r>
          </w:p>
        </w:tc>
      </w:tr>
      <w:tr>
        <w:tc>
          <w:tcPr>
            <w:tcW w:type="pct" w:w="6%"/>
          </w:tcPr>
          <w:p>
            <w:r>
              <w:rPr>
                <w:sz w:val="20"/>
                <w:szCs w:val="20"/>
              </w:rPr>
              <w:t xml:space="preserve">535</w:t>
            </w:r>
          </w:p>
        </w:tc>
        <w:tc>
          <w:tcPr>
            <w:tcW w:type="pct" w:w="62%"/>
          </w:tcPr>
          <w:p>
            <w:r>
              <w:rPr>
                <w:sz w:val="20"/>
                <w:szCs w:val="20"/>
              </w:rPr>
              <w:t xml:space="preserve">Secure and precise temperature monitoring in the world's smallest format.</w:t>
            </w:r>
          </w:p>
        </w:tc>
        <w:tc>
          <w:tcPr>
            <w:tcW w:type="pct" w:w="32%"/>
          </w:tcPr>
          <w:p>
            <w:r>
              <w:rPr>
                <w:sz w:val="20"/>
                <w:szCs w:val="20"/>
              </w:rPr>
              <w:t xml:space="preserve">src/data/content/sensors.ts:L144</w:t>
            </w:r>
          </w:p>
        </w:tc>
      </w:tr>
      <w:tr>
        <w:tc>
          <w:tcPr>
            <w:tcW w:type="pct" w:w="6%"/>
          </w:tcPr>
          <w:p>
            <w:r>
              <w:rPr>
                <w:sz w:val="20"/>
                <w:szCs w:val="20"/>
              </w:rPr>
              <w:t xml:space="preserve">536</w:t>
            </w:r>
          </w:p>
        </w:tc>
        <w:tc>
          <w:tcPr>
            <w:tcW w:type="pct" w:w="62%"/>
          </w:tcPr>
          <w:p>
            <w:r>
              <w:rPr>
                <w:sz w:val="20"/>
                <w:szCs w:val="20"/>
              </w:rPr>
              <w:t xml:space="preserve">The Temperature sensor offers precise monitoring of critical environments where the smallest deviations have significant consequences. Designed for effortless validation, it ensures the correct storage of medications and food, as well as the stable operation of technical installations and laboratories.</w:t>
            </w:r>
          </w:p>
        </w:tc>
        <w:tc>
          <w:tcPr>
            <w:tcW w:type="pct" w:w="32%"/>
          </w:tcPr>
          <w:p>
            <w:r>
              <w:rPr>
                <w:sz w:val="20"/>
                <w:szCs w:val="20"/>
              </w:rPr>
              <w:t xml:space="preserve">src/data/content/sensors.ts:L146</w:t>
            </w:r>
          </w:p>
        </w:tc>
      </w:tr>
      <w:tr>
        <w:tc>
          <w:tcPr>
            <w:tcW w:type="pct" w:w="6%"/>
          </w:tcPr>
          <w:p>
            <w:r>
              <w:rPr>
                <w:sz w:val="20"/>
                <w:szCs w:val="20"/>
              </w:rPr>
              <w:t xml:space="preserve">537</w:t>
            </w:r>
          </w:p>
        </w:tc>
        <w:tc>
          <w:tcPr>
            <w:tcW w:type="pct" w:w="62%"/>
          </w:tcPr>
          <w:p>
            <w:r>
              <w:rPr>
                <w:sz w:val="20"/>
                <w:szCs w:val="20"/>
              </w:rPr>
              <w:t xml:space="preserve">Pharmacies &amp; medication storage · Food storage · Labs &amp; server rooms</w:t>
            </w:r>
          </w:p>
        </w:tc>
        <w:tc>
          <w:tcPr>
            <w:tcW w:type="pct" w:w="32%"/>
          </w:tcPr>
          <w:p>
            <w:r>
              <w:rPr>
                <w:sz w:val="20"/>
                <w:szCs w:val="20"/>
              </w:rPr>
              <w:t xml:space="preserve">src/data/content/sensors.ts:L147</w:t>
            </w:r>
          </w:p>
        </w:tc>
      </w:tr>
      <w:tr>
        <w:tc>
          <w:tcPr>
            <w:tcW w:type="pct" w:w="6%"/>
          </w:tcPr>
          <w:p>
            <w:r>
              <w:rPr>
                <w:sz w:val="20"/>
                <w:szCs w:val="20"/>
              </w:rPr>
              <w:t xml:space="preserve">538</w:t>
            </w:r>
          </w:p>
        </w:tc>
        <w:tc>
          <w:tcPr>
            <w:tcW w:type="pct" w:w="62%"/>
          </w:tcPr>
          <w:p>
            <w:r>
              <w:rPr>
                <w:sz w:val="20"/>
                <w:szCs w:val="20"/>
              </w:rPr>
              <w:t xml:space="preserve">Schools &amp; classrooms · Daycare centres · Offices · DGNB-certified buildings</w:t>
            </w:r>
          </w:p>
        </w:tc>
        <w:tc>
          <w:tcPr>
            <w:tcW w:type="pct" w:w="32%"/>
          </w:tcPr>
          <w:p>
            <w:r>
              <w:rPr>
                <w:sz w:val="20"/>
                <w:szCs w:val="20"/>
              </w:rPr>
              <w:t xml:space="preserve">src/data/content/sensors.ts:L15</w:t>
            </w:r>
          </w:p>
        </w:tc>
      </w:tr>
      <w:tr>
        <w:tc>
          <w:tcPr>
            <w:tcW w:type="pct" w:w="6%"/>
          </w:tcPr>
          <w:p>
            <w:r>
              <w:rPr>
                <w:sz w:val="20"/>
                <w:szCs w:val="20"/>
              </w:rPr>
              <w:t xml:space="preserve">539</w:t>
            </w:r>
          </w:p>
        </w:tc>
        <w:tc>
          <w:tcPr>
            <w:tcW w:type="pct" w:w="62%"/>
          </w:tcPr>
          <w:p>
            <w:r>
              <w:rPr>
                <w:sz w:val="20"/>
                <w:szCs w:val="20"/>
              </w:rPr>
              <w:t xml:space="preserve">Transmits data securely using SecureDataShot technology via a Cloud Connector, remaining completely independent of your local Wi-Fi or IT network.</w:t>
            </w:r>
          </w:p>
        </w:tc>
        <w:tc>
          <w:tcPr>
            <w:tcW w:type="pct" w:w="32%"/>
          </w:tcPr>
          <w:p>
            <w:r>
              <w:rPr>
                <w:sz w:val="20"/>
                <w:szCs w:val="20"/>
              </w:rPr>
              <w:t xml:space="preserve">src/data/content/sensors.ts:L151</w:t>
            </w:r>
          </w:p>
        </w:tc>
      </w:tr>
      <w:tr>
        <w:tc>
          <w:tcPr>
            <w:tcW w:type="pct" w:w="6%"/>
          </w:tcPr>
          <w:p>
            <w:r>
              <w:rPr>
                <w:sz w:val="20"/>
                <w:szCs w:val="20"/>
              </w:rPr>
              <w:t xml:space="preserve">540</w:t>
            </w:r>
          </w:p>
        </w:tc>
        <w:tc>
          <w:tcPr>
            <w:tcW w:type="pct" w:w="62%"/>
          </w:tcPr>
          <w:p>
            <w:r>
              <w:rPr>
                <w:sz w:val="20"/>
                <w:szCs w:val="20"/>
              </w:rPr>
              <w:t xml:space="preserve">Maximum autonomy</w:t>
            </w:r>
          </w:p>
        </w:tc>
        <w:tc>
          <w:tcPr>
            <w:tcW w:type="pct" w:w="32%"/>
          </w:tcPr>
          <w:p>
            <w:r>
              <w:rPr>
                <w:sz w:val="20"/>
                <w:szCs w:val="20"/>
              </w:rPr>
              <w:t xml:space="preserve">src/data/content/sensors.ts:L154</w:t>
            </w:r>
          </w:p>
        </w:tc>
      </w:tr>
      <w:tr>
        <w:tc>
          <w:tcPr>
            <w:tcW w:type="pct" w:w="6%"/>
          </w:tcPr>
          <w:p>
            <w:r>
              <w:rPr>
                <w:sz w:val="20"/>
                <w:szCs w:val="20"/>
              </w:rPr>
              <w:t xml:space="preserve">541</w:t>
            </w:r>
          </w:p>
        </w:tc>
        <w:tc>
          <w:tcPr>
            <w:tcW w:type="pct" w:w="62%"/>
          </w:tcPr>
          <w:p>
            <w:r>
              <w:rPr>
                <w:sz w:val="20"/>
                <w:szCs w:val="20"/>
              </w:rPr>
              <w:t xml:space="preserve">Benefit from an exceptional battery life of up to 15 years, eliminating ongoing maintenance and service calls even in hard-to-reach places.</w:t>
            </w:r>
          </w:p>
        </w:tc>
        <w:tc>
          <w:tcPr>
            <w:tcW w:type="pct" w:w="32%"/>
          </w:tcPr>
          <w:p>
            <w:r>
              <w:rPr>
                <w:sz w:val="20"/>
                <w:szCs w:val="20"/>
              </w:rPr>
              <w:t xml:space="preserve">src/data/content/sensors.ts:L155</w:t>
            </w:r>
          </w:p>
        </w:tc>
      </w:tr>
      <w:tr>
        <w:tc>
          <w:tcPr>
            <w:tcW w:type="pct" w:w="6%"/>
          </w:tcPr>
          <w:p>
            <w:r>
              <w:rPr>
                <w:sz w:val="20"/>
                <w:szCs w:val="20"/>
              </w:rPr>
              <w:t xml:space="preserve">542</w:t>
            </w:r>
          </w:p>
        </w:tc>
        <w:tc>
          <w:tcPr>
            <w:tcW w:type="pct" w:w="62%"/>
          </w:tcPr>
          <w:p>
            <w:r>
              <w:rPr>
                <w:sz w:val="20"/>
                <w:szCs w:val="20"/>
              </w:rPr>
              <w:t xml:space="preserve">Immediate response</w:t>
            </w:r>
          </w:p>
        </w:tc>
        <w:tc>
          <w:tcPr>
            <w:tcW w:type="pct" w:w="32%"/>
          </w:tcPr>
          <w:p>
            <w:r>
              <w:rPr>
                <w:sz w:val="20"/>
                <w:szCs w:val="20"/>
              </w:rPr>
              <w:t xml:space="preserve">src/data/content/sensors.ts:L158</w:t>
            </w:r>
          </w:p>
        </w:tc>
      </w:tr>
      <w:tr>
        <w:tc>
          <w:tcPr>
            <w:tcW w:type="pct" w:w="6%"/>
          </w:tcPr>
          <w:p>
            <w:r>
              <w:rPr>
                <w:sz w:val="20"/>
                <w:szCs w:val="20"/>
              </w:rPr>
              <w:t xml:space="preserve">543</w:t>
            </w:r>
          </w:p>
        </w:tc>
        <w:tc>
          <w:tcPr>
            <w:tcW w:type="pct" w:w="62%"/>
          </w:tcPr>
          <w:p>
            <w:r>
              <w:rPr>
                <w:sz w:val="20"/>
                <w:szCs w:val="20"/>
              </w:rPr>
              <w:t xml:space="preserve">Receive automatic email and SMS notifications the moment temperature limits are exceeded, allowing your team to act before valuable stock spoils.</w:t>
            </w:r>
          </w:p>
        </w:tc>
        <w:tc>
          <w:tcPr>
            <w:tcW w:type="pct" w:w="32%"/>
          </w:tcPr>
          <w:p>
            <w:r>
              <w:rPr>
                <w:sz w:val="20"/>
                <w:szCs w:val="20"/>
              </w:rPr>
              <w:t xml:space="preserve">src/data/content/sensors.ts:L159</w:t>
            </w:r>
          </w:p>
        </w:tc>
      </w:tr>
      <w:tr>
        <w:tc>
          <w:tcPr>
            <w:tcW w:type="pct" w:w="6%"/>
          </w:tcPr>
          <w:p>
            <w:r>
              <w:rPr>
                <w:sz w:val="20"/>
                <w:szCs w:val="20"/>
              </w:rPr>
              <w:t xml:space="preserve">544</w:t>
            </w:r>
          </w:p>
        </w:tc>
        <w:tc>
          <w:tcPr>
            <w:tcW w:type="pct" w:w="62%"/>
          </w:tcPr>
          <w:p>
            <w:r>
              <w:rPr>
                <w:sz w:val="20"/>
                <w:szCs w:val="20"/>
              </w:rPr>
              <w:t xml:space="preserve">Rapid, flexible installation</w:t>
            </w:r>
          </w:p>
        </w:tc>
        <w:tc>
          <w:tcPr>
            <w:tcW w:type="pct" w:w="32%"/>
          </w:tcPr>
          <w:p>
            <w:r>
              <w:rPr>
                <w:sz w:val="20"/>
                <w:szCs w:val="20"/>
              </w:rPr>
              <w:t xml:space="preserve">src/data/content/sensors.ts:L162</w:t>
            </w:r>
          </w:p>
        </w:tc>
      </w:tr>
      <w:tr>
        <w:tc>
          <w:tcPr>
            <w:tcW w:type="pct" w:w="6%"/>
          </w:tcPr>
          <w:p>
            <w:r>
              <w:rPr>
                <w:sz w:val="20"/>
                <w:szCs w:val="20"/>
              </w:rPr>
              <w:t xml:space="preserve">545</w:t>
            </w:r>
          </w:p>
        </w:tc>
        <w:tc>
          <w:tcPr>
            <w:tcW w:type="pct" w:w="62%"/>
          </w:tcPr>
          <w:p>
            <w:r>
              <w:rPr>
                <w:sz w:val="20"/>
                <w:szCs w:val="20"/>
              </w:rPr>
              <w:t xml:space="preserve">The ultra-compact, 3-gram sensor features high-performance peel-and-stick tape, making it ready to use in seconds without any cables.</w:t>
            </w:r>
          </w:p>
        </w:tc>
        <w:tc>
          <w:tcPr>
            <w:tcW w:type="pct" w:w="32%"/>
          </w:tcPr>
          <w:p>
            <w:r>
              <w:rPr>
                <w:sz w:val="20"/>
                <w:szCs w:val="20"/>
              </w:rPr>
              <w:t xml:space="preserve">src/data/content/sensors.ts:L163</w:t>
            </w:r>
          </w:p>
        </w:tc>
      </w:tr>
      <w:tr>
        <w:tc>
          <w:tcPr>
            <w:tcW w:type="pct" w:w="6%"/>
          </w:tcPr>
          <w:p>
            <w:r>
              <w:rPr>
                <w:sz w:val="20"/>
                <w:szCs w:val="20"/>
              </w:rPr>
              <w:t xml:space="preserve">546</w:t>
            </w:r>
          </w:p>
        </w:tc>
        <w:tc>
          <w:tcPr>
            <w:tcW w:type="pct" w:w="62%"/>
          </w:tcPr>
          <w:p>
            <w:r>
              <w:rPr>
                <w:sz w:val="20"/>
                <w:szCs w:val="20"/>
              </w:rPr>
              <w:t xml:space="preserve">Outdoor sensor</w:t>
            </w:r>
          </w:p>
        </w:tc>
        <w:tc>
          <w:tcPr>
            <w:tcW w:type="pct" w:w="32%"/>
          </w:tcPr>
          <w:p>
            <w:r>
              <w:rPr>
                <w:sz w:val="20"/>
                <w:szCs w:val="20"/>
              </w:rPr>
              <w:t xml:space="preserve">src/data/content/sensors.ts:L170</w:t>
            </w:r>
          </w:p>
        </w:tc>
      </w:tr>
      <w:tr>
        <w:tc>
          <w:tcPr>
            <w:tcW w:type="pct" w:w="6%"/>
          </w:tcPr>
          <w:p>
            <w:r>
              <w:rPr>
                <w:sz w:val="20"/>
                <w:szCs w:val="20"/>
              </w:rPr>
              <w:t xml:space="preserve">547</w:t>
            </w:r>
          </w:p>
        </w:tc>
        <w:tc>
          <w:tcPr>
            <w:tcW w:type="pct" w:w="62%"/>
          </w:tcPr>
          <w:p>
            <w:r>
              <w:rPr>
                <w:sz w:val="20"/>
                <w:szCs w:val="20"/>
              </w:rPr>
              <w:t xml:space="preserve">The professional solution for precise monitoring of your outdoor climate.</w:t>
            </w:r>
          </w:p>
        </w:tc>
        <w:tc>
          <w:tcPr>
            <w:tcW w:type="pct" w:w="32%"/>
          </w:tcPr>
          <w:p>
            <w:r>
              <w:rPr>
                <w:sz w:val="20"/>
                <w:szCs w:val="20"/>
              </w:rPr>
              <w:t xml:space="preserve">src/data/content/sensors.ts:L171</w:t>
            </w:r>
          </w:p>
        </w:tc>
      </w:tr>
      <w:tr>
        <w:tc>
          <w:tcPr>
            <w:tcW w:type="pct" w:w="6%"/>
          </w:tcPr>
          <w:p>
            <w:r>
              <w:rPr>
                <w:sz w:val="20"/>
                <w:szCs w:val="20"/>
              </w:rPr>
              <w:t xml:space="preserve">548</w:t>
            </w:r>
          </w:p>
        </w:tc>
        <w:tc>
          <w:tcPr>
            <w:tcW w:type="pct" w:w="62%"/>
          </w:tcPr>
          <w:p>
            <w:r>
              <w:rPr>
                <w:sz w:val="20"/>
                <w:szCs w:val="20"/>
              </w:rPr>
              <w:t xml:space="preserve">The Outdoor sensor is an essential component of modern building management. By precisely recording outdoor temperature and humidity, it establishes the necessary reference to help you understand exactly how the outdoor climate influences your building fabric.</w:t>
            </w:r>
          </w:p>
        </w:tc>
        <w:tc>
          <w:tcPr>
            <w:tcW w:type="pct" w:w="32%"/>
          </w:tcPr>
          <w:p>
            <w:r>
              <w:rPr>
                <w:sz w:val="20"/>
                <w:szCs w:val="20"/>
              </w:rPr>
              <w:t xml:space="preserve">src/data/content/sensors.ts:L173</w:t>
            </w:r>
          </w:p>
        </w:tc>
      </w:tr>
      <w:tr>
        <w:tc>
          <w:tcPr>
            <w:tcW w:type="pct" w:w="6%"/>
          </w:tcPr>
          <w:p>
            <w:r>
              <w:rPr>
                <w:sz w:val="20"/>
                <w:szCs w:val="20"/>
              </w:rPr>
              <w:t xml:space="preserve">549</w:t>
            </w:r>
          </w:p>
        </w:tc>
        <w:tc>
          <w:tcPr>
            <w:tcW w:type="pct" w:w="62%"/>
          </w:tcPr>
          <w:p>
            <w:r>
              <w:rPr>
                <w:sz w:val="20"/>
                <w:szCs w:val="20"/>
              </w:rPr>
              <w:t xml:space="preserve">Indoor/outdoor comparison · Heating optimisation · Mould prevention</w:t>
            </w:r>
          </w:p>
        </w:tc>
        <w:tc>
          <w:tcPr>
            <w:tcW w:type="pct" w:w="32%"/>
          </w:tcPr>
          <w:p>
            <w:r>
              <w:rPr>
                <w:sz w:val="20"/>
                <w:szCs w:val="20"/>
              </w:rPr>
              <w:t xml:space="preserve">src/data/content/sensors.ts:L174</w:t>
            </w:r>
          </w:p>
        </w:tc>
      </w:tr>
      <w:tr>
        <w:tc>
          <w:tcPr>
            <w:tcW w:type="pct" w:w="6%"/>
          </w:tcPr>
          <w:p>
            <w:r>
              <w:rPr>
                <w:sz w:val="20"/>
                <w:szCs w:val="20"/>
              </w:rPr>
              <w:t xml:space="preserve">550</w:t>
            </w:r>
          </w:p>
        </w:tc>
        <w:tc>
          <w:tcPr>
            <w:tcW w:type="pct" w:w="62%"/>
          </w:tcPr>
          <w:p>
            <w:r>
              <w:rPr>
                <w:sz w:val="20"/>
                <w:szCs w:val="20"/>
              </w:rPr>
              <w:t xml:space="preserve">Precise energy optimisation</w:t>
            </w:r>
          </w:p>
        </w:tc>
        <w:tc>
          <w:tcPr>
            <w:tcW w:type="pct" w:w="32%"/>
          </w:tcPr>
          <w:p>
            <w:r>
              <w:rPr>
                <w:sz w:val="20"/>
                <w:szCs w:val="20"/>
              </w:rPr>
              <w:t xml:space="preserve">src/data/content/sensors.ts:L177</w:t>
            </w:r>
          </w:p>
        </w:tc>
      </w:tr>
      <w:tr>
        <w:tc>
          <w:tcPr>
            <w:tcW w:type="pct" w:w="6%"/>
          </w:tcPr>
          <w:p>
            <w:r>
              <w:rPr>
                <w:sz w:val="20"/>
                <w:szCs w:val="20"/>
              </w:rPr>
              <w:t xml:space="preserve">551</w:t>
            </w:r>
          </w:p>
        </w:tc>
        <w:tc>
          <w:tcPr>
            <w:tcW w:type="pct" w:w="62%"/>
          </w:tcPr>
          <w:p>
            <w:r>
              <w:rPr>
                <w:sz w:val="20"/>
                <w:szCs w:val="20"/>
              </w:rPr>
              <w:t xml:space="preserve">Knowing the exact outdoor temperature at your property enables demand-driven fine-tuning of the heating system, eliminating unnecessary energy consumption.</w:t>
            </w:r>
          </w:p>
        </w:tc>
        <w:tc>
          <w:tcPr>
            <w:tcW w:type="pct" w:w="32%"/>
          </w:tcPr>
          <w:p>
            <w:r>
              <w:rPr>
                <w:sz w:val="20"/>
                <w:szCs w:val="20"/>
              </w:rPr>
              <w:t xml:space="preserve">src/data/content/sensors.ts:L178</w:t>
            </w:r>
          </w:p>
        </w:tc>
      </w:tr>
      <w:tr>
        <w:tc>
          <w:tcPr>
            <w:tcW w:type="pct" w:w="6%"/>
          </w:tcPr>
          <w:p>
            <w:r>
              <w:rPr>
                <w:sz w:val="20"/>
                <w:szCs w:val="20"/>
              </w:rPr>
              <w:t xml:space="preserve">552</w:t>
            </w:r>
          </w:p>
        </w:tc>
        <w:tc>
          <w:tcPr>
            <w:tcW w:type="pct" w:w="62%"/>
          </w:tcPr>
          <w:p>
            <w:r>
              <w:rPr>
                <w:sz w:val="20"/>
                <w:szCs w:val="20"/>
              </w:rPr>
              <w:t xml:space="preserve">Zero IT hassle</w:t>
            </w:r>
          </w:p>
        </w:tc>
        <w:tc>
          <w:tcPr>
            <w:tcW w:type="pct" w:w="32%"/>
          </w:tcPr>
          <w:p>
            <w:r>
              <w:rPr>
                <w:sz w:val="20"/>
                <w:szCs w:val="20"/>
              </w:rPr>
              <w:t xml:space="preserve">src/data/content/sensors.ts:L18 (+3 more)</w:t>
            </w:r>
          </w:p>
        </w:tc>
      </w:tr>
      <w:tr>
        <w:tc>
          <w:tcPr>
            <w:tcW w:type="pct" w:w="6%"/>
          </w:tcPr>
          <w:p>
            <w:r>
              <w:rPr>
                <w:sz w:val="20"/>
                <w:szCs w:val="20"/>
              </w:rPr>
              <w:t xml:space="preserve">553</w:t>
            </w:r>
          </w:p>
        </w:tc>
        <w:tc>
          <w:tcPr>
            <w:tcW w:type="pct" w:w="62%"/>
          </w:tcPr>
          <w:p>
            <w:r>
              <w:rPr>
                <w:sz w:val="20"/>
                <w:szCs w:val="20"/>
              </w:rPr>
              <w:t xml:space="preserve">Intelligent mould prevention</w:t>
            </w:r>
          </w:p>
        </w:tc>
        <w:tc>
          <w:tcPr>
            <w:tcW w:type="pct" w:w="32%"/>
          </w:tcPr>
          <w:p>
            <w:r>
              <w:rPr>
                <w:sz w:val="20"/>
                <w:szCs w:val="20"/>
              </w:rPr>
              <w:t xml:space="preserve">src/data/content/sensors.ts:L181</w:t>
            </w:r>
          </w:p>
        </w:tc>
      </w:tr>
      <w:tr>
        <w:tc>
          <w:tcPr>
            <w:tcW w:type="pct" w:w="6%"/>
          </w:tcPr>
          <w:p>
            <w:r>
              <w:rPr>
                <w:sz w:val="20"/>
                <w:szCs w:val="20"/>
              </w:rPr>
              <w:t xml:space="preserve">554</w:t>
            </w:r>
          </w:p>
        </w:tc>
        <w:tc>
          <w:tcPr>
            <w:tcW w:type="pct" w:w="62%"/>
          </w:tcPr>
          <w:p>
            <w:r>
              <w:rPr>
                <w:sz w:val="20"/>
                <w:szCs w:val="20"/>
              </w:rPr>
              <w:t xml:space="preserve">Proactively control ventilation systems by tracking outdoor humidity, minimising the risk of drawing in damp air before it threatens the building fabric.</w:t>
            </w:r>
          </w:p>
        </w:tc>
        <w:tc>
          <w:tcPr>
            <w:tcW w:type="pct" w:w="32%"/>
          </w:tcPr>
          <w:p>
            <w:r>
              <w:rPr>
                <w:sz w:val="20"/>
                <w:szCs w:val="20"/>
              </w:rPr>
              <w:t xml:space="preserve">src/data/content/sensors.ts:L182</w:t>
            </w:r>
          </w:p>
        </w:tc>
      </w:tr>
      <w:tr>
        <w:tc>
          <w:tcPr>
            <w:tcW w:type="pct" w:w="6%"/>
          </w:tcPr>
          <w:p>
            <w:r>
              <w:rPr>
                <w:sz w:val="20"/>
                <w:szCs w:val="20"/>
              </w:rPr>
              <w:t xml:space="preserve">555</w:t>
            </w:r>
          </w:p>
        </w:tc>
        <w:tc>
          <w:tcPr>
            <w:tcW w:type="pct" w:w="62%"/>
          </w:tcPr>
          <w:p>
            <w:r>
              <w:rPr>
                <w:sz w:val="20"/>
                <w:szCs w:val="20"/>
              </w:rPr>
              <w:t xml:space="preserve">Extreme weather resilience</w:t>
            </w:r>
          </w:p>
        </w:tc>
        <w:tc>
          <w:tcPr>
            <w:tcW w:type="pct" w:w="32%"/>
          </w:tcPr>
          <w:p>
            <w:r>
              <w:rPr>
                <w:sz w:val="20"/>
                <w:szCs w:val="20"/>
              </w:rPr>
              <w:t xml:space="preserve">src/data/content/sensors.ts:L185</w:t>
            </w:r>
          </w:p>
        </w:tc>
      </w:tr>
      <w:tr>
        <w:tc>
          <w:tcPr>
            <w:tcW w:type="pct" w:w="6%"/>
          </w:tcPr>
          <w:p>
            <w:r>
              <w:rPr>
                <w:sz w:val="20"/>
                <w:szCs w:val="20"/>
              </w:rPr>
              <w:t xml:space="preserve">556</w:t>
            </w:r>
          </w:p>
        </w:tc>
        <w:tc>
          <w:tcPr>
            <w:tcW w:type="pct" w:w="62%"/>
          </w:tcPr>
          <w:p>
            <w:r>
              <w:rPr>
                <w:sz w:val="20"/>
                <w:szCs w:val="20"/>
              </w:rPr>
              <w:t xml:space="preserve">Built for harsh environments, the sensor is 100% waterproof (IP67 certified) and features a robust, two-part design with an external probe.</w:t>
            </w:r>
          </w:p>
        </w:tc>
        <w:tc>
          <w:tcPr>
            <w:tcW w:type="pct" w:w="32%"/>
          </w:tcPr>
          <w:p>
            <w:r>
              <w:rPr>
                <w:sz w:val="20"/>
                <w:szCs w:val="20"/>
              </w:rPr>
              <w:t xml:space="preserve">src/data/content/sensors.ts:L186</w:t>
            </w:r>
          </w:p>
        </w:tc>
      </w:tr>
      <w:tr>
        <w:tc>
          <w:tcPr>
            <w:tcW w:type="pct" w:w="6%"/>
          </w:tcPr>
          <w:p>
            <w:r>
              <w:rPr>
                <w:sz w:val="20"/>
                <w:szCs w:val="20"/>
              </w:rPr>
              <w:t xml:space="preserve">557</w:t>
            </w:r>
          </w:p>
        </w:tc>
        <w:tc>
          <w:tcPr>
            <w:tcW w:type="pct" w:w="62%"/>
          </w:tcPr>
          <w:p>
            <w:r>
              <w:rPr>
                <w:sz w:val="20"/>
                <w:szCs w:val="20"/>
              </w:rPr>
              <w:t xml:space="preserve">Maximum reliability</w:t>
            </w:r>
          </w:p>
        </w:tc>
        <w:tc>
          <w:tcPr>
            <w:tcW w:type="pct" w:w="32%"/>
          </w:tcPr>
          <w:p>
            <w:r>
              <w:rPr>
                <w:sz w:val="20"/>
                <w:szCs w:val="20"/>
              </w:rPr>
              <w:t xml:space="preserve">src/data/content/sensors.ts:L189</w:t>
            </w:r>
          </w:p>
        </w:tc>
      </w:tr>
      <w:tr>
        <w:tc>
          <w:tcPr>
            <w:tcW w:type="pct" w:w="6%"/>
          </w:tcPr>
          <w:p>
            <w:r>
              <w:rPr>
                <w:sz w:val="20"/>
                <w:szCs w:val="20"/>
              </w:rPr>
              <w:t xml:space="preserve">558</w:t>
            </w:r>
          </w:p>
        </w:tc>
        <w:tc>
          <w:tcPr>
            <w:tcW w:type="pct" w:w="62%"/>
          </w:tcPr>
          <w:p>
            <w:r>
              <w:rPr>
                <w:sz w:val="20"/>
                <w:szCs w:val="20"/>
              </w:rPr>
              <w:t xml:space="preserve">Operates via a secure, independent NB-IoT network with no need for Wi-Fi or gateways.</w:t>
            </w:r>
          </w:p>
        </w:tc>
        <w:tc>
          <w:tcPr>
            <w:tcW w:type="pct" w:w="32%"/>
          </w:tcPr>
          <w:p>
            <w:r>
              <w:rPr>
                <w:sz w:val="20"/>
                <w:szCs w:val="20"/>
              </w:rPr>
              <w:t xml:space="preserve">src/data/content/sensors.ts:L19</w:t>
            </w:r>
          </w:p>
        </w:tc>
      </w:tr>
      <w:tr>
        <w:tc>
          <w:tcPr>
            <w:tcW w:type="pct" w:w="6%"/>
          </w:tcPr>
          <w:p>
            <w:r>
              <w:rPr>
                <w:sz w:val="20"/>
                <w:szCs w:val="20"/>
              </w:rPr>
              <w:t xml:space="preserve">559</w:t>
            </w:r>
          </w:p>
        </w:tc>
        <w:tc>
          <w:tcPr>
            <w:tcW w:type="pct" w:w="62%"/>
          </w:tcPr>
          <w:p>
            <w:r>
              <w:rPr>
                <w:sz w:val="20"/>
                <w:szCs w:val="20"/>
              </w:rPr>
              <w:t xml:space="preserve">Transmits data securely via the closed network with up to 8 years of battery life, ensuring stable operation independent of local IT networks.</w:t>
            </w:r>
          </w:p>
        </w:tc>
        <w:tc>
          <w:tcPr>
            <w:tcW w:type="pct" w:w="32%"/>
          </w:tcPr>
          <w:p>
            <w:r>
              <w:rPr>
                <w:sz w:val="20"/>
                <w:szCs w:val="20"/>
              </w:rPr>
              <w:t xml:space="preserve">src/data/content/sensors.ts:L190</w:t>
            </w:r>
          </w:p>
        </w:tc>
      </w:tr>
      <w:tr>
        <w:tc>
          <w:tcPr>
            <w:tcW w:type="pct" w:w="6%"/>
          </w:tcPr>
          <w:p>
            <w:r>
              <w:rPr>
                <w:sz w:val="20"/>
                <w:szCs w:val="20"/>
              </w:rPr>
              <w:t xml:space="preserve">560</w:t>
            </w:r>
          </w:p>
        </w:tc>
        <w:tc>
          <w:tcPr>
            <w:tcW w:type="pct" w:w="62%"/>
          </w:tcPr>
          <w:p>
            <w:r>
              <w:rPr>
                <w:sz w:val="20"/>
                <w:szCs w:val="20"/>
              </w:rPr>
              <w:t xml:space="preserve">Desk sensor</w:t>
            </w:r>
          </w:p>
        </w:tc>
        <w:tc>
          <w:tcPr>
            <w:tcW w:type="pct" w:w="32%"/>
          </w:tcPr>
          <w:p>
            <w:r>
              <w:rPr>
                <w:sz w:val="20"/>
                <w:szCs w:val="20"/>
              </w:rPr>
              <w:t xml:space="preserve">src/data/content/sensors.ts:L196</w:t>
            </w:r>
          </w:p>
        </w:tc>
      </w:tr>
      <w:tr>
        <w:tc>
          <w:tcPr>
            <w:tcW w:type="pct" w:w="6%"/>
          </w:tcPr>
          <w:p>
            <w:r>
              <w:rPr>
                <w:sz w:val="20"/>
                <w:szCs w:val="20"/>
              </w:rPr>
              <w:t xml:space="preserve">561</w:t>
            </w:r>
          </w:p>
        </w:tc>
        <w:tc>
          <w:tcPr>
            <w:tcW w:type="pct" w:w="62%"/>
          </w:tcPr>
          <w:p>
            <w:r>
              <w:rPr>
                <w:sz w:val="20"/>
                <w:szCs w:val="20"/>
              </w:rPr>
              <w:t xml:space="preserve">Data-driven space management for the modern workplace.</w:t>
            </w:r>
          </w:p>
        </w:tc>
        <w:tc>
          <w:tcPr>
            <w:tcW w:type="pct" w:w="32%"/>
          </w:tcPr>
          <w:p>
            <w:r>
              <w:rPr>
                <w:sz w:val="20"/>
                <w:szCs w:val="20"/>
              </w:rPr>
              <w:t xml:space="preserve">src/data/content/sensors.ts:L197</w:t>
            </w:r>
          </w:p>
        </w:tc>
      </w:tr>
      <w:tr>
        <w:tc>
          <w:tcPr>
            <w:tcW w:type="pct" w:w="6%"/>
          </w:tcPr>
          <w:p>
            <w:r>
              <w:rPr>
                <w:sz w:val="20"/>
                <w:szCs w:val="20"/>
              </w:rPr>
              <w:t xml:space="preserve">562</w:t>
            </w:r>
          </w:p>
        </w:tc>
        <w:tc>
          <w:tcPr>
            <w:tcW w:type="pct" w:w="62%"/>
          </w:tcPr>
          <w:p>
            <w:r>
              <w:rPr>
                <w:sz w:val="20"/>
                <w:szCs w:val="20"/>
              </w:rPr>
              <w:t xml:space="preserve">The Desk sensor provides precise utilisation data for efficient, needs-based optimisation of your office space, eliminating guesswork. By combining ambient temperature measurements with intelligent algorithms for presence detection, it strictly follows the Privacy by Design principle by only determining whether a workspace is occupied or free.</w:t>
            </w:r>
          </w:p>
        </w:tc>
        <w:tc>
          <w:tcPr>
            <w:tcW w:type="pct" w:w="32%"/>
          </w:tcPr>
          <w:p>
            <w:r>
              <w:rPr>
                <w:sz w:val="20"/>
                <w:szCs w:val="20"/>
              </w:rPr>
              <w:t xml:space="preserve">src/data/content/sensors.ts:L199</w:t>
            </w:r>
          </w:p>
        </w:tc>
      </w:tr>
      <w:tr>
        <w:tc>
          <w:tcPr>
            <w:tcW w:type="pct" w:w="6%"/>
          </w:tcPr>
          <w:p>
            <w:r>
              <w:rPr>
                <w:sz w:val="20"/>
                <w:szCs w:val="20"/>
              </w:rPr>
              <w:t xml:space="preserve">563</w:t>
            </w:r>
          </w:p>
        </w:tc>
        <w:tc>
          <w:tcPr>
            <w:tcW w:type="pct" w:w="62%"/>
          </w:tcPr>
          <w:p>
            <w:r>
              <w:rPr>
                <w:sz w:val="20"/>
                <w:szCs w:val="20"/>
              </w:rPr>
              <w:t xml:space="preserve">Flexible offices · Activity-based workplaces · Hot-desking</w:t>
            </w:r>
          </w:p>
        </w:tc>
        <w:tc>
          <w:tcPr>
            <w:tcW w:type="pct" w:w="32%"/>
          </w:tcPr>
          <w:p>
            <w:r>
              <w:rPr>
                <w:sz w:val="20"/>
                <w:szCs w:val="20"/>
              </w:rPr>
              <w:t xml:space="preserve">src/data/content/sensors.ts:L200</w:t>
            </w:r>
          </w:p>
        </w:tc>
      </w:tr>
      <w:tr>
        <w:tc>
          <w:tcPr>
            <w:tcW w:type="pct" w:w="6%"/>
          </w:tcPr>
          <w:p>
            <w:r>
              <w:rPr>
                <w:sz w:val="20"/>
                <w:szCs w:val="20"/>
              </w:rPr>
              <w:t xml:space="preserve">564</w:t>
            </w:r>
          </w:p>
        </w:tc>
        <w:tc>
          <w:tcPr>
            <w:tcW w:type="pct" w:w="62%"/>
          </w:tcPr>
          <w:p>
            <w:r>
              <w:rPr>
                <w:sz w:val="20"/>
                <w:szCs w:val="20"/>
              </w:rPr>
              <w:t xml:space="preserve">Needs-based space optimisation</w:t>
            </w:r>
          </w:p>
        </w:tc>
        <w:tc>
          <w:tcPr>
            <w:tcW w:type="pct" w:w="32%"/>
          </w:tcPr>
          <w:p>
            <w:r>
              <w:rPr>
                <w:sz w:val="20"/>
                <w:szCs w:val="20"/>
              </w:rPr>
              <w:t xml:space="preserve">src/data/content/sensors.ts:L203</w:t>
            </w:r>
          </w:p>
        </w:tc>
      </w:tr>
      <w:tr>
        <w:tc>
          <w:tcPr>
            <w:tcW w:type="pct" w:w="6%"/>
          </w:tcPr>
          <w:p>
            <w:r>
              <w:rPr>
                <w:sz w:val="20"/>
                <w:szCs w:val="20"/>
              </w:rPr>
              <w:t xml:space="preserve">565</w:t>
            </w:r>
          </w:p>
        </w:tc>
        <w:tc>
          <w:tcPr>
            <w:tcW w:type="pct" w:w="62%"/>
          </w:tcPr>
          <w:p>
            <w:r>
              <w:rPr>
                <w:sz w:val="20"/>
                <w:szCs w:val="20"/>
              </w:rPr>
              <w:t xml:space="preserve">Gain an objective overview of the actual utilisation of your zones to identify bottlenecks and unused space potential, sustainably reducing rental and energy costs.</w:t>
            </w:r>
          </w:p>
        </w:tc>
        <w:tc>
          <w:tcPr>
            <w:tcW w:type="pct" w:w="32%"/>
          </w:tcPr>
          <w:p>
            <w:r>
              <w:rPr>
                <w:sz w:val="20"/>
                <w:szCs w:val="20"/>
              </w:rPr>
              <w:t xml:space="preserve">src/data/content/sensors.ts:L204</w:t>
            </w:r>
          </w:p>
        </w:tc>
      </w:tr>
      <w:tr>
        <w:tc>
          <w:tcPr>
            <w:tcW w:type="pct" w:w="6%"/>
          </w:tcPr>
          <w:p>
            <w:r>
              <w:rPr>
                <w:sz w:val="20"/>
                <w:szCs w:val="20"/>
              </w:rPr>
              <w:t xml:space="preserve">566</w:t>
            </w:r>
          </w:p>
        </w:tc>
        <w:tc>
          <w:tcPr>
            <w:tcW w:type="pct" w:w="62%"/>
          </w:tcPr>
          <w:p>
            <w:r>
              <w:rPr>
                <w:sz w:val="20"/>
                <w:szCs w:val="20"/>
              </w:rPr>
              <w:t xml:space="preserve">Enhanced workplace wellbeing</w:t>
            </w:r>
          </w:p>
        </w:tc>
        <w:tc>
          <w:tcPr>
            <w:tcW w:type="pct" w:w="32%"/>
          </w:tcPr>
          <w:p>
            <w:r>
              <w:rPr>
                <w:sz w:val="20"/>
                <w:szCs w:val="20"/>
              </w:rPr>
              <w:t xml:space="preserve">src/data/content/sensors.ts:L207</w:t>
            </w:r>
          </w:p>
        </w:tc>
      </w:tr>
      <w:tr>
        <w:tc>
          <w:tcPr>
            <w:tcW w:type="pct" w:w="6%"/>
          </w:tcPr>
          <w:p>
            <w:r>
              <w:rPr>
                <w:sz w:val="20"/>
                <w:szCs w:val="20"/>
              </w:rPr>
              <w:t xml:space="preserve">567</w:t>
            </w:r>
          </w:p>
        </w:tc>
        <w:tc>
          <w:tcPr>
            <w:tcW w:type="pct" w:w="62%"/>
          </w:tcPr>
          <w:p>
            <w:r>
              <w:rPr>
                <w:sz w:val="20"/>
                <w:szCs w:val="20"/>
              </w:rPr>
              <w:t xml:space="preserve">Utilise real-time data and colour-coded heatmaps to guide employees directly to free desks, reducing search times in their daily routine.</w:t>
            </w:r>
          </w:p>
        </w:tc>
        <w:tc>
          <w:tcPr>
            <w:tcW w:type="pct" w:w="32%"/>
          </w:tcPr>
          <w:p>
            <w:r>
              <w:rPr>
                <w:sz w:val="20"/>
                <w:szCs w:val="20"/>
              </w:rPr>
              <w:t xml:space="preserve">src/data/content/sensors.ts:L208</w:t>
            </w:r>
          </w:p>
        </w:tc>
      </w:tr>
      <w:tr>
        <w:tc>
          <w:tcPr>
            <w:tcW w:type="pct" w:w="6%"/>
          </w:tcPr>
          <w:p>
            <w:r>
              <w:rPr>
                <w:sz w:val="20"/>
                <w:szCs w:val="20"/>
              </w:rPr>
              <w:t xml:space="preserve">568</w:t>
            </w:r>
          </w:p>
        </w:tc>
        <w:tc>
          <w:tcPr>
            <w:tcW w:type="pct" w:w="62%"/>
          </w:tcPr>
          <w:p>
            <w:r>
              <w:rPr>
                <w:sz w:val="20"/>
                <w:szCs w:val="20"/>
              </w:rPr>
              <w:t xml:space="preserve">Fact-based decision-making</w:t>
            </w:r>
          </w:p>
        </w:tc>
        <w:tc>
          <w:tcPr>
            <w:tcW w:type="pct" w:w="32%"/>
          </w:tcPr>
          <w:p>
            <w:r>
              <w:rPr>
                <w:sz w:val="20"/>
                <w:szCs w:val="20"/>
              </w:rPr>
              <w:t xml:space="preserve">src/data/content/sensors.ts:L211</w:t>
            </w:r>
          </w:p>
        </w:tc>
      </w:tr>
      <w:tr>
        <w:tc>
          <w:tcPr>
            <w:tcW w:type="pct" w:w="6%"/>
          </w:tcPr>
          <w:p>
            <w:r>
              <w:rPr>
                <w:sz w:val="20"/>
                <w:szCs w:val="20"/>
              </w:rPr>
              <w:t xml:space="preserve">569</w:t>
            </w:r>
          </w:p>
        </w:tc>
        <w:tc>
          <w:tcPr>
            <w:tcW w:type="pct" w:w="62%"/>
          </w:tcPr>
          <w:p>
            <w:r>
              <w:rPr>
                <w:sz w:val="20"/>
                <w:szCs w:val="20"/>
              </w:rPr>
              <w:t xml:space="preserve">Create a transparent foundation for decision-makers, allowing resources to be distributed fairly between departments based on real needs.</w:t>
            </w:r>
          </w:p>
        </w:tc>
        <w:tc>
          <w:tcPr>
            <w:tcW w:type="pct" w:w="32%"/>
          </w:tcPr>
          <w:p>
            <w:r>
              <w:rPr>
                <w:sz w:val="20"/>
                <w:szCs w:val="20"/>
              </w:rPr>
              <w:t xml:space="preserve">src/data/content/sensors.ts:L212</w:t>
            </w:r>
          </w:p>
        </w:tc>
      </w:tr>
      <w:tr>
        <w:tc>
          <w:tcPr>
            <w:tcW w:type="pct" w:w="6%"/>
          </w:tcPr>
          <w:p>
            <w:r>
              <w:rPr>
                <w:sz w:val="20"/>
                <w:szCs w:val="20"/>
              </w:rPr>
              <w:t xml:space="preserve">570</w:t>
            </w:r>
          </w:p>
        </w:tc>
        <w:tc>
          <w:tcPr>
            <w:tcW w:type="pct" w:w="62%"/>
          </w:tcPr>
          <w:p>
            <w:r>
              <w:rPr>
                <w:sz w:val="20"/>
                <w:szCs w:val="20"/>
              </w:rPr>
              <w:t xml:space="preserve">Discreet and long-lasting</w:t>
            </w:r>
          </w:p>
        </w:tc>
        <w:tc>
          <w:tcPr>
            <w:tcW w:type="pct" w:w="32%"/>
          </w:tcPr>
          <w:p>
            <w:r>
              <w:rPr>
                <w:sz w:val="20"/>
                <w:szCs w:val="20"/>
              </w:rPr>
              <w:t xml:space="preserve">src/data/content/sensors.ts:L215</w:t>
            </w:r>
          </w:p>
        </w:tc>
      </w:tr>
      <w:tr>
        <w:tc>
          <w:tcPr>
            <w:tcW w:type="pct" w:w="6%"/>
          </w:tcPr>
          <w:p>
            <w:r>
              <w:rPr>
                <w:sz w:val="20"/>
                <w:szCs w:val="20"/>
              </w:rPr>
              <w:t xml:space="preserve">571</w:t>
            </w:r>
          </w:p>
        </w:tc>
        <w:tc>
          <w:tcPr>
            <w:tcW w:type="pct" w:w="62%"/>
          </w:tcPr>
          <w:p>
            <w:r>
              <w:rPr>
                <w:sz w:val="20"/>
                <w:szCs w:val="20"/>
              </w:rPr>
              <w:t xml:space="preserve">Benefit from an ultra-compact design mounted with high-performance peel-and-stick tape, featuring an integrated battery lifespan of up to 9 years for true maintenance-free operation.</w:t>
            </w:r>
          </w:p>
        </w:tc>
        <w:tc>
          <w:tcPr>
            <w:tcW w:type="pct" w:w="32%"/>
          </w:tcPr>
          <w:p>
            <w:r>
              <w:rPr>
                <w:sz w:val="20"/>
                <w:szCs w:val="20"/>
              </w:rPr>
              <w:t xml:space="preserve">src/data/content/sensors.ts:L216</w:t>
            </w:r>
          </w:p>
        </w:tc>
      </w:tr>
      <w:tr>
        <w:tc>
          <w:tcPr>
            <w:tcW w:type="pct" w:w="6%"/>
          </w:tcPr>
          <w:p>
            <w:r>
              <w:rPr>
                <w:sz w:val="20"/>
                <w:szCs w:val="20"/>
              </w:rPr>
              <w:t xml:space="preserve">572</w:t>
            </w:r>
          </w:p>
        </w:tc>
        <w:tc>
          <w:tcPr>
            <w:tcW w:type="pct" w:w="62%"/>
          </w:tcPr>
          <w:p>
            <w:r>
              <w:rPr>
                <w:sz w:val="20"/>
                <w:szCs w:val="20"/>
              </w:rPr>
              <w:t xml:space="preserve">Set it and forget it</w:t>
            </w:r>
          </w:p>
        </w:tc>
        <w:tc>
          <w:tcPr>
            <w:tcW w:type="pct" w:w="32%"/>
          </w:tcPr>
          <w:p>
            <w:r>
              <w:rPr>
                <w:sz w:val="20"/>
                <w:szCs w:val="20"/>
              </w:rPr>
              <w:t xml:space="preserve">src/data/content/sensors.ts:L22</w:t>
            </w:r>
          </w:p>
        </w:tc>
      </w:tr>
      <w:tr>
        <w:tc>
          <w:tcPr>
            <w:tcW w:type="pct" w:w="6%"/>
          </w:tcPr>
          <w:p>
            <w:r>
              <w:rPr>
                <w:sz w:val="20"/>
                <w:szCs w:val="20"/>
              </w:rPr>
              <w:t xml:space="preserve">573</w:t>
            </w:r>
          </w:p>
        </w:tc>
        <w:tc>
          <w:tcPr>
            <w:tcW w:type="pct" w:w="62%"/>
          </w:tcPr>
          <w:p>
            <w:r>
              <w:rPr>
                <w:sz w:val="20"/>
                <w:szCs w:val="20"/>
              </w:rPr>
              <w:t xml:space="preserve">Touch sensor</w:t>
            </w:r>
          </w:p>
        </w:tc>
        <w:tc>
          <w:tcPr>
            <w:tcW w:type="pct" w:w="32%"/>
          </w:tcPr>
          <w:p>
            <w:r>
              <w:rPr>
                <w:sz w:val="20"/>
                <w:szCs w:val="20"/>
              </w:rPr>
              <w:t xml:space="preserve">src/data/content/sensors.ts:L223</w:t>
            </w:r>
          </w:p>
        </w:tc>
      </w:tr>
      <w:tr>
        <w:tc>
          <w:tcPr>
            <w:tcW w:type="pct" w:w="6%"/>
          </w:tcPr>
          <w:p>
            <w:r>
              <w:rPr>
                <w:sz w:val="20"/>
                <w:szCs w:val="20"/>
              </w:rPr>
              <w:t xml:space="preserve">574</w:t>
            </w:r>
          </w:p>
        </w:tc>
        <w:tc>
          <w:tcPr>
            <w:tcW w:type="pct" w:w="62%"/>
          </w:tcPr>
          <w:p>
            <w:r>
              <w:rPr>
                <w:sz w:val="20"/>
                <w:szCs w:val="20"/>
              </w:rPr>
              <w:t xml:space="preserve">Simple feedback and rapid service, exactly where the need arises.</w:t>
            </w:r>
          </w:p>
        </w:tc>
        <w:tc>
          <w:tcPr>
            <w:tcW w:type="pct" w:w="32%"/>
          </w:tcPr>
          <w:p>
            <w:r>
              <w:rPr>
                <w:sz w:val="20"/>
                <w:szCs w:val="20"/>
              </w:rPr>
              <w:t xml:space="preserve">src/data/content/sensors.ts:L224</w:t>
            </w:r>
          </w:p>
        </w:tc>
      </w:tr>
      <w:tr>
        <w:tc>
          <w:tcPr>
            <w:tcW w:type="pct" w:w="6%"/>
          </w:tcPr>
          <w:p>
            <w:r>
              <w:rPr>
                <w:sz w:val="20"/>
                <w:szCs w:val="20"/>
              </w:rPr>
              <w:t xml:space="preserve">575</w:t>
            </w:r>
          </w:p>
        </w:tc>
        <w:tc>
          <w:tcPr>
            <w:tcW w:type="pct" w:w="62%"/>
          </w:tcPr>
          <w:p>
            <w:r>
              <w:rPr>
                <w:sz w:val="20"/>
                <w:szCs w:val="20"/>
              </w:rPr>
              <w:t xml:space="preserve">The Touch sensor is the ideal solution for anyone looking to manage their operations based on demand. By giving your users and guests the ability to notify you directly with a simple press of a button, you can react instantly when a facility requires attention, whether a coffee machine is out of order or a washroom needs servicing.</w:t>
            </w:r>
          </w:p>
        </w:tc>
        <w:tc>
          <w:tcPr>
            <w:tcW w:type="pct" w:w="32%"/>
          </w:tcPr>
          <w:p>
            <w:r>
              <w:rPr>
                <w:sz w:val="20"/>
                <w:szCs w:val="20"/>
              </w:rPr>
              <w:t xml:space="preserve">src/data/content/sensors.ts:L226</w:t>
            </w:r>
          </w:p>
        </w:tc>
      </w:tr>
      <w:tr>
        <w:tc>
          <w:tcPr>
            <w:tcW w:type="pct" w:w="6%"/>
          </w:tcPr>
          <w:p>
            <w:r>
              <w:rPr>
                <w:sz w:val="20"/>
                <w:szCs w:val="20"/>
              </w:rPr>
              <w:t xml:space="preserve">576</w:t>
            </w:r>
          </w:p>
        </w:tc>
        <w:tc>
          <w:tcPr>
            <w:tcW w:type="pct" w:w="62%"/>
          </w:tcPr>
          <w:p>
            <w:r>
              <w:rPr>
                <w:sz w:val="20"/>
                <w:szCs w:val="20"/>
              </w:rPr>
              <w:t xml:space="preserve">Washrooms · Canteens · Reception &amp; meeting rooms</w:t>
            </w:r>
          </w:p>
        </w:tc>
        <w:tc>
          <w:tcPr>
            <w:tcW w:type="pct" w:w="32%"/>
          </w:tcPr>
          <w:p>
            <w:r>
              <w:rPr>
                <w:sz w:val="20"/>
                <w:szCs w:val="20"/>
              </w:rPr>
              <w:t xml:space="preserve">src/data/content/sensors.ts:L227</w:t>
            </w:r>
          </w:p>
        </w:tc>
      </w:tr>
      <w:tr>
        <w:tc>
          <w:tcPr>
            <w:tcW w:type="pct" w:w="6%"/>
          </w:tcPr>
          <w:p>
            <w:r>
              <w:rPr>
                <w:sz w:val="20"/>
                <w:szCs w:val="20"/>
              </w:rPr>
              <w:t xml:space="preserve">577</w:t>
            </w:r>
          </w:p>
        </w:tc>
        <w:tc>
          <w:tcPr>
            <w:tcW w:type="pct" w:w="62%"/>
          </w:tcPr>
          <w:p>
            <w:r>
              <w:rPr>
                <w:sz w:val="20"/>
                <w:szCs w:val="20"/>
              </w:rPr>
              <w:t xml:space="preserve">Enjoy up to 10 years of battery life for true maintenance-free operation.</w:t>
            </w:r>
          </w:p>
        </w:tc>
        <w:tc>
          <w:tcPr>
            <w:tcW w:type="pct" w:w="32%"/>
          </w:tcPr>
          <w:p>
            <w:r>
              <w:rPr>
                <w:sz w:val="20"/>
                <w:szCs w:val="20"/>
              </w:rPr>
              <w:t xml:space="preserve">src/data/content/sensors.ts:L23</w:t>
            </w:r>
          </w:p>
        </w:tc>
      </w:tr>
      <w:tr>
        <w:tc>
          <w:tcPr>
            <w:tcW w:type="pct" w:w="6%"/>
          </w:tcPr>
          <w:p>
            <w:r>
              <w:rPr>
                <w:sz w:val="20"/>
                <w:szCs w:val="20"/>
              </w:rPr>
              <w:t xml:space="preserve">578</w:t>
            </w:r>
          </w:p>
        </w:tc>
        <w:tc>
          <w:tcPr>
            <w:tcW w:type="pct" w:w="62%"/>
          </w:tcPr>
          <w:p>
            <w:r>
              <w:rPr>
                <w:sz w:val="20"/>
                <w:szCs w:val="20"/>
              </w:rPr>
              <w:t xml:space="preserve">Demand-driven facility management</w:t>
            </w:r>
          </w:p>
        </w:tc>
        <w:tc>
          <w:tcPr>
            <w:tcW w:type="pct" w:w="32%"/>
          </w:tcPr>
          <w:p>
            <w:r>
              <w:rPr>
                <w:sz w:val="20"/>
                <w:szCs w:val="20"/>
              </w:rPr>
              <w:t xml:space="preserve">src/data/content/sensors.ts:L230</w:t>
            </w:r>
          </w:p>
        </w:tc>
      </w:tr>
      <w:tr>
        <w:tc>
          <w:tcPr>
            <w:tcW w:type="pct" w:w="6%"/>
          </w:tcPr>
          <w:p>
            <w:r>
              <w:rPr>
                <w:sz w:val="20"/>
                <w:szCs w:val="20"/>
              </w:rPr>
              <w:t xml:space="preserve">579</w:t>
            </w:r>
          </w:p>
        </w:tc>
        <w:tc>
          <w:tcPr>
            <w:tcW w:type="pct" w:w="62%"/>
          </w:tcPr>
          <w:p>
            <w:r>
              <w:rPr>
                <w:sz w:val="20"/>
                <w:szCs w:val="20"/>
              </w:rPr>
              <w:t xml:space="preserve">Optimise your resources by only deploying staff when there is an actual need, reducing unnecessary time spent and ensuring maximum benefit.</w:t>
            </w:r>
          </w:p>
        </w:tc>
        <w:tc>
          <w:tcPr>
            <w:tcW w:type="pct" w:w="32%"/>
          </w:tcPr>
          <w:p>
            <w:r>
              <w:rPr>
                <w:sz w:val="20"/>
                <w:szCs w:val="20"/>
              </w:rPr>
              <w:t xml:space="preserve">src/data/content/sensors.ts:L231</w:t>
            </w:r>
          </w:p>
        </w:tc>
      </w:tr>
      <w:tr>
        <w:tc>
          <w:tcPr>
            <w:tcW w:type="pct" w:w="6%"/>
          </w:tcPr>
          <w:p>
            <w:r>
              <w:rPr>
                <w:sz w:val="20"/>
                <w:szCs w:val="20"/>
              </w:rPr>
              <w:t xml:space="preserve">580</w:t>
            </w:r>
          </w:p>
        </w:tc>
        <w:tc>
          <w:tcPr>
            <w:tcW w:type="pct" w:w="62%"/>
          </w:tcPr>
          <w:p>
            <w:r>
              <w:rPr>
                <w:sz w:val="20"/>
                <w:szCs w:val="20"/>
              </w:rPr>
              <w:t xml:space="preserve">Higher customer satisfaction</w:t>
            </w:r>
          </w:p>
        </w:tc>
        <w:tc>
          <w:tcPr>
            <w:tcW w:type="pct" w:w="32%"/>
          </w:tcPr>
          <w:p>
            <w:r>
              <w:rPr>
                <w:sz w:val="20"/>
                <w:szCs w:val="20"/>
              </w:rPr>
              <w:t xml:space="preserve">src/data/content/sensors.ts:L234</w:t>
            </w:r>
          </w:p>
        </w:tc>
      </w:tr>
      <w:tr>
        <w:tc>
          <w:tcPr>
            <w:tcW w:type="pct" w:w="6%"/>
          </w:tcPr>
          <w:p>
            <w:r>
              <w:rPr>
                <w:sz w:val="20"/>
                <w:szCs w:val="20"/>
              </w:rPr>
              <w:t xml:space="preserve">581</w:t>
            </w:r>
          </w:p>
        </w:tc>
        <w:tc>
          <w:tcPr>
            <w:tcW w:type="pct" w:w="62%"/>
          </w:tcPr>
          <w:p>
            <w:r>
              <w:rPr>
                <w:sz w:val="20"/>
                <w:szCs w:val="20"/>
              </w:rPr>
              <w:t xml:space="preserve">Capture valid feedback in real time from meeting rooms, canteens, or reception areas to rectify issues immediately before they result in complaints.</w:t>
            </w:r>
          </w:p>
        </w:tc>
        <w:tc>
          <w:tcPr>
            <w:tcW w:type="pct" w:w="32%"/>
          </w:tcPr>
          <w:p>
            <w:r>
              <w:rPr>
                <w:sz w:val="20"/>
                <w:szCs w:val="20"/>
              </w:rPr>
              <w:t xml:space="preserve">src/data/content/sensors.ts:L235</w:t>
            </w:r>
          </w:p>
        </w:tc>
      </w:tr>
      <w:tr>
        <w:tc>
          <w:tcPr>
            <w:tcW w:type="pct" w:w="6%"/>
          </w:tcPr>
          <w:p>
            <w:r>
              <w:rPr>
                <w:sz w:val="20"/>
                <w:szCs w:val="20"/>
              </w:rPr>
              <w:t xml:space="preserve">582</w:t>
            </w:r>
          </w:p>
        </w:tc>
        <w:tc>
          <w:tcPr>
            <w:tcW w:type="pct" w:w="62%"/>
          </w:tcPr>
          <w:p>
            <w:r>
              <w:rPr>
                <w:sz w:val="20"/>
                <w:szCs w:val="20"/>
              </w:rPr>
              <w:t xml:space="preserve">Installation in seconds</w:t>
            </w:r>
          </w:p>
        </w:tc>
        <w:tc>
          <w:tcPr>
            <w:tcW w:type="pct" w:w="32%"/>
          </w:tcPr>
          <w:p>
            <w:r>
              <w:rPr>
                <w:sz w:val="20"/>
                <w:szCs w:val="20"/>
              </w:rPr>
              <w:t xml:space="preserve">src/data/content/sensors.ts:L238</w:t>
            </w:r>
          </w:p>
        </w:tc>
      </w:tr>
      <w:tr>
        <w:tc>
          <w:tcPr>
            <w:tcW w:type="pct" w:w="6%"/>
          </w:tcPr>
          <w:p>
            <w:r>
              <w:rPr>
                <w:sz w:val="20"/>
                <w:szCs w:val="20"/>
              </w:rPr>
              <w:t xml:space="preserve">583</w:t>
            </w:r>
          </w:p>
        </w:tc>
        <w:tc>
          <w:tcPr>
            <w:tcW w:type="pct" w:w="62%"/>
          </w:tcPr>
          <w:p>
            <w:r>
              <w:rPr>
                <w:sz w:val="20"/>
                <w:szCs w:val="20"/>
              </w:rPr>
              <w:t xml:space="preserve">Position the sensor flexibly at relevant service points using practical peel-and-stick mounting, backed by a battery life of up to 15 years for virtually maintenance-free operation.</w:t>
            </w:r>
          </w:p>
        </w:tc>
        <w:tc>
          <w:tcPr>
            <w:tcW w:type="pct" w:w="32%"/>
          </w:tcPr>
          <w:p>
            <w:r>
              <w:rPr>
                <w:sz w:val="20"/>
                <w:szCs w:val="20"/>
              </w:rPr>
              <w:t xml:space="preserve">src/data/content/sensors.ts:L239</w:t>
            </w:r>
          </w:p>
        </w:tc>
      </w:tr>
      <w:tr>
        <w:tc>
          <w:tcPr>
            <w:tcW w:type="pct" w:w="6%"/>
          </w:tcPr>
          <w:p>
            <w:r>
              <w:rPr>
                <w:sz w:val="20"/>
                <w:szCs w:val="20"/>
              </w:rPr>
              <w:t xml:space="preserve">584</w:t>
            </w:r>
          </w:p>
        </w:tc>
        <w:tc>
          <w:tcPr>
            <w:tcW w:type="pct" w:w="62%"/>
          </w:tcPr>
          <w:p>
            <w:r>
              <w:rPr>
                <w:sz w:val="20"/>
                <w:szCs w:val="20"/>
              </w:rPr>
              <w:t xml:space="preserve">Data transmission is encrypted and handled safely via the Cloud Connector, operating completely independently of your local IT environment.</w:t>
            </w:r>
          </w:p>
        </w:tc>
        <w:tc>
          <w:tcPr>
            <w:tcW w:type="pct" w:w="32%"/>
          </w:tcPr>
          <w:p>
            <w:r>
              <w:rPr>
                <w:sz w:val="20"/>
                <w:szCs w:val="20"/>
              </w:rPr>
              <w:t xml:space="preserve">src/data/content/sensors.ts:L243</w:t>
            </w:r>
          </w:p>
        </w:tc>
      </w:tr>
      <w:tr>
        <w:tc>
          <w:tcPr>
            <w:tcW w:type="pct" w:w="6%"/>
          </w:tcPr>
          <w:p>
            <w:r>
              <w:rPr>
                <w:sz w:val="20"/>
                <w:szCs w:val="20"/>
              </w:rPr>
              <w:t xml:space="preserve">585</w:t>
            </w:r>
          </w:p>
        </w:tc>
        <w:tc>
          <w:tcPr>
            <w:tcW w:type="pct" w:w="62%"/>
          </w:tcPr>
          <w:p>
            <w:r>
              <w:rPr>
                <w:sz w:val="20"/>
                <w:szCs w:val="20"/>
              </w:rPr>
              <w:t xml:space="preserve">Open/Close sensor</w:t>
            </w:r>
          </w:p>
        </w:tc>
        <w:tc>
          <w:tcPr>
            <w:tcW w:type="pct" w:w="32%"/>
          </w:tcPr>
          <w:p>
            <w:r>
              <w:rPr>
                <w:sz w:val="20"/>
                <w:szCs w:val="20"/>
              </w:rPr>
              <w:t xml:space="preserve">src/data/content/sensors.ts:L250</w:t>
            </w:r>
          </w:p>
        </w:tc>
      </w:tr>
      <w:tr>
        <w:tc>
          <w:tcPr>
            <w:tcW w:type="pct" w:w="6%"/>
          </w:tcPr>
          <w:p>
            <w:r>
              <w:rPr>
                <w:sz w:val="20"/>
                <w:szCs w:val="20"/>
              </w:rPr>
              <w:t xml:space="preserve">586</w:t>
            </w:r>
          </w:p>
        </w:tc>
        <w:tc>
          <w:tcPr>
            <w:tcW w:type="pct" w:w="62%"/>
          </w:tcPr>
          <w:p>
            <w:r>
              <w:rPr>
                <w:sz w:val="20"/>
                <w:szCs w:val="20"/>
              </w:rPr>
              <w:t xml:space="preserve">Full transparency of your space resources in real time, from lockers to windows.</w:t>
            </w:r>
          </w:p>
        </w:tc>
        <w:tc>
          <w:tcPr>
            <w:tcW w:type="pct" w:w="32%"/>
          </w:tcPr>
          <w:p>
            <w:r>
              <w:rPr>
                <w:sz w:val="20"/>
                <w:szCs w:val="20"/>
              </w:rPr>
              <w:t xml:space="preserve">src/data/content/sensors.ts:L251</w:t>
            </w:r>
          </w:p>
        </w:tc>
      </w:tr>
      <w:tr>
        <w:tc>
          <w:tcPr>
            <w:tcW w:type="pct" w:w="6%"/>
          </w:tcPr>
          <w:p>
            <w:r>
              <w:rPr>
                <w:sz w:val="20"/>
                <w:szCs w:val="20"/>
              </w:rPr>
              <w:t xml:space="preserve">587</w:t>
            </w:r>
          </w:p>
        </w:tc>
        <w:tc>
          <w:tcPr>
            <w:tcW w:type="pct" w:w="62%"/>
          </w:tcPr>
          <w:p>
            <w:r>
              <w:rPr>
                <w:sz w:val="20"/>
                <w:szCs w:val="20"/>
              </w:rPr>
              <w:t xml:space="preserve">The Open/Close sensor delivers precise facts instead of guesswork regarding the status and utilisation of your infrastructure. Whether managing lockers, optimising logistics for workwear, or ensuring property protection by checking closed windows, the sensor transforms every event into valuable insights.</w:t>
            </w:r>
          </w:p>
        </w:tc>
        <w:tc>
          <w:tcPr>
            <w:tcW w:type="pct" w:w="32%"/>
          </w:tcPr>
          <w:p>
            <w:r>
              <w:rPr>
                <w:sz w:val="20"/>
                <w:szCs w:val="20"/>
              </w:rPr>
              <w:t xml:space="preserve">src/data/content/sensors.ts:L253</w:t>
            </w:r>
          </w:p>
        </w:tc>
      </w:tr>
      <w:tr>
        <w:tc>
          <w:tcPr>
            <w:tcW w:type="pct" w:w="6%"/>
          </w:tcPr>
          <w:p>
            <w:r>
              <w:rPr>
                <w:sz w:val="20"/>
                <w:szCs w:val="20"/>
              </w:rPr>
              <w:t xml:space="preserve">588</w:t>
            </w:r>
          </w:p>
        </w:tc>
        <w:tc>
          <w:tcPr>
            <w:tcW w:type="pct" w:w="62%"/>
          </w:tcPr>
          <w:p>
            <w:r>
              <w:rPr>
                <w:sz w:val="20"/>
                <w:szCs w:val="20"/>
              </w:rPr>
              <w:t xml:space="preserve">Locker management · Workwear logistics · Window &amp; door checks</w:t>
            </w:r>
          </w:p>
        </w:tc>
        <w:tc>
          <w:tcPr>
            <w:tcW w:type="pct" w:w="32%"/>
          </w:tcPr>
          <w:p>
            <w:r>
              <w:rPr>
                <w:sz w:val="20"/>
                <w:szCs w:val="20"/>
              </w:rPr>
              <w:t xml:space="preserve">src/data/content/sensors.ts:L254</w:t>
            </w:r>
          </w:p>
        </w:tc>
      </w:tr>
      <w:tr>
        <w:tc>
          <w:tcPr>
            <w:tcW w:type="pct" w:w="6%"/>
          </w:tcPr>
          <w:p>
            <w:r>
              <w:rPr>
                <w:sz w:val="20"/>
                <w:szCs w:val="20"/>
              </w:rPr>
              <w:t xml:space="preserve">589</w:t>
            </w:r>
          </w:p>
        </w:tc>
        <w:tc>
          <w:tcPr>
            <w:tcW w:type="pct" w:w="62%"/>
          </w:tcPr>
          <w:p>
            <w:r>
              <w:rPr>
                <w:sz w:val="20"/>
                <w:szCs w:val="20"/>
              </w:rPr>
              <w:t xml:space="preserve">Intelligent locker management</w:t>
            </w:r>
          </w:p>
        </w:tc>
        <w:tc>
          <w:tcPr>
            <w:tcW w:type="pct" w:w="32%"/>
          </w:tcPr>
          <w:p>
            <w:r>
              <w:rPr>
                <w:sz w:val="20"/>
                <w:szCs w:val="20"/>
              </w:rPr>
              <w:t xml:space="preserve">src/data/content/sensors.ts:L257</w:t>
            </w:r>
          </w:p>
        </w:tc>
      </w:tr>
      <w:tr>
        <w:tc>
          <w:tcPr>
            <w:tcW w:type="pct" w:w="6%"/>
          </w:tcPr>
          <w:p>
            <w:r>
              <w:rPr>
                <w:sz w:val="20"/>
                <w:szCs w:val="20"/>
              </w:rPr>
              <w:t xml:space="preserve">590</w:t>
            </w:r>
          </w:p>
        </w:tc>
        <w:tc>
          <w:tcPr>
            <w:tcW w:type="pct" w:w="62%"/>
          </w:tcPr>
          <w:p>
            <w:r>
              <w:rPr>
                <w:sz w:val="20"/>
                <w:szCs w:val="20"/>
              </w:rPr>
              <w:t xml:space="preserve">Gain a precise overview of actual occupancy to efficiently allocate free capacity to new employees, providing ideal support for modern workplace concepts like shared desks.</w:t>
            </w:r>
          </w:p>
        </w:tc>
        <w:tc>
          <w:tcPr>
            <w:tcW w:type="pct" w:w="32%"/>
          </w:tcPr>
          <w:p>
            <w:r>
              <w:rPr>
                <w:sz w:val="20"/>
                <w:szCs w:val="20"/>
              </w:rPr>
              <w:t xml:space="preserve">src/data/content/sensors.ts:L258</w:t>
            </w:r>
          </w:p>
        </w:tc>
      </w:tr>
      <w:tr>
        <w:tc>
          <w:tcPr>
            <w:tcW w:type="pct" w:w="6%"/>
          </w:tcPr>
          <w:p>
            <w:r>
              <w:rPr>
                <w:sz w:val="20"/>
                <w:szCs w:val="20"/>
              </w:rPr>
              <w:t xml:space="preserve">591</w:t>
            </w:r>
          </w:p>
        </w:tc>
        <w:tc>
          <w:tcPr>
            <w:tcW w:type="pct" w:w="62%"/>
          </w:tcPr>
          <w:p>
            <w:r>
              <w:rPr>
                <w:sz w:val="20"/>
                <w:szCs w:val="20"/>
              </w:rPr>
              <w:t xml:space="preserve">Fact-based decisions</w:t>
            </w:r>
          </w:p>
        </w:tc>
        <w:tc>
          <w:tcPr>
            <w:tcW w:type="pct" w:w="32%"/>
          </w:tcPr>
          <w:p>
            <w:r>
              <w:rPr>
                <w:sz w:val="20"/>
                <w:szCs w:val="20"/>
              </w:rPr>
              <w:t xml:space="preserve">src/data/content/sensors.ts:L26</w:t>
            </w:r>
          </w:p>
        </w:tc>
      </w:tr>
      <w:tr>
        <w:tc>
          <w:tcPr>
            <w:tcW w:type="pct" w:w="6%"/>
          </w:tcPr>
          <w:p>
            <w:r>
              <w:rPr>
                <w:sz w:val="20"/>
                <w:szCs w:val="20"/>
              </w:rPr>
              <w:t xml:space="preserve">592</w:t>
            </w:r>
          </w:p>
        </w:tc>
        <w:tc>
          <w:tcPr>
            <w:tcW w:type="pct" w:w="62%"/>
          </w:tcPr>
          <w:p>
            <w:r>
              <w:rPr>
                <w:sz w:val="20"/>
                <w:szCs w:val="20"/>
              </w:rPr>
              <w:t xml:space="preserve">Efficient management and service</w:t>
            </w:r>
          </w:p>
        </w:tc>
        <w:tc>
          <w:tcPr>
            <w:tcW w:type="pct" w:w="32%"/>
          </w:tcPr>
          <w:p>
            <w:r>
              <w:rPr>
                <w:sz w:val="20"/>
                <w:szCs w:val="20"/>
              </w:rPr>
              <w:t xml:space="preserve">src/data/content/sensors.ts:L261</w:t>
            </w:r>
          </w:p>
        </w:tc>
      </w:tr>
      <w:tr>
        <w:tc>
          <w:tcPr>
            <w:tcW w:type="pct" w:w="6%"/>
          </w:tcPr>
          <w:p>
            <w:r>
              <w:rPr>
                <w:sz w:val="20"/>
                <w:szCs w:val="20"/>
              </w:rPr>
              <w:t xml:space="preserve">593</w:t>
            </w:r>
          </w:p>
        </w:tc>
        <w:tc>
          <w:tcPr>
            <w:tcW w:type="pct" w:w="62%"/>
          </w:tcPr>
          <w:p>
            <w:r>
              <w:rPr>
                <w:sz w:val="20"/>
                <w:szCs w:val="20"/>
              </w:rPr>
              <w:t xml:space="preserve">The system indicates exactly which cabinets have been used, enabling needs-based stocking of workwear or targeted inspection intervals to save time in facility management.</w:t>
            </w:r>
          </w:p>
        </w:tc>
        <w:tc>
          <w:tcPr>
            <w:tcW w:type="pct" w:w="32%"/>
          </w:tcPr>
          <w:p>
            <w:r>
              <w:rPr>
                <w:sz w:val="20"/>
                <w:szCs w:val="20"/>
              </w:rPr>
              <w:t xml:space="preserve">src/data/content/sensors.ts:L262</w:t>
            </w:r>
          </w:p>
        </w:tc>
      </w:tr>
      <w:tr>
        <w:tc>
          <w:tcPr>
            <w:tcW w:type="pct" w:w="6%"/>
          </w:tcPr>
          <w:p>
            <w:r>
              <w:rPr>
                <w:sz w:val="20"/>
                <w:szCs w:val="20"/>
              </w:rPr>
              <w:t xml:space="preserve">594</w:t>
            </w:r>
          </w:p>
        </w:tc>
        <w:tc>
          <w:tcPr>
            <w:tcW w:type="pct" w:w="62%"/>
          </w:tcPr>
          <w:p>
            <w:r>
              <w:rPr>
                <w:sz w:val="20"/>
                <w:szCs w:val="20"/>
              </w:rPr>
              <w:t xml:space="preserve">Property protection and energy optimisation</w:t>
            </w:r>
          </w:p>
        </w:tc>
        <w:tc>
          <w:tcPr>
            <w:tcW w:type="pct" w:w="32%"/>
          </w:tcPr>
          <w:p>
            <w:r>
              <w:rPr>
                <w:sz w:val="20"/>
                <w:szCs w:val="20"/>
              </w:rPr>
              <w:t xml:space="preserve">src/data/content/sensors.ts:L265</w:t>
            </w:r>
          </w:p>
        </w:tc>
      </w:tr>
      <w:tr>
        <w:tc>
          <w:tcPr>
            <w:tcW w:type="pct" w:w="6%"/>
          </w:tcPr>
          <w:p>
            <w:r>
              <w:rPr>
                <w:sz w:val="20"/>
                <w:szCs w:val="20"/>
              </w:rPr>
              <w:t xml:space="preserve">595</w:t>
            </w:r>
          </w:p>
        </w:tc>
        <w:tc>
          <w:tcPr>
            <w:tcW w:type="pct" w:w="62%"/>
          </w:tcPr>
          <w:p>
            <w:r>
              <w:rPr>
                <w:sz w:val="20"/>
                <w:szCs w:val="20"/>
              </w:rPr>
              <w:t xml:space="preserve">Check with a single click after working hours whether windows or doors are closed, protecting the building and avoiding unnecessary energy consumption.</w:t>
            </w:r>
          </w:p>
        </w:tc>
        <w:tc>
          <w:tcPr>
            <w:tcW w:type="pct" w:w="32%"/>
          </w:tcPr>
          <w:p>
            <w:r>
              <w:rPr>
                <w:sz w:val="20"/>
                <w:szCs w:val="20"/>
              </w:rPr>
              <w:t xml:space="preserve">src/data/content/sensors.ts:L266</w:t>
            </w:r>
          </w:p>
        </w:tc>
      </w:tr>
      <w:tr>
        <w:tc>
          <w:tcPr>
            <w:tcW w:type="pct" w:w="6%"/>
          </w:tcPr>
          <w:p>
            <w:r>
              <w:rPr>
                <w:sz w:val="20"/>
                <w:szCs w:val="20"/>
              </w:rPr>
              <w:t xml:space="preserve">596</w:t>
            </w:r>
          </w:p>
        </w:tc>
        <w:tc>
          <w:tcPr>
            <w:tcW w:type="pct" w:w="62%"/>
          </w:tcPr>
          <w:p>
            <w:r>
              <w:rPr>
                <w:sz w:val="20"/>
                <w:szCs w:val="20"/>
              </w:rPr>
              <w:t xml:space="preserve">Full data privacy</w:t>
            </w:r>
          </w:p>
        </w:tc>
        <w:tc>
          <w:tcPr>
            <w:tcW w:type="pct" w:w="32%"/>
          </w:tcPr>
          <w:p>
            <w:r>
              <w:rPr>
                <w:sz w:val="20"/>
                <w:szCs w:val="20"/>
              </w:rPr>
              <w:t xml:space="preserve">src/data/content/sensors.ts:L269</w:t>
            </w:r>
          </w:p>
        </w:tc>
      </w:tr>
      <w:tr>
        <w:tc>
          <w:tcPr>
            <w:tcW w:type="pct" w:w="6%"/>
          </w:tcPr>
          <w:p>
            <w:r>
              <w:rPr>
                <w:sz w:val="20"/>
                <w:szCs w:val="20"/>
              </w:rPr>
              <w:t xml:space="preserve">597</w:t>
            </w:r>
          </w:p>
        </w:tc>
        <w:tc>
          <w:tcPr>
            <w:tcW w:type="pct" w:w="62%"/>
          </w:tcPr>
          <w:p>
            <w:r>
              <w:rPr>
                <w:sz w:val="20"/>
                <w:szCs w:val="20"/>
              </w:rPr>
              <w:t xml:space="preserve">Eliminate guesswork with market-leading precision and minimal drift, allowing you to prove actual conditions in black and white.</w:t>
            </w:r>
          </w:p>
        </w:tc>
        <w:tc>
          <w:tcPr>
            <w:tcW w:type="pct" w:w="32%"/>
          </w:tcPr>
          <w:p>
            <w:r>
              <w:rPr>
                <w:sz w:val="20"/>
                <w:szCs w:val="20"/>
              </w:rPr>
              <w:t xml:space="preserve">src/data/content/sensors.ts:L27</w:t>
            </w:r>
          </w:p>
        </w:tc>
      </w:tr>
      <w:tr>
        <w:tc>
          <w:tcPr>
            <w:tcW w:type="pct" w:w="6%"/>
          </w:tcPr>
          <w:p>
            <w:r>
              <w:rPr>
                <w:sz w:val="20"/>
                <w:szCs w:val="20"/>
              </w:rPr>
              <w:t xml:space="preserve">598</w:t>
            </w:r>
          </w:p>
        </w:tc>
        <w:tc>
          <w:tcPr>
            <w:tcW w:type="pct" w:w="62%"/>
          </w:tcPr>
          <w:p>
            <w:r>
              <w:rPr>
                <w:sz w:val="20"/>
                <w:szCs w:val="20"/>
              </w:rPr>
              <w:t xml:space="preserve">The solution processes exclusively technical measurement data without personally identifiable information, minimising administrative effort regarding GDPR.</w:t>
            </w:r>
          </w:p>
        </w:tc>
        <w:tc>
          <w:tcPr>
            <w:tcW w:type="pct" w:w="32%"/>
          </w:tcPr>
          <w:p>
            <w:r>
              <w:rPr>
                <w:sz w:val="20"/>
                <w:szCs w:val="20"/>
              </w:rPr>
              <w:t xml:space="preserve">src/data/content/sensors.ts:L270</w:t>
            </w:r>
          </w:p>
        </w:tc>
      </w:tr>
      <w:tr>
        <w:tc>
          <w:tcPr>
            <w:tcW w:type="pct" w:w="6%"/>
          </w:tcPr>
          <w:p>
            <w:r>
              <w:rPr>
                <w:sz w:val="20"/>
                <w:szCs w:val="20"/>
              </w:rPr>
              <w:t xml:space="preserve">599</w:t>
            </w:r>
          </w:p>
        </w:tc>
        <w:tc>
          <w:tcPr>
            <w:tcW w:type="pct" w:w="62%"/>
          </w:tcPr>
          <w:p>
            <w:r>
              <w:rPr>
                <w:sz w:val="20"/>
                <w:szCs w:val="20"/>
              </w:rPr>
              <w:t xml:space="preserve">Motion sensor</w:t>
            </w:r>
          </w:p>
        </w:tc>
        <w:tc>
          <w:tcPr>
            <w:tcW w:type="pct" w:w="32%"/>
          </w:tcPr>
          <w:p>
            <w:r>
              <w:rPr>
                <w:sz w:val="20"/>
                <w:szCs w:val="20"/>
              </w:rPr>
              <w:t xml:space="preserve">src/data/content/sensors.ts:L277</w:t>
            </w:r>
          </w:p>
        </w:tc>
      </w:tr>
      <w:tr>
        <w:tc>
          <w:tcPr>
            <w:tcW w:type="pct" w:w="6%"/>
          </w:tcPr>
          <w:p>
            <w:r>
              <w:rPr>
                <w:sz w:val="20"/>
                <w:szCs w:val="20"/>
              </w:rPr>
              <w:t xml:space="preserve">600</w:t>
            </w:r>
          </w:p>
        </w:tc>
        <w:tc>
          <w:tcPr>
            <w:tcW w:type="pct" w:w="62%"/>
          </w:tcPr>
          <w:p>
            <w:r>
              <w:rPr>
                <w:sz w:val="20"/>
                <w:szCs w:val="20"/>
              </w:rPr>
              <w:t xml:space="preserve">Wireless tracking of space utilisation with a 360° panoramic view.</w:t>
            </w:r>
          </w:p>
        </w:tc>
        <w:tc>
          <w:tcPr>
            <w:tcW w:type="pct" w:w="32%"/>
          </w:tcPr>
          <w:p>
            <w:r>
              <w:rPr>
                <w:sz w:val="20"/>
                <w:szCs w:val="20"/>
              </w:rPr>
              <w:t xml:space="preserve">src/data/content/sensors.ts:L278</w:t>
            </w:r>
          </w:p>
        </w:tc>
      </w:tr>
      <w:tr>
        <w:tc>
          <w:tcPr>
            <w:tcW w:type="pct" w:w="6%"/>
          </w:tcPr>
          <w:p>
            <w:r>
              <w:rPr>
                <w:sz w:val="20"/>
                <w:szCs w:val="20"/>
              </w:rPr>
              <w:t xml:space="preserve">601</w:t>
            </w:r>
          </w:p>
        </w:tc>
        <w:tc>
          <w:tcPr>
            <w:tcW w:type="pct" w:w="62%"/>
          </w:tcPr>
          <w:p>
            <w:r>
              <w:rPr>
                <w:sz w:val="20"/>
                <w:szCs w:val="20"/>
              </w:rPr>
              <w:t xml:space="preserve">The Motion sensor provides the precise foundation for professional space management and the strategic optimisation of your building utilisation. Using its Passive Infrared (PIR) technology to detect thermal movement, the system records space occupancy exclusively to map out how your square metres are used.</w:t>
            </w:r>
          </w:p>
        </w:tc>
        <w:tc>
          <w:tcPr>
            <w:tcW w:type="pct" w:w="32%"/>
          </w:tcPr>
          <w:p>
            <w:r>
              <w:rPr>
                <w:sz w:val="20"/>
                <w:szCs w:val="20"/>
              </w:rPr>
              <w:t xml:space="preserve">src/data/content/sensors.ts:L280</w:t>
            </w:r>
          </w:p>
        </w:tc>
      </w:tr>
      <w:tr>
        <w:tc>
          <w:tcPr>
            <w:tcW w:type="pct" w:w="6%"/>
          </w:tcPr>
          <w:p>
            <w:r>
              <w:rPr>
                <w:sz w:val="20"/>
                <w:szCs w:val="20"/>
              </w:rPr>
              <w:t xml:space="preserve">602</w:t>
            </w:r>
          </w:p>
        </w:tc>
        <w:tc>
          <w:tcPr>
            <w:tcW w:type="pct" w:w="62%"/>
          </w:tcPr>
          <w:p>
            <w:r>
              <w:rPr>
                <w:sz w:val="20"/>
                <w:szCs w:val="20"/>
              </w:rPr>
              <w:t xml:space="preserve">Space planning · Cleaning optimisation · Facility management</w:t>
            </w:r>
          </w:p>
        </w:tc>
        <w:tc>
          <w:tcPr>
            <w:tcW w:type="pct" w:w="32%"/>
          </w:tcPr>
          <w:p>
            <w:r>
              <w:rPr>
                <w:sz w:val="20"/>
                <w:szCs w:val="20"/>
              </w:rPr>
              <w:t xml:space="preserve">src/data/content/sensors.ts:L281</w:t>
            </w:r>
          </w:p>
        </w:tc>
      </w:tr>
      <w:tr>
        <w:tc>
          <w:tcPr>
            <w:tcW w:type="pct" w:w="6%"/>
          </w:tcPr>
          <w:p>
            <w:r>
              <w:rPr>
                <w:sz w:val="20"/>
                <w:szCs w:val="20"/>
              </w:rPr>
              <w:t xml:space="preserve">603</w:t>
            </w:r>
          </w:p>
        </w:tc>
        <w:tc>
          <w:tcPr>
            <w:tcW w:type="pct" w:w="62%"/>
          </w:tcPr>
          <w:p>
            <w:r>
              <w:rPr>
                <w:sz w:val="20"/>
                <w:szCs w:val="20"/>
              </w:rPr>
              <w:t xml:space="preserve">Strategic space management</w:t>
            </w:r>
          </w:p>
        </w:tc>
        <w:tc>
          <w:tcPr>
            <w:tcW w:type="pct" w:w="32%"/>
          </w:tcPr>
          <w:p>
            <w:r>
              <w:rPr>
                <w:sz w:val="20"/>
                <w:szCs w:val="20"/>
              </w:rPr>
              <w:t xml:space="preserve">src/data/content/sensors.ts:L284</w:t>
            </w:r>
          </w:p>
        </w:tc>
      </w:tr>
      <w:tr>
        <w:tc>
          <w:tcPr>
            <w:tcW w:type="pct" w:w="6%"/>
          </w:tcPr>
          <w:p>
            <w:r>
              <w:rPr>
                <w:sz w:val="20"/>
                <w:szCs w:val="20"/>
              </w:rPr>
              <w:t xml:space="preserve">604</w:t>
            </w:r>
          </w:p>
        </w:tc>
        <w:tc>
          <w:tcPr>
            <w:tcW w:type="pct" w:w="62%"/>
          </w:tcPr>
          <w:p>
            <w:r>
              <w:rPr>
                <w:sz w:val="20"/>
                <w:szCs w:val="20"/>
              </w:rPr>
              <w:t xml:space="preserve">Gain full transparency over when your spaces are actually being used, creating a fact-based foundation for overall facility management and long-term space planning.</w:t>
            </w:r>
          </w:p>
        </w:tc>
        <w:tc>
          <w:tcPr>
            <w:tcW w:type="pct" w:w="32%"/>
          </w:tcPr>
          <w:p>
            <w:r>
              <w:rPr>
                <w:sz w:val="20"/>
                <w:szCs w:val="20"/>
              </w:rPr>
              <w:t xml:space="preserve">src/data/content/sensors.ts:L285</w:t>
            </w:r>
          </w:p>
        </w:tc>
      </w:tr>
      <w:tr>
        <w:tc>
          <w:tcPr>
            <w:tcW w:type="pct" w:w="6%"/>
          </w:tcPr>
          <w:p>
            <w:r>
              <w:rPr>
                <w:sz w:val="20"/>
                <w:szCs w:val="20"/>
              </w:rPr>
              <w:t xml:space="preserve">605</w:t>
            </w:r>
          </w:p>
        </w:tc>
        <w:tc>
          <w:tcPr>
            <w:tcW w:type="pct" w:w="62%"/>
          </w:tcPr>
          <w:p>
            <w:r>
              <w:rPr>
                <w:sz w:val="20"/>
                <w:szCs w:val="20"/>
              </w:rPr>
              <w:t xml:space="preserve">Needs-based facility management</w:t>
            </w:r>
          </w:p>
        </w:tc>
        <w:tc>
          <w:tcPr>
            <w:tcW w:type="pct" w:w="32%"/>
          </w:tcPr>
          <w:p>
            <w:r>
              <w:rPr>
                <w:sz w:val="20"/>
                <w:szCs w:val="20"/>
              </w:rPr>
              <w:t xml:space="preserve">src/data/content/sensors.ts:L288</w:t>
            </w:r>
          </w:p>
        </w:tc>
      </w:tr>
      <w:tr>
        <w:tc>
          <w:tcPr>
            <w:tcW w:type="pct" w:w="6%"/>
          </w:tcPr>
          <w:p>
            <w:r>
              <w:rPr>
                <w:sz w:val="20"/>
                <w:szCs w:val="20"/>
              </w:rPr>
              <w:t xml:space="preserve">606</w:t>
            </w:r>
          </w:p>
        </w:tc>
        <w:tc>
          <w:tcPr>
            <w:tcW w:type="pct" w:w="62%"/>
          </w:tcPr>
          <w:p>
            <w:r>
              <w:rPr>
                <w:sz w:val="20"/>
                <w:szCs w:val="20"/>
              </w:rPr>
              <w:t xml:space="preserve">Optimise resource allocation by focusing service and cleaning rounds on the areas that have actually been used, scheduled via precise automated heatmaps.</w:t>
            </w:r>
          </w:p>
        </w:tc>
        <w:tc>
          <w:tcPr>
            <w:tcW w:type="pct" w:w="32%"/>
          </w:tcPr>
          <w:p>
            <w:r>
              <w:rPr>
                <w:sz w:val="20"/>
                <w:szCs w:val="20"/>
              </w:rPr>
              <w:t xml:space="preserve">src/data/content/sensors.ts:L289</w:t>
            </w:r>
          </w:p>
        </w:tc>
      </w:tr>
      <w:tr>
        <w:tc>
          <w:tcPr>
            <w:tcW w:type="pct" w:w="6%"/>
          </w:tcPr>
          <w:p>
            <w:r>
              <w:rPr>
                <w:sz w:val="20"/>
                <w:szCs w:val="20"/>
              </w:rPr>
              <w:t xml:space="preserve">607</w:t>
            </w:r>
          </w:p>
        </w:tc>
        <w:tc>
          <w:tcPr>
            <w:tcW w:type="pct" w:w="62%"/>
          </w:tcPr>
          <w:p>
            <w:r>
              <w:rPr>
                <w:sz w:val="20"/>
                <w:szCs w:val="20"/>
              </w:rPr>
              <w:t xml:space="preserve">Minimal maintenance and longevity</w:t>
            </w:r>
          </w:p>
        </w:tc>
        <w:tc>
          <w:tcPr>
            <w:tcW w:type="pct" w:w="32%"/>
          </w:tcPr>
          <w:p>
            <w:r>
              <w:rPr>
                <w:sz w:val="20"/>
                <w:szCs w:val="20"/>
              </w:rPr>
              <w:t xml:space="preserve">src/data/content/sensors.ts:L292</w:t>
            </w:r>
          </w:p>
        </w:tc>
      </w:tr>
      <w:tr>
        <w:tc>
          <w:tcPr>
            <w:tcW w:type="pct" w:w="6%"/>
          </w:tcPr>
          <w:p>
            <w:r>
              <w:rPr>
                <w:sz w:val="20"/>
                <w:szCs w:val="20"/>
              </w:rPr>
              <w:t xml:space="preserve">608</w:t>
            </w:r>
          </w:p>
        </w:tc>
        <w:tc>
          <w:tcPr>
            <w:tcW w:type="pct" w:w="62%"/>
          </w:tcPr>
          <w:p>
            <w:r>
              <w:rPr>
                <w:sz w:val="20"/>
                <w:szCs w:val="20"/>
              </w:rPr>
              <w:t xml:space="preserve">With a battery life of up to 15 years under standard operation, the sensor is designed to run almost maintenance-free over its entire lifecycle.</w:t>
            </w:r>
          </w:p>
        </w:tc>
        <w:tc>
          <w:tcPr>
            <w:tcW w:type="pct" w:w="32%"/>
          </w:tcPr>
          <w:p>
            <w:r>
              <w:rPr>
                <w:sz w:val="20"/>
                <w:szCs w:val="20"/>
              </w:rPr>
              <w:t xml:space="preserve">src/data/content/sensors.ts:L293</w:t>
            </w:r>
          </w:p>
        </w:tc>
      </w:tr>
      <w:tr>
        <w:tc>
          <w:tcPr>
            <w:tcW w:type="pct" w:w="6%"/>
          </w:tcPr>
          <w:p>
            <w:r>
              <w:rPr>
                <w:sz w:val="20"/>
                <w:szCs w:val="20"/>
              </w:rPr>
              <w:t xml:space="preserve">609</w:t>
            </w:r>
          </w:p>
        </w:tc>
        <w:tc>
          <w:tcPr>
            <w:tcW w:type="pct" w:w="62%"/>
          </w:tcPr>
          <w:p>
            <w:r>
              <w:rPr>
                <w:sz w:val="20"/>
                <w:szCs w:val="20"/>
              </w:rPr>
              <w:t xml:space="preserve">Simple plug-and-play installation</w:t>
            </w:r>
          </w:p>
        </w:tc>
        <w:tc>
          <w:tcPr>
            <w:tcW w:type="pct" w:w="32%"/>
          </w:tcPr>
          <w:p>
            <w:r>
              <w:rPr>
                <w:sz w:val="20"/>
                <w:szCs w:val="20"/>
              </w:rPr>
              <w:t xml:space="preserve">src/data/content/sensors.ts:L296</w:t>
            </w:r>
          </w:p>
        </w:tc>
      </w:tr>
      <w:tr>
        <w:tc>
          <w:tcPr>
            <w:tcW w:type="pct" w:w="6%"/>
          </w:tcPr>
          <w:p>
            <w:r>
              <w:rPr>
                <w:sz w:val="20"/>
                <w:szCs w:val="20"/>
              </w:rPr>
              <w:t xml:space="preserve">610</w:t>
            </w:r>
          </w:p>
        </w:tc>
        <w:tc>
          <w:tcPr>
            <w:tcW w:type="pct" w:w="62%"/>
          </w:tcPr>
          <w:p>
            <w:r>
              <w:rPr>
                <w:sz w:val="20"/>
                <w:szCs w:val="20"/>
              </w:rPr>
              <w:t xml:space="preserve">Simply activate the sensor by removing the battery strip to start encrypted data transmission via the Cloud Connector, leaving your internal IT network completely untouched.</w:t>
            </w:r>
          </w:p>
        </w:tc>
        <w:tc>
          <w:tcPr>
            <w:tcW w:type="pct" w:w="32%"/>
          </w:tcPr>
          <w:p>
            <w:r>
              <w:rPr>
                <w:sz w:val="20"/>
                <w:szCs w:val="20"/>
              </w:rPr>
              <w:t xml:space="preserve">src/data/content/sensors.ts:L297</w:t>
            </w:r>
          </w:p>
        </w:tc>
      </w:tr>
      <w:tr>
        <w:tc>
          <w:tcPr>
            <w:tcW w:type="pct" w:w="6%"/>
          </w:tcPr>
          <w:p>
            <w:r>
              <w:rPr>
                <w:sz w:val="20"/>
                <w:szCs w:val="20"/>
              </w:rPr>
              <w:t xml:space="preserve">611</w:t>
            </w:r>
          </w:p>
        </w:tc>
        <w:tc>
          <w:tcPr>
            <w:tcW w:type="pct" w:w="62%"/>
          </w:tcPr>
          <w:p>
            <w:r>
              <w:rPr>
                <w:sz w:val="20"/>
                <w:szCs w:val="20"/>
              </w:rPr>
              <w:t xml:space="preserve">Smart platform integration</w:t>
            </w:r>
          </w:p>
        </w:tc>
        <w:tc>
          <w:tcPr>
            <w:tcW w:type="pct" w:w="32%"/>
          </w:tcPr>
          <w:p>
            <w:r>
              <w:rPr>
                <w:sz w:val="20"/>
                <w:szCs w:val="20"/>
              </w:rPr>
              <w:t xml:space="preserve">src/data/content/sensors.ts:L30</w:t>
            </w:r>
          </w:p>
        </w:tc>
      </w:tr>
      <w:tr>
        <w:tc>
          <w:tcPr>
            <w:tcW w:type="pct" w:w="6%"/>
          </w:tcPr>
          <w:p>
            <w:r>
              <w:rPr>
                <w:sz w:val="20"/>
                <w:szCs w:val="20"/>
              </w:rPr>
              <w:t xml:space="preserve">612</w:t>
            </w:r>
          </w:p>
        </w:tc>
        <w:tc>
          <w:tcPr>
            <w:tcW w:type="pct" w:w="62%"/>
          </w:tcPr>
          <w:p>
            <w:r>
              <w:rPr>
                <w:sz w:val="20"/>
                <w:szCs w:val="20"/>
              </w:rPr>
              <w:t xml:space="preserve">Water detector</w:t>
            </w:r>
          </w:p>
        </w:tc>
        <w:tc>
          <w:tcPr>
            <w:tcW w:type="pct" w:w="32%"/>
          </w:tcPr>
          <w:p>
            <w:r>
              <w:rPr>
                <w:sz w:val="20"/>
                <w:szCs w:val="20"/>
              </w:rPr>
              <w:t xml:space="preserve">src/data/content/sensors.ts:L304</w:t>
            </w:r>
          </w:p>
        </w:tc>
      </w:tr>
      <w:tr>
        <w:tc>
          <w:tcPr>
            <w:tcW w:type="pct" w:w="6%"/>
          </w:tcPr>
          <w:p>
            <w:r>
              <w:rPr>
                <w:sz w:val="20"/>
                <w:szCs w:val="20"/>
              </w:rPr>
              <w:t xml:space="preserve">613</w:t>
            </w:r>
          </w:p>
        </w:tc>
        <w:tc>
          <w:tcPr>
            <w:tcW w:type="pct" w:w="62%"/>
          </w:tcPr>
          <w:p>
            <w:r>
              <w:rPr>
                <w:sz w:val="20"/>
                <w:szCs w:val="20"/>
              </w:rPr>
              <w:t xml:space="preserve">Reliable monitoring of unwanted water, even in hard-to-reach places.</w:t>
            </w:r>
          </w:p>
        </w:tc>
        <w:tc>
          <w:tcPr>
            <w:tcW w:type="pct" w:w="32%"/>
          </w:tcPr>
          <w:p>
            <w:r>
              <w:rPr>
                <w:sz w:val="20"/>
                <w:szCs w:val="20"/>
              </w:rPr>
              <w:t xml:space="preserve">src/data/content/sensors.ts:L305</w:t>
            </w:r>
          </w:p>
        </w:tc>
      </w:tr>
      <w:tr>
        <w:tc>
          <w:tcPr>
            <w:tcW w:type="pct" w:w="6%"/>
          </w:tcPr>
          <w:p>
            <w:r>
              <w:rPr>
                <w:sz w:val="20"/>
                <w:szCs w:val="20"/>
              </w:rPr>
              <w:t xml:space="preserve">614</w:t>
            </w:r>
          </w:p>
        </w:tc>
        <w:tc>
          <w:tcPr>
            <w:tcW w:type="pct" w:w="62%"/>
          </w:tcPr>
          <w:p>
            <w:r>
              <w:rPr>
                <w:sz w:val="20"/>
                <w:szCs w:val="20"/>
              </w:rPr>
              <w:t xml:space="preserve">The Water detector is the ultimate safeguard against costly water damage across your building portfolio. Developed specifically for professional operation, the sensor is available in both a robust, fully waterproof variant (Water Detector Pro IP67) and a discreet indoor variant (Water Detector Compact IP30).</w:t>
            </w:r>
          </w:p>
        </w:tc>
        <w:tc>
          <w:tcPr>
            <w:tcW w:type="pct" w:w="32%"/>
          </w:tcPr>
          <w:p>
            <w:r>
              <w:rPr>
                <w:sz w:val="20"/>
                <w:szCs w:val="20"/>
              </w:rPr>
              <w:t xml:space="preserve">src/data/content/sensors.ts:L307</w:t>
            </w:r>
          </w:p>
        </w:tc>
      </w:tr>
      <w:tr>
        <w:tc>
          <w:tcPr>
            <w:tcW w:type="pct" w:w="6%"/>
          </w:tcPr>
          <w:p>
            <w:r>
              <w:rPr>
                <w:sz w:val="20"/>
                <w:szCs w:val="20"/>
              </w:rPr>
              <w:t xml:space="preserve">615</w:t>
            </w:r>
          </w:p>
        </w:tc>
        <w:tc>
          <w:tcPr>
            <w:tcW w:type="pct" w:w="62%"/>
          </w:tcPr>
          <w:p>
            <w:r>
              <w:rPr>
                <w:sz w:val="20"/>
                <w:szCs w:val="20"/>
              </w:rPr>
              <w:t xml:space="preserve">Server rooms · Basements &amp; shafts · Housing associations</w:t>
            </w:r>
          </w:p>
        </w:tc>
        <w:tc>
          <w:tcPr>
            <w:tcW w:type="pct" w:w="32%"/>
          </w:tcPr>
          <w:p>
            <w:r>
              <w:rPr>
                <w:sz w:val="20"/>
                <w:szCs w:val="20"/>
              </w:rPr>
              <w:t xml:space="preserve">src/data/content/sensors.ts:L308</w:t>
            </w:r>
          </w:p>
        </w:tc>
      </w:tr>
      <w:tr>
        <w:tc>
          <w:tcPr>
            <w:tcW w:type="pct" w:w="6%"/>
          </w:tcPr>
          <w:p>
            <w:r>
              <w:rPr>
                <w:sz w:val="20"/>
                <w:szCs w:val="20"/>
              </w:rPr>
              <w:t xml:space="preserve">616</w:t>
            </w:r>
          </w:p>
        </w:tc>
        <w:tc>
          <w:tcPr>
            <w:tcW w:type="pct" w:w="62%"/>
          </w:tcPr>
          <w:p>
            <w:r>
              <w:rPr>
                <w:sz w:val="20"/>
                <w:szCs w:val="20"/>
              </w:rPr>
              <w:t xml:space="preserve">Connects seamlessly to the RoomAlyzer platform to provide real-time alerts, mould forecasting, and automated data collection for DGNB certifications.</w:t>
            </w:r>
          </w:p>
        </w:tc>
        <w:tc>
          <w:tcPr>
            <w:tcW w:type="pct" w:w="32%"/>
          </w:tcPr>
          <w:p>
            <w:r>
              <w:rPr>
                <w:sz w:val="20"/>
                <w:szCs w:val="20"/>
              </w:rPr>
              <w:t xml:space="preserve">src/data/content/sensors.ts:L31</w:t>
            </w:r>
          </w:p>
        </w:tc>
      </w:tr>
      <w:tr>
        <w:tc>
          <w:tcPr>
            <w:tcW w:type="pct" w:w="6%"/>
          </w:tcPr>
          <w:p>
            <w:r>
              <w:rPr>
                <w:sz w:val="20"/>
                <w:szCs w:val="20"/>
              </w:rPr>
              <w:t xml:space="preserve">617</w:t>
            </w:r>
          </w:p>
        </w:tc>
        <w:tc>
          <w:tcPr>
            <w:tcW w:type="pct" w:w="62%"/>
          </w:tcPr>
          <w:p>
            <w:r>
              <w:rPr>
                <w:sz w:val="20"/>
                <w:szCs w:val="20"/>
              </w:rPr>
              <w:t xml:space="preserve">Prevention of critical infrastructure damage</w:t>
            </w:r>
          </w:p>
        </w:tc>
        <w:tc>
          <w:tcPr>
            <w:tcW w:type="pct" w:w="32%"/>
          </w:tcPr>
          <w:p>
            <w:r>
              <w:rPr>
                <w:sz w:val="20"/>
                <w:szCs w:val="20"/>
              </w:rPr>
              <w:t xml:space="preserve">src/data/content/sensors.ts:L311</w:t>
            </w:r>
          </w:p>
        </w:tc>
      </w:tr>
      <w:tr>
        <w:tc>
          <w:tcPr>
            <w:tcW w:type="pct" w:w="6%"/>
          </w:tcPr>
          <w:p>
            <w:r>
              <w:rPr>
                <w:sz w:val="20"/>
                <w:szCs w:val="20"/>
              </w:rPr>
              <w:t xml:space="preserve">618</w:t>
            </w:r>
          </w:p>
        </w:tc>
        <w:tc>
          <w:tcPr>
            <w:tcW w:type="pct" w:w="62%"/>
          </w:tcPr>
          <w:p>
            <w:r>
              <w:rPr>
                <w:sz w:val="20"/>
                <w:szCs w:val="20"/>
              </w:rPr>
              <w:t xml:space="preserve">Receive immediate notifications via email or SMS when conductive liquids are detected, allowing you to intercept leaks before they reach server rooms or electrical installations.</w:t>
            </w:r>
          </w:p>
        </w:tc>
        <w:tc>
          <w:tcPr>
            <w:tcW w:type="pct" w:w="32%"/>
          </w:tcPr>
          <w:p>
            <w:r>
              <w:rPr>
                <w:sz w:val="20"/>
                <w:szCs w:val="20"/>
              </w:rPr>
              <w:t xml:space="preserve">src/data/content/sensors.ts:L312</w:t>
            </w:r>
          </w:p>
        </w:tc>
      </w:tr>
      <w:tr>
        <w:tc>
          <w:tcPr>
            <w:tcW w:type="pct" w:w="6%"/>
          </w:tcPr>
          <w:p>
            <w:r>
              <w:rPr>
                <w:sz w:val="20"/>
                <w:szCs w:val="20"/>
              </w:rPr>
              <w:t xml:space="preserve">619</w:t>
            </w:r>
          </w:p>
        </w:tc>
        <w:tc>
          <w:tcPr>
            <w:tcW w:type="pct" w:w="62%"/>
          </w:tcPr>
          <w:p>
            <w:r>
              <w:rPr>
                <w:sz w:val="20"/>
                <w:szCs w:val="20"/>
              </w:rPr>
              <w:t xml:space="preserve">Security in basements and shafts</w:t>
            </w:r>
          </w:p>
        </w:tc>
        <w:tc>
          <w:tcPr>
            <w:tcW w:type="pct" w:w="32%"/>
          </w:tcPr>
          <w:p>
            <w:r>
              <w:rPr>
                <w:sz w:val="20"/>
                <w:szCs w:val="20"/>
              </w:rPr>
              <w:t xml:space="preserve">src/data/content/sensors.ts:L315</w:t>
            </w:r>
          </w:p>
        </w:tc>
      </w:tr>
      <w:tr>
        <w:tc>
          <w:tcPr>
            <w:tcW w:type="pct" w:w="6%"/>
          </w:tcPr>
          <w:p>
            <w:r>
              <w:rPr>
                <w:sz w:val="20"/>
                <w:szCs w:val="20"/>
              </w:rPr>
              <w:t xml:space="preserve">620</w:t>
            </w:r>
          </w:p>
        </w:tc>
        <w:tc>
          <w:tcPr>
            <w:tcW w:type="pct" w:w="62%"/>
          </w:tcPr>
          <w:p>
            <w:r>
              <w:rPr>
                <w:sz w:val="20"/>
                <w:szCs w:val="20"/>
              </w:rPr>
              <w:t xml:space="preserve">Position the sensor under sinks, near heating systems, or in deep shafts for continuous condition monitoring that protects the building fabric from moisture and mould.</w:t>
            </w:r>
          </w:p>
        </w:tc>
        <w:tc>
          <w:tcPr>
            <w:tcW w:type="pct" w:w="32%"/>
          </w:tcPr>
          <w:p>
            <w:r>
              <w:rPr>
                <w:sz w:val="20"/>
                <w:szCs w:val="20"/>
              </w:rPr>
              <w:t xml:space="preserve">src/data/content/sensors.ts:L316</w:t>
            </w:r>
          </w:p>
        </w:tc>
      </w:tr>
      <w:tr>
        <w:tc>
          <w:tcPr>
            <w:tcW w:type="pct" w:w="6%"/>
          </w:tcPr>
          <w:p>
            <w:r>
              <w:rPr>
                <w:sz w:val="20"/>
                <w:szCs w:val="20"/>
              </w:rPr>
              <w:t xml:space="preserve">621</w:t>
            </w:r>
          </w:p>
        </w:tc>
        <w:tc>
          <w:tcPr>
            <w:tcW w:type="pct" w:w="62%"/>
          </w:tcPr>
          <w:p>
            <w:r>
              <w:rPr>
                <w:sz w:val="20"/>
                <w:szCs w:val="20"/>
              </w:rPr>
              <w:t xml:space="preserve">Installation without limits</w:t>
            </w:r>
          </w:p>
        </w:tc>
        <w:tc>
          <w:tcPr>
            <w:tcW w:type="pct" w:w="32%"/>
          </w:tcPr>
          <w:p>
            <w:r>
              <w:rPr>
                <w:sz w:val="20"/>
                <w:szCs w:val="20"/>
              </w:rPr>
              <w:t xml:space="preserve">src/data/content/sensors.ts:L319</w:t>
            </w:r>
          </w:p>
        </w:tc>
      </w:tr>
      <w:tr>
        <w:tc>
          <w:tcPr>
            <w:tcW w:type="pct" w:w="6%"/>
          </w:tcPr>
          <w:p>
            <w:r>
              <w:rPr>
                <w:sz w:val="20"/>
                <w:szCs w:val="20"/>
              </w:rPr>
              <w:t xml:space="preserve">622</w:t>
            </w:r>
          </w:p>
        </w:tc>
        <w:tc>
          <w:tcPr>
            <w:tcW w:type="pct" w:w="62%"/>
          </w:tcPr>
          <w:p>
            <w:r>
              <w:rPr>
                <w:sz w:val="20"/>
                <w:szCs w:val="20"/>
              </w:rPr>
              <w:t xml:space="preserve">Thanks to the standard 3-metre cable, the measuring surface is placed exactly at the liquid's collection point, while the sensor housing remains positioned in the location with optimal signal strength.</w:t>
            </w:r>
          </w:p>
        </w:tc>
        <w:tc>
          <w:tcPr>
            <w:tcW w:type="pct" w:w="32%"/>
          </w:tcPr>
          <w:p>
            <w:r>
              <w:rPr>
                <w:sz w:val="20"/>
                <w:szCs w:val="20"/>
              </w:rPr>
              <w:t xml:space="preserve">src/data/content/sensors.ts:L320</w:t>
            </w:r>
          </w:p>
        </w:tc>
      </w:tr>
      <w:tr>
        <w:tc>
          <w:tcPr>
            <w:tcW w:type="pct" w:w="6%"/>
          </w:tcPr>
          <w:p>
            <w:r>
              <w:rPr>
                <w:sz w:val="20"/>
                <w:szCs w:val="20"/>
              </w:rPr>
              <w:t xml:space="preserve">623</w:t>
            </w:r>
          </w:p>
        </w:tc>
        <w:tc>
          <w:tcPr>
            <w:tcW w:type="pct" w:w="62%"/>
          </w:tcPr>
          <w:p>
            <w:r>
              <w:rPr>
                <w:sz w:val="20"/>
                <w:szCs w:val="20"/>
              </w:rPr>
              <w:t xml:space="preserve">Fast roll-out without IT approval</w:t>
            </w:r>
          </w:p>
        </w:tc>
        <w:tc>
          <w:tcPr>
            <w:tcW w:type="pct" w:w="32%"/>
          </w:tcPr>
          <w:p>
            <w:r>
              <w:rPr>
                <w:sz w:val="20"/>
                <w:szCs w:val="20"/>
              </w:rPr>
              <w:t xml:space="preserve">src/data/content/sensors.ts:L323</w:t>
            </w:r>
          </w:p>
        </w:tc>
      </w:tr>
      <w:tr>
        <w:tc>
          <w:tcPr>
            <w:tcW w:type="pct" w:w="6%"/>
          </w:tcPr>
          <w:p>
            <w:r>
              <w:rPr>
                <w:sz w:val="20"/>
                <w:szCs w:val="20"/>
              </w:rPr>
              <w:t xml:space="preserve">624</w:t>
            </w:r>
          </w:p>
        </w:tc>
        <w:tc>
          <w:tcPr>
            <w:tcW w:type="pct" w:w="62%"/>
          </w:tcPr>
          <w:p>
            <w:r>
              <w:rPr>
                <w:sz w:val="20"/>
                <w:szCs w:val="20"/>
              </w:rPr>
              <w:t xml:space="preserve">Operating on the nationwide cellular NB-IoT network, the sensor is completely independent of your local Wi-Fi, allowing you to bypass cumbersome IT department approval processes.</w:t>
            </w:r>
          </w:p>
        </w:tc>
        <w:tc>
          <w:tcPr>
            <w:tcW w:type="pct" w:w="32%"/>
          </w:tcPr>
          <w:p>
            <w:r>
              <w:rPr>
                <w:sz w:val="20"/>
                <w:szCs w:val="20"/>
              </w:rPr>
              <w:t xml:space="preserve">src/data/content/sensors.ts:L324</w:t>
            </w:r>
          </w:p>
        </w:tc>
      </w:tr>
      <w:tr>
        <w:tc>
          <w:tcPr>
            <w:tcW w:type="pct" w:w="6%"/>
          </w:tcPr>
          <w:p>
            <w:r>
              <w:rPr>
                <w:sz w:val="20"/>
                <w:szCs w:val="20"/>
              </w:rPr>
              <w:t xml:space="preserve">625</w:t>
            </w:r>
          </w:p>
        </w:tc>
        <w:tc>
          <w:tcPr>
            <w:tcW w:type="pct" w:w="62%"/>
          </w:tcPr>
          <w:p>
            <w:r>
              <w:rPr>
                <w:sz w:val="20"/>
                <w:szCs w:val="20"/>
              </w:rPr>
              <w:t xml:space="preserve">Water rope sensor</w:t>
            </w:r>
          </w:p>
        </w:tc>
        <w:tc>
          <w:tcPr>
            <w:tcW w:type="pct" w:w="32%"/>
          </w:tcPr>
          <w:p>
            <w:r>
              <w:rPr>
                <w:sz w:val="20"/>
                <w:szCs w:val="20"/>
              </w:rPr>
              <w:t xml:space="preserve">src/data/content/sensors.ts:L330</w:t>
            </w:r>
          </w:p>
        </w:tc>
      </w:tr>
      <w:tr>
        <w:tc>
          <w:tcPr>
            <w:tcW w:type="pct" w:w="6%"/>
          </w:tcPr>
          <w:p>
            <w:r>
              <w:rPr>
                <w:sz w:val="20"/>
                <w:szCs w:val="20"/>
              </w:rPr>
              <w:t xml:space="preserve">626</w:t>
            </w:r>
          </w:p>
        </w:tc>
        <w:tc>
          <w:tcPr>
            <w:tcW w:type="pct" w:w="62%"/>
          </w:tcPr>
          <w:p>
            <w:r>
              <w:rPr>
                <w:sz w:val="20"/>
                <w:szCs w:val="20"/>
              </w:rPr>
              <w:t xml:space="preserve">Comprehensive protection over isolated data points with continuous zone detection.</w:t>
            </w:r>
          </w:p>
        </w:tc>
        <w:tc>
          <w:tcPr>
            <w:tcW w:type="pct" w:w="32%"/>
          </w:tcPr>
          <w:p>
            <w:r>
              <w:rPr>
                <w:sz w:val="20"/>
                <w:szCs w:val="20"/>
              </w:rPr>
              <w:t xml:space="preserve">src/data/content/sensors.ts:L331</w:t>
            </w:r>
          </w:p>
        </w:tc>
      </w:tr>
      <w:tr>
        <w:tc>
          <w:tcPr>
            <w:tcW w:type="pct" w:w="6%"/>
          </w:tcPr>
          <w:p>
            <w:r>
              <w:rPr>
                <w:sz w:val="20"/>
                <w:szCs w:val="20"/>
              </w:rPr>
              <w:t xml:space="preserve">627</w:t>
            </w:r>
          </w:p>
        </w:tc>
        <w:tc>
          <w:tcPr>
            <w:tcW w:type="pct" w:w="62%"/>
          </w:tcPr>
          <w:p>
            <w:r>
              <w:rPr>
                <w:sz w:val="20"/>
                <w:szCs w:val="20"/>
              </w:rPr>
              <w:t xml:space="preserve">The Water rope sensor provides an advanced safety net by monitoring a continuous path rather than a single point. Triggered by as little as 50 mm of contact anywhere along its flexible 3-metre cable, it delivers the ultimate real-time coverage required to safeguard high-risk infrastructure like archives, labs, and server rooms.</w:t>
            </w:r>
          </w:p>
        </w:tc>
        <w:tc>
          <w:tcPr>
            <w:tcW w:type="pct" w:w="32%"/>
          </w:tcPr>
          <w:p>
            <w:r>
              <w:rPr>
                <w:sz w:val="20"/>
                <w:szCs w:val="20"/>
              </w:rPr>
              <w:t xml:space="preserve">src/data/content/sensors.ts:L333</w:t>
            </w:r>
          </w:p>
        </w:tc>
      </w:tr>
      <w:tr>
        <w:tc>
          <w:tcPr>
            <w:tcW w:type="pct" w:w="6%"/>
          </w:tcPr>
          <w:p>
            <w:r>
              <w:rPr>
                <w:sz w:val="20"/>
                <w:szCs w:val="20"/>
              </w:rPr>
              <w:t xml:space="preserve">628</w:t>
            </w:r>
          </w:p>
        </w:tc>
        <w:tc>
          <w:tcPr>
            <w:tcW w:type="pct" w:w="62%"/>
          </w:tcPr>
          <w:p>
            <w:r>
              <w:rPr>
                <w:sz w:val="20"/>
                <w:szCs w:val="20"/>
              </w:rPr>
              <w:t xml:space="preserve">Archives &amp; labs · Pipelines &amp; raised floors · Housing associations</w:t>
            </w:r>
          </w:p>
        </w:tc>
        <w:tc>
          <w:tcPr>
            <w:tcW w:type="pct" w:w="32%"/>
          </w:tcPr>
          <w:p>
            <w:r>
              <w:rPr>
                <w:sz w:val="20"/>
                <w:szCs w:val="20"/>
              </w:rPr>
              <w:t xml:space="preserve">src/data/content/sensors.ts:L334</w:t>
            </w:r>
          </w:p>
        </w:tc>
      </w:tr>
      <w:tr>
        <w:tc>
          <w:tcPr>
            <w:tcW w:type="pct" w:w="6%"/>
          </w:tcPr>
          <w:p>
            <w:r>
              <w:rPr>
                <w:sz w:val="20"/>
                <w:szCs w:val="20"/>
              </w:rPr>
              <w:t xml:space="preserve">629</w:t>
            </w:r>
          </w:p>
        </w:tc>
        <w:tc>
          <w:tcPr>
            <w:tcW w:type="pct" w:w="62%"/>
          </w:tcPr>
          <w:p>
            <w:r>
              <w:rPr>
                <w:sz w:val="20"/>
                <w:szCs w:val="20"/>
              </w:rPr>
              <w:t xml:space="preserve">Continuous zone protection</w:t>
            </w:r>
          </w:p>
        </w:tc>
        <w:tc>
          <w:tcPr>
            <w:tcW w:type="pct" w:w="32%"/>
          </w:tcPr>
          <w:p>
            <w:r>
              <w:rPr>
                <w:sz w:val="20"/>
                <w:szCs w:val="20"/>
              </w:rPr>
              <w:t xml:space="preserve">src/data/content/sensors.ts:L337</w:t>
            </w:r>
          </w:p>
        </w:tc>
      </w:tr>
      <w:tr>
        <w:tc>
          <w:tcPr>
            <w:tcW w:type="pct" w:w="6%"/>
          </w:tcPr>
          <w:p>
            <w:r>
              <w:rPr>
                <w:sz w:val="20"/>
                <w:szCs w:val="20"/>
              </w:rPr>
              <w:t xml:space="preserve">630</w:t>
            </w:r>
          </w:p>
        </w:tc>
        <w:tc>
          <w:tcPr>
            <w:tcW w:type="pct" w:w="62%"/>
          </w:tcPr>
          <w:p>
            <w:r>
              <w:rPr>
                <w:sz w:val="20"/>
                <w:szCs w:val="20"/>
              </w:rPr>
              <w:t xml:space="preserve">Route the sensor cable smoothly along entire pipelines, under raised floors, or wrapped directly around critical server racks to create a seamless zone of defence.</w:t>
            </w:r>
          </w:p>
        </w:tc>
        <w:tc>
          <w:tcPr>
            <w:tcW w:type="pct" w:w="32%"/>
          </w:tcPr>
          <w:p>
            <w:r>
              <w:rPr>
                <w:sz w:val="20"/>
                <w:szCs w:val="20"/>
              </w:rPr>
              <w:t xml:space="preserve">src/data/content/sensors.ts:L338</w:t>
            </w:r>
          </w:p>
        </w:tc>
      </w:tr>
      <w:tr>
        <w:tc>
          <w:tcPr>
            <w:tcW w:type="pct" w:w="6%"/>
          </w:tcPr>
          <w:p>
            <w:r>
              <w:rPr>
                <w:sz w:val="20"/>
                <w:szCs w:val="20"/>
              </w:rPr>
              <w:t xml:space="preserve">631</w:t>
            </w:r>
          </w:p>
        </w:tc>
        <w:tc>
          <w:tcPr>
            <w:tcW w:type="pct" w:w="62%"/>
          </w:tcPr>
          <w:p>
            <w:r>
              <w:rPr>
                <w:sz w:val="20"/>
                <w:szCs w:val="20"/>
              </w:rPr>
              <w:t xml:space="preserve">Instant notification &amp; rapid auto-reset</w:t>
            </w:r>
          </w:p>
        </w:tc>
        <w:tc>
          <w:tcPr>
            <w:tcW w:type="pct" w:w="32%"/>
          </w:tcPr>
          <w:p>
            <w:r>
              <w:rPr>
                <w:sz w:val="20"/>
                <w:szCs w:val="20"/>
              </w:rPr>
              <w:t xml:space="preserve">src/data/content/sensors.ts:L341</w:t>
            </w:r>
          </w:p>
        </w:tc>
      </w:tr>
      <w:tr>
        <w:tc>
          <w:tcPr>
            <w:tcW w:type="pct" w:w="6%"/>
          </w:tcPr>
          <w:p>
            <w:r>
              <w:rPr>
                <w:sz w:val="20"/>
                <w:szCs w:val="20"/>
              </w:rPr>
              <w:t xml:space="preserve">632</w:t>
            </w:r>
          </w:p>
        </w:tc>
        <w:tc>
          <w:tcPr>
            <w:tcW w:type="pct" w:w="62%"/>
          </w:tcPr>
          <w:p>
            <w:r>
              <w:rPr>
                <w:sz w:val="20"/>
                <w:szCs w:val="20"/>
              </w:rPr>
              <w:t xml:space="preserve">Get immediate security alerts via email or SMS when the sensor detects liquid.</w:t>
            </w:r>
          </w:p>
        </w:tc>
        <w:tc>
          <w:tcPr>
            <w:tcW w:type="pct" w:w="32%"/>
          </w:tcPr>
          <w:p>
            <w:r>
              <w:rPr>
                <w:sz w:val="20"/>
                <w:szCs w:val="20"/>
              </w:rPr>
              <w:t xml:space="preserve">src/data/content/sensors.ts:L342</w:t>
            </w:r>
          </w:p>
        </w:tc>
      </w:tr>
      <w:tr>
        <w:tc>
          <w:tcPr>
            <w:tcW w:type="pct" w:w="6%"/>
          </w:tcPr>
          <w:p>
            <w:r>
              <w:rPr>
                <w:sz w:val="20"/>
                <w:szCs w:val="20"/>
              </w:rPr>
              <w:t xml:space="preserve">633</w:t>
            </w:r>
          </w:p>
        </w:tc>
        <w:tc>
          <w:tcPr>
            <w:tcW w:type="pct" w:w="62%"/>
          </w:tcPr>
          <w:p>
            <w:r>
              <w:rPr>
                <w:sz w:val="20"/>
                <w:szCs w:val="20"/>
              </w:rPr>
              <w:t xml:space="preserve">Challenging environment deployment</w:t>
            </w:r>
          </w:p>
        </w:tc>
        <w:tc>
          <w:tcPr>
            <w:tcW w:type="pct" w:w="32%"/>
          </w:tcPr>
          <w:p>
            <w:r>
              <w:rPr>
                <w:sz w:val="20"/>
                <w:szCs w:val="20"/>
              </w:rPr>
              <w:t xml:space="preserve">src/data/content/sensors.ts:L345</w:t>
            </w:r>
          </w:p>
        </w:tc>
      </w:tr>
      <w:tr>
        <w:tc>
          <w:tcPr>
            <w:tcW w:type="pct" w:w="6%"/>
          </w:tcPr>
          <w:p>
            <w:r>
              <w:rPr>
                <w:sz w:val="20"/>
                <w:szCs w:val="20"/>
              </w:rPr>
              <w:t xml:space="preserve">634</w:t>
            </w:r>
          </w:p>
        </w:tc>
        <w:tc>
          <w:tcPr>
            <w:tcW w:type="pct" w:w="62%"/>
          </w:tcPr>
          <w:p>
            <w:r>
              <w:rPr>
                <w:sz w:val="20"/>
                <w:szCs w:val="20"/>
              </w:rPr>
              <w:t xml:space="preserve">Powered by standalone NB-IoT technology, the cellular signal easily penetrates deep basements, heavy masonry, and technical shafts without needing local Wi-Fi.</w:t>
            </w:r>
          </w:p>
        </w:tc>
        <w:tc>
          <w:tcPr>
            <w:tcW w:type="pct" w:w="32%"/>
          </w:tcPr>
          <w:p>
            <w:r>
              <w:rPr>
                <w:sz w:val="20"/>
                <w:szCs w:val="20"/>
              </w:rPr>
              <w:t xml:space="preserve">src/data/content/sensors.ts:L346</w:t>
            </w:r>
          </w:p>
        </w:tc>
      </w:tr>
      <w:tr>
        <w:tc>
          <w:tcPr>
            <w:tcW w:type="pct" w:w="6%"/>
          </w:tcPr>
          <w:p>
            <w:r>
              <w:rPr>
                <w:sz w:val="20"/>
                <w:szCs w:val="20"/>
              </w:rPr>
              <w:t xml:space="preserve">635</w:t>
            </w:r>
          </w:p>
        </w:tc>
        <w:tc>
          <w:tcPr>
            <w:tcW w:type="pct" w:w="62%"/>
          </w:tcPr>
          <w:p>
            <w:r>
              <w:rPr>
                <w:sz w:val="20"/>
                <w:szCs w:val="20"/>
              </w:rPr>
              <w:t xml:space="preserve">Flexible installation without limits</w:t>
            </w:r>
          </w:p>
        </w:tc>
        <w:tc>
          <w:tcPr>
            <w:tcW w:type="pct" w:w="32%"/>
          </w:tcPr>
          <w:p>
            <w:r>
              <w:rPr>
                <w:sz w:val="20"/>
                <w:szCs w:val="20"/>
              </w:rPr>
              <w:t xml:space="preserve">src/data/content/sensors.ts:L349</w:t>
            </w:r>
          </w:p>
        </w:tc>
      </w:tr>
      <w:tr>
        <w:tc>
          <w:tcPr>
            <w:tcW w:type="pct" w:w="6%"/>
          </w:tcPr>
          <w:p>
            <w:r>
              <w:rPr>
                <w:sz w:val="20"/>
                <w:szCs w:val="20"/>
              </w:rPr>
              <w:t xml:space="preserve">636</w:t>
            </w:r>
          </w:p>
        </w:tc>
        <w:tc>
          <w:tcPr>
            <w:tcW w:type="pct" w:w="62%"/>
          </w:tcPr>
          <w:p>
            <w:r>
              <w:rPr>
                <w:sz w:val="20"/>
                <w:szCs w:val="20"/>
              </w:rPr>
              <w:t xml:space="preserve">Place the main sensor unit in the spot with the absolute best wireless signal reception, while running the expandable cable (available up to 50 m) exactly where risks occur.</w:t>
            </w:r>
          </w:p>
        </w:tc>
        <w:tc>
          <w:tcPr>
            <w:tcW w:type="pct" w:w="32%"/>
          </w:tcPr>
          <w:p>
            <w:r>
              <w:rPr>
                <w:sz w:val="20"/>
                <w:szCs w:val="20"/>
              </w:rPr>
              <w:t xml:space="preserve">src/data/content/sensors.ts:L350</w:t>
            </w:r>
          </w:p>
        </w:tc>
      </w:tr>
      <w:tr>
        <w:tc>
          <w:tcPr>
            <w:tcW w:type="pct" w:w="6%"/>
          </w:tcPr>
          <w:p>
            <w:r>
              <w:rPr>
                <w:sz w:val="20"/>
                <w:szCs w:val="20"/>
              </w:rPr>
              <w:t xml:space="preserve">637</w:t>
            </w:r>
          </w:p>
        </w:tc>
        <w:tc>
          <w:tcPr>
            <w:tcW w:type="pct" w:w="62%"/>
          </w:tcPr>
          <w:p>
            <w:r>
              <w:rPr>
                <w:sz w:val="20"/>
                <w:szCs w:val="20"/>
              </w:rPr>
              <w:t xml:space="preserve">The secure bridge between your sensors and the cloud.</w:t>
            </w:r>
          </w:p>
        </w:tc>
        <w:tc>
          <w:tcPr>
            <w:tcW w:type="pct" w:w="32%"/>
          </w:tcPr>
          <w:p>
            <w:r>
              <w:rPr>
                <w:sz w:val="20"/>
                <w:szCs w:val="20"/>
              </w:rPr>
              <w:t xml:space="preserve">src/data/content/sensors.ts:L357</w:t>
            </w:r>
          </w:p>
        </w:tc>
      </w:tr>
      <w:tr>
        <w:tc>
          <w:tcPr>
            <w:tcW w:type="pct" w:w="6%"/>
          </w:tcPr>
          <w:p>
            <w:r>
              <w:rPr>
                <w:sz w:val="20"/>
                <w:szCs w:val="20"/>
              </w:rPr>
              <w:t xml:space="preserve">638</w:t>
            </w:r>
          </w:p>
        </w:tc>
        <w:tc>
          <w:tcPr>
            <w:tcW w:type="pct" w:w="62%"/>
          </w:tcPr>
          <w:p>
            <w:r>
              <w:rPr>
                <w:sz w:val="20"/>
                <w:szCs w:val="20"/>
              </w:rPr>
              <w:t xml:space="preserve">The Cloud Connector is the central gateway that provides your sensors with secure network access so that you receive precise data for your building operations. While our NB-IoT sensors operate completely independently, the Cloud Connector acts as a necessary and secure bridge for all sensors with SecureDataShot technology.</w:t>
            </w:r>
          </w:p>
        </w:tc>
        <w:tc>
          <w:tcPr>
            <w:tcW w:type="pct" w:w="32%"/>
          </w:tcPr>
          <w:p>
            <w:r>
              <w:rPr>
                <w:sz w:val="20"/>
                <w:szCs w:val="20"/>
              </w:rPr>
              <w:t xml:space="preserve">src/data/content/sensors.ts:L359</w:t>
            </w:r>
          </w:p>
        </w:tc>
      </w:tr>
      <w:tr>
        <w:tc>
          <w:tcPr>
            <w:tcW w:type="pct" w:w="6%"/>
          </w:tcPr>
          <w:p>
            <w:r>
              <w:rPr>
                <w:sz w:val="20"/>
                <w:szCs w:val="20"/>
              </w:rPr>
              <w:t xml:space="preserve">639</w:t>
            </w:r>
          </w:p>
        </w:tc>
        <w:tc>
          <w:tcPr>
            <w:tcW w:type="pct" w:w="62%"/>
          </w:tcPr>
          <w:p>
            <w:r>
              <w:rPr>
                <w:sz w:val="20"/>
                <w:szCs w:val="20"/>
              </w:rPr>
              <w:t xml:space="preserve">Required for SecureDataShot sensors · Multi-sensor sites · API integrations</w:t>
            </w:r>
          </w:p>
        </w:tc>
        <w:tc>
          <w:tcPr>
            <w:tcW w:type="pct" w:w="32%"/>
          </w:tcPr>
          <w:p>
            <w:r>
              <w:rPr>
                <w:sz w:val="20"/>
                <w:szCs w:val="20"/>
              </w:rPr>
              <w:t xml:space="preserve">src/data/content/sensors.ts:L360</w:t>
            </w:r>
          </w:p>
        </w:tc>
      </w:tr>
      <w:tr>
        <w:tc>
          <w:tcPr>
            <w:tcW w:type="pct" w:w="6%"/>
          </w:tcPr>
          <w:p>
            <w:r>
              <w:rPr>
                <w:sz w:val="20"/>
                <w:szCs w:val="20"/>
              </w:rPr>
              <w:t xml:space="preserve">640</w:t>
            </w:r>
          </w:p>
        </w:tc>
        <w:tc>
          <w:tcPr>
            <w:tcW w:type="pct" w:w="62%"/>
          </w:tcPr>
          <w:p>
            <w:r>
              <w:rPr>
                <w:sz w:val="20"/>
                <w:szCs w:val="20"/>
              </w:rPr>
              <w:t xml:space="preserve">Maximum security</w:t>
            </w:r>
          </w:p>
        </w:tc>
        <w:tc>
          <w:tcPr>
            <w:tcW w:type="pct" w:w="32%"/>
          </w:tcPr>
          <w:p>
            <w:r>
              <w:rPr>
                <w:sz w:val="20"/>
                <w:szCs w:val="20"/>
              </w:rPr>
              <w:t xml:space="preserve">src/data/content/sensors.ts:L363</w:t>
            </w:r>
          </w:p>
        </w:tc>
      </w:tr>
      <w:tr>
        <w:tc>
          <w:tcPr>
            <w:tcW w:type="pct" w:w="6%"/>
          </w:tcPr>
          <w:p>
            <w:r>
              <w:rPr>
                <w:sz w:val="20"/>
                <w:szCs w:val="20"/>
              </w:rPr>
              <w:t xml:space="preserve">641</w:t>
            </w:r>
          </w:p>
        </w:tc>
        <w:tc>
          <w:tcPr>
            <w:tcW w:type="pct" w:w="62%"/>
          </w:tcPr>
          <w:p>
            <w:r>
              <w:rPr>
                <w:sz w:val="20"/>
                <w:szCs w:val="20"/>
              </w:rPr>
              <w:t xml:space="preserve">Transmits data via a closed network independently of your local IT environment, ensuring full NIS2 compliance and robust data protection.</w:t>
            </w:r>
          </w:p>
        </w:tc>
        <w:tc>
          <w:tcPr>
            <w:tcW w:type="pct" w:w="32%"/>
          </w:tcPr>
          <w:p>
            <w:r>
              <w:rPr>
                <w:sz w:val="20"/>
                <w:szCs w:val="20"/>
              </w:rPr>
              <w:t xml:space="preserve">src/data/content/sensors.ts:L364</w:t>
            </w:r>
          </w:p>
        </w:tc>
      </w:tr>
      <w:tr>
        <w:tc>
          <w:tcPr>
            <w:tcW w:type="pct" w:w="6%"/>
          </w:tcPr>
          <w:p>
            <w:r>
              <w:rPr>
                <w:sz w:val="20"/>
                <w:szCs w:val="20"/>
              </w:rPr>
              <w:t xml:space="preserve">642</w:t>
            </w:r>
          </w:p>
        </w:tc>
        <w:tc>
          <w:tcPr>
            <w:tcW w:type="pct" w:w="62%"/>
          </w:tcPr>
          <w:p>
            <w:r>
              <w:rPr>
                <w:sz w:val="20"/>
                <w:szCs w:val="20"/>
              </w:rPr>
              <w:t xml:space="preserve">Simple scalability</w:t>
            </w:r>
          </w:p>
        </w:tc>
        <w:tc>
          <w:tcPr>
            <w:tcW w:type="pct" w:w="32%"/>
          </w:tcPr>
          <w:p>
            <w:r>
              <w:rPr>
                <w:sz w:val="20"/>
                <w:szCs w:val="20"/>
              </w:rPr>
              <w:t xml:space="preserve">src/data/content/sensors.ts:L367</w:t>
            </w:r>
          </w:p>
        </w:tc>
      </w:tr>
      <w:tr>
        <w:tc>
          <w:tcPr>
            <w:tcW w:type="pct" w:w="6%"/>
          </w:tcPr>
          <w:p>
            <w:r>
              <w:rPr>
                <w:sz w:val="20"/>
                <w:szCs w:val="20"/>
              </w:rPr>
              <w:t xml:space="preserve">643</w:t>
            </w:r>
          </w:p>
        </w:tc>
        <w:tc>
          <w:tcPr>
            <w:tcW w:type="pct" w:w="62%"/>
          </w:tcPr>
          <w:p>
            <w:r>
              <w:rPr>
                <w:sz w:val="20"/>
                <w:szCs w:val="20"/>
              </w:rPr>
              <w:t xml:space="preserve">Enjoy an effortless plug-and-play installation without any configuration effort; its extensive wireless range efficiently covers large areas and numerous sensors simultaneously.</w:t>
            </w:r>
          </w:p>
        </w:tc>
        <w:tc>
          <w:tcPr>
            <w:tcW w:type="pct" w:w="32%"/>
          </w:tcPr>
          <w:p>
            <w:r>
              <w:rPr>
                <w:sz w:val="20"/>
                <w:szCs w:val="20"/>
              </w:rPr>
              <w:t xml:space="preserve">src/data/content/sensors.ts:L368</w:t>
            </w:r>
          </w:p>
        </w:tc>
      </w:tr>
      <w:tr>
        <w:tc>
          <w:tcPr>
            <w:tcW w:type="pct" w:w="6%"/>
          </w:tcPr>
          <w:p>
            <w:r>
              <w:rPr>
                <w:sz w:val="20"/>
                <w:szCs w:val="20"/>
              </w:rPr>
              <w:t xml:space="preserve">644</w:t>
            </w:r>
          </w:p>
        </w:tc>
        <w:tc>
          <w:tcPr>
            <w:tcW w:type="pct" w:w="62%"/>
          </w:tcPr>
          <w:p>
            <w:r>
              <w:rPr>
                <w:sz w:val="20"/>
                <w:szCs w:val="20"/>
              </w:rPr>
              <w:t xml:space="preserve">Mini+ sensor</w:t>
            </w:r>
          </w:p>
        </w:tc>
        <w:tc>
          <w:tcPr>
            <w:tcW w:type="pct" w:w="32%"/>
          </w:tcPr>
          <w:p>
            <w:r>
              <w:rPr>
                <w:sz w:val="20"/>
                <w:szCs w:val="20"/>
              </w:rPr>
              <w:t xml:space="preserve">src/data/content/sensors.ts:L37</w:t>
            </w:r>
          </w:p>
        </w:tc>
      </w:tr>
      <w:tr>
        <w:tc>
          <w:tcPr>
            <w:tcW w:type="pct" w:w="6%"/>
          </w:tcPr>
          <w:p>
            <w:r>
              <w:rPr>
                <w:sz w:val="20"/>
                <w:szCs w:val="20"/>
              </w:rPr>
              <w:t xml:space="preserve">645</w:t>
            </w:r>
          </w:p>
        </w:tc>
        <w:tc>
          <w:tcPr>
            <w:tcW w:type="pct" w:w="62%"/>
          </w:tcPr>
          <w:p>
            <w:r>
              <w:rPr>
                <w:sz w:val="20"/>
                <w:szCs w:val="20"/>
              </w:rPr>
              <w:t xml:space="preserve">Future-proof integration</w:t>
            </w:r>
          </w:p>
        </w:tc>
        <w:tc>
          <w:tcPr>
            <w:tcW w:type="pct" w:w="32%"/>
          </w:tcPr>
          <w:p>
            <w:r>
              <w:rPr>
                <w:sz w:val="20"/>
                <w:szCs w:val="20"/>
              </w:rPr>
              <w:t xml:space="preserve">src/data/content/sensors.ts:L371</w:t>
            </w:r>
          </w:p>
        </w:tc>
      </w:tr>
      <w:tr>
        <w:tc>
          <w:tcPr>
            <w:tcW w:type="pct" w:w="6%"/>
          </w:tcPr>
          <w:p>
            <w:r>
              <w:rPr>
                <w:sz w:val="20"/>
                <w:szCs w:val="20"/>
              </w:rPr>
              <w:t xml:space="preserve">646</w:t>
            </w:r>
          </w:p>
        </w:tc>
        <w:tc>
          <w:tcPr>
            <w:tcW w:type="pct" w:w="62%"/>
          </w:tcPr>
          <w:p>
            <w:r>
              <w:rPr>
                <w:sz w:val="20"/>
                <w:szCs w:val="20"/>
              </w:rPr>
              <w:t xml:space="preserve">Open REST API and webhooks ensure that the connectivity ecosystem communicates seamlessly with your other platforms and software systems.</w:t>
            </w:r>
          </w:p>
        </w:tc>
        <w:tc>
          <w:tcPr>
            <w:tcW w:type="pct" w:w="32%"/>
          </w:tcPr>
          <w:p>
            <w:r>
              <w:rPr>
                <w:sz w:val="20"/>
                <w:szCs w:val="20"/>
              </w:rPr>
              <w:t xml:space="preserve">src/data/content/sensors.ts:L372</w:t>
            </w:r>
          </w:p>
        </w:tc>
      </w:tr>
      <w:tr>
        <w:tc>
          <w:tcPr>
            <w:tcW w:type="pct" w:w="6%"/>
          </w:tcPr>
          <w:p>
            <w:r>
              <w:rPr>
                <w:sz w:val="20"/>
                <w:szCs w:val="20"/>
              </w:rPr>
              <w:t xml:space="preserve">647</w:t>
            </w:r>
          </w:p>
        </w:tc>
        <w:tc>
          <w:tcPr>
            <w:tcW w:type="pct" w:w="62%"/>
          </w:tcPr>
          <w:p>
            <w:r>
              <w:rPr>
                <w:sz w:val="20"/>
                <w:szCs w:val="20"/>
              </w:rPr>
              <w:t xml:space="preserve">Zero Wi-Fi dependence</w:t>
            </w:r>
          </w:p>
        </w:tc>
        <w:tc>
          <w:tcPr>
            <w:tcW w:type="pct" w:w="32%"/>
          </w:tcPr>
          <w:p>
            <w:r>
              <w:rPr>
                <w:sz w:val="20"/>
                <w:szCs w:val="20"/>
              </w:rPr>
              <w:t xml:space="preserve">src/data/content/sensors.ts:L375</w:t>
            </w:r>
          </w:p>
        </w:tc>
      </w:tr>
      <w:tr>
        <w:tc>
          <w:tcPr>
            <w:tcW w:type="pct" w:w="6%"/>
          </w:tcPr>
          <w:p>
            <w:r>
              <w:rPr>
                <w:sz w:val="20"/>
                <w:szCs w:val="20"/>
              </w:rPr>
              <w:t xml:space="preserve">648</w:t>
            </w:r>
          </w:p>
        </w:tc>
        <w:tc>
          <w:tcPr>
            <w:tcW w:type="pct" w:w="62%"/>
          </w:tcPr>
          <w:p>
            <w:r>
              <w:rPr>
                <w:sz w:val="20"/>
                <w:szCs w:val="20"/>
              </w:rPr>
              <w:t xml:space="preserve">Equipped with an internal SIM card, it operates entirely independently of local building Wi-Fi, guaranteeing maximum stability and hardware isolation.</w:t>
            </w:r>
          </w:p>
        </w:tc>
        <w:tc>
          <w:tcPr>
            <w:tcW w:type="pct" w:w="32%"/>
          </w:tcPr>
          <w:p>
            <w:r>
              <w:rPr>
                <w:sz w:val="20"/>
                <w:szCs w:val="20"/>
              </w:rPr>
              <w:t xml:space="preserve">src/data/content/sensors.ts:L376</w:t>
            </w:r>
          </w:p>
        </w:tc>
      </w:tr>
      <w:tr>
        <w:tc>
          <w:tcPr>
            <w:tcW w:type="pct" w:w="6%"/>
          </w:tcPr>
          <w:p>
            <w:r>
              <w:rPr>
                <w:sz w:val="20"/>
                <w:szCs w:val="20"/>
              </w:rPr>
              <w:t xml:space="preserve">649</w:t>
            </w:r>
          </w:p>
        </w:tc>
        <w:tc>
          <w:tcPr>
            <w:tcW w:type="pct" w:w="62%"/>
          </w:tcPr>
          <w:p>
            <w:r>
              <w:rPr>
                <w:sz w:val="20"/>
                <w:szCs w:val="20"/>
              </w:rPr>
              <w:t xml:space="preserve">Precise temperature and humidity monitoring, without the complexity.</w:t>
            </w:r>
          </w:p>
        </w:tc>
        <w:tc>
          <w:tcPr>
            <w:tcW w:type="pct" w:w="32%"/>
          </w:tcPr>
          <w:p>
            <w:r>
              <w:rPr>
                <w:sz w:val="20"/>
                <w:szCs w:val="20"/>
              </w:rPr>
              <w:t xml:space="preserve">src/data/content/sensors.ts:L38</w:t>
            </w:r>
          </w:p>
        </w:tc>
      </w:tr>
      <w:tr>
        <w:tc>
          <w:tcPr>
            <w:tcW w:type="pct" w:w="6%"/>
          </w:tcPr>
          <w:p>
            <w:r>
              <w:rPr>
                <w:sz w:val="20"/>
                <w:szCs w:val="20"/>
              </w:rPr>
              <w:t xml:space="preserve">650</w:t>
            </w:r>
          </w:p>
        </w:tc>
        <w:tc>
          <w:tcPr>
            <w:tcW w:type="pct" w:w="62%"/>
          </w:tcPr>
          <w:p>
            <w:r>
              <w:rPr>
                <w:sz w:val="20"/>
                <w:szCs w:val="20"/>
              </w:rPr>
              <w:t xml:space="preserve">Range Extender and Bracket</w:t>
            </w:r>
          </w:p>
        </w:tc>
        <w:tc>
          <w:tcPr>
            <w:tcW w:type="pct" w:w="32%"/>
          </w:tcPr>
          <w:p>
            <w:r>
              <w:rPr>
                <w:sz w:val="20"/>
                <w:szCs w:val="20"/>
              </w:rPr>
              <w:t xml:space="preserve">src/data/content/sensors.ts:L382</w:t>
            </w:r>
          </w:p>
        </w:tc>
      </w:tr>
      <w:tr>
        <w:tc>
          <w:tcPr>
            <w:tcW w:type="pct" w:w="6%"/>
          </w:tcPr>
          <w:p>
            <w:r>
              <w:rPr>
                <w:sz w:val="20"/>
                <w:szCs w:val="20"/>
              </w:rPr>
              <w:t xml:space="preserve">651</w:t>
            </w:r>
          </w:p>
        </w:tc>
        <w:tc>
          <w:tcPr>
            <w:tcW w:type="pct" w:w="62%"/>
          </w:tcPr>
          <w:p>
            <w:r>
              <w:rPr>
                <w:sz w:val="20"/>
                <w:szCs w:val="20"/>
              </w:rPr>
              <w:t xml:space="preserve">Reach the corners of the building.</w:t>
            </w:r>
          </w:p>
        </w:tc>
        <w:tc>
          <w:tcPr>
            <w:tcW w:type="pct" w:w="32%"/>
          </w:tcPr>
          <w:p>
            <w:r>
              <w:rPr>
                <w:sz w:val="20"/>
                <w:szCs w:val="20"/>
              </w:rPr>
              <w:t xml:space="preserve">src/data/content/sensors.ts:L383 (+1 more)</w:t>
            </w:r>
          </w:p>
        </w:tc>
      </w:tr>
      <w:tr>
        <w:tc>
          <w:tcPr>
            <w:tcW w:type="pct" w:w="6%"/>
          </w:tcPr>
          <w:p>
            <w:r>
              <w:rPr>
                <w:sz w:val="20"/>
                <w:szCs w:val="20"/>
              </w:rPr>
              <w:t xml:space="preserve">652</w:t>
            </w:r>
          </w:p>
        </w:tc>
        <w:tc>
          <w:tcPr>
            <w:tcW w:type="pct" w:w="62%"/>
          </w:tcPr>
          <w:p>
            <w:r>
              <w:rPr>
                <w:sz w:val="20"/>
                <w:szCs w:val="20"/>
              </w:rPr>
              <w:t xml:space="preserve">The Range Extender and Bracket are essential accessories when standard mounting is insufficient, from metal desk drawers to industrial freezers. Both act as signal boosters so barriers such as metal, thick walls, or condensation do not interrupt reliable sensor data.</w:t>
            </w:r>
          </w:p>
        </w:tc>
        <w:tc>
          <w:tcPr>
            <w:tcW w:type="pct" w:w="32%"/>
          </w:tcPr>
          <w:p>
            <w:r>
              <w:rPr>
                <w:sz w:val="20"/>
                <w:szCs w:val="20"/>
              </w:rPr>
              <w:t xml:space="preserve">src/data/content/sensors.ts:L385</w:t>
            </w:r>
          </w:p>
        </w:tc>
      </w:tr>
      <w:tr>
        <w:tc>
          <w:tcPr>
            <w:tcW w:type="pct" w:w="6%"/>
          </w:tcPr>
          <w:p>
            <w:r>
              <w:rPr>
                <w:sz w:val="20"/>
                <w:szCs w:val="20"/>
              </w:rPr>
              <w:t xml:space="preserve">653</w:t>
            </w:r>
          </w:p>
        </w:tc>
        <w:tc>
          <w:tcPr>
            <w:tcW w:type="pct" w:w="62%"/>
          </w:tcPr>
          <w:p>
            <w:r>
              <w:rPr>
                <w:sz w:val="20"/>
                <w:szCs w:val="20"/>
              </w:rPr>
              <w:t xml:space="preserve">Metal desk drawers · Freezer &amp; cold rooms · Display cases · Basements</w:t>
            </w:r>
          </w:p>
        </w:tc>
        <w:tc>
          <w:tcPr>
            <w:tcW w:type="pct" w:w="32%"/>
          </w:tcPr>
          <w:p>
            <w:r>
              <w:rPr>
                <w:sz w:val="20"/>
                <w:szCs w:val="20"/>
              </w:rPr>
              <w:t xml:space="preserve">src/data/content/sensors.ts:L386</w:t>
            </w:r>
          </w:p>
        </w:tc>
      </w:tr>
      <w:tr>
        <w:tc>
          <w:tcPr>
            <w:tcW w:type="pct" w:w="6%"/>
          </w:tcPr>
          <w:p>
            <w:r>
              <w:rPr>
                <w:sz w:val="20"/>
                <w:szCs w:val="20"/>
              </w:rPr>
              <w:t xml:space="preserve">654</w:t>
            </w:r>
          </w:p>
        </w:tc>
        <w:tc>
          <w:tcPr>
            <w:tcW w:type="pct" w:w="62%"/>
          </w:tcPr>
          <w:p>
            <w:r>
              <w:rPr>
                <w:sz w:val="20"/>
                <w:szCs w:val="20"/>
              </w:rPr>
              <w:t xml:space="preserve">Targeted signal amplification</w:t>
            </w:r>
          </w:p>
        </w:tc>
        <w:tc>
          <w:tcPr>
            <w:tcW w:type="pct" w:w="32%"/>
          </w:tcPr>
          <w:p>
            <w:r>
              <w:rPr>
                <w:sz w:val="20"/>
                <w:szCs w:val="20"/>
              </w:rPr>
              <w:t xml:space="preserve">src/data/content/sensors.ts:L389</w:t>
            </w:r>
          </w:p>
        </w:tc>
      </w:tr>
      <w:tr>
        <w:tc>
          <w:tcPr>
            <w:tcW w:type="pct" w:w="6%"/>
          </w:tcPr>
          <w:p>
            <w:r>
              <w:rPr>
                <w:sz w:val="20"/>
                <w:szCs w:val="20"/>
              </w:rPr>
              <w:t xml:space="preserve">655</w:t>
            </w:r>
          </w:p>
        </w:tc>
        <w:tc>
          <w:tcPr>
            <w:tcW w:type="pct" w:w="62%"/>
          </w:tcPr>
          <w:p>
            <w:r>
              <w:rPr>
                <w:sz w:val="20"/>
                <w:szCs w:val="20"/>
              </w:rPr>
              <w:t xml:space="preserve">The Range Extender keeps desk sensors connected even inside metal drawers or behind signal-blocking barriers.</w:t>
            </w:r>
          </w:p>
        </w:tc>
        <w:tc>
          <w:tcPr>
            <w:tcW w:type="pct" w:w="32%"/>
          </w:tcPr>
          <w:p>
            <w:r>
              <w:rPr>
                <w:sz w:val="20"/>
                <w:szCs w:val="20"/>
              </w:rPr>
              <w:t xml:space="preserve">src/data/content/sensors.ts:L390</w:t>
            </w:r>
          </w:p>
        </w:tc>
      </w:tr>
      <w:tr>
        <w:tc>
          <w:tcPr>
            <w:tcW w:type="pct" w:w="6%"/>
          </w:tcPr>
          <w:p>
            <w:r>
              <w:rPr>
                <w:sz w:val="20"/>
                <w:szCs w:val="20"/>
              </w:rPr>
              <w:t xml:space="preserve">656</w:t>
            </w:r>
          </w:p>
        </w:tc>
        <w:tc>
          <w:tcPr>
            <w:tcW w:type="pct" w:w="62%"/>
          </w:tcPr>
          <w:p>
            <w:r>
              <w:rPr>
                <w:sz w:val="20"/>
                <w:szCs w:val="20"/>
              </w:rPr>
              <w:t xml:space="preserve">Robust protection in extreme environments</w:t>
            </w:r>
          </w:p>
        </w:tc>
        <w:tc>
          <w:tcPr>
            <w:tcW w:type="pct" w:w="32%"/>
          </w:tcPr>
          <w:p>
            <w:r>
              <w:rPr>
                <w:sz w:val="20"/>
                <w:szCs w:val="20"/>
              </w:rPr>
              <w:t xml:space="preserve">src/data/content/sensors.ts:L393</w:t>
            </w:r>
          </w:p>
        </w:tc>
      </w:tr>
      <w:tr>
        <w:tc>
          <w:tcPr>
            <w:tcW w:type="pct" w:w="6%"/>
          </w:tcPr>
          <w:p>
            <w:r>
              <w:rPr>
                <w:sz w:val="20"/>
                <w:szCs w:val="20"/>
              </w:rPr>
              <w:t xml:space="preserve">657</w:t>
            </w:r>
          </w:p>
        </w:tc>
        <w:tc>
          <w:tcPr>
            <w:tcW w:type="pct" w:w="62%"/>
          </w:tcPr>
          <w:p>
            <w:r>
              <w:rPr>
                <w:sz w:val="20"/>
                <w:szCs w:val="20"/>
              </w:rPr>
              <w:t xml:space="preserve">Both mounts resist condensation and extreme cold, ideal for cooling and freezer areas where they protect compact sensors and amplify the signal through insulated walls.</w:t>
            </w:r>
          </w:p>
        </w:tc>
        <w:tc>
          <w:tcPr>
            <w:tcW w:type="pct" w:w="32%"/>
          </w:tcPr>
          <w:p>
            <w:r>
              <w:rPr>
                <w:sz w:val="20"/>
                <w:szCs w:val="20"/>
              </w:rPr>
              <w:t xml:space="preserve">src/data/content/sensors.ts:L394</w:t>
            </w:r>
          </w:p>
        </w:tc>
      </w:tr>
      <w:tr>
        <w:tc>
          <w:tcPr>
            <w:tcW w:type="pct" w:w="6%"/>
          </w:tcPr>
          <w:p>
            <w:r>
              <w:rPr>
                <w:sz w:val="20"/>
                <w:szCs w:val="20"/>
              </w:rPr>
              <w:t xml:space="preserve">658</w:t>
            </w:r>
          </w:p>
        </w:tc>
        <w:tc>
          <w:tcPr>
            <w:tcW w:type="pct" w:w="62%"/>
          </w:tcPr>
          <w:p>
            <w:r>
              <w:rPr>
                <w:sz w:val="20"/>
                <w:szCs w:val="20"/>
              </w:rPr>
              <w:t xml:space="preserve">Flexible mounting anywhere</w:t>
            </w:r>
          </w:p>
        </w:tc>
        <w:tc>
          <w:tcPr>
            <w:tcW w:type="pct" w:w="32%"/>
          </w:tcPr>
          <w:p>
            <w:r>
              <w:rPr>
                <w:sz w:val="20"/>
                <w:szCs w:val="20"/>
              </w:rPr>
              <w:t xml:space="preserve">src/data/content/sensors.ts:L397</w:t>
            </w:r>
          </w:p>
        </w:tc>
      </w:tr>
      <w:tr>
        <w:tc>
          <w:tcPr>
            <w:tcW w:type="pct" w:w="6%"/>
          </w:tcPr>
          <w:p>
            <w:r>
              <w:rPr>
                <w:sz w:val="20"/>
                <w:szCs w:val="20"/>
              </w:rPr>
              <w:t xml:space="preserve">659</w:t>
            </w:r>
          </w:p>
        </w:tc>
        <w:tc>
          <w:tcPr>
            <w:tcW w:type="pct" w:w="62%"/>
          </w:tcPr>
          <w:p>
            <w:r>
              <w:rPr>
                <w:sz w:val="20"/>
                <w:szCs w:val="20"/>
              </w:rPr>
              <w:t xml:space="preserve">Mounting holes on the Bracket accept cable ties in display cases or industrial refrigerators; the Range Extender uses peel-and-stick installation.</w:t>
            </w:r>
          </w:p>
        </w:tc>
        <w:tc>
          <w:tcPr>
            <w:tcW w:type="pct" w:w="32%"/>
          </w:tcPr>
          <w:p>
            <w:r>
              <w:rPr>
                <w:sz w:val="20"/>
                <w:szCs w:val="20"/>
              </w:rPr>
              <w:t xml:space="preserve">src/data/content/sensors.ts:L398</w:t>
            </w:r>
          </w:p>
        </w:tc>
      </w:tr>
      <w:tr>
        <w:tc>
          <w:tcPr>
            <w:tcW w:type="pct" w:w="6%"/>
          </w:tcPr>
          <w:p>
            <w:r>
              <w:rPr>
                <w:sz w:val="20"/>
                <w:szCs w:val="20"/>
              </w:rPr>
              <w:t xml:space="preserve">660</w:t>
            </w:r>
          </w:p>
        </w:tc>
        <w:tc>
          <w:tcPr>
            <w:tcW w:type="pct" w:w="62%"/>
          </w:tcPr>
          <w:p>
            <w:r>
              <w:rPr>
                <w:sz w:val="20"/>
                <w:szCs w:val="20"/>
              </w:rPr>
              <w:t xml:space="preserve">The Mini+ sensor is the ideal solution for precisely monitoring the most critical parameters of your indoor climate without unnecessary complexity. Designed for professional use, it combines robust hardware with the intelligent RoomAlyzer platform to help you optimise energy consumption and protect your assets.</w:t>
            </w:r>
          </w:p>
        </w:tc>
        <w:tc>
          <w:tcPr>
            <w:tcW w:type="pct" w:w="32%"/>
          </w:tcPr>
          <w:p>
            <w:r>
              <w:rPr>
                <w:sz w:val="20"/>
                <w:szCs w:val="20"/>
              </w:rPr>
              <w:t xml:space="preserve">src/data/content/sensors.ts:L40</w:t>
            </w:r>
          </w:p>
        </w:tc>
      </w:tr>
      <w:tr>
        <w:tc>
          <w:tcPr>
            <w:tcW w:type="pct" w:w="6%"/>
          </w:tcPr>
          <w:p>
            <w:r>
              <w:rPr>
                <w:sz w:val="20"/>
                <w:szCs w:val="20"/>
              </w:rPr>
              <w:t xml:space="preserve">661</w:t>
            </w:r>
          </w:p>
        </w:tc>
        <w:tc>
          <w:tcPr>
            <w:tcW w:type="pct" w:w="62%"/>
          </w:tcPr>
          <w:p>
            <w:r>
              <w:rPr>
                <w:sz w:val="20"/>
                <w:szCs w:val="20"/>
              </w:rPr>
              <w:t xml:space="preserve">Multi-room buildings · Care homes · Museums &amp; churches · Rental properties</w:t>
            </w:r>
          </w:p>
        </w:tc>
        <w:tc>
          <w:tcPr>
            <w:tcW w:type="pct" w:w="32%"/>
          </w:tcPr>
          <w:p>
            <w:r>
              <w:rPr>
                <w:sz w:val="20"/>
                <w:szCs w:val="20"/>
              </w:rPr>
              <w:t xml:space="preserve">src/data/content/sensors.ts:L41</w:t>
            </w:r>
          </w:p>
        </w:tc>
      </w:tr>
      <w:tr>
        <w:tc>
          <w:tcPr>
            <w:tcW w:type="pct" w:w="6%"/>
          </w:tcPr>
          <w:p>
            <w:r>
              <w:rPr>
                <w:sz w:val="20"/>
                <w:szCs w:val="20"/>
              </w:rPr>
              <w:t xml:space="preserve">662</w:t>
            </w:r>
          </w:p>
        </w:tc>
        <w:tc>
          <w:tcPr>
            <w:tcW w:type="pct" w:w="62%"/>
          </w:tcPr>
          <w:p>
            <w:r>
              <w:rPr>
                <w:sz w:val="20"/>
                <w:szCs w:val="20"/>
              </w:rPr>
              <w:t xml:space="preserve">Rapid deployment</w:t>
            </w:r>
          </w:p>
        </w:tc>
        <w:tc>
          <w:tcPr>
            <w:tcW w:type="pct" w:w="32%"/>
          </w:tcPr>
          <w:p>
            <w:r>
              <w:rPr>
                <w:sz w:val="20"/>
                <w:szCs w:val="20"/>
              </w:rPr>
              <w:t xml:space="preserve">src/data/content/sensors.ts:L44</w:t>
            </w:r>
          </w:p>
        </w:tc>
      </w:tr>
      <w:tr>
        <w:tc>
          <w:tcPr>
            <w:tcW w:type="pct" w:w="6%"/>
          </w:tcPr>
          <w:p>
            <w:r>
              <w:rPr>
                <w:sz w:val="20"/>
                <w:szCs w:val="20"/>
              </w:rPr>
              <w:t xml:space="preserve">663</w:t>
            </w:r>
          </w:p>
        </w:tc>
        <w:tc>
          <w:tcPr>
            <w:tcW w:type="pct" w:w="62%"/>
          </w:tcPr>
          <w:p>
            <w:r>
              <w:rPr>
                <w:sz w:val="20"/>
                <w:szCs w:val="20"/>
              </w:rPr>
              <w:t xml:space="preserve">Press the on-sensor button to activate, data flows immediately over NB-IoT with no Wi-Fi, gateway, or IT setup.</w:t>
            </w:r>
          </w:p>
        </w:tc>
        <w:tc>
          <w:tcPr>
            <w:tcW w:type="pct" w:w="32%"/>
          </w:tcPr>
          <w:p>
            <w:r>
              <w:rPr>
                <w:sz w:val="20"/>
                <w:szCs w:val="20"/>
              </w:rPr>
              <w:t xml:space="preserve">src/data/content/sensors.ts:L45</w:t>
            </w:r>
          </w:p>
        </w:tc>
      </w:tr>
      <w:tr>
        <w:tc>
          <w:tcPr>
            <w:tcW w:type="pct" w:w="6%"/>
          </w:tcPr>
          <w:p>
            <w:r>
              <w:rPr>
                <w:sz w:val="20"/>
                <w:szCs w:val="20"/>
              </w:rPr>
              <w:t xml:space="preserve">664</w:t>
            </w:r>
          </w:p>
        </w:tc>
        <w:tc>
          <w:tcPr>
            <w:tcW w:type="pct" w:w="62%"/>
          </w:tcPr>
          <w:p>
            <w:r>
              <w:rPr>
                <w:sz w:val="20"/>
                <w:szCs w:val="20"/>
              </w:rPr>
              <w:t xml:space="preserve">True maintenance-free operation</w:t>
            </w:r>
          </w:p>
        </w:tc>
        <w:tc>
          <w:tcPr>
            <w:tcW w:type="pct" w:w="32%"/>
          </w:tcPr>
          <w:p>
            <w:r>
              <w:rPr>
                <w:sz w:val="20"/>
                <w:szCs w:val="20"/>
              </w:rPr>
              <w:t xml:space="preserve">src/data/content/sensors.ts:L48</w:t>
            </w:r>
          </w:p>
        </w:tc>
      </w:tr>
      <w:tr>
        <w:tc>
          <w:tcPr>
            <w:tcW w:type="pct" w:w="6%"/>
          </w:tcPr>
          <w:p>
            <w:r>
              <w:rPr>
                <w:sz w:val="20"/>
                <w:szCs w:val="20"/>
              </w:rPr>
              <w:t xml:space="preserve">665</w:t>
            </w:r>
          </w:p>
        </w:tc>
        <w:tc>
          <w:tcPr>
            <w:tcW w:type="pct" w:w="62%"/>
          </w:tcPr>
          <w:p>
            <w:r>
              <w:rPr>
                <w:sz w:val="20"/>
                <w:szCs w:val="20"/>
              </w:rPr>
              <w:t xml:space="preserve">A replaceable 3 × AA lithium pack delivers up to 10 years of battery life for stable, low-cost monitoring.</w:t>
            </w:r>
          </w:p>
        </w:tc>
        <w:tc>
          <w:tcPr>
            <w:tcW w:type="pct" w:w="32%"/>
          </w:tcPr>
          <w:p>
            <w:r>
              <w:rPr>
                <w:sz w:val="20"/>
                <w:szCs w:val="20"/>
              </w:rPr>
              <w:t xml:space="preserve">src/data/content/sensors.ts:L49</w:t>
            </w:r>
          </w:p>
        </w:tc>
      </w:tr>
      <w:tr>
        <w:tc>
          <w:tcPr>
            <w:tcW w:type="pct" w:w="6%"/>
          </w:tcPr>
          <w:p>
            <w:r>
              <w:rPr>
                <w:sz w:val="20"/>
                <w:szCs w:val="20"/>
              </w:rPr>
              <w:t xml:space="preserve">666</w:t>
            </w:r>
          </w:p>
        </w:tc>
        <w:tc>
          <w:tcPr>
            <w:tcW w:type="pct" w:w="62%"/>
          </w:tcPr>
          <w:p>
            <w:r>
              <w:rPr>
                <w:sz w:val="20"/>
                <w:szCs w:val="20"/>
              </w:rPr>
              <w:t xml:space="preserve">Fact-based documentation</w:t>
            </w:r>
          </w:p>
        </w:tc>
        <w:tc>
          <w:tcPr>
            <w:tcW w:type="pct" w:w="32%"/>
          </w:tcPr>
          <w:p>
            <w:r>
              <w:rPr>
                <w:sz w:val="20"/>
                <w:szCs w:val="20"/>
              </w:rPr>
              <w:t xml:space="preserve">src/data/content/sensors.ts:L52 (+1 more)</w:t>
            </w:r>
          </w:p>
        </w:tc>
      </w:tr>
      <w:tr>
        <w:tc>
          <w:tcPr>
            <w:tcW w:type="pct" w:w="6%"/>
          </w:tcPr>
          <w:p>
            <w:r>
              <w:rPr>
                <w:sz w:val="20"/>
                <w:szCs w:val="20"/>
              </w:rPr>
              <w:t xml:space="preserve">667</w:t>
            </w:r>
          </w:p>
        </w:tc>
        <w:tc>
          <w:tcPr>
            <w:tcW w:type="pct" w:w="62%"/>
          </w:tcPr>
          <w:p>
            <w:r>
              <w:rPr>
                <w:sz w:val="20"/>
                <w:szCs w:val="20"/>
              </w:rPr>
              <w:t xml:space="preserve">±0.1 °C and ±1% RH precision with &lt;0.03 °C/year drift, verifiable conditions you can export from the RoomAlyzer platform.</w:t>
            </w:r>
          </w:p>
        </w:tc>
        <w:tc>
          <w:tcPr>
            <w:tcW w:type="pct" w:w="32%"/>
          </w:tcPr>
          <w:p>
            <w:r>
              <w:rPr>
                <w:sz w:val="20"/>
                <w:szCs w:val="20"/>
              </w:rPr>
              <w:t xml:space="preserve">src/data/content/sensors.ts:L53</w:t>
            </w:r>
          </w:p>
        </w:tc>
      </w:tr>
      <w:tr>
        <w:tc>
          <w:tcPr>
            <w:tcW w:type="pct" w:w="6%"/>
          </w:tcPr>
          <w:p>
            <w:r>
              <w:rPr>
                <w:sz w:val="20"/>
                <w:szCs w:val="20"/>
              </w:rPr>
              <w:t xml:space="preserve">668</w:t>
            </w:r>
          </w:p>
        </w:tc>
        <w:tc>
          <w:tcPr>
            <w:tcW w:type="pct" w:w="62%"/>
          </w:tcPr>
          <w:p>
            <w:r>
              <w:rPr>
                <w:sz w:val="20"/>
                <w:szCs w:val="20"/>
              </w:rPr>
              <w:t xml:space="preserve">Precise energy savings</w:t>
            </w:r>
          </w:p>
        </w:tc>
        <w:tc>
          <w:tcPr>
            <w:tcW w:type="pct" w:w="32%"/>
          </w:tcPr>
          <w:p>
            <w:r>
              <w:rPr>
                <w:sz w:val="20"/>
                <w:szCs w:val="20"/>
              </w:rPr>
              <w:t xml:space="preserve">src/data/content/sensors.ts:L56</w:t>
            </w:r>
          </w:p>
        </w:tc>
      </w:tr>
      <w:tr>
        <w:tc>
          <w:tcPr>
            <w:tcW w:type="pct" w:w="6%"/>
          </w:tcPr>
          <w:p>
            <w:r>
              <w:rPr>
                <w:sz w:val="20"/>
                <w:szCs w:val="20"/>
              </w:rPr>
              <w:t xml:space="preserve">669</w:t>
            </w:r>
          </w:p>
        </w:tc>
        <w:tc>
          <w:tcPr>
            <w:tcW w:type="pct" w:w="62%"/>
          </w:tcPr>
          <w:p>
            <w:r>
              <w:rPr>
                <w:sz w:val="20"/>
                <w:szCs w:val="20"/>
              </w:rPr>
              <w:t xml:space="preserve">At H124 × W60 × D26 mm (130 g), deploy across every room and cut heating costs by ~5% for each degree you lower setpoint, backed by room-level data.</w:t>
            </w:r>
          </w:p>
        </w:tc>
        <w:tc>
          <w:tcPr>
            <w:tcW w:type="pct" w:w="32%"/>
          </w:tcPr>
          <w:p>
            <w:r>
              <w:rPr>
                <w:sz w:val="20"/>
                <w:szCs w:val="20"/>
              </w:rPr>
              <w:t xml:space="preserve">src/data/content/sensors.ts:L57</w:t>
            </w:r>
          </w:p>
        </w:tc>
      </w:tr>
      <w:tr>
        <w:tc>
          <w:tcPr>
            <w:tcW w:type="pct" w:w="6%"/>
          </w:tcPr>
          <w:p>
            <w:r>
              <w:rPr>
                <w:sz w:val="20"/>
                <w:szCs w:val="20"/>
              </w:rPr>
              <w:t xml:space="preserve">670</w:t>
            </w:r>
          </w:p>
        </w:tc>
        <w:tc>
          <w:tcPr>
            <w:tcW w:type="pct" w:w="62%"/>
          </w:tcPr>
          <w:p>
            <w:r>
              <w:rPr>
                <w:sz w:val="20"/>
                <w:szCs w:val="20"/>
              </w:rPr>
              <w:t xml:space="preserve">Works with the RoomAlyzer Cloud Connector for secure, Wi-Fi-free data transmission.</w:t>
            </w:r>
          </w:p>
        </w:tc>
        <w:tc>
          <w:tcPr>
            <w:tcW w:type="pct" w:w="32%"/>
          </w:tcPr>
          <w:p>
            <w:r>
              <w:rPr>
                <w:sz w:val="20"/>
                <w:szCs w:val="20"/>
              </w:rPr>
              <w:t xml:space="preserve">src/data/content/sensors.ts:L6</w:t>
            </w:r>
          </w:p>
        </w:tc>
      </w:tr>
      <w:tr>
        <w:tc>
          <w:tcPr>
            <w:tcW w:type="pct" w:w="6%"/>
          </w:tcPr>
          <w:p>
            <w:r>
              <w:rPr>
                <w:sz w:val="20"/>
                <w:szCs w:val="20"/>
              </w:rPr>
              <w:t xml:space="preserve">671</w:t>
            </w:r>
          </w:p>
        </w:tc>
        <w:tc>
          <w:tcPr>
            <w:tcW w:type="pct" w:w="62%"/>
          </w:tcPr>
          <w:p>
            <w:r>
              <w:rPr>
                <w:sz w:val="20"/>
                <w:szCs w:val="20"/>
              </w:rPr>
              <w:t xml:space="preserve">Mini+ PIR sensor</w:t>
            </w:r>
          </w:p>
        </w:tc>
        <w:tc>
          <w:tcPr>
            <w:tcW w:type="pct" w:w="32%"/>
          </w:tcPr>
          <w:p>
            <w:r>
              <w:rPr>
                <w:sz w:val="20"/>
                <w:szCs w:val="20"/>
              </w:rPr>
              <w:t xml:space="preserve">src/data/content/sensors.ts:L63</w:t>
            </w:r>
          </w:p>
        </w:tc>
      </w:tr>
      <w:tr>
        <w:tc>
          <w:tcPr>
            <w:tcW w:type="pct" w:w="6%"/>
          </w:tcPr>
          <w:p>
            <w:r>
              <w:rPr>
                <w:sz w:val="20"/>
                <w:szCs w:val="20"/>
              </w:rPr>
              <w:t xml:space="preserve">672</w:t>
            </w:r>
          </w:p>
        </w:tc>
        <w:tc>
          <w:tcPr>
            <w:tcW w:type="pct" w:w="62%"/>
          </w:tcPr>
          <w:p>
            <w:r>
              <w:rPr>
                <w:sz w:val="20"/>
                <w:szCs w:val="20"/>
              </w:rPr>
              <w:t xml:space="preserve">Precise indoor climate and space utilisation data, with a long battery life.</w:t>
            </w:r>
          </w:p>
        </w:tc>
        <w:tc>
          <w:tcPr>
            <w:tcW w:type="pct" w:w="32%"/>
          </w:tcPr>
          <w:p>
            <w:r>
              <w:rPr>
                <w:sz w:val="20"/>
                <w:szCs w:val="20"/>
              </w:rPr>
              <w:t xml:space="preserve">src/data/content/sensors.ts:L64</w:t>
            </w:r>
          </w:p>
        </w:tc>
      </w:tr>
      <w:tr>
        <w:tc>
          <w:tcPr>
            <w:tcW w:type="pct" w:w="6%"/>
          </w:tcPr>
          <w:p>
            <w:r>
              <w:rPr>
                <w:sz w:val="20"/>
                <w:szCs w:val="20"/>
              </w:rPr>
              <w:t xml:space="preserve">673</w:t>
            </w:r>
          </w:p>
        </w:tc>
        <w:tc>
          <w:tcPr>
            <w:tcW w:type="pct" w:w="62%"/>
          </w:tcPr>
          <w:p>
            <w:r>
              <w:rPr>
                <w:sz w:val="20"/>
                <w:szCs w:val="20"/>
              </w:rPr>
              <w:t xml:space="preserve">The Mini+ PIR is the intelligent all-in-one solution for an optimised indoor climate and needs-based space utilisation. By combining precise climate measurements with anonymised occupancy tracking, it delivers a holistic overview of your building dynamics to make your operations smarter.</w:t>
            </w:r>
          </w:p>
        </w:tc>
        <w:tc>
          <w:tcPr>
            <w:tcW w:type="pct" w:w="32%"/>
          </w:tcPr>
          <w:p>
            <w:r>
              <w:rPr>
                <w:sz w:val="20"/>
                <w:szCs w:val="20"/>
              </w:rPr>
              <w:t xml:space="preserve">src/data/content/sensors.ts:L66</w:t>
            </w:r>
          </w:p>
        </w:tc>
      </w:tr>
      <w:tr>
        <w:tc>
          <w:tcPr>
            <w:tcW w:type="pct" w:w="6%"/>
          </w:tcPr>
          <w:p>
            <w:r>
              <w:rPr>
                <w:sz w:val="20"/>
                <w:szCs w:val="20"/>
              </w:rPr>
              <w:t xml:space="preserve">674</w:t>
            </w:r>
          </w:p>
        </w:tc>
        <w:tc>
          <w:tcPr>
            <w:tcW w:type="pct" w:w="62%"/>
          </w:tcPr>
          <w:p>
            <w:r>
              <w:rPr>
                <w:sz w:val="20"/>
                <w:szCs w:val="20"/>
              </w:rPr>
              <w:t xml:space="preserve">Flexible offices · Meeting rooms · Shared workspaces</w:t>
            </w:r>
          </w:p>
        </w:tc>
        <w:tc>
          <w:tcPr>
            <w:tcW w:type="pct" w:w="32%"/>
          </w:tcPr>
          <w:p>
            <w:r>
              <w:rPr>
                <w:sz w:val="20"/>
                <w:szCs w:val="20"/>
              </w:rPr>
              <w:t xml:space="preserve">src/data/content/sensors.ts:L67</w:t>
            </w:r>
          </w:p>
        </w:tc>
      </w:tr>
      <w:tr>
        <w:tc>
          <w:tcPr>
            <w:tcW w:type="pct" w:w="6%"/>
          </w:tcPr>
          <w:p>
            <w:r>
              <w:rPr>
                <w:sz w:val="20"/>
                <w:szCs w:val="20"/>
              </w:rPr>
              <w:t xml:space="preserve">675</w:t>
            </w:r>
          </w:p>
        </w:tc>
        <w:tc>
          <w:tcPr>
            <w:tcW w:type="pct" w:w="62%"/>
          </w:tcPr>
          <w:p>
            <w:r>
              <w:rPr>
                <w:sz w:val="20"/>
                <w:szCs w:val="20"/>
              </w:rPr>
              <w:t xml:space="preserve">Real-time documented conditions</w:t>
            </w:r>
          </w:p>
        </w:tc>
        <w:tc>
          <w:tcPr>
            <w:tcW w:type="pct" w:w="32%"/>
          </w:tcPr>
          <w:p>
            <w:r>
              <w:rPr>
                <w:sz w:val="20"/>
                <w:szCs w:val="20"/>
              </w:rPr>
              <w:t xml:space="preserve">src/data/content/sensors.ts:L70</w:t>
            </w:r>
          </w:p>
        </w:tc>
      </w:tr>
      <w:tr>
        <w:tc>
          <w:tcPr>
            <w:tcW w:type="pct" w:w="6%"/>
          </w:tcPr>
          <w:p>
            <w:r>
              <w:rPr>
                <w:sz w:val="20"/>
                <w:szCs w:val="20"/>
              </w:rPr>
              <w:t xml:space="preserve">676</w:t>
            </w:r>
          </w:p>
        </w:tc>
        <w:tc>
          <w:tcPr>
            <w:tcW w:type="pct" w:w="62%"/>
          </w:tcPr>
          <w:p>
            <w:r>
              <w:rPr>
                <w:sz w:val="20"/>
                <w:szCs w:val="20"/>
              </w:rPr>
              <w:t xml:space="preserve">Create a reliable data foundation for your indoor climate with high-end sensor technology that guarantees maximum precision.</w:t>
            </w:r>
          </w:p>
        </w:tc>
        <w:tc>
          <w:tcPr>
            <w:tcW w:type="pct" w:w="32%"/>
          </w:tcPr>
          <w:p>
            <w:r>
              <w:rPr>
                <w:sz w:val="20"/>
                <w:szCs w:val="20"/>
              </w:rPr>
              <w:t xml:space="preserve">src/data/content/sensors.ts:L71</w:t>
            </w:r>
          </w:p>
        </w:tc>
      </w:tr>
      <w:tr>
        <w:tc>
          <w:tcPr>
            <w:tcW w:type="pct" w:w="6%"/>
          </w:tcPr>
          <w:p>
            <w:r>
              <w:rPr>
                <w:sz w:val="20"/>
                <w:szCs w:val="20"/>
              </w:rPr>
              <w:t xml:space="preserve">677</w:t>
            </w:r>
          </w:p>
        </w:tc>
        <w:tc>
          <w:tcPr>
            <w:tcW w:type="pct" w:w="62%"/>
          </w:tcPr>
          <w:p>
            <w:r>
              <w:rPr>
                <w:sz w:val="20"/>
                <w:szCs w:val="20"/>
              </w:rPr>
              <w:t xml:space="preserve">Intelligent energy optimisation</w:t>
            </w:r>
          </w:p>
        </w:tc>
        <w:tc>
          <w:tcPr>
            <w:tcW w:type="pct" w:w="32%"/>
          </w:tcPr>
          <w:p>
            <w:r>
              <w:rPr>
                <w:sz w:val="20"/>
                <w:szCs w:val="20"/>
              </w:rPr>
              <w:t xml:space="preserve">src/data/content/sensors.ts:L74</w:t>
            </w:r>
          </w:p>
        </w:tc>
      </w:tr>
      <w:tr>
        <w:tc>
          <w:tcPr>
            <w:tcW w:type="pct" w:w="6%"/>
          </w:tcPr>
          <w:p>
            <w:r>
              <w:rPr>
                <w:sz w:val="20"/>
                <w:szCs w:val="20"/>
              </w:rPr>
              <w:t xml:space="preserve">678</w:t>
            </w:r>
          </w:p>
        </w:tc>
        <w:tc>
          <w:tcPr>
            <w:tcW w:type="pct" w:w="62%"/>
          </w:tcPr>
          <w:p>
            <w:r>
              <w:rPr>
                <w:sz w:val="20"/>
                <w:szCs w:val="20"/>
              </w:rPr>
              <w:t xml:space="preserve">Track room occupancy to instantly uncover hidden savings potential in heating and ventilation, saving 5% on heating costs for every degree lowered.</w:t>
            </w:r>
          </w:p>
        </w:tc>
        <w:tc>
          <w:tcPr>
            <w:tcW w:type="pct" w:w="32%"/>
          </w:tcPr>
          <w:p>
            <w:r>
              <w:rPr>
                <w:sz w:val="20"/>
                <w:szCs w:val="20"/>
              </w:rPr>
              <w:t xml:space="preserve">src/data/content/sensors.ts:L75</w:t>
            </w:r>
          </w:p>
        </w:tc>
      </w:tr>
      <w:tr>
        <w:tc>
          <w:tcPr>
            <w:tcW w:type="pct" w:w="6%"/>
          </w:tcPr>
          <w:p>
            <w:r>
              <w:rPr>
                <w:sz w:val="20"/>
                <w:szCs w:val="20"/>
              </w:rPr>
              <w:t xml:space="preserve">679</w:t>
            </w:r>
          </w:p>
        </w:tc>
        <w:tc>
          <w:tcPr>
            <w:tcW w:type="pct" w:w="62%"/>
          </w:tcPr>
          <w:p>
            <w:r>
              <w:rPr>
                <w:sz w:val="20"/>
                <w:szCs w:val="20"/>
              </w:rPr>
              <w:t xml:space="preserve">Fact-based needs analysis</w:t>
            </w:r>
          </w:p>
        </w:tc>
        <w:tc>
          <w:tcPr>
            <w:tcW w:type="pct" w:w="32%"/>
          </w:tcPr>
          <w:p>
            <w:r>
              <w:rPr>
                <w:sz w:val="20"/>
                <w:szCs w:val="20"/>
              </w:rPr>
              <w:t xml:space="preserve">src/data/content/sensors.ts:L78</w:t>
            </w:r>
          </w:p>
        </w:tc>
      </w:tr>
      <w:tr>
        <w:tc>
          <w:tcPr>
            <w:tcW w:type="pct" w:w="6%"/>
          </w:tcPr>
          <w:p>
            <w:r>
              <w:rPr>
                <w:sz w:val="20"/>
                <w:szCs w:val="20"/>
              </w:rPr>
              <w:t xml:space="preserve">680</w:t>
            </w:r>
          </w:p>
        </w:tc>
        <w:tc>
          <w:tcPr>
            <w:tcW w:type="pct" w:w="62%"/>
          </w:tcPr>
          <w:p>
            <w:r>
              <w:rPr>
                <w:sz w:val="20"/>
                <w:szCs w:val="20"/>
              </w:rPr>
              <w:t xml:space="preserve">Gain a solid basis for deciding whether spaces should be reallocated or if cleaning intervals should be based on actual usage rather than rigid schedules.</w:t>
            </w:r>
          </w:p>
        </w:tc>
        <w:tc>
          <w:tcPr>
            <w:tcW w:type="pct" w:w="32%"/>
          </w:tcPr>
          <w:p>
            <w:r>
              <w:rPr>
                <w:sz w:val="20"/>
                <w:szCs w:val="20"/>
              </w:rPr>
              <w:t xml:space="preserve">src/data/content/sensors.ts:L79</w:t>
            </w:r>
          </w:p>
        </w:tc>
      </w:tr>
      <w:tr>
        <w:tc>
          <w:tcPr>
            <w:tcW w:type="pct" w:w="6%"/>
          </w:tcPr>
          <w:p>
            <w:r>
              <w:rPr>
                <w:sz w:val="20"/>
                <w:szCs w:val="20"/>
              </w:rPr>
              <w:t xml:space="preserve">681</w:t>
            </w:r>
          </w:p>
        </w:tc>
        <w:tc>
          <w:tcPr>
            <w:tcW w:type="pct" w:w="62%"/>
          </w:tcPr>
          <w:p>
            <w:r>
              <w:rPr>
                <w:sz w:val="20"/>
                <w:szCs w:val="20"/>
              </w:rPr>
              <w:t xml:space="preserve">Operates 100% wirelessly over a closed, secure network completely independent of your local IT infrastructure, backed by up to 10 years of battery life.</w:t>
            </w:r>
          </w:p>
        </w:tc>
        <w:tc>
          <w:tcPr>
            <w:tcW w:type="pct" w:w="32%"/>
          </w:tcPr>
          <w:p>
            <w:r>
              <w:rPr>
                <w:sz w:val="20"/>
                <w:szCs w:val="20"/>
              </w:rPr>
              <w:t xml:space="preserve">src/data/content/sensors.ts:L83</w:t>
            </w:r>
          </w:p>
        </w:tc>
      </w:tr>
      <w:tr>
        <w:tc>
          <w:tcPr>
            <w:tcW w:type="pct" w:w="6%"/>
          </w:tcPr>
          <w:p>
            <w:r>
              <w:rPr>
                <w:sz w:val="20"/>
                <w:szCs w:val="20"/>
              </w:rPr>
              <w:t xml:space="preserve">682</w:t>
            </w:r>
          </w:p>
        </w:tc>
        <w:tc>
          <w:tcPr>
            <w:tcW w:type="pct" w:w="62%"/>
          </w:tcPr>
          <w:p>
            <w:r>
              <w:rPr>
                <w:sz w:val="20"/>
                <w:szCs w:val="20"/>
              </w:rPr>
              <w:t xml:space="preserve">Humidity sensor</w:t>
            </w:r>
          </w:p>
        </w:tc>
        <w:tc>
          <w:tcPr>
            <w:tcW w:type="pct" w:w="32%"/>
          </w:tcPr>
          <w:p>
            <w:r>
              <w:rPr>
                <w:sz w:val="20"/>
                <w:szCs w:val="20"/>
              </w:rPr>
              <w:t xml:space="preserve">src/data/content/sensors.ts:L89</w:t>
            </w:r>
          </w:p>
        </w:tc>
      </w:tr>
      <w:tr>
        <w:tc>
          <w:tcPr>
            <w:tcW w:type="pct" w:w="6%"/>
          </w:tcPr>
          <w:p>
            <w:r>
              <w:rPr>
                <w:sz w:val="20"/>
                <w:szCs w:val="20"/>
              </w:rPr>
              <w:t xml:space="preserve">683</w:t>
            </w:r>
          </w:p>
        </w:tc>
        <w:tc>
          <w:tcPr>
            <w:tcW w:type="pct" w:w="62%"/>
          </w:tcPr>
          <w:p>
            <w:r>
              <w:rPr>
                <w:sz w:val="20"/>
                <w:szCs w:val="20"/>
              </w:rPr>
              <w:t xml:space="preserve">Discreet protection for assets and the indoor climate, with an extremely long battery life.</w:t>
            </w:r>
          </w:p>
        </w:tc>
        <w:tc>
          <w:tcPr>
            <w:tcW w:type="pct" w:w="32%"/>
          </w:tcPr>
          <w:p>
            <w:r>
              <w:rPr>
                <w:sz w:val="20"/>
                <w:szCs w:val="20"/>
              </w:rPr>
              <w:t xml:space="preserve">src/data/content/sensors.ts:L90</w:t>
            </w:r>
          </w:p>
        </w:tc>
      </w:tr>
      <w:tr>
        <w:tc>
          <w:tcPr>
            <w:tcW w:type="pct" w:w="6%"/>
          </w:tcPr>
          <w:p>
            <w:r>
              <w:rPr>
                <w:sz w:val="20"/>
                <w:szCs w:val="20"/>
              </w:rPr>
              <w:t xml:space="preserve">684</w:t>
            </w:r>
          </w:p>
        </w:tc>
        <w:tc>
          <w:tcPr>
            <w:tcW w:type="pct" w:w="62%"/>
          </w:tcPr>
          <w:p>
            <w:r>
              <w:rPr>
                <w:sz w:val="20"/>
                <w:szCs w:val="20"/>
              </w:rPr>
              <w:t xml:space="preserve">The Humidity sensor is the ideal solution for anyone who requires precise temperature and humidity data in a discreet, compact format. It delivers exact values to the RoomAlyzer platform to safeguard irreplaceable cultural assets, comply with strict heritage conservation, or optimise office environments.</w:t>
            </w:r>
          </w:p>
        </w:tc>
        <w:tc>
          <w:tcPr>
            <w:tcW w:type="pct" w:w="32%"/>
          </w:tcPr>
          <w:p>
            <w:r>
              <w:rPr>
                <w:sz w:val="20"/>
                <w:szCs w:val="20"/>
              </w:rPr>
              <w:t xml:space="preserve">src/data/content/sensors.ts:L92</w:t>
            </w:r>
          </w:p>
        </w:tc>
      </w:tr>
      <w:tr>
        <w:tc>
          <w:tcPr>
            <w:tcW w:type="pct" w:w="6%"/>
          </w:tcPr>
          <w:p>
            <w:r>
              <w:rPr>
                <w:sz w:val="20"/>
                <w:szCs w:val="20"/>
              </w:rPr>
              <w:t xml:space="preserve">685</w:t>
            </w:r>
          </w:p>
        </w:tc>
        <w:tc>
          <w:tcPr>
            <w:tcW w:type="pct" w:w="62%"/>
          </w:tcPr>
          <w:p>
            <w:r>
              <w:rPr>
                <w:sz w:val="20"/>
                <w:szCs w:val="20"/>
              </w:rPr>
              <w:t xml:space="preserve">Museums &amp; churches · Archives · Heritage buildings</w:t>
            </w:r>
          </w:p>
        </w:tc>
        <w:tc>
          <w:tcPr>
            <w:tcW w:type="pct" w:w="32%"/>
          </w:tcPr>
          <w:p>
            <w:r>
              <w:rPr>
                <w:sz w:val="20"/>
                <w:szCs w:val="20"/>
              </w:rPr>
              <w:t xml:space="preserve">src/data/content/sensors.ts:L93</w:t>
            </w:r>
          </w:p>
        </w:tc>
      </w:tr>
      <w:tr>
        <w:tc>
          <w:tcPr>
            <w:tcW w:type="pct" w:w="6%"/>
          </w:tcPr>
          <w:p>
            <w:r>
              <w:rPr>
                <w:sz w:val="20"/>
                <w:szCs w:val="20"/>
              </w:rPr>
              <w:t xml:space="preserve">686</w:t>
            </w:r>
          </w:p>
        </w:tc>
        <w:tc>
          <w:tcPr>
            <w:tcW w:type="pct" w:w="62%"/>
          </w:tcPr>
          <w:p>
            <w:r>
              <w:rPr>
                <w:sz w:val="20"/>
                <w:szCs w:val="20"/>
              </w:rPr>
              <w:t xml:space="preserve">Premium discretion</w:t>
            </w:r>
          </w:p>
        </w:tc>
        <w:tc>
          <w:tcPr>
            <w:tcW w:type="pct" w:w="32%"/>
          </w:tcPr>
          <w:p>
            <w:r>
              <w:rPr>
                <w:sz w:val="20"/>
                <w:szCs w:val="20"/>
              </w:rPr>
              <w:t xml:space="preserve">src/data/content/sensors.ts:L96</w:t>
            </w:r>
          </w:p>
        </w:tc>
      </w:tr>
      <w:tr>
        <w:tc>
          <w:tcPr>
            <w:tcW w:type="pct" w:w="6%"/>
          </w:tcPr>
          <w:p>
            <w:r>
              <w:rPr>
                <w:sz w:val="20"/>
                <w:szCs w:val="20"/>
              </w:rPr>
              <w:t xml:space="preserve">687</w:t>
            </w:r>
          </w:p>
        </w:tc>
        <w:tc>
          <w:tcPr>
            <w:tcW w:type="pct" w:w="62%"/>
          </w:tcPr>
          <w:p>
            <w:r>
              <w:rPr>
                <w:sz w:val="20"/>
                <w:szCs w:val="20"/>
              </w:rPr>
              <w:t xml:space="preserve">Thanks to an extremely compact design and a weight of under 10 grams, the technology blends seamlessly into office landscapes, churches, museums, or display cases.</w:t>
            </w:r>
          </w:p>
        </w:tc>
        <w:tc>
          <w:tcPr>
            <w:tcW w:type="pct" w:w="32%"/>
          </w:tcPr>
          <w:p>
            <w:r>
              <w:rPr>
                <w:sz w:val="20"/>
                <w:szCs w:val="20"/>
              </w:rPr>
              <w:t xml:space="preserve">src/data/content/sensors.ts:L97</w:t>
            </w:r>
          </w:p>
        </w:tc>
      </w:tr>
      <w:tr>
        <w:tc>
          <w:tcPr>
            <w:tcW w:type="pct" w:w="6%"/>
          </w:tcPr>
          <w:p>
            <w:r>
              <w:rPr>
                <w:sz w:val="20"/>
                <w:szCs w:val="20"/>
              </w:rPr>
              <w:t xml:space="preserve">688</w:t>
            </w:r>
          </w:p>
        </w:tc>
        <w:tc>
          <w:tcPr>
            <w:tcW w:type="pct" w:w="62%"/>
          </w:tcPr>
          <w:p>
            <w:r>
              <w:rPr>
                <w:sz w:val="20"/>
                <w:szCs w:val="20"/>
              </w:rPr>
              <w:t xml:space="preserve">Doors, windows, cabinets, lockers.</w:t>
            </w:r>
          </w:p>
        </w:tc>
        <w:tc>
          <w:tcPr>
            <w:tcW w:type="pct" w:w="32%"/>
          </w:tcPr>
          <w:p>
            <w:r>
              <w:rPr>
                <w:sz w:val="20"/>
                <w:szCs w:val="20"/>
              </w:rPr>
              <w:t xml:space="preserve">src/data/hubs/sensors.ts:L105</w:t>
            </w:r>
          </w:p>
        </w:tc>
      </w:tr>
      <w:tr>
        <w:tc>
          <w:tcPr>
            <w:tcW w:type="pct" w:w="6%"/>
          </w:tcPr>
          <w:p>
            <w:r>
              <w:rPr>
                <w:sz w:val="20"/>
                <w:szCs w:val="20"/>
              </w:rPr>
              <w:t xml:space="preserve">689</w:t>
            </w:r>
          </w:p>
        </w:tc>
        <w:tc>
          <w:tcPr>
            <w:tcW w:type="pct" w:w="62%"/>
          </w:tcPr>
          <w:p>
            <w:r>
              <w:rPr>
                <w:sz w:val="20"/>
                <w:szCs w:val="20"/>
              </w:rPr>
              <w:t xml:space="preserve">A magnetic contact sensor for anything that opens and closes, with long battery life and instant alarms.</w:t>
            </w:r>
          </w:p>
        </w:tc>
        <w:tc>
          <w:tcPr>
            <w:tcW w:type="pct" w:w="32%"/>
          </w:tcPr>
          <w:p>
            <w:r>
              <w:rPr>
                <w:sz w:val="20"/>
                <w:szCs w:val="20"/>
              </w:rPr>
              <w:t xml:space="preserve">src/data/hubs/sensors.ts:L106</w:t>
            </w:r>
          </w:p>
        </w:tc>
      </w:tr>
      <w:tr>
        <w:tc>
          <w:tcPr>
            <w:tcW w:type="pct" w:w="6%"/>
          </w:tcPr>
          <w:p>
            <w:r>
              <w:rPr>
                <w:sz w:val="20"/>
                <w:szCs w:val="20"/>
              </w:rPr>
              <w:t xml:space="preserve">690</w:t>
            </w:r>
          </w:p>
        </w:tc>
        <w:tc>
          <w:tcPr>
            <w:tcW w:type="pct" w:w="62%"/>
          </w:tcPr>
          <w:p>
            <w:r>
              <w:rPr>
                <w:sz w:val="20"/>
                <w:szCs w:val="20"/>
              </w:rPr>
              <w:t xml:space="preserve">Every RoomAlyzer sensor is wireless, battery-powered and plug-and-play. Compare models and find the one that fits your use case.</w:t>
            </w:r>
          </w:p>
        </w:tc>
        <w:tc>
          <w:tcPr>
            <w:tcW w:type="pct" w:w="32%"/>
          </w:tcPr>
          <w:p>
            <w:r>
              <w:rPr>
                <w:sz w:val="20"/>
                <w:szCs w:val="20"/>
              </w:rPr>
              <w:t xml:space="preserve">src/data/hubs/sensors.ts:L11</w:t>
            </w:r>
          </w:p>
        </w:tc>
      </w:tr>
      <w:tr>
        <w:tc>
          <w:tcPr>
            <w:tcW w:type="pct" w:w="6%"/>
          </w:tcPr>
          <w:p>
            <w:r>
              <w:rPr>
                <w:sz w:val="20"/>
                <w:szCs w:val="20"/>
              </w:rPr>
              <w:t xml:space="preserve">691</w:t>
            </w:r>
          </w:p>
        </w:tc>
        <w:tc>
          <w:tcPr>
            <w:tcW w:type="pct" w:w="62%"/>
          </w:tcPr>
          <w:p>
            <w:r>
              <w:rPr>
                <w:sz w:val="20"/>
                <w:szCs w:val="20"/>
              </w:rPr>
              <w:t xml:space="preserve">One tap, straight to the team.</w:t>
            </w:r>
          </w:p>
        </w:tc>
        <w:tc>
          <w:tcPr>
            <w:tcW w:type="pct" w:w="32%"/>
          </w:tcPr>
          <w:p>
            <w:r>
              <w:rPr>
                <w:sz w:val="20"/>
                <w:szCs w:val="20"/>
              </w:rPr>
              <w:t xml:space="preserve">src/data/hubs/sensors.ts:L114</w:t>
            </w:r>
          </w:p>
        </w:tc>
      </w:tr>
      <w:tr>
        <w:tc>
          <w:tcPr>
            <w:tcW w:type="pct" w:w="6%"/>
          </w:tcPr>
          <w:p>
            <w:r>
              <w:rPr>
                <w:sz w:val="20"/>
                <w:szCs w:val="20"/>
              </w:rPr>
              <w:t xml:space="preserve">692</w:t>
            </w:r>
          </w:p>
        </w:tc>
        <w:tc>
          <w:tcPr>
            <w:tcW w:type="pct" w:w="62%"/>
          </w:tcPr>
          <w:p>
            <w:r>
              <w:rPr>
                <w:sz w:val="20"/>
                <w:szCs w:val="20"/>
              </w:rPr>
              <w:t xml:space="preserve">Trigger actions with a single click, cleaning requests, feedback, service calls and more.</w:t>
            </w:r>
          </w:p>
        </w:tc>
        <w:tc>
          <w:tcPr>
            <w:tcW w:type="pct" w:w="32%"/>
          </w:tcPr>
          <w:p>
            <w:r>
              <w:rPr>
                <w:sz w:val="20"/>
                <w:szCs w:val="20"/>
              </w:rPr>
              <w:t xml:space="preserve">src/data/hubs/sensors.ts:L115</w:t>
            </w:r>
          </w:p>
        </w:tc>
      </w:tr>
      <w:tr>
        <w:tc>
          <w:tcPr>
            <w:tcW w:type="pct" w:w="6%"/>
          </w:tcPr>
          <w:p>
            <w:r>
              <w:rPr>
                <w:sz w:val="20"/>
                <w:szCs w:val="20"/>
              </w:rPr>
              <w:t xml:space="preserve">693</w:t>
            </w:r>
          </w:p>
        </w:tc>
        <w:tc>
          <w:tcPr>
            <w:tcW w:type="pct" w:w="62%"/>
          </w:tcPr>
          <w:p>
            <w:r>
              <w:rPr>
                <w:sz w:val="20"/>
                <w:szCs w:val="20"/>
              </w:rPr>
              <w:t xml:space="preserve">RoomAlyzer Water</w:t>
            </w:r>
          </w:p>
        </w:tc>
        <w:tc>
          <w:tcPr>
            <w:tcW w:type="pct" w:w="32%"/>
          </w:tcPr>
          <w:p>
            <w:r>
              <w:rPr>
                <w:sz w:val="20"/>
                <w:szCs w:val="20"/>
              </w:rPr>
              <w:t xml:space="preserve">src/data/hubs/sensors.ts:L122 (+1 more)</w:t>
            </w:r>
          </w:p>
        </w:tc>
      </w:tr>
      <w:tr>
        <w:tc>
          <w:tcPr>
            <w:tcW w:type="pct" w:w="6%"/>
          </w:tcPr>
          <w:p>
            <w:r>
              <w:rPr>
                <w:sz w:val="20"/>
                <w:szCs w:val="20"/>
              </w:rPr>
              <w:t xml:space="preserve">694</w:t>
            </w:r>
          </w:p>
        </w:tc>
        <w:tc>
          <w:tcPr>
            <w:tcW w:type="pct" w:w="62%"/>
          </w:tcPr>
          <w:p>
            <w:r>
              <w:rPr>
                <w:sz w:val="20"/>
                <w:szCs w:val="20"/>
              </w:rPr>
              <w:t xml:space="preserve">Water detector.</w:t>
            </w:r>
          </w:p>
        </w:tc>
        <w:tc>
          <w:tcPr>
            <w:tcW w:type="pct" w:w="32%"/>
          </w:tcPr>
          <w:p>
            <w:r>
              <w:rPr>
                <w:sz w:val="20"/>
                <w:szCs w:val="20"/>
              </w:rPr>
              <w:t xml:space="preserve">src/data/hubs/sensors.ts:L123</w:t>
            </w:r>
          </w:p>
        </w:tc>
      </w:tr>
      <w:tr>
        <w:tc>
          <w:tcPr>
            <w:tcW w:type="pct" w:w="6%"/>
          </w:tcPr>
          <w:p>
            <w:r>
              <w:rPr>
                <w:sz w:val="20"/>
                <w:szCs w:val="20"/>
              </w:rPr>
              <w:t xml:space="preserve">695</w:t>
            </w:r>
          </w:p>
        </w:tc>
        <w:tc>
          <w:tcPr>
            <w:tcW w:type="pct" w:w="62%"/>
          </w:tcPr>
          <w:p>
            <w:r>
              <w:rPr>
                <w:sz w:val="20"/>
                <w:szCs w:val="20"/>
              </w:rPr>
              <w:t xml:space="preserve">The cheapest insurance in your building.</w:t>
            </w:r>
          </w:p>
        </w:tc>
        <w:tc>
          <w:tcPr>
            <w:tcW w:type="pct" w:w="32%"/>
          </w:tcPr>
          <w:p>
            <w:r>
              <w:rPr>
                <w:sz w:val="20"/>
                <w:szCs w:val="20"/>
              </w:rPr>
              <w:t xml:space="preserve">src/data/hubs/sensors.ts:L124</w:t>
            </w:r>
          </w:p>
        </w:tc>
      </w:tr>
      <w:tr>
        <w:tc>
          <w:tcPr>
            <w:tcW w:type="pct" w:w="6%"/>
          </w:tcPr>
          <w:p>
            <w:r>
              <w:rPr>
                <w:sz w:val="20"/>
                <w:szCs w:val="20"/>
              </w:rPr>
              <w:t xml:space="preserve">696</w:t>
            </w:r>
          </w:p>
        </w:tc>
        <w:tc>
          <w:tcPr>
            <w:tcW w:type="pct" w:w="62%"/>
          </w:tcPr>
          <w:p>
            <w:r>
              <w:rPr>
                <w:sz w:val="20"/>
                <w:szCs w:val="20"/>
              </w:rPr>
              <w:t xml:space="preserve">Prevent water damage with data, alarms within seconds when water is detected.</w:t>
            </w:r>
          </w:p>
        </w:tc>
        <w:tc>
          <w:tcPr>
            <w:tcW w:type="pct" w:w="32%"/>
          </w:tcPr>
          <w:p>
            <w:r>
              <w:rPr>
                <w:sz w:val="20"/>
                <w:szCs w:val="20"/>
              </w:rPr>
              <w:t xml:space="preserve">src/data/hubs/sensors.ts:L125</w:t>
            </w:r>
          </w:p>
        </w:tc>
      </w:tr>
      <w:tr>
        <w:tc>
          <w:tcPr>
            <w:tcW w:type="pct" w:w="6%"/>
          </w:tcPr>
          <w:p>
            <w:r>
              <w:rPr>
                <w:sz w:val="20"/>
                <w:szCs w:val="20"/>
              </w:rPr>
              <w:t xml:space="preserve">697</w:t>
            </w:r>
          </w:p>
        </w:tc>
        <w:tc>
          <w:tcPr>
            <w:tcW w:type="pct" w:w="62%"/>
          </w:tcPr>
          <w:p>
            <w:r>
              <w:rPr>
                <w:sz w:val="20"/>
                <w:szCs w:val="20"/>
              </w:rPr>
              <w:t xml:space="preserve">Water rope.</w:t>
            </w:r>
          </w:p>
        </w:tc>
        <w:tc>
          <w:tcPr>
            <w:tcW w:type="pct" w:w="32%"/>
          </w:tcPr>
          <w:p>
            <w:r>
              <w:rPr>
                <w:sz w:val="20"/>
                <w:szCs w:val="20"/>
              </w:rPr>
              <w:t xml:space="preserve">src/data/hubs/sensors.ts:L132</w:t>
            </w:r>
          </w:p>
        </w:tc>
      </w:tr>
      <w:tr>
        <w:tc>
          <w:tcPr>
            <w:tcW w:type="pct" w:w="6%"/>
          </w:tcPr>
          <w:p>
            <w:r>
              <w:rPr>
                <w:sz w:val="20"/>
                <w:szCs w:val="20"/>
              </w:rPr>
              <w:t xml:space="preserve">698</w:t>
            </w:r>
          </w:p>
        </w:tc>
        <w:tc>
          <w:tcPr>
            <w:tcW w:type="pct" w:w="62%"/>
          </w:tcPr>
          <w:p>
            <w:r>
              <w:rPr>
                <w:sz w:val="20"/>
                <w:szCs w:val="20"/>
              </w:rPr>
              <w:t xml:space="preserve">Line coverage where a spot sensor cannot reach.</w:t>
            </w:r>
          </w:p>
        </w:tc>
        <w:tc>
          <w:tcPr>
            <w:tcW w:type="pct" w:w="32%"/>
          </w:tcPr>
          <w:p>
            <w:r>
              <w:rPr>
                <w:sz w:val="20"/>
                <w:szCs w:val="20"/>
              </w:rPr>
              <w:t xml:space="preserve">src/data/hubs/sensors.ts:L133</w:t>
            </w:r>
          </w:p>
        </w:tc>
      </w:tr>
      <w:tr>
        <w:tc>
          <w:tcPr>
            <w:tcW w:type="pct" w:w="6%"/>
          </w:tcPr>
          <w:p>
            <w:r>
              <w:rPr>
                <w:sz w:val="20"/>
                <w:szCs w:val="20"/>
              </w:rPr>
              <w:t xml:space="preserve">699</w:t>
            </w:r>
          </w:p>
        </w:tc>
        <w:tc>
          <w:tcPr>
            <w:tcW w:type="pct" w:w="62%"/>
          </w:tcPr>
          <w:p>
            <w:r>
              <w:rPr>
                <w:sz w:val="20"/>
                <w:szCs w:val="20"/>
              </w:rPr>
              <w:t xml:space="preserve">A sensing cable for long runs along pipes, skirting boards and plant-room floors.</w:t>
            </w:r>
          </w:p>
        </w:tc>
        <w:tc>
          <w:tcPr>
            <w:tcW w:type="pct" w:w="32%"/>
          </w:tcPr>
          <w:p>
            <w:r>
              <w:rPr>
                <w:sz w:val="20"/>
                <w:szCs w:val="20"/>
              </w:rPr>
              <w:t xml:space="preserve">src/data/hubs/sensors.ts:L134</w:t>
            </w:r>
          </w:p>
        </w:tc>
      </w:tr>
      <w:tr>
        <w:tc>
          <w:tcPr>
            <w:tcW w:type="pct" w:w="6%"/>
          </w:tcPr>
          <w:p>
            <w:r>
              <w:rPr>
                <w:sz w:val="20"/>
                <w:szCs w:val="20"/>
              </w:rPr>
              <w:t xml:space="preserve">700</w:t>
            </w:r>
          </w:p>
        </w:tc>
        <w:tc>
          <w:tcPr>
            <w:tcW w:type="pct" w:w="62%"/>
          </w:tcPr>
          <w:p>
            <w:r>
              <w:rPr>
                <w:sz w:val="20"/>
                <w:szCs w:val="20"/>
              </w:rPr>
              <w:t xml:space="preserve">Cloud connector.</w:t>
            </w:r>
          </w:p>
        </w:tc>
        <w:tc>
          <w:tcPr>
            <w:tcW w:type="pct" w:w="32%"/>
          </w:tcPr>
          <w:p>
            <w:r>
              <w:rPr>
                <w:sz w:val="20"/>
                <w:szCs w:val="20"/>
              </w:rPr>
              <w:t xml:space="preserve">src/data/hubs/sensors.ts:L142</w:t>
            </w:r>
          </w:p>
        </w:tc>
      </w:tr>
      <w:tr>
        <w:tc>
          <w:tcPr>
            <w:tcW w:type="pct" w:w="6%"/>
          </w:tcPr>
          <w:p>
            <w:r>
              <w:rPr>
                <w:sz w:val="20"/>
                <w:szCs w:val="20"/>
              </w:rPr>
              <w:t xml:space="preserve">701</w:t>
            </w:r>
          </w:p>
        </w:tc>
        <w:tc>
          <w:tcPr>
            <w:tcW w:type="pct" w:w="62%"/>
          </w:tcPr>
          <w:p>
            <w:r>
              <w:rPr>
                <w:sz w:val="20"/>
                <w:szCs w:val="20"/>
              </w:rPr>
              <w:t xml:space="preserve">Bring the data home.</w:t>
            </w:r>
          </w:p>
        </w:tc>
        <w:tc>
          <w:tcPr>
            <w:tcW w:type="pct" w:w="32%"/>
          </w:tcPr>
          <w:p>
            <w:r>
              <w:rPr>
                <w:sz w:val="20"/>
                <w:szCs w:val="20"/>
              </w:rPr>
              <w:t xml:space="preserve">src/data/hubs/sensors.ts:L143</w:t>
            </w:r>
          </w:p>
        </w:tc>
      </w:tr>
      <w:tr>
        <w:tc>
          <w:tcPr>
            <w:tcW w:type="pct" w:w="6%"/>
          </w:tcPr>
          <w:p>
            <w:r>
              <w:rPr>
                <w:sz w:val="20"/>
                <w:szCs w:val="20"/>
              </w:rPr>
              <w:t xml:space="preserve">702</w:t>
            </w:r>
          </w:p>
        </w:tc>
        <w:tc>
          <w:tcPr>
            <w:tcW w:type="pct" w:w="62%"/>
          </w:tcPr>
          <w:p>
            <w:r>
              <w:rPr>
                <w:sz w:val="20"/>
                <w:szCs w:val="20"/>
              </w:rPr>
              <w:t xml:space="preserve">Connects wireless sensors to the RoomAlyzer platform over a secure cellular uplink.</w:t>
            </w:r>
          </w:p>
        </w:tc>
        <w:tc>
          <w:tcPr>
            <w:tcW w:type="pct" w:w="32%"/>
          </w:tcPr>
          <w:p>
            <w:r>
              <w:rPr>
                <w:sz w:val="20"/>
                <w:szCs w:val="20"/>
              </w:rPr>
              <w:t xml:space="preserve">src/data/hubs/sensors.ts:L144</w:t>
            </w:r>
          </w:p>
        </w:tc>
      </w:tr>
      <w:tr>
        <w:tc>
          <w:tcPr>
            <w:tcW w:type="pct" w:w="6%"/>
          </w:tcPr>
          <w:p>
            <w:r>
              <w:rPr>
                <w:sz w:val="20"/>
                <w:szCs w:val="20"/>
              </w:rPr>
              <w:t xml:space="preserve">703</w:t>
            </w:r>
          </w:p>
        </w:tc>
        <w:tc>
          <w:tcPr>
            <w:tcW w:type="pct" w:w="62%"/>
          </w:tcPr>
          <w:p>
            <w:r>
              <w:rPr>
                <w:sz w:val="20"/>
                <w:szCs w:val="20"/>
              </w:rPr>
              <w:t xml:space="preserve">Range Extender and Bracket.</w:t>
            </w:r>
          </w:p>
        </w:tc>
        <w:tc>
          <w:tcPr>
            <w:tcW w:type="pct" w:w="32%"/>
          </w:tcPr>
          <w:p>
            <w:r>
              <w:rPr>
                <w:sz w:val="20"/>
                <w:szCs w:val="20"/>
              </w:rPr>
              <w:t xml:space="preserve">src/data/hubs/sensors.ts:L151</w:t>
            </w:r>
          </w:p>
        </w:tc>
      </w:tr>
      <w:tr>
        <w:tc>
          <w:tcPr>
            <w:tcW w:type="pct" w:w="6%"/>
          </w:tcPr>
          <w:p>
            <w:r>
              <w:rPr>
                <w:sz w:val="20"/>
                <w:szCs w:val="20"/>
              </w:rPr>
              <w:t xml:space="preserve">704</w:t>
            </w:r>
          </w:p>
        </w:tc>
        <w:tc>
          <w:tcPr>
            <w:tcW w:type="pct" w:w="62%"/>
          </w:tcPr>
          <w:p>
            <w:r>
              <w:rPr>
                <w:sz w:val="20"/>
                <w:szCs w:val="20"/>
              </w:rPr>
              <w:t xml:space="preserve">Extend wireless coverage and mount sensors securely where placement matters.</w:t>
            </w:r>
          </w:p>
        </w:tc>
        <w:tc>
          <w:tcPr>
            <w:tcW w:type="pct" w:w="32%"/>
          </w:tcPr>
          <w:p>
            <w:r>
              <w:rPr>
                <w:sz w:val="20"/>
                <w:szCs w:val="20"/>
              </w:rPr>
              <w:t xml:space="preserve">src/data/hubs/sensors.ts:L153</w:t>
            </w:r>
          </w:p>
        </w:tc>
      </w:tr>
      <w:tr>
        <w:tc>
          <w:tcPr>
            <w:tcW w:type="pct" w:w="6%"/>
          </w:tcPr>
          <w:p>
            <w:r>
              <w:rPr>
                <w:sz w:val="20"/>
                <w:szCs w:val="20"/>
              </w:rPr>
              <w:t xml:space="preserve">705</w:t>
            </w:r>
          </w:p>
        </w:tc>
        <w:tc>
          <w:tcPr>
            <w:tcW w:type="pct" w:w="62%"/>
          </w:tcPr>
          <w:p>
            <w:r>
              <w:rPr>
                <w:sz w:val="20"/>
                <w:szCs w:val="20"/>
              </w:rPr>
              <w:t xml:space="preserve">Compare sensors.</w:t>
            </w:r>
          </w:p>
        </w:tc>
        <w:tc>
          <w:tcPr>
            <w:tcW w:type="pct" w:w="32%"/>
          </w:tcPr>
          <w:p>
            <w:r>
              <w:rPr>
                <w:sz w:val="20"/>
                <w:szCs w:val="20"/>
              </w:rPr>
              <w:t xml:space="preserve">src/data/hubs/sensors.ts:L158</w:t>
            </w:r>
          </w:p>
        </w:tc>
      </w:tr>
      <w:tr>
        <w:tc>
          <w:tcPr>
            <w:tcW w:type="pct" w:w="6%"/>
          </w:tcPr>
          <w:p>
            <w:r>
              <w:rPr>
                <w:sz w:val="20"/>
                <w:szCs w:val="20"/>
              </w:rPr>
              <w:t xml:space="preserve">706</w:t>
            </w:r>
          </w:p>
        </w:tc>
        <w:tc>
          <w:tcPr>
            <w:tcW w:type="pct" w:w="62%"/>
          </w:tcPr>
          <w:p>
            <w:r>
              <w:rPr>
                <w:sz w:val="20"/>
                <w:szCs w:val="20"/>
              </w:rPr>
              <w:t xml:space="preserve">Side by side.</w:t>
            </w:r>
          </w:p>
        </w:tc>
        <w:tc>
          <w:tcPr>
            <w:tcW w:type="pct" w:w="32%"/>
          </w:tcPr>
          <w:p>
            <w:r>
              <w:rPr>
                <w:sz w:val="20"/>
                <w:szCs w:val="20"/>
              </w:rPr>
              <w:t xml:space="preserve">src/data/hubs/sensors.ts:L159</w:t>
            </w:r>
          </w:p>
        </w:tc>
      </w:tr>
      <w:tr>
        <w:tc>
          <w:tcPr>
            <w:tcW w:type="pct" w:w="6%"/>
          </w:tcPr>
          <w:p>
            <w:r>
              <w:rPr>
                <w:sz w:val="20"/>
                <w:szCs w:val="20"/>
              </w:rPr>
              <w:t xml:space="preserve">707</w:t>
            </w:r>
          </w:p>
        </w:tc>
        <w:tc>
          <w:tcPr>
            <w:tcW w:type="pct" w:w="62%"/>
          </w:tcPr>
          <w:p>
            <w:r>
              <w:rPr>
                <w:sz w:val="20"/>
                <w:szCs w:val="20"/>
              </w:rPr>
              <w:t xml:space="preserve">A side-by-side comparison of every sensor in the catalogue so you can pick the right one for your rooms.</w:t>
            </w:r>
          </w:p>
        </w:tc>
        <w:tc>
          <w:tcPr>
            <w:tcW w:type="pct" w:w="32%"/>
          </w:tcPr>
          <w:p>
            <w:r>
              <w:rPr>
                <w:sz w:val="20"/>
                <w:szCs w:val="20"/>
              </w:rPr>
              <w:t xml:space="preserve">src/data/hubs/sensors.ts:L160</w:t>
            </w:r>
          </w:p>
        </w:tc>
      </w:tr>
      <w:tr>
        <w:tc>
          <w:tcPr>
            <w:tcW w:type="pct" w:w="6%"/>
          </w:tcPr>
          <w:p>
            <w:r>
              <w:rPr>
                <w:sz w:val="20"/>
                <w:szCs w:val="20"/>
              </w:rPr>
              <w:t xml:space="preserve">708</w:t>
            </w:r>
          </w:p>
        </w:tc>
        <w:tc>
          <w:tcPr>
            <w:tcW w:type="pct" w:w="62%"/>
          </w:tcPr>
          <w:p>
            <w:r>
              <w:rPr>
                <w:sz w:val="20"/>
                <w:szCs w:val="20"/>
              </w:rPr>
              <w:t xml:space="preserve">RoomAlyzer Air</w:t>
            </w:r>
          </w:p>
        </w:tc>
        <w:tc>
          <w:tcPr>
            <w:tcW w:type="pct" w:w="32%"/>
          </w:tcPr>
          <w:p>
            <w:r>
              <w:rPr>
                <w:sz w:val="20"/>
                <w:szCs w:val="20"/>
              </w:rPr>
              <w:t xml:space="preserve">src/data/hubs/sensors.ts:L18 (+6 more)</w:t>
            </w:r>
          </w:p>
        </w:tc>
      </w:tr>
      <w:tr>
        <w:tc>
          <w:tcPr>
            <w:tcW w:type="pct" w:w="6%"/>
          </w:tcPr>
          <w:p>
            <w:r>
              <w:rPr>
                <w:sz w:val="20"/>
                <w:szCs w:val="20"/>
              </w:rPr>
              <w:t xml:space="preserve">709</w:t>
            </w:r>
          </w:p>
        </w:tc>
        <w:tc>
          <w:tcPr>
            <w:tcW w:type="pct" w:w="62%"/>
          </w:tcPr>
          <w:p>
            <w:r>
              <w:rPr>
                <w:sz w:val="20"/>
                <w:szCs w:val="20"/>
              </w:rPr>
              <w:t xml:space="preserve">The one parameter you cannot smell.</w:t>
            </w:r>
          </w:p>
        </w:tc>
        <w:tc>
          <w:tcPr>
            <w:tcW w:type="pct" w:w="32%"/>
          </w:tcPr>
          <w:p>
            <w:r>
              <w:rPr>
                <w:sz w:val="20"/>
                <w:szCs w:val="20"/>
              </w:rPr>
              <w:t xml:space="preserve">src/data/hubs/sensors.ts:L20</w:t>
            </w:r>
          </w:p>
        </w:tc>
      </w:tr>
      <w:tr>
        <w:tc>
          <w:tcPr>
            <w:tcW w:type="pct" w:w="6%"/>
          </w:tcPr>
          <w:p>
            <w:r>
              <w:rPr>
                <w:sz w:val="20"/>
                <w:szCs w:val="20"/>
              </w:rPr>
              <w:t xml:space="preserve">710</w:t>
            </w:r>
          </w:p>
        </w:tc>
        <w:tc>
          <w:tcPr>
            <w:tcW w:type="pct" w:w="62%"/>
          </w:tcPr>
          <w:p>
            <w:r>
              <w:rPr>
                <w:sz w:val="20"/>
                <w:szCs w:val="20"/>
              </w:rPr>
              <w:t xml:space="preserve">Monitor CO₂, temperature and humidity in classrooms, meeting rooms and other high-occupancy spaces.</w:t>
            </w:r>
          </w:p>
        </w:tc>
        <w:tc>
          <w:tcPr>
            <w:tcW w:type="pct" w:w="32%"/>
          </w:tcPr>
          <w:p>
            <w:r>
              <w:rPr>
                <w:sz w:val="20"/>
                <w:szCs w:val="20"/>
              </w:rPr>
              <w:t xml:space="preserve">src/data/hubs/sensors.ts:L21</w:t>
            </w:r>
          </w:p>
        </w:tc>
      </w:tr>
      <w:tr>
        <w:tc>
          <w:tcPr>
            <w:tcW w:type="pct" w:w="6%"/>
          </w:tcPr>
          <w:p>
            <w:r>
              <w:rPr>
                <w:sz w:val="20"/>
                <w:szCs w:val="20"/>
              </w:rPr>
              <w:t xml:space="preserve">711</w:t>
            </w:r>
          </w:p>
        </w:tc>
        <w:tc>
          <w:tcPr>
            <w:tcW w:type="pct" w:w="62%"/>
          </w:tcPr>
          <w:p>
            <w:r>
              <w:rPr>
                <w:sz w:val="20"/>
                <w:szCs w:val="20"/>
              </w:rPr>
              <w:t xml:space="preserve">Everything about your indoor climate.</w:t>
            </w:r>
          </w:p>
        </w:tc>
        <w:tc>
          <w:tcPr>
            <w:tcW w:type="pct" w:w="32%"/>
          </w:tcPr>
          <w:p>
            <w:r>
              <w:rPr>
                <w:sz w:val="20"/>
                <w:szCs w:val="20"/>
              </w:rPr>
              <w:t xml:space="preserve">src/data/hubs/sensors.ts:L29</w:t>
            </w:r>
          </w:p>
        </w:tc>
      </w:tr>
      <w:tr>
        <w:tc>
          <w:tcPr>
            <w:tcW w:type="pct" w:w="6%"/>
          </w:tcPr>
          <w:p>
            <w:r>
              <w:rPr>
                <w:sz w:val="20"/>
                <w:szCs w:val="20"/>
              </w:rPr>
              <w:t xml:space="preserve">712</w:t>
            </w:r>
          </w:p>
        </w:tc>
        <w:tc>
          <w:tcPr>
            <w:tcW w:type="pct" w:w="62%"/>
          </w:tcPr>
          <w:p>
            <w:r>
              <w:rPr>
                <w:sz w:val="20"/>
                <w:szCs w:val="20"/>
              </w:rPr>
              <w:t xml:space="preserve">CO₂, temperature, humidity, VOC and more in a single, discreet unit, the workhorse of most indoor-climate rollouts.</w:t>
            </w:r>
          </w:p>
        </w:tc>
        <w:tc>
          <w:tcPr>
            <w:tcW w:type="pct" w:w="32%"/>
          </w:tcPr>
          <w:p>
            <w:r>
              <w:rPr>
                <w:sz w:val="20"/>
                <w:szCs w:val="20"/>
              </w:rPr>
              <w:t xml:space="preserve">src/data/hubs/sensors.ts:L30</w:t>
            </w:r>
          </w:p>
        </w:tc>
      </w:tr>
      <w:tr>
        <w:tc>
          <w:tcPr>
            <w:tcW w:type="pct" w:w="6%"/>
          </w:tcPr>
          <w:p>
            <w:r>
              <w:rPr>
                <w:sz w:val="20"/>
                <w:szCs w:val="20"/>
              </w:rPr>
              <w:t xml:space="preserve">713</w:t>
            </w:r>
          </w:p>
        </w:tc>
        <w:tc>
          <w:tcPr>
            <w:tcW w:type="pct" w:w="62%"/>
          </w:tcPr>
          <w:p>
            <w:r>
              <w:rPr>
                <w:sz w:val="20"/>
                <w:szCs w:val="20"/>
              </w:rPr>
              <w:t xml:space="preserve">Protect against damp and mould.</w:t>
            </w:r>
          </w:p>
        </w:tc>
        <w:tc>
          <w:tcPr>
            <w:tcW w:type="pct" w:w="32%"/>
          </w:tcPr>
          <w:p>
            <w:r>
              <w:rPr>
                <w:sz w:val="20"/>
                <w:szCs w:val="20"/>
              </w:rPr>
              <w:t xml:space="preserve">src/data/hubs/sensors.ts:L38</w:t>
            </w:r>
          </w:p>
        </w:tc>
      </w:tr>
      <w:tr>
        <w:tc>
          <w:tcPr>
            <w:tcW w:type="pct" w:w="6%"/>
          </w:tcPr>
          <w:p>
            <w:r>
              <w:rPr>
                <w:sz w:val="20"/>
                <w:szCs w:val="20"/>
              </w:rPr>
              <w:t xml:space="preserve">714</w:t>
            </w:r>
          </w:p>
        </w:tc>
        <w:tc>
          <w:tcPr>
            <w:tcW w:type="pct" w:w="62%"/>
          </w:tcPr>
          <w:p>
            <w:r>
              <w:rPr>
                <w:sz w:val="20"/>
                <w:szCs w:val="20"/>
              </w:rPr>
              <w:t xml:space="preserve">Measure temperature and humidity discreetly, ideal for crawl spaces, cellars and outer walls.</w:t>
            </w:r>
          </w:p>
        </w:tc>
        <w:tc>
          <w:tcPr>
            <w:tcW w:type="pct" w:w="32%"/>
          </w:tcPr>
          <w:p>
            <w:r>
              <w:rPr>
                <w:sz w:val="20"/>
                <w:szCs w:val="20"/>
              </w:rPr>
              <w:t xml:space="preserve">src/data/hubs/sensors.ts:L39</w:t>
            </w:r>
          </w:p>
        </w:tc>
      </w:tr>
      <w:tr>
        <w:tc>
          <w:tcPr>
            <w:tcW w:type="pct" w:w="6%"/>
          </w:tcPr>
          <w:p>
            <w:r>
              <w:rPr>
                <w:sz w:val="20"/>
                <w:szCs w:val="20"/>
              </w:rPr>
              <w:t xml:space="preserve">715</w:t>
            </w:r>
          </w:p>
        </w:tc>
        <w:tc>
          <w:tcPr>
            <w:tcW w:type="pct" w:w="62%"/>
          </w:tcPr>
          <w:p>
            <w:r>
              <w:rPr>
                <w:sz w:val="20"/>
                <w:szCs w:val="20"/>
              </w:rPr>
              <w:t xml:space="preserve">Small footprint, accurate climate data.</w:t>
            </w:r>
          </w:p>
        </w:tc>
        <w:tc>
          <w:tcPr>
            <w:tcW w:type="pct" w:w="32%"/>
          </w:tcPr>
          <w:p>
            <w:r>
              <w:rPr>
                <w:sz w:val="20"/>
                <w:szCs w:val="20"/>
              </w:rPr>
              <w:t xml:space="preserve">src/data/hubs/sensors.ts:L47</w:t>
            </w:r>
          </w:p>
        </w:tc>
      </w:tr>
      <w:tr>
        <w:tc>
          <w:tcPr>
            <w:tcW w:type="pct" w:w="6%"/>
          </w:tcPr>
          <w:p>
            <w:r>
              <w:rPr>
                <w:sz w:val="20"/>
                <w:szCs w:val="20"/>
              </w:rPr>
              <w:t xml:space="preserve">716</w:t>
            </w:r>
          </w:p>
        </w:tc>
        <w:tc>
          <w:tcPr>
            <w:tcW w:type="pct" w:w="62%"/>
          </w:tcPr>
          <w:p>
            <w:r>
              <w:rPr>
                <w:sz w:val="20"/>
                <w:szCs w:val="20"/>
              </w:rPr>
              <w:t xml:space="preserve">Easy installation and precise climate readings where size and aesthetics matter.</w:t>
            </w:r>
          </w:p>
        </w:tc>
        <w:tc>
          <w:tcPr>
            <w:tcW w:type="pct" w:w="32%"/>
          </w:tcPr>
          <w:p>
            <w:r>
              <w:rPr>
                <w:sz w:val="20"/>
                <w:szCs w:val="20"/>
              </w:rPr>
              <w:t xml:space="preserve">src/data/hubs/sensors.ts:L48</w:t>
            </w:r>
          </w:p>
        </w:tc>
      </w:tr>
      <w:tr>
        <w:tc>
          <w:tcPr>
            <w:tcW w:type="pct" w:w="6%"/>
          </w:tcPr>
          <w:p>
            <w:r>
              <w:rPr>
                <w:sz w:val="20"/>
                <w:szCs w:val="20"/>
              </w:rPr>
              <w:t xml:space="preserve">717</w:t>
            </w:r>
          </w:p>
        </w:tc>
        <w:tc>
          <w:tcPr>
            <w:tcW w:type="pct" w:w="62%"/>
          </w:tcPr>
          <w:p>
            <w:r>
              <w:rPr>
                <w:sz w:val="20"/>
                <w:szCs w:val="20"/>
              </w:rPr>
              <w:t xml:space="preserve">RoomAlyzer Air Mini+ | NB-IoT temperature &amp; humidity sensor</w:t>
            </w:r>
          </w:p>
        </w:tc>
        <w:tc>
          <w:tcPr>
            <w:tcW w:type="pct" w:w="32%"/>
          </w:tcPr>
          <w:p>
            <w:r>
              <w:rPr>
                <w:sz w:val="20"/>
                <w:szCs w:val="20"/>
              </w:rPr>
              <w:t xml:space="preserve">src/data/hubs/sensors.ts:L49</w:t>
            </w:r>
          </w:p>
        </w:tc>
      </w:tr>
      <w:tr>
        <w:tc>
          <w:tcPr>
            <w:tcW w:type="pct" w:w="6%"/>
          </w:tcPr>
          <w:p>
            <w:r>
              <w:rPr>
                <w:sz w:val="20"/>
                <w:szCs w:val="20"/>
              </w:rPr>
              <w:t xml:space="preserve">718</w:t>
            </w:r>
          </w:p>
        </w:tc>
        <w:tc>
          <w:tcPr>
            <w:tcW w:type="pct" w:w="62%"/>
          </w:tcPr>
          <w:p>
            <w:r>
              <w:rPr>
                <w:sz w:val="20"/>
                <w:szCs w:val="20"/>
              </w:rPr>
              <w:t xml:space="preserve">RoomAlyzer Air Mini+ wireless sensor: NB-IoT temperature and humidity monitoring, up to 10-year battery, ±0.1 °C precision. No Wi-Fi or gateway required.</w:t>
            </w:r>
          </w:p>
        </w:tc>
        <w:tc>
          <w:tcPr>
            <w:tcW w:type="pct" w:w="32%"/>
          </w:tcPr>
          <w:p>
            <w:r>
              <w:rPr>
                <w:sz w:val="20"/>
                <w:szCs w:val="20"/>
              </w:rPr>
              <w:t xml:space="preserve">src/data/hubs/sensors.ts:L51</w:t>
            </w:r>
          </w:p>
        </w:tc>
      </w:tr>
      <w:tr>
        <w:tc>
          <w:tcPr>
            <w:tcW w:type="pct" w:w="6%"/>
          </w:tcPr>
          <w:p>
            <w:r>
              <w:rPr>
                <w:sz w:val="20"/>
                <w:szCs w:val="20"/>
              </w:rPr>
              <w:t xml:space="preserve">719</w:t>
            </w:r>
          </w:p>
        </w:tc>
        <w:tc>
          <w:tcPr>
            <w:tcW w:type="pct" w:w="62%"/>
          </w:tcPr>
          <w:p>
            <w:r>
              <w:rPr>
                <w:sz w:val="20"/>
                <w:szCs w:val="20"/>
              </w:rPr>
              <w:t xml:space="preserve">Mini+ PIR.</w:t>
            </w:r>
          </w:p>
        </w:tc>
        <w:tc>
          <w:tcPr>
            <w:tcW w:type="pct" w:w="32%"/>
          </w:tcPr>
          <w:p>
            <w:r>
              <w:rPr>
                <w:sz w:val="20"/>
                <w:szCs w:val="20"/>
              </w:rPr>
              <w:t xml:space="preserve">src/data/hubs/sensors.ts:L58</w:t>
            </w:r>
          </w:p>
        </w:tc>
      </w:tr>
      <w:tr>
        <w:tc>
          <w:tcPr>
            <w:tcW w:type="pct" w:w="6%"/>
          </w:tcPr>
          <w:p>
            <w:r>
              <w:rPr>
                <w:sz w:val="20"/>
                <w:szCs w:val="20"/>
              </w:rPr>
              <w:t xml:space="preserve">720</w:t>
            </w:r>
          </w:p>
        </w:tc>
        <w:tc>
          <w:tcPr>
            <w:tcW w:type="pct" w:w="62%"/>
          </w:tcPr>
          <w:p>
            <w:r>
              <w:rPr>
                <w:sz w:val="20"/>
                <w:szCs w:val="20"/>
              </w:rPr>
              <w:t xml:space="preserve">Climate and presence in one.</w:t>
            </w:r>
          </w:p>
        </w:tc>
        <w:tc>
          <w:tcPr>
            <w:tcW w:type="pct" w:w="32%"/>
          </w:tcPr>
          <w:p>
            <w:r>
              <w:rPr>
                <w:sz w:val="20"/>
                <w:szCs w:val="20"/>
              </w:rPr>
              <w:t xml:space="preserve">src/data/hubs/sensors.ts:L59</w:t>
            </w:r>
          </w:p>
        </w:tc>
      </w:tr>
      <w:tr>
        <w:tc>
          <w:tcPr>
            <w:tcW w:type="pct" w:w="6%"/>
          </w:tcPr>
          <w:p>
            <w:r>
              <w:rPr>
                <w:sz w:val="20"/>
                <w:szCs w:val="20"/>
              </w:rPr>
              <w:t xml:space="preserve">721</w:t>
            </w:r>
          </w:p>
        </w:tc>
        <w:tc>
          <w:tcPr>
            <w:tcW w:type="pct" w:w="62%"/>
          </w:tcPr>
          <w:p>
            <w:r>
              <w:rPr>
                <w:sz w:val="20"/>
                <w:szCs w:val="20"/>
              </w:rPr>
              <w:t xml:space="preserve">Compact climate monitoring with occupancy sensing, perfect for meeting rooms and flexible workspaces.</w:t>
            </w:r>
          </w:p>
        </w:tc>
        <w:tc>
          <w:tcPr>
            <w:tcW w:type="pct" w:w="32%"/>
          </w:tcPr>
          <w:p>
            <w:r>
              <w:rPr>
                <w:sz w:val="20"/>
                <w:szCs w:val="20"/>
              </w:rPr>
              <w:t xml:space="preserve">src/data/hubs/sensors.ts:L60</w:t>
            </w:r>
          </w:p>
        </w:tc>
      </w:tr>
      <w:tr>
        <w:tc>
          <w:tcPr>
            <w:tcW w:type="pct" w:w="6%"/>
          </w:tcPr>
          <w:p>
            <w:r>
              <w:rPr>
                <w:sz w:val="20"/>
                <w:szCs w:val="20"/>
              </w:rPr>
              <w:t xml:space="preserve">722</w:t>
            </w:r>
          </w:p>
        </w:tc>
        <w:tc>
          <w:tcPr>
            <w:tcW w:type="pct" w:w="62%"/>
          </w:tcPr>
          <w:p>
            <w:r>
              <w:rPr>
                <w:sz w:val="20"/>
                <w:szCs w:val="20"/>
              </w:rPr>
              <w:t xml:space="preserve">Baseline for every calculation.</w:t>
            </w:r>
          </w:p>
        </w:tc>
        <w:tc>
          <w:tcPr>
            <w:tcW w:type="pct" w:w="32%"/>
          </w:tcPr>
          <w:p>
            <w:r>
              <w:rPr>
                <w:sz w:val="20"/>
                <w:szCs w:val="20"/>
              </w:rPr>
              <w:t xml:space="preserve">src/data/hubs/sensors.ts:L68</w:t>
            </w:r>
          </w:p>
        </w:tc>
      </w:tr>
      <w:tr>
        <w:tc>
          <w:tcPr>
            <w:tcW w:type="pct" w:w="6%"/>
          </w:tcPr>
          <w:p>
            <w:r>
              <w:rPr>
                <w:sz w:val="20"/>
                <w:szCs w:val="20"/>
              </w:rPr>
              <w:t xml:space="preserve">723</w:t>
            </w:r>
          </w:p>
        </w:tc>
        <w:tc>
          <w:tcPr>
            <w:tcW w:type="pct" w:w="62%"/>
          </w:tcPr>
          <w:p>
            <w:r>
              <w:rPr>
                <w:sz w:val="20"/>
                <w:szCs w:val="20"/>
              </w:rPr>
              <w:t xml:space="preserve">An outdoor reference unit so the platform can separate indoor trends from the weather outside.</w:t>
            </w:r>
          </w:p>
        </w:tc>
        <w:tc>
          <w:tcPr>
            <w:tcW w:type="pct" w:w="32%"/>
          </w:tcPr>
          <w:p>
            <w:r>
              <w:rPr>
                <w:sz w:val="20"/>
                <w:szCs w:val="20"/>
              </w:rPr>
              <w:t xml:space="preserve">src/data/hubs/sensors.ts:L69</w:t>
            </w:r>
          </w:p>
        </w:tc>
      </w:tr>
      <w:tr>
        <w:tc>
          <w:tcPr>
            <w:tcW w:type="pct" w:w="6%"/>
          </w:tcPr>
          <w:p>
            <w:r>
              <w:rPr>
                <w:sz w:val="20"/>
                <w:szCs w:val="20"/>
              </w:rPr>
              <w:t xml:space="preserve">724</w:t>
            </w:r>
          </w:p>
        </w:tc>
        <w:tc>
          <w:tcPr>
            <w:tcW w:type="pct" w:w="62%"/>
          </w:tcPr>
          <w:p>
            <w:r>
              <w:rPr>
                <w:sz w:val="20"/>
                <w:szCs w:val="20"/>
              </w:rPr>
              <w:t xml:space="preserve">Wherever degrees matter.</w:t>
            </w:r>
          </w:p>
        </w:tc>
        <w:tc>
          <w:tcPr>
            <w:tcW w:type="pct" w:w="32%"/>
          </w:tcPr>
          <w:p>
            <w:r>
              <w:rPr>
                <w:sz w:val="20"/>
                <w:szCs w:val="20"/>
              </w:rPr>
              <w:t xml:space="preserve">src/data/hubs/sensors.ts:L77</w:t>
            </w:r>
          </w:p>
        </w:tc>
      </w:tr>
      <w:tr>
        <w:tc>
          <w:tcPr>
            <w:tcW w:type="pct" w:w="6%"/>
          </w:tcPr>
          <w:p>
            <w:r>
              <w:rPr>
                <w:sz w:val="20"/>
                <w:szCs w:val="20"/>
              </w:rPr>
              <w:t xml:space="preserve">725</w:t>
            </w:r>
          </w:p>
        </w:tc>
        <w:tc>
          <w:tcPr>
            <w:tcW w:type="pct" w:w="62%"/>
          </w:tcPr>
          <w:p>
            <w:r>
              <w:rPr>
                <w:sz w:val="20"/>
                <w:szCs w:val="20"/>
              </w:rPr>
              <w:t xml:space="preserve">Reliable temperature monitoring for fridges, freezers, storage and technical rooms.</w:t>
            </w:r>
          </w:p>
        </w:tc>
        <w:tc>
          <w:tcPr>
            <w:tcW w:type="pct" w:w="32%"/>
          </w:tcPr>
          <w:p>
            <w:r>
              <w:rPr>
                <w:sz w:val="20"/>
                <w:szCs w:val="20"/>
              </w:rPr>
              <w:t xml:space="preserve">src/data/hubs/sensors.ts:L78</w:t>
            </w:r>
          </w:p>
        </w:tc>
      </w:tr>
      <w:tr>
        <w:tc>
          <w:tcPr>
            <w:tcW w:type="pct" w:w="6%"/>
          </w:tcPr>
          <w:p>
            <w:r>
              <w:rPr>
                <w:sz w:val="20"/>
                <w:szCs w:val="20"/>
              </w:rPr>
              <w:t xml:space="preserve">726</w:t>
            </w:r>
          </w:p>
        </w:tc>
        <w:tc>
          <w:tcPr>
            <w:tcW w:type="pct" w:w="62%"/>
          </w:tcPr>
          <w:p>
            <w:r>
              <w:rPr>
                <w:sz w:val="20"/>
                <w:szCs w:val="20"/>
              </w:rPr>
              <w:t xml:space="preserve">The full sensor catalogue.</w:t>
            </w:r>
          </w:p>
        </w:tc>
        <w:tc>
          <w:tcPr>
            <w:tcW w:type="pct" w:w="32%"/>
          </w:tcPr>
          <w:p>
            <w:r>
              <w:rPr>
                <w:sz w:val="20"/>
                <w:szCs w:val="20"/>
              </w:rPr>
              <w:t xml:space="preserve">src/data/hubs/sensors.ts:L8</w:t>
            </w:r>
          </w:p>
        </w:tc>
      </w:tr>
      <w:tr>
        <w:tc>
          <w:tcPr>
            <w:tcW w:type="pct" w:w="6%"/>
          </w:tcPr>
          <w:p>
            <w:r>
              <w:rPr>
                <w:sz w:val="20"/>
                <w:szCs w:val="20"/>
              </w:rPr>
              <w:t xml:space="preserve">727</w:t>
            </w:r>
          </w:p>
        </w:tc>
        <w:tc>
          <w:tcPr>
            <w:tcW w:type="pct" w:w="62%"/>
          </w:tcPr>
          <w:p>
            <w:r>
              <w:rPr>
                <w:sz w:val="20"/>
                <w:szCs w:val="20"/>
              </w:rPr>
              <w:t xml:space="preserve">RoomAlyzer Space</w:t>
            </w:r>
          </w:p>
        </w:tc>
        <w:tc>
          <w:tcPr>
            <w:tcW w:type="pct" w:w="32%"/>
          </w:tcPr>
          <w:p>
            <w:r>
              <w:rPr>
                <w:sz w:val="20"/>
                <w:szCs w:val="20"/>
              </w:rPr>
              <w:t xml:space="preserve">src/data/hubs/sensors.ts:L85 (+3 more)</w:t>
            </w:r>
          </w:p>
        </w:tc>
      </w:tr>
      <w:tr>
        <w:tc>
          <w:tcPr>
            <w:tcW w:type="pct" w:w="6%"/>
          </w:tcPr>
          <w:p>
            <w:r>
              <w:rPr>
                <w:sz w:val="20"/>
                <w:szCs w:val="20"/>
              </w:rPr>
              <w:t xml:space="preserve">728</w:t>
            </w:r>
          </w:p>
        </w:tc>
        <w:tc>
          <w:tcPr>
            <w:tcW w:type="pct" w:w="62%"/>
          </w:tcPr>
          <w:p>
            <w:r>
              <w:rPr>
                <w:sz w:val="20"/>
                <w:szCs w:val="20"/>
              </w:rPr>
              <w:t xml:space="preserve">See which desks are actually used.</w:t>
            </w:r>
          </w:p>
        </w:tc>
        <w:tc>
          <w:tcPr>
            <w:tcW w:type="pct" w:w="32%"/>
          </w:tcPr>
          <w:p>
            <w:r>
              <w:rPr>
                <w:sz w:val="20"/>
                <w:szCs w:val="20"/>
              </w:rPr>
              <w:t xml:space="preserve">src/data/hubs/sensors.ts:L87</w:t>
            </w:r>
          </w:p>
        </w:tc>
      </w:tr>
      <w:tr>
        <w:tc>
          <w:tcPr>
            <w:tcW w:type="pct" w:w="6%"/>
          </w:tcPr>
          <w:p>
            <w:r>
              <w:rPr>
                <w:sz w:val="20"/>
                <w:szCs w:val="20"/>
              </w:rPr>
              <w:t xml:space="preserve">729</w:t>
            </w:r>
          </w:p>
        </w:tc>
        <w:tc>
          <w:tcPr>
            <w:tcW w:type="pct" w:w="62%"/>
          </w:tcPr>
          <w:p>
            <w:r>
              <w:rPr>
                <w:sz w:val="20"/>
                <w:szCs w:val="20"/>
              </w:rPr>
              <w:t xml:space="preserve">Space management made simple, under-desk sensing for hot-desking and office layout decisions.</w:t>
            </w:r>
          </w:p>
        </w:tc>
        <w:tc>
          <w:tcPr>
            <w:tcW w:type="pct" w:w="32%"/>
          </w:tcPr>
          <w:p>
            <w:r>
              <w:rPr>
                <w:sz w:val="20"/>
                <w:szCs w:val="20"/>
              </w:rPr>
              <w:t xml:space="preserve">src/data/hubs/sensors.ts:L88</w:t>
            </w:r>
          </w:p>
        </w:tc>
      </w:tr>
      <w:tr>
        <w:tc>
          <w:tcPr>
            <w:tcW w:type="pct" w:w="6%"/>
          </w:tcPr>
          <w:p>
            <w:r>
              <w:rPr>
                <w:sz w:val="20"/>
                <w:szCs w:val="20"/>
              </w:rPr>
              <w:t xml:space="preserve">730</w:t>
            </w:r>
          </w:p>
        </w:tc>
        <w:tc>
          <w:tcPr>
            <w:tcW w:type="pct" w:w="62%"/>
          </w:tcPr>
          <w:p>
            <w:r>
              <w:rPr>
                <w:sz w:val="20"/>
                <w:szCs w:val="20"/>
              </w:rPr>
              <w:t xml:space="preserve">Pick the right tool for the room.</w:t>
            </w:r>
          </w:p>
        </w:tc>
        <w:tc>
          <w:tcPr>
            <w:tcW w:type="pct" w:w="32%"/>
          </w:tcPr>
          <w:p>
            <w:r>
              <w:rPr>
                <w:sz w:val="20"/>
                <w:szCs w:val="20"/>
              </w:rPr>
              <w:t xml:space="preserve">src/data/hubs/sensors.ts:L9</w:t>
            </w:r>
          </w:p>
        </w:tc>
      </w:tr>
      <w:tr>
        <w:tc>
          <w:tcPr>
            <w:tcW w:type="pct" w:w="6%"/>
          </w:tcPr>
          <w:p>
            <w:r>
              <w:rPr>
                <w:sz w:val="20"/>
                <w:szCs w:val="20"/>
              </w:rPr>
              <w:t xml:space="preserve">731</w:t>
            </w:r>
          </w:p>
        </w:tc>
        <w:tc>
          <w:tcPr>
            <w:tcW w:type="pct" w:w="62%"/>
          </w:tcPr>
          <w:p>
            <w:r>
              <w:rPr>
                <w:sz w:val="20"/>
                <w:szCs w:val="20"/>
              </w:rPr>
              <w:t xml:space="preserve">Presence without identity.</w:t>
            </w:r>
          </w:p>
        </w:tc>
        <w:tc>
          <w:tcPr>
            <w:tcW w:type="pct" w:w="32%"/>
          </w:tcPr>
          <w:p>
            <w:r>
              <w:rPr>
                <w:sz w:val="20"/>
                <w:szCs w:val="20"/>
              </w:rPr>
              <w:t xml:space="preserve">src/data/hubs/sensors.ts:L96</w:t>
            </w:r>
          </w:p>
        </w:tc>
      </w:tr>
      <w:tr>
        <w:tc>
          <w:tcPr>
            <w:tcW w:type="pct" w:w="6%"/>
          </w:tcPr>
          <w:p>
            <w:r>
              <w:rPr>
                <w:sz w:val="20"/>
                <w:szCs w:val="20"/>
              </w:rPr>
              <w:t xml:space="preserve">732</w:t>
            </w:r>
          </w:p>
        </w:tc>
        <w:tc>
          <w:tcPr>
            <w:tcW w:type="pct" w:w="62%"/>
          </w:tcPr>
          <w:p>
            <w:r>
              <w:rPr>
                <w:sz w:val="20"/>
                <w:szCs w:val="20"/>
              </w:rPr>
              <w:t xml:space="preserve">Track room usage in real time, no cameras, Wi-Fi sniffing or other identifying technology.</w:t>
            </w:r>
          </w:p>
        </w:tc>
        <w:tc>
          <w:tcPr>
            <w:tcW w:type="pct" w:w="32%"/>
          </w:tcPr>
          <w:p>
            <w:r>
              <w:rPr>
                <w:sz w:val="20"/>
                <w:szCs w:val="20"/>
              </w:rPr>
              <w:t xml:space="preserve">src/data/hubs/sensors.ts:L97</w:t>
            </w:r>
          </w:p>
        </w:tc>
      </w:tr>
      <w:tr>
        <w:tc>
          <w:tcPr>
            <w:tcW w:type="pct" w:w="6%"/>
          </w:tcPr>
          <w:p>
            <w:r>
              <w:rPr>
                <w:sz w:val="20"/>
                <w:szCs w:val="20"/>
              </w:rPr>
              <w:t xml:space="preserve">733</w:t>
            </w:r>
          </w:p>
        </w:tc>
        <w:tc>
          <w:tcPr>
            <w:tcW w:type="pct" w:w="62%"/>
          </w:tcPr>
          <w:p>
            <w:r>
              <w:rPr>
                <w:sz w:val="20"/>
                <w:szCs w:val="20"/>
              </w:rPr>
              <w:t xml:space="preserve">SecureDataShot bridge or gateway</w:t>
            </w:r>
          </w:p>
        </w:tc>
        <w:tc>
          <w:tcPr>
            <w:tcW w:type="pct" w:w="32%"/>
          </w:tcPr>
          <w:p>
            <w:r>
              <w:rPr>
                <w:sz w:val="20"/>
                <w:szCs w:val="20"/>
              </w:rPr>
              <w:t xml:space="preserve">src/data/i18n/sensorsCompare.ts:L100</w:t>
            </w:r>
          </w:p>
        </w:tc>
      </w:tr>
      <w:tr>
        <w:tc>
          <w:tcPr>
            <w:tcW w:type="pct" w:w="6%"/>
          </w:tcPr>
          <w:p>
            <w:r>
              <w:rPr>
                <w:sz w:val="20"/>
                <w:szCs w:val="20"/>
              </w:rPr>
              <w:t xml:space="preserve">734</w:t>
            </w:r>
          </w:p>
        </w:tc>
        <w:tc>
          <w:tcPr>
            <w:tcW w:type="pct" w:w="62%"/>
          </w:tcPr>
          <w:p>
            <w:r>
              <w:rPr>
                <w:sz w:val="20"/>
                <w:szCs w:val="20"/>
              </w:rPr>
              <w:t xml:space="preserve">Extends wireless range</w:t>
            </w:r>
          </w:p>
        </w:tc>
        <w:tc>
          <w:tcPr>
            <w:tcW w:type="pct" w:w="32%"/>
          </w:tcPr>
          <w:p>
            <w:r>
              <w:rPr>
                <w:sz w:val="20"/>
                <w:szCs w:val="20"/>
              </w:rPr>
              <w:t xml:space="preserve">src/data/i18n/sensorsCompare.ts:L101</w:t>
            </w:r>
          </w:p>
        </w:tc>
      </w:tr>
      <w:tr>
        <w:tc>
          <w:tcPr>
            <w:tcW w:type="pct" w:w="6%"/>
          </w:tcPr>
          <w:p>
            <w:r>
              <w:rPr>
                <w:sz w:val="20"/>
                <w:szCs w:val="20"/>
              </w:rPr>
              <w:t xml:space="preserve">735</w:t>
            </w:r>
          </w:p>
        </w:tc>
        <w:tc>
          <w:tcPr>
            <w:tcW w:type="pct" w:w="62%"/>
          </w:tcPr>
          <w:p>
            <w:r>
              <w:rPr>
                <w:sz w:val="20"/>
                <w:szCs w:val="20"/>
              </w:rPr>
              <w:t xml:space="preserve">Coverage and mounting accessory</w:t>
            </w:r>
          </w:p>
        </w:tc>
        <w:tc>
          <w:tcPr>
            <w:tcW w:type="pct" w:w="32%"/>
          </w:tcPr>
          <w:p>
            <w:r>
              <w:rPr>
                <w:sz w:val="20"/>
                <w:szCs w:val="20"/>
              </w:rPr>
              <w:t xml:space="preserve">src/data/i18n/sensorsCompare.ts:L101</w:t>
            </w:r>
          </w:p>
        </w:tc>
      </w:tr>
      <w:tr>
        <w:tc>
          <w:tcPr>
            <w:tcW w:type="pct" w:w="6%"/>
          </w:tcPr>
          <w:p>
            <w:r>
              <w:rPr>
                <w:sz w:val="20"/>
                <w:szCs w:val="20"/>
              </w:rPr>
              <w:t xml:space="preserve">736</w:t>
            </w:r>
          </w:p>
        </w:tc>
        <w:tc>
          <w:tcPr>
            <w:tcW w:type="pct" w:w="62%"/>
          </w:tcPr>
          <w:p>
            <w:r>
              <w:rPr>
                <w:sz w:val="20"/>
                <w:szCs w:val="20"/>
              </w:rPr>
              <w:t xml:space="preserve">Classrooms &amp; learning</w:t>
            </w:r>
          </w:p>
        </w:tc>
        <w:tc>
          <w:tcPr>
            <w:tcW w:type="pct" w:w="32%"/>
          </w:tcPr>
          <w:p>
            <w:r>
              <w:rPr>
                <w:sz w:val="20"/>
                <w:szCs w:val="20"/>
              </w:rPr>
              <w:t xml:space="preserve">src/data/i18n/sensorsCompare.ts:L106</w:t>
            </w:r>
          </w:p>
        </w:tc>
      </w:tr>
      <w:tr>
        <w:tc>
          <w:tcPr>
            <w:tcW w:type="pct" w:w="6%"/>
          </w:tcPr>
          <w:p>
            <w:r>
              <w:rPr>
                <w:sz w:val="20"/>
                <w:szCs w:val="20"/>
              </w:rPr>
              <w:t xml:space="preserve">737</w:t>
            </w:r>
          </w:p>
        </w:tc>
        <w:tc>
          <w:tcPr>
            <w:tcW w:type="pct" w:w="62%"/>
          </w:tcPr>
          <w:p>
            <w:r>
              <w:rPr>
                <w:sz w:val="20"/>
                <w:szCs w:val="20"/>
              </w:rPr>
              <w:t xml:space="preserve">CO₂, comfort and documented air quality.</w:t>
            </w:r>
          </w:p>
        </w:tc>
        <w:tc>
          <w:tcPr>
            <w:tcW w:type="pct" w:w="32%"/>
          </w:tcPr>
          <w:p>
            <w:r>
              <w:rPr>
                <w:sz w:val="20"/>
                <w:szCs w:val="20"/>
              </w:rPr>
              <w:t xml:space="preserve">src/data/i18n/sensorsCompare.ts:L106</w:t>
            </w:r>
          </w:p>
        </w:tc>
      </w:tr>
      <w:tr>
        <w:tc>
          <w:tcPr>
            <w:tcW w:type="pct" w:w="6%"/>
          </w:tcPr>
          <w:p>
            <w:r>
              <w:rPr>
                <w:sz w:val="20"/>
                <w:szCs w:val="20"/>
              </w:rPr>
              <w:t xml:space="preserve">738</w:t>
            </w:r>
          </w:p>
        </w:tc>
        <w:tc>
          <w:tcPr>
            <w:tcW w:type="pct" w:w="62%"/>
          </w:tcPr>
          <w:p>
            <w:r>
              <w:rPr>
                <w:sz w:val="20"/>
                <w:szCs w:val="20"/>
              </w:rPr>
              <w:t xml:space="preserve">Hybrid offices</w:t>
            </w:r>
          </w:p>
        </w:tc>
        <w:tc>
          <w:tcPr>
            <w:tcW w:type="pct" w:w="32%"/>
          </w:tcPr>
          <w:p>
            <w:r>
              <w:rPr>
                <w:sz w:val="20"/>
                <w:szCs w:val="20"/>
              </w:rPr>
              <w:t xml:space="preserve">src/data/i18n/sensorsCompare.ts:L107</w:t>
            </w:r>
          </w:p>
        </w:tc>
      </w:tr>
      <w:tr>
        <w:tc>
          <w:tcPr>
            <w:tcW w:type="pct" w:w="6%"/>
          </w:tcPr>
          <w:p>
            <w:r>
              <w:rPr>
                <w:sz w:val="20"/>
                <w:szCs w:val="20"/>
              </w:rPr>
              <w:t xml:space="preserve">739</w:t>
            </w:r>
          </w:p>
        </w:tc>
        <w:tc>
          <w:tcPr>
            <w:tcW w:type="pct" w:w="62%"/>
          </w:tcPr>
          <w:p>
            <w:r>
              <w:rPr>
                <w:sz w:val="20"/>
                <w:szCs w:val="20"/>
              </w:rPr>
              <w:t xml:space="preserve">Desk use, meeting rooms and indoor climate.</w:t>
            </w:r>
          </w:p>
        </w:tc>
        <w:tc>
          <w:tcPr>
            <w:tcW w:type="pct" w:w="32%"/>
          </w:tcPr>
          <w:p>
            <w:r>
              <w:rPr>
                <w:sz w:val="20"/>
                <w:szCs w:val="20"/>
              </w:rPr>
              <w:t xml:space="preserve">src/data/i18n/sensorsCompare.ts:L107</w:t>
            </w:r>
          </w:p>
        </w:tc>
      </w:tr>
      <w:tr>
        <w:tc>
          <w:tcPr>
            <w:tcW w:type="pct" w:w="6%"/>
          </w:tcPr>
          <w:p>
            <w:r>
              <w:rPr>
                <w:sz w:val="20"/>
                <w:szCs w:val="20"/>
              </w:rPr>
              <w:t xml:space="preserve">740</w:t>
            </w:r>
          </w:p>
        </w:tc>
        <w:tc>
          <w:tcPr>
            <w:tcW w:type="pct" w:w="62%"/>
          </w:tcPr>
          <w:p>
            <w:r>
              <w:rPr>
                <w:sz w:val="20"/>
                <w:szCs w:val="20"/>
              </w:rPr>
              <w:t xml:space="preserve">Heritage &amp; preservation</w:t>
            </w:r>
          </w:p>
        </w:tc>
        <w:tc>
          <w:tcPr>
            <w:tcW w:type="pct" w:w="32%"/>
          </w:tcPr>
          <w:p>
            <w:r>
              <w:rPr>
                <w:sz w:val="20"/>
                <w:szCs w:val="20"/>
              </w:rPr>
              <w:t xml:space="preserve">src/data/i18n/sensorsCompare.ts:L108</w:t>
            </w:r>
          </w:p>
        </w:tc>
      </w:tr>
      <w:tr>
        <w:tc>
          <w:tcPr>
            <w:tcW w:type="pct" w:w="6%"/>
          </w:tcPr>
          <w:p>
            <w:r>
              <w:rPr>
                <w:sz w:val="20"/>
                <w:szCs w:val="20"/>
              </w:rPr>
              <w:t xml:space="preserve">741</w:t>
            </w:r>
          </w:p>
        </w:tc>
        <w:tc>
          <w:tcPr>
            <w:tcW w:type="pct" w:w="62%"/>
          </w:tcPr>
          <w:p>
            <w:r>
              <w:rPr>
                <w:sz w:val="20"/>
                <w:szCs w:val="20"/>
              </w:rPr>
              <w:t xml:space="preserve">Discreet RH logging and outdoor reference.</w:t>
            </w:r>
          </w:p>
        </w:tc>
        <w:tc>
          <w:tcPr>
            <w:tcW w:type="pct" w:w="32%"/>
          </w:tcPr>
          <w:p>
            <w:r>
              <w:rPr>
                <w:sz w:val="20"/>
                <w:szCs w:val="20"/>
              </w:rPr>
              <w:t xml:space="preserve">src/data/i18n/sensorsCompare.ts:L108</w:t>
            </w:r>
          </w:p>
        </w:tc>
      </w:tr>
      <w:tr>
        <w:tc>
          <w:tcPr>
            <w:tcW w:type="pct" w:w="6%"/>
          </w:tcPr>
          <w:p>
            <w:r>
              <w:rPr>
                <w:sz w:val="20"/>
                <w:szCs w:val="20"/>
              </w:rPr>
              <w:t xml:space="preserve">742</w:t>
            </w:r>
          </w:p>
        </w:tc>
        <w:tc>
          <w:tcPr>
            <w:tcW w:type="pct" w:w="62%"/>
          </w:tcPr>
          <w:p>
            <w:r>
              <w:rPr>
                <w:sz w:val="20"/>
                <w:szCs w:val="20"/>
              </w:rPr>
              <w:t xml:space="preserve">Fridges &amp; cold storage</w:t>
            </w:r>
          </w:p>
        </w:tc>
        <w:tc>
          <w:tcPr>
            <w:tcW w:type="pct" w:w="32%"/>
          </w:tcPr>
          <w:p>
            <w:r>
              <w:rPr>
                <w:sz w:val="20"/>
                <w:szCs w:val="20"/>
              </w:rPr>
              <w:t xml:space="preserve">src/data/i18n/sensorsCompare.ts:L109</w:t>
            </w:r>
          </w:p>
        </w:tc>
      </w:tr>
      <w:tr>
        <w:tc>
          <w:tcPr>
            <w:tcW w:type="pct" w:w="6%"/>
          </w:tcPr>
          <w:p>
            <w:r>
              <w:rPr>
                <w:sz w:val="20"/>
                <w:szCs w:val="20"/>
              </w:rPr>
              <w:t xml:space="preserve">743</w:t>
            </w:r>
          </w:p>
        </w:tc>
        <w:tc>
          <w:tcPr>
            <w:tcW w:type="pct" w:w="62%"/>
          </w:tcPr>
          <w:p>
            <w:r>
              <w:rPr>
                <w:sz w:val="20"/>
                <w:szCs w:val="20"/>
              </w:rPr>
              <w:t xml:space="preserve">Spot temperature with instant alarms.</w:t>
            </w:r>
          </w:p>
        </w:tc>
        <w:tc>
          <w:tcPr>
            <w:tcW w:type="pct" w:w="32%"/>
          </w:tcPr>
          <w:p>
            <w:r>
              <w:rPr>
                <w:sz w:val="20"/>
                <w:szCs w:val="20"/>
              </w:rPr>
              <w:t xml:space="preserve">src/data/i18n/sensorsCompare.ts:L109</w:t>
            </w:r>
          </w:p>
        </w:tc>
      </w:tr>
      <w:tr>
        <w:tc>
          <w:tcPr>
            <w:tcW w:type="pct" w:w="6%"/>
          </w:tcPr>
          <w:p>
            <w:r>
              <w:rPr>
                <w:sz w:val="20"/>
                <w:szCs w:val="20"/>
              </w:rPr>
              <w:t xml:space="preserve">744</w:t>
            </w:r>
          </w:p>
        </w:tc>
        <w:tc>
          <w:tcPr>
            <w:tcW w:type="pct" w:w="62%"/>
          </w:tcPr>
          <w:p>
            <w:r>
              <w:rPr>
                <w:sz w:val="20"/>
                <w:szCs w:val="20"/>
              </w:rPr>
              <w:t xml:space="preserve">Leak protection</w:t>
            </w:r>
          </w:p>
        </w:tc>
        <w:tc>
          <w:tcPr>
            <w:tcW w:type="pct" w:w="32%"/>
          </w:tcPr>
          <w:p>
            <w:r>
              <w:rPr>
                <w:sz w:val="20"/>
                <w:szCs w:val="20"/>
              </w:rPr>
              <w:t xml:space="preserve">src/data/i18n/sensorsCompare.ts:L110</w:t>
            </w:r>
          </w:p>
        </w:tc>
      </w:tr>
      <w:tr>
        <w:tc>
          <w:tcPr>
            <w:tcW w:type="pct" w:w="6%"/>
          </w:tcPr>
          <w:p>
            <w:r>
              <w:rPr>
                <w:sz w:val="20"/>
                <w:szCs w:val="20"/>
              </w:rPr>
              <w:t xml:space="preserve">745</w:t>
            </w:r>
          </w:p>
        </w:tc>
        <w:tc>
          <w:tcPr>
            <w:tcW w:type="pct" w:w="62%"/>
          </w:tcPr>
          <w:p>
            <w:r>
              <w:rPr>
                <w:sz w:val="20"/>
                <w:szCs w:val="20"/>
              </w:rPr>
              <w:t xml:space="preserve">Spot or line coverage for water damage.</w:t>
            </w:r>
          </w:p>
        </w:tc>
        <w:tc>
          <w:tcPr>
            <w:tcW w:type="pct" w:w="32%"/>
          </w:tcPr>
          <w:p>
            <w:r>
              <w:rPr>
                <w:sz w:val="20"/>
                <w:szCs w:val="20"/>
              </w:rPr>
              <w:t xml:space="preserve">src/data/i18n/sensorsCompare.ts:L110</w:t>
            </w:r>
          </w:p>
        </w:tc>
      </w:tr>
      <w:tr>
        <w:tc>
          <w:tcPr>
            <w:tcW w:type="pct" w:w="6%"/>
          </w:tcPr>
          <w:p>
            <w:r>
              <w:rPr>
                <w:sz w:val="20"/>
                <w:szCs w:val="20"/>
              </w:rPr>
              <w:t xml:space="preserve">746</w:t>
            </w:r>
          </w:p>
        </w:tc>
        <w:tc>
          <w:tcPr>
            <w:tcW w:type="pct" w:w="62%"/>
          </w:tcPr>
          <w:p>
            <w:r>
              <w:rPr>
                <w:sz w:val="20"/>
                <w:szCs w:val="20"/>
              </w:rPr>
              <w:t xml:space="preserve">FM &amp; service points</w:t>
            </w:r>
          </w:p>
        </w:tc>
        <w:tc>
          <w:tcPr>
            <w:tcW w:type="pct" w:w="32%"/>
          </w:tcPr>
          <w:p>
            <w:r>
              <w:rPr>
                <w:sz w:val="20"/>
                <w:szCs w:val="20"/>
              </w:rPr>
              <w:t xml:space="preserve">src/data/i18n/sensorsCompare.ts:L111</w:t>
            </w:r>
          </w:p>
        </w:tc>
      </w:tr>
      <w:tr>
        <w:tc>
          <w:tcPr>
            <w:tcW w:type="pct" w:w="6%"/>
          </w:tcPr>
          <w:p>
            <w:r>
              <w:rPr>
                <w:sz w:val="20"/>
                <w:szCs w:val="20"/>
              </w:rPr>
              <w:t xml:space="preserve">747</w:t>
            </w:r>
          </w:p>
        </w:tc>
        <w:tc>
          <w:tcPr>
            <w:tcW w:type="pct" w:w="62%"/>
          </w:tcPr>
          <w:p>
            <w:r>
              <w:rPr>
                <w:sz w:val="20"/>
                <w:szCs w:val="20"/>
              </w:rPr>
              <w:t xml:space="preserve">Demand-driven cleaning and feedback.</w:t>
            </w:r>
          </w:p>
        </w:tc>
        <w:tc>
          <w:tcPr>
            <w:tcW w:type="pct" w:w="32%"/>
          </w:tcPr>
          <w:p>
            <w:r>
              <w:rPr>
                <w:sz w:val="20"/>
                <w:szCs w:val="20"/>
              </w:rPr>
              <w:t xml:space="preserve">src/data/i18n/sensorsCompare.ts:L111</w:t>
            </w:r>
          </w:p>
        </w:tc>
      </w:tr>
      <w:tr>
        <w:tc>
          <w:tcPr>
            <w:tcW w:type="pct" w:w="6%"/>
          </w:tcPr>
          <w:p>
            <w:r>
              <w:rPr>
                <w:sz w:val="20"/>
                <w:szCs w:val="20"/>
              </w:rPr>
              <w:t xml:space="preserve">748</w:t>
            </w:r>
          </w:p>
        </w:tc>
        <w:tc>
          <w:tcPr>
            <w:tcW w:type="pct" w:w="62%"/>
          </w:tcPr>
          <w:p>
            <w:r>
              <w:rPr>
                <w:sz w:val="20"/>
                <w:szCs w:val="20"/>
              </w:rPr>
              <w:t xml:space="preserve">Not applicable</w:t>
            </w:r>
          </w:p>
        </w:tc>
        <w:tc>
          <w:tcPr>
            <w:tcW w:type="pct" w:w="32%"/>
          </w:tcPr>
          <w:p>
            <w:r>
              <w:rPr>
                <w:sz w:val="20"/>
                <w:szCs w:val="20"/>
              </w:rPr>
              <w:t xml:space="preserve">src/data/i18n/sensorsCompare.ts:L44</w:t>
            </w:r>
          </w:p>
        </w:tc>
      </w:tr>
      <w:tr>
        <w:tc>
          <w:tcPr>
            <w:tcW w:type="pct" w:w="6%"/>
          </w:tcPr>
          <w:p>
            <w:r>
              <w:rPr>
                <w:sz w:val="20"/>
                <w:szCs w:val="20"/>
              </w:rPr>
              <w:t xml:space="preserve">749</w:t>
            </w:r>
          </w:p>
        </w:tc>
        <w:tc>
          <w:tcPr>
            <w:tcW w:type="pct" w:w="62%"/>
          </w:tcPr>
          <w:p>
            <w:r>
              <w:rPr>
                <w:sz w:val="20"/>
                <w:szCs w:val="20"/>
              </w:rPr>
              <w:t xml:space="preserve">Scroll horizontally and vertically to see all sensors.</w:t>
            </w:r>
          </w:p>
        </w:tc>
        <w:tc>
          <w:tcPr>
            <w:tcW w:type="pct" w:w="32%"/>
          </w:tcPr>
          <w:p>
            <w:r>
              <w:rPr>
                <w:sz w:val="20"/>
                <w:szCs w:val="20"/>
              </w:rPr>
              <w:t xml:space="preserve">src/data/i18n/sensorsCompare.ts:L45</w:t>
            </w:r>
          </w:p>
        </w:tc>
      </w:tr>
      <w:tr>
        <w:tc>
          <w:tcPr>
            <w:tcW w:type="pct" w:w="6%"/>
          </w:tcPr>
          <w:p>
            <w:r>
              <w:rPr>
                <w:sz w:val="20"/>
                <w:szCs w:val="20"/>
              </w:rPr>
              <w:t xml:space="preserve">750</w:t>
            </w:r>
          </w:p>
        </w:tc>
        <w:tc>
          <w:tcPr>
            <w:tcW w:type="pct" w:w="62%"/>
          </w:tcPr>
          <w:p>
            <w:r>
              <w:rPr>
                <w:sz w:val="20"/>
                <w:szCs w:val="20"/>
              </w:rPr>
              <w:t xml:space="preserve">Battery life</w:t>
            </w:r>
          </w:p>
        </w:tc>
        <w:tc>
          <w:tcPr>
            <w:tcW w:type="pct" w:w="32%"/>
          </w:tcPr>
          <w:p>
            <w:r>
              <w:rPr>
                <w:sz w:val="20"/>
                <w:szCs w:val="20"/>
              </w:rPr>
              <w:t xml:space="preserve">src/data/i18n/sensorsCompare.ts:L49</w:t>
            </w:r>
          </w:p>
        </w:tc>
      </w:tr>
      <w:tr>
        <w:tc>
          <w:tcPr>
            <w:tcW w:type="pct" w:w="6%"/>
          </w:tcPr>
          <w:p>
            <w:r>
              <w:rPr>
                <w:sz w:val="20"/>
                <w:szCs w:val="20"/>
              </w:rPr>
              <w:t xml:space="preserve">751</w:t>
            </w:r>
          </w:p>
        </w:tc>
        <w:tc>
          <w:tcPr>
            <w:tcW w:type="pct" w:w="62%"/>
          </w:tcPr>
          <w:p>
            <w:r>
              <w:rPr>
                <w:sz w:val="20"/>
                <w:szCs w:val="20"/>
              </w:rPr>
              <w:t xml:space="preserve">Capability matrix</w:t>
            </w:r>
          </w:p>
        </w:tc>
        <w:tc>
          <w:tcPr>
            <w:tcW w:type="pct" w:w="32%"/>
          </w:tcPr>
          <w:p>
            <w:r>
              <w:rPr>
                <w:sz w:val="20"/>
                <w:szCs w:val="20"/>
              </w:rPr>
              <w:t xml:space="preserve">src/data/i18n/sensorsCompare.ts:L51</w:t>
            </w:r>
          </w:p>
        </w:tc>
      </w:tr>
      <w:tr>
        <w:tc>
          <w:tcPr>
            <w:tcW w:type="pct" w:w="6%"/>
          </w:tcPr>
          <w:p>
            <w:r>
              <w:rPr>
                <w:sz w:val="20"/>
                <w:szCs w:val="20"/>
              </w:rPr>
              <w:t xml:space="preserve">752</w:t>
            </w:r>
          </w:p>
        </w:tc>
        <w:tc>
          <w:tcPr>
            <w:tcW w:type="pct" w:w="62%"/>
          </w:tcPr>
          <w:p>
            <w:r>
              <w:rPr>
                <w:sz w:val="20"/>
                <w:szCs w:val="20"/>
              </w:rPr>
              <w:t xml:space="preserve">What each sensor measures and how it connects.</w:t>
            </w:r>
          </w:p>
        </w:tc>
        <w:tc>
          <w:tcPr>
            <w:tcW w:type="pct" w:w="32%"/>
          </w:tcPr>
          <w:p>
            <w:r>
              <w:rPr>
                <w:sz w:val="20"/>
                <w:szCs w:val="20"/>
              </w:rPr>
              <w:t xml:space="preserve">src/data/i18n/sensorsCompare.ts:L52</w:t>
            </w:r>
          </w:p>
        </w:tc>
      </w:tr>
      <w:tr>
        <w:tc>
          <w:tcPr>
            <w:tcW w:type="pct" w:w="6%"/>
          </w:tcPr>
          <w:p>
            <w:r>
              <w:rPr>
                <w:sz w:val="20"/>
                <w:szCs w:val="20"/>
              </w:rPr>
              <w:t xml:space="preserve">753</w:t>
            </w:r>
          </w:p>
        </w:tc>
        <w:tc>
          <w:tcPr>
            <w:tcW w:type="pct" w:w="62%"/>
          </w:tcPr>
          <w:p>
            <w:r>
              <w:rPr>
                <w:sz w:val="20"/>
                <w:szCs w:val="20"/>
              </w:rPr>
              <w:t xml:space="preserve">Up to {n} years</w:t>
            </w:r>
          </w:p>
        </w:tc>
        <w:tc>
          <w:tcPr>
            <w:tcW w:type="pct" w:w="32%"/>
          </w:tcPr>
          <w:p>
            <w:r>
              <w:rPr>
                <w:sz w:val="20"/>
                <w:szCs w:val="20"/>
              </w:rPr>
              <w:t xml:space="preserve">src/data/i18n/sensorsCompare.ts:L55</w:t>
            </w:r>
          </w:p>
        </w:tc>
      </w:tr>
      <w:tr>
        <w:tc>
          <w:tcPr>
            <w:tcW w:type="pct" w:w="6%"/>
          </w:tcPr>
          <w:p>
            <w:r>
              <w:rPr>
                <w:sz w:val="20"/>
                <w:szCs w:val="20"/>
              </w:rPr>
              <w:t xml:space="preserve">754</w:t>
            </w:r>
          </w:p>
        </w:tc>
        <w:tc>
          <w:tcPr>
            <w:tcW w:type="pct" w:w="62%"/>
          </w:tcPr>
          <w:p>
            <w:r>
              <w:rPr>
                <w:sz w:val="20"/>
                <w:szCs w:val="20"/>
              </w:rPr>
              <w:t xml:space="preserve">Multi-year battery</w:t>
            </w:r>
          </w:p>
        </w:tc>
        <w:tc>
          <w:tcPr>
            <w:tcW w:type="pct" w:w="32%"/>
          </w:tcPr>
          <w:p>
            <w:r>
              <w:rPr>
                <w:sz w:val="20"/>
                <w:szCs w:val="20"/>
              </w:rPr>
              <w:t xml:space="preserve">src/data/i18n/sensorsCompare.ts:L56</w:t>
            </w:r>
          </w:p>
        </w:tc>
      </w:tr>
      <w:tr>
        <w:tc>
          <w:tcPr>
            <w:tcW w:type="pct" w:w="6%"/>
          </w:tcPr>
          <w:p>
            <w:r>
              <w:rPr>
                <w:sz w:val="20"/>
                <w:szCs w:val="20"/>
              </w:rPr>
              <w:t xml:space="preserve">755</w:t>
            </w:r>
          </w:p>
        </w:tc>
        <w:tc>
          <w:tcPr>
            <w:tcW w:type="pct" w:w="62%"/>
          </w:tcPr>
          <w:p>
            <w:r>
              <w:rPr>
                <w:sz w:val="20"/>
                <w:szCs w:val="20"/>
              </w:rPr>
              <w:t xml:space="preserve">Mains powered</w:t>
            </w:r>
          </w:p>
        </w:tc>
        <w:tc>
          <w:tcPr>
            <w:tcW w:type="pct" w:w="32%"/>
          </w:tcPr>
          <w:p>
            <w:r>
              <w:rPr>
                <w:sz w:val="20"/>
                <w:szCs w:val="20"/>
              </w:rPr>
              <w:t xml:space="preserve">src/data/i18n/sensorsCompare.ts:L57</w:t>
            </w:r>
          </w:p>
        </w:tc>
      </w:tr>
      <w:tr>
        <w:tc>
          <w:tcPr>
            <w:tcW w:type="pct" w:w="6%"/>
          </w:tcPr>
          <w:p>
            <w:r>
              <w:rPr>
                <w:sz w:val="20"/>
                <w:szCs w:val="20"/>
              </w:rPr>
              <w:t xml:space="preserve">756</w:t>
            </w:r>
          </w:p>
        </w:tc>
        <w:tc>
          <w:tcPr>
            <w:tcW w:type="pct" w:w="62%"/>
          </w:tcPr>
          <w:p>
            <w:r>
              <w:rPr>
                <w:sz w:val="20"/>
                <w:szCs w:val="20"/>
              </w:rPr>
              <w:t xml:space="preserve">Passive accessory</w:t>
            </w:r>
          </w:p>
        </w:tc>
        <w:tc>
          <w:tcPr>
            <w:tcW w:type="pct" w:w="32%"/>
          </w:tcPr>
          <w:p>
            <w:r>
              <w:rPr>
                <w:sz w:val="20"/>
                <w:szCs w:val="20"/>
              </w:rPr>
              <w:t xml:space="preserve">src/data/i18n/sensorsCompare.ts:L58</w:t>
            </w:r>
          </w:p>
        </w:tc>
      </w:tr>
      <w:tr>
        <w:tc>
          <w:tcPr>
            <w:tcW w:type="pct" w:w="6%"/>
          </w:tcPr>
          <w:p>
            <w:r>
              <w:rPr>
                <w:sz w:val="20"/>
                <w:szCs w:val="20"/>
              </w:rPr>
              <w:t xml:space="preserve">757</w:t>
            </w:r>
          </w:p>
        </w:tc>
        <w:tc>
          <w:tcPr>
            <w:tcW w:type="pct" w:w="62%"/>
          </w:tcPr>
          <w:p>
            <w:r>
              <w:rPr>
                <w:sz w:val="20"/>
                <w:szCs w:val="20"/>
              </w:rPr>
              <w:t xml:space="preserve">Cloud Connector</w:t>
            </w:r>
          </w:p>
        </w:tc>
        <w:tc>
          <w:tcPr>
            <w:tcW w:type="pct" w:w="32%"/>
          </w:tcPr>
          <w:p>
            <w:r>
              <w:rPr>
                <w:sz w:val="20"/>
                <w:szCs w:val="20"/>
              </w:rPr>
              <w:t xml:space="preserve">src/data/i18n/sensorsCompare.ts:L62 (+2 more)</w:t>
            </w:r>
          </w:p>
        </w:tc>
      </w:tr>
      <w:tr>
        <w:tc>
          <w:tcPr>
            <w:tcW w:type="pct" w:w="6%"/>
          </w:tcPr>
          <w:p>
            <w:r>
              <w:rPr>
                <w:sz w:val="20"/>
                <w:szCs w:val="20"/>
              </w:rPr>
              <w:t xml:space="preserve">758</w:t>
            </w:r>
          </w:p>
        </w:tc>
        <w:tc>
          <w:tcPr>
            <w:tcW w:type="pct" w:w="62%"/>
          </w:tcPr>
          <w:p>
            <w:r>
              <w:rPr>
                <w:sz w:val="20"/>
                <w:szCs w:val="20"/>
              </w:rPr>
              <w:t xml:space="preserve">NB-IoT (standalone)</w:t>
            </w:r>
          </w:p>
        </w:tc>
        <w:tc>
          <w:tcPr>
            <w:tcW w:type="pct" w:w="32%"/>
          </w:tcPr>
          <w:p>
            <w:r>
              <w:rPr>
                <w:sz w:val="20"/>
                <w:szCs w:val="20"/>
              </w:rPr>
              <w:t xml:space="preserve">src/data/i18n/sensorsCompare.ts:L63</w:t>
            </w:r>
          </w:p>
        </w:tc>
      </w:tr>
      <w:tr>
        <w:tc>
          <w:tcPr>
            <w:tcW w:type="pct" w:w="6%"/>
          </w:tcPr>
          <w:p>
            <w:r>
              <w:rPr>
                <w:sz w:val="20"/>
                <w:szCs w:val="20"/>
              </w:rPr>
              <w:t xml:space="preserve">759</w:t>
            </w:r>
          </w:p>
        </w:tc>
        <w:tc>
          <w:tcPr>
            <w:tcW w:type="pct" w:w="62%"/>
          </w:tcPr>
          <w:p>
            <w:r>
              <w:rPr>
                <w:sz w:val="20"/>
                <w:szCs w:val="20"/>
              </w:rPr>
              <w:t xml:space="preserve">Cellular gateway</w:t>
            </w:r>
          </w:p>
        </w:tc>
        <w:tc>
          <w:tcPr>
            <w:tcW w:type="pct" w:w="32%"/>
          </w:tcPr>
          <w:p>
            <w:r>
              <w:rPr>
                <w:sz w:val="20"/>
                <w:szCs w:val="20"/>
              </w:rPr>
              <w:t xml:space="preserve">src/data/i18n/sensorsCompare.ts:L64</w:t>
            </w:r>
          </w:p>
        </w:tc>
      </w:tr>
      <w:tr>
        <w:tc>
          <w:tcPr>
            <w:tcW w:type="pct" w:w="6%"/>
          </w:tcPr>
          <w:p>
            <w:r>
              <w:rPr>
                <w:sz w:val="20"/>
                <w:szCs w:val="20"/>
              </w:rPr>
              <w:t xml:space="preserve">760</w:t>
            </w:r>
          </w:p>
        </w:tc>
        <w:tc>
          <w:tcPr>
            <w:tcW w:type="pct" w:w="62%"/>
          </w:tcPr>
          <w:p>
            <w:r>
              <w:rPr>
                <w:sz w:val="20"/>
                <w:szCs w:val="20"/>
              </w:rPr>
              <w:t xml:space="preserve">See product sheet</w:t>
            </w:r>
          </w:p>
        </w:tc>
        <w:tc>
          <w:tcPr>
            <w:tcW w:type="pct" w:w="32%"/>
          </w:tcPr>
          <w:p>
            <w:r>
              <w:rPr>
                <w:sz w:val="20"/>
                <w:szCs w:val="20"/>
              </w:rPr>
              <w:t xml:space="preserve">src/data/i18n/sensorsCompare.ts:L66</w:t>
            </w:r>
          </w:p>
        </w:tc>
      </w:tr>
      <w:tr>
        <w:tc>
          <w:tcPr>
            <w:tcW w:type="pct" w:w="6%"/>
          </w:tcPr>
          <w:p>
            <w:r>
              <w:rPr>
                <w:sz w:val="20"/>
                <w:szCs w:val="20"/>
              </w:rPr>
              <w:t xml:space="preserve">761</w:t>
            </w:r>
          </w:p>
        </w:tc>
        <w:tc>
          <w:tcPr>
            <w:tcW w:type="pct" w:w="62%"/>
          </w:tcPr>
          <w:p>
            <w:r>
              <w:rPr>
                <w:sz w:val="20"/>
                <w:szCs w:val="20"/>
              </w:rPr>
              <w:t xml:space="preserve">IP67 variant</w:t>
            </w:r>
          </w:p>
        </w:tc>
        <w:tc>
          <w:tcPr>
            <w:tcW w:type="pct" w:w="32%"/>
          </w:tcPr>
          <w:p>
            <w:r>
              <w:rPr>
                <w:sz w:val="20"/>
                <w:szCs w:val="20"/>
              </w:rPr>
              <w:t xml:space="preserve">src/data/i18n/sensorsCompare.ts:L68</w:t>
            </w:r>
          </w:p>
        </w:tc>
      </w:tr>
      <w:tr>
        <w:tc>
          <w:tcPr>
            <w:tcW w:type="pct" w:w="6%"/>
          </w:tcPr>
          <w:p>
            <w:r>
              <w:rPr>
                <w:sz w:val="20"/>
                <w:szCs w:val="20"/>
              </w:rPr>
              <w:t xml:space="preserve">762</w:t>
            </w:r>
          </w:p>
        </w:tc>
        <w:tc>
          <w:tcPr>
            <w:tcW w:type="pct" w:w="62%"/>
          </w:tcPr>
          <w:p>
            <w:r>
              <w:rPr>
                <w:sz w:val="20"/>
                <w:szCs w:val="20"/>
              </w:rPr>
              <w:t xml:space="preserve">Climate measurements</w:t>
            </w:r>
          </w:p>
        </w:tc>
        <w:tc>
          <w:tcPr>
            <w:tcW w:type="pct" w:w="32%"/>
          </w:tcPr>
          <w:p>
            <w:r>
              <w:rPr>
                <w:sz w:val="20"/>
                <w:szCs w:val="20"/>
              </w:rPr>
              <w:t xml:space="preserve">src/data/i18n/sensorsCompare.ts:L71</w:t>
            </w:r>
          </w:p>
        </w:tc>
      </w:tr>
      <w:tr>
        <w:tc>
          <w:tcPr>
            <w:tcW w:type="pct" w:w="6%"/>
          </w:tcPr>
          <w:p>
            <w:r>
              <w:rPr>
                <w:sz w:val="20"/>
                <w:szCs w:val="20"/>
              </w:rPr>
              <w:t xml:space="preserve">763</w:t>
            </w:r>
          </w:p>
        </w:tc>
        <w:tc>
          <w:tcPr>
            <w:tcW w:type="pct" w:w="62%"/>
          </w:tcPr>
          <w:p>
            <w:r>
              <w:rPr>
                <w:sz w:val="20"/>
                <w:szCs w:val="20"/>
              </w:rPr>
              <w:t xml:space="preserve">Air quality and ventilation control</w:t>
            </w:r>
          </w:p>
        </w:tc>
        <w:tc>
          <w:tcPr>
            <w:tcW w:type="pct" w:w="32%"/>
          </w:tcPr>
          <w:p>
            <w:r>
              <w:rPr>
                <w:sz w:val="20"/>
                <w:szCs w:val="20"/>
              </w:rPr>
              <w:t xml:space="preserve">src/data/i18n/sensorsCompare.ts:L73</w:t>
            </w:r>
          </w:p>
        </w:tc>
      </w:tr>
      <w:tr>
        <w:tc>
          <w:tcPr>
            <w:tcW w:type="pct" w:w="6%"/>
          </w:tcPr>
          <w:p>
            <w:r>
              <w:rPr>
                <w:sz w:val="20"/>
                <w:szCs w:val="20"/>
              </w:rPr>
              <w:t xml:space="preserve">764</w:t>
            </w:r>
          </w:p>
        </w:tc>
        <w:tc>
          <w:tcPr>
            <w:tcW w:type="pct" w:w="62%"/>
          </w:tcPr>
          <w:p>
            <w:r>
              <w:rPr>
                <w:sz w:val="20"/>
                <w:szCs w:val="20"/>
              </w:rPr>
              <w:t xml:space="preserve">Relative humidity</w:t>
            </w:r>
          </w:p>
        </w:tc>
        <w:tc>
          <w:tcPr>
            <w:tcW w:type="pct" w:w="32%"/>
          </w:tcPr>
          <w:p>
            <w:r>
              <w:rPr>
                <w:sz w:val="20"/>
                <w:szCs w:val="20"/>
              </w:rPr>
              <w:t xml:space="preserve">src/data/i18n/sensorsCompare.ts:L75</w:t>
            </w:r>
          </w:p>
        </w:tc>
      </w:tr>
      <w:tr>
        <w:tc>
          <w:tcPr>
            <w:tcW w:type="pct" w:w="6%"/>
          </w:tcPr>
          <w:p>
            <w:r>
              <w:rPr>
                <w:sz w:val="20"/>
                <w:szCs w:val="20"/>
              </w:rPr>
              <w:t xml:space="preserve">765</w:t>
            </w:r>
          </w:p>
        </w:tc>
        <w:tc>
          <w:tcPr>
            <w:tcW w:type="pct" w:w="62%"/>
          </w:tcPr>
          <w:p>
            <w:r>
              <w:rPr>
                <w:sz w:val="20"/>
                <w:szCs w:val="20"/>
              </w:rPr>
              <w:t xml:space="preserve">VOC / TVOC</w:t>
            </w:r>
          </w:p>
        </w:tc>
        <w:tc>
          <w:tcPr>
            <w:tcW w:type="pct" w:w="32%"/>
          </w:tcPr>
          <w:p>
            <w:r>
              <w:rPr>
                <w:sz w:val="20"/>
                <w:szCs w:val="20"/>
              </w:rPr>
              <w:t xml:space="preserve">src/data/i18n/sensorsCompare.ts:L76</w:t>
            </w:r>
          </w:p>
        </w:tc>
      </w:tr>
      <w:tr>
        <w:tc>
          <w:tcPr>
            <w:tcW w:type="pct" w:w="6%"/>
          </w:tcPr>
          <w:p>
            <w:r>
              <w:rPr>
                <w:sz w:val="20"/>
                <w:szCs w:val="20"/>
              </w:rPr>
              <w:t xml:space="preserve">766</w:t>
            </w:r>
          </w:p>
        </w:tc>
        <w:tc>
          <w:tcPr>
            <w:tcW w:type="pct" w:w="62%"/>
          </w:tcPr>
          <w:p>
            <w:r>
              <w:rPr>
                <w:sz w:val="20"/>
                <w:szCs w:val="20"/>
              </w:rPr>
              <w:t xml:space="preserve">Volatile organic compounds</w:t>
            </w:r>
          </w:p>
        </w:tc>
        <w:tc>
          <w:tcPr>
            <w:tcW w:type="pct" w:w="32%"/>
          </w:tcPr>
          <w:p>
            <w:r>
              <w:rPr>
                <w:sz w:val="20"/>
                <w:szCs w:val="20"/>
              </w:rPr>
              <w:t xml:space="preserve">src/data/i18n/sensorsCompare.ts:L76</w:t>
            </w:r>
          </w:p>
        </w:tc>
      </w:tr>
      <w:tr>
        <w:tc>
          <w:tcPr>
            <w:tcW w:type="pct" w:w="6%"/>
          </w:tcPr>
          <w:p>
            <w:r>
              <w:rPr>
                <w:sz w:val="20"/>
                <w:szCs w:val="20"/>
              </w:rPr>
              <w:t xml:space="preserve">767</w:t>
            </w:r>
          </w:p>
        </w:tc>
        <w:tc>
          <w:tcPr>
            <w:tcW w:type="pct" w:w="62%"/>
          </w:tcPr>
          <w:p>
            <w:r>
              <w:rPr>
                <w:sz w:val="20"/>
                <w:szCs w:val="20"/>
              </w:rPr>
              <w:t xml:space="preserve">Outdoor rated</w:t>
            </w:r>
          </w:p>
        </w:tc>
        <w:tc>
          <w:tcPr>
            <w:tcW w:type="pct" w:w="32%"/>
          </w:tcPr>
          <w:p>
            <w:r>
              <w:rPr>
                <w:sz w:val="20"/>
                <w:szCs w:val="20"/>
              </w:rPr>
              <w:t xml:space="preserve">src/data/i18n/sensorsCompare.ts:L77</w:t>
            </w:r>
          </w:p>
        </w:tc>
      </w:tr>
      <w:tr>
        <w:tc>
          <w:tcPr>
            <w:tcW w:type="pct" w:w="6%"/>
          </w:tcPr>
          <w:p>
            <w:r>
              <w:rPr>
                <w:sz w:val="20"/>
                <w:szCs w:val="20"/>
              </w:rPr>
              <w:t xml:space="preserve">768</w:t>
            </w:r>
          </w:p>
        </w:tc>
        <w:tc>
          <w:tcPr>
            <w:tcW w:type="pct" w:w="62%"/>
          </w:tcPr>
          <w:p>
            <w:r>
              <w:rPr>
                <w:sz w:val="20"/>
                <w:szCs w:val="20"/>
              </w:rPr>
              <w:t xml:space="preserve">Weatherproof housing or probe</w:t>
            </w:r>
          </w:p>
        </w:tc>
        <w:tc>
          <w:tcPr>
            <w:tcW w:type="pct" w:w="32%"/>
          </w:tcPr>
          <w:p>
            <w:r>
              <w:rPr>
                <w:sz w:val="20"/>
                <w:szCs w:val="20"/>
              </w:rPr>
              <w:t xml:space="preserve">src/data/i18n/sensorsCompare.ts:L77</w:t>
            </w:r>
          </w:p>
        </w:tc>
      </w:tr>
      <w:tr>
        <w:tc>
          <w:tcPr>
            <w:tcW w:type="pct" w:w="6%"/>
          </w:tcPr>
          <w:p>
            <w:r>
              <w:rPr>
                <w:sz w:val="20"/>
                <w:szCs w:val="20"/>
              </w:rPr>
              <w:t xml:space="preserve">769</w:t>
            </w:r>
          </w:p>
        </w:tc>
        <w:tc>
          <w:tcPr>
            <w:tcW w:type="pct" w:w="62%"/>
          </w:tcPr>
          <w:p>
            <w:r>
              <w:rPr>
                <w:sz w:val="20"/>
                <w:szCs w:val="20"/>
              </w:rPr>
              <w:t xml:space="preserve">Space &amp; interaction</w:t>
            </w:r>
          </w:p>
        </w:tc>
        <w:tc>
          <w:tcPr>
            <w:tcW w:type="pct" w:w="32%"/>
          </w:tcPr>
          <w:p>
            <w:r>
              <w:rPr>
                <w:sz w:val="20"/>
                <w:szCs w:val="20"/>
              </w:rPr>
              <w:t xml:space="preserve">src/data/i18n/sensorsCompare.ts:L81</w:t>
            </w:r>
          </w:p>
        </w:tc>
      </w:tr>
      <w:tr>
        <w:tc>
          <w:tcPr>
            <w:tcW w:type="pct" w:w="6%"/>
          </w:tcPr>
          <w:p>
            <w:r>
              <w:rPr>
                <w:sz w:val="20"/>
                <w:szCs w:val="20"/>
              </w:rPr>
              <w:t xml:space="preserve">770</w:t>
            </w:r>
          </w:p>
        </w:tc>
        <w:tc>
          <w:tcPr>
            <w:tcW w:type="pct" w:w="62%"/>
          </w:tcPr>
          <w:p>
            <w:r>
              <w:rPr>
                <w:sz w:val="20"/>
                <w:szCs w:val="20"/>
              </w:rPr>
              <w:t xml:space="preserve">Room occupancy</w:t>
            </w:r>
          </w:p>
        </w:tc>
        <w:tc>
          <w:tcPr>
            <w:tcW w:type="pct" w:w="32%"/>
          </w:tcPr>
          <w:p>
            <w:r>
              <w:rPr>
                <w:sz w:val="20"/>
                <w:szCs w:val="20"/>
              </w:rPr>
              <w:t xml:space="preserve">src/data/i18n/sensorsCompare.ts:L83</w:t>
            </w:r>
          </w:p>
        </w:tc>
      </w:tr>
      <w:tr>
        <w:tc>
          <w:tcPr>
            <w:tcW w:type="pct" w:w="6%"/>
          </w:tcPr>
          <w:p>
            <w:r>
              <w:rPr>
                <w:sz w:val="20"/>
                <w:szCs w:val="20"/>
              </w:rPr>
              <w:t xml:space="preserve">771</w:t>
            </w:r>
          </w:p>
        </w:tc>
        <w:tc>
          <w:tcPr>
            <w:tcW w:type="pct" w:w="62%"/>
          </w:tcPr>
          <w:p>
            <w:r>
              <w:rPr>
                <w:sz w:val="20"/>
                <w:szCs w:val="20"/>
              </w:rPr>
              <w:t xml:space="preserve">PIR presence, no cameras</w:t>
            </w:r>
          </w:p>
        </w:tc>
        <w:tc>
          <w:tcPr>
            <w:tcW w:type="pct" w:w="32%"/>
          </w:tcPr>
          <w:p>
            <w:r>
              <w:rPr>
                <w:sz w:val="20"/>
                <w:szCs w:val="20"/>
              </w:rPr>
              <w:t xml:space="preserve">src/data/i18n/sensorsCompare.ts:L83</w:t>
            </w:r>
          </w:p>
        </w:tc>
      </w:tr>
      <w:tr>
        <w:tc>
          <w:tcPr>
            <w:tcW w:type="pct" w:w="6%"/>
          </w:tcPr>
          <w:p>
            <w:r>
              <w:rPr>
                <w:sz w:val="20"/>
                <w:szCs w:val="20"/>
              </w:rPr>
              <w:t xml:space="preserve">772</w:t>
            </w:r>
          </w:p>
        </w:tc>
        <w:tc>
          <w:tcPr>
            <w:tcW w:type="pct" w:w="62%"/>
          </w:tcPr>
          <w:p>
            <w:r>
              <w:rPr>
                <w:sz w:val="20"/>
                <w:szCs w:val="20"/>
              </w:rPr>
              <w:t xml:space="preserve">Desk occupancy</w:t>
            </w:r>
          </w:p>
        </w:tc>
        <w:tc>
          <w:tcPr>
            <w:tcW w:type="pct" w:w="32%"/>
          </w:tcPr>
          <w:p>
            <w:r>
              <w:rPr>
                <w:sz w:val="20"/>
                <w:szCs w:val="20"/>
              </w:rPr>
              <w:t xml:space="preserve">src/data/i18n/sensorsCompare.ts:L84</w:t>
            </w:r>
          </w:p>
        </w:tc>
      </w:tr>
      <w:tr>
        <w:tc>
          <w:tcPr>
            <w:tcW w:type="pct" w:w="6%"/>
          </w:tcPr>
          <w:p>
            <w:r>
              <w:rPr>
                <w:sz w:val="20"/>
                <w:szCs w:val="20"/>
              </w:rPr>
              <w:t xml:space="preserve">773</w:t>
            </w:r>
          </w:p>
        </w:tc>
        <w:tc>
          <w:tcPr>
            <w:tcW w:type="pct" w:w="62%"/>
          </w:tcPr>
          <w:p>
            <w:r>
              <w:rPr>
                <w:sz w:val="20"/>
                <w:szCs w:val="20"/>
              </w:rPr>
              <w:t xml:space="preserve">Under-desk utilisation</w:t>
            </w:r>
          </w:p>
        </w:tc>
        <w:tc>
          <w:tcPr>
            <w:tcW w:type="pct" w:w="32%"/>
          </w:tcPr>
          <w:p>
            <w:r>
              <w:rPr>
                <w:sz w:val="20"/>
                <w:szCs w:val="20"/>
              </w:rPr>
              <w:t xml:space="preserve">src/data/i18n/sensorsCompare.ts:L84</w:t>
            </w:r>
          </w:p>
        </w:tc>
      </w:tr>
      <w:tr>
        <w:tc>
          <w:tcPr>
            <w:tcW w:type="pct" w:w="6%"/>
          </w:tcPr>
          <w:p>
            <w:r>
              <w:rPr>
                <w:sz w:val="20"/>
                <w:szCs w:val="20"/>
              </w:rPr>
              <w:t xml:space="preserve">774</w:t>
            </w:r>
          </w:p>
        </w:tc>
        <w:tc>
          <w:tcPr>
            <w:tcW w:type="pct" w:w="62%"/>
          </w:tcPr>
          <w:p>
            <w:r>
              <w:rPr>
                <w:sz w:val="20"/>
                <w:szCs w:val="20"/>
              </w:rPr>
              <w:t xml:space="preserve">Open / close contact</w:t>
            </w:r>
          </w:p>
        </w:tc>
        <w:tc>
          <w:tcPr>
            <w:tcW w:type="pct" w:w="32%"/>
          </w:tcPr>
          <w:p>
            <w:r>
              <w:rPr>
                <w:sz w:val="20"/>
                <w:szCs w:val="20"/>
              </w:rPr>
              <w:t xml:space="preserve">src/data/i18n/sensorsCompare.ts:L85</w:t>
            </w:r>
          </w:p>
        </w:tc>
      </w:tr>
      <w:tr>
        <w:tc>
          <w:tcPr>
            <w:tcW w:type="pct" w:w="6%"/>
          </w:tcPr>
          <w:p>
            <w:r>
              <w:rPr>
                <w:sz w:val="20"/>
                <w:szCs w:val="20"/>
              </w:rPr>
              <w:t xml:space="preserve">775</w:t>
            </w:r>
          </w:p>
        </w:tc>
        <w:tc>
          <w:tcPr>
            <w:tcW w:type="pct" w:w="62%"/>
          </w:tcPr>
          <w:p>
            <w:r>
              <w:rPr>
                <w:sz w:val="20"/>
                <w:szCs w:val="20"/>
              </w:rPr>
              <w:t xml:space="preserve">Doors, windows, lockers</w:t>
            </w:r>
          </w:p>
        </w:tc>
        <w:tc>
          <w:tcPr>
            <w:tcW w:type="pct" w:w="32%"/>
          </w:tcPr>
          <w:p>
            <w:r>
              <w:rPr>
                <w:sz w:val="20"/>
                <w:szCs w:val="20"/>
              </w:rPr>
              <w:t xml:space="preserve">src/data/i18n/sensorsCompare.ts:L85</w:t>
            </w:r>
          </w:p>
        </w:tc>
      </w:tr>
      <w:tr>
        <w:tc>
          <w:tcPr>
            <w:tcW w:type="pct" w:w="6%"/>
          </w:tcPr>
          <w:p>
            <w:r>
              <w:rPr>
                <w:sz w:val="20"/>
                <w:szCs w:val="20"/>
              </w:rPr>
              <w:t xml:space="preserve">776</w:t>
            </w:r>
          </w:p>
        </w:tc>
        <w:tc>
          <w:tcPr>
            <w:tcW w:type="pct" w:w="62%"/>
          </w:tcPr>
          <w:p>
            <w:r>
              <w:rPr>
                <w:sz w:val="20"/>
                <w:szCs w:val="20"/>
              </w:rPr>
              <w:t xml:space="preserve">Touch / service button</w:t>
            </w:r>
          </w:p>
        </w:tc>
        <w:tc>
          <w:tcPr>
            <w:tcW w:type="pct" w:w="32%"/>
          </w:tcPr>
          <w:p>
            <w:r>
              <w:rPr>
                <w:sz w:val="20"/>
                <w:szCs w:val="20"/>
              </w:rPr>
              <w:t xml:space="preserve">src/data/i18n/sensorsCompare.ts:L86</w:t>
            </w:r>
          </w:p>
        </w:tc>
      </w:tr>
      <w:tr>
        <w:tc>
          <w:tcPr>
            <w:tcW w:type="pct" w:w="6%"/>
          </w:tcPr>
          <w:p>
            <w:r>
              <w:rPr>
                <w:sz w:val="20"/>
                <w:szCs w:val="20"/>
              </w:rPr>
              <w:t xml:space="preserve">777</w:t>
            </w:r>
          </w:p>
        </w:tc>
        <w:tc>
          <w:tcPr>
            <w:tcW w:type="pct" w:w="62%"/>
          </w:tcPr>
          <w:p>
            <w:r>
              <w:rPr>
                <w:sz w:val="20"/>
                <w:szCs w:val="20"/>
              </w:rPr>
              <w:t xml:space="preserve">One-tap feedback or requests</w:t>
            </w:r>
          </w:p>
        </w:tc>
        <w:tc>
          <w:tcPr>
            <w:tcW w:type="pct" w:w="32%"/>
          </w:tcPr>
          <w:p>
            <w:r>
              <w:rPr>
                <w:sz w:val="20"/>
                <w:szCs w:val="20"/>
              </w:rPr>
              <w:t xml:space="preserve">src/data/i18n/sensorsCompare.ts:L86</w:t>
            </w:r>
          </w:p>
        </w:tc>
      </w:tr>
      <w:tr>
        <w:tc>
          <w:tcPr>
            <w:tcW w:type="pct" w:w="6%"/>
          </w:tcPr>
          <w:p>
            <w:r>
              <w:rPr>
                <w:sz w:val="20"/>
                <w:szCs w:val="20"/>
              </w:rPr>
              <w:t xml:space="preserve">778</w:t>
            </w:r>
          </w:p>
        </w:tc>
        <w:tc>
          <w:tcPr>
            <w:tcW w:type="pct" w:w="62%"/>
          </w:tcPr>
          <w:p>
            <w:r>
              <w:rPr>
                <w:sz w:val="20"/>
                <w:szCs w:val="20"/>
              </w:rPr>
              <w:t xml:space="preserve">Water detection</w:t>
            </w:r>
          </w:p>
        </w:tc>
        <w:tc>
          <w:tcPr>
            <w:tcW w:type="pct" w:w="32%"/>
          </w:tcPr>
          <w:p>
            <w:r>
              <w:rPr>
                <w:sz w:val="20"/>
                <w:szCs w:val="20"/>
              </w:rPr>
              <w:t xml:space="preserve">src/data/i18n/sensorsCompare.ts:L90</w:t>
            </w:r>
          </w:p>
        </w:tc>
      </w:tr>
      <w:tr>
        <w:tc>
          <w:tcPr>
            <w:tcW w:type="pct" w:w="6%"/>
          </w:tcPr>
          <w:p>
            <w:r>
              <w:rPr>
                <w:sz w:val="20"/>
                <w:szCs w:val="20"/>
              </w:rPr>
              <w:t xml:space="preserve">779</w:t>
            </w:r>
          </w:p>
        </w:tc>
        <w:tc>
          <w:tcPr>
            <w:tcW w:type="pct" w:w="62%"/>
          </w:tcPr>
          <w:p>
            <w:r>
              <w:rPr>
                <w:sz w:val="20"/>
                <w:szCs w:val="20"/>
              </w:rPr>
              <w:t xml:space="preserve">Spot detection</w:t>
            </w:r>
          </w:p>
        </w:tc>
        <w:tc>
          <w:tcPr>
            <w:tcW w:type="pct" w:w="32%"/>
          </w:tcPr>
          <w:p>
            <w:r>
              <w:rPr>
                <w:sz w:val="20"/>
                <w:szCs w:val="20"/>
              </w:rPr>
              <w:t xml:space="preserve">src/data/i18n/sensorsCompare.ts:L92</w:t>
            </w:r>
          </w:p>
        </w:tc>
      </w:tr>
      <w:tr>
        <w:tc>
          <w:tcPr>
            <w:tcW w:type="pct" w:w="6%"/>
          </w:tcPr>
          <w:p>
            <w:r>
              <w:rPr>
                <w:sz w:val="20"/>
                <w:szCs w:val="20"/>
              </w:rPr>
              <w:t xml:space="preserve">780</w:t>
            </w:r>
          </w:p>
        </w:tc>
        <w:tc>
          <w:tcPr>
            <w:tcW w:type="pct" w:w="62%"/>
          </w:tcPr>
          <w:p>
            <w:r>
              <w:rPr>
                <w:sz w:val="20"/>
                <w:szCs w:val="20"/>
              </w:rPr>
              <w:t xml:space="preserve">Single-point leak sensor</w:t>
            </w:r>
          </w:p>
        </w:tc>
        <w:tc>
          <w:tcPr>
            <w:tcW w:type="pct" w:w="32%"/>
          </w:tcPr>
          <w:p>
            <w:r>
              <w:rPr>
                <w:sz w:val="20"/>
                <w:szCs w:val="20"/>
              </w:rPr>
              <w:t xml:space="preserve">src/data/i18n/sensorsCompare.ts:L92</w:t>
            </w:r>
          </w:p>
        </w:tc>
      </w:tr>
      <w:tr>
        <w:tc>
          <w:tcPr>
            <w:tcW w:type="pct" w:w="6%"/>
          </w:tcPr>
          <w:p>
            <w:r>
              <w:rPr>
                <w:sz w:val="20"/>
                <w:szCs w:val="20"/>
              </w:rPr>
              <w:t xml:space="preserve">781</w:t>
            </w:r>
          </w:p>
        </w:tc>
        <w:tc>
          <w:tcPr>
            <w:tcW w:type="pct" w:w="62%"/>
          </w:tcPr>
          <w:p>
            <w:r>
              <w:rPr>
                <w:sz w:val="20"/>
                <w:szCs w:val="20"/>
              </w:rPr>
              <w:t xml:space="preserve">Line / rope detection</w:t>
            </w:r>
          </w:p>
        </w:tc>
        <w:tc>
          <w:tcPr>
            <w:tcW w:type="pct" w:w="32%"/>
          </w:tcPr>
          <w:p>
            <w:r>
              <w:rPr>
                <w:sz w:val="20"/>
                <w:szCs w:val="20"/>
              </w:rPr>
              <w:t xml:space="preserve">src/data/i18n/sensorsCompare.ts:L93</w:t>
            </w:r>
          </w:p>
        </w:tc>
      </w:tr>
      <w:tr>
        <w:tc>
          <w:tcPr>
            <w:tcW w:type="pct" w:w="6%"/>
          </w:tcPr>
          <w:p>
            <w:r>
              <w:rPr>
                <w:sz w:val="20"/>
                <w:szCs w:val="20"/>
              </w:rPr>
              <w:t xml:space="preserve">782</w:t>
            </w:r>
          </w:p>
        </w:tc>
        <w:tc>
          <w:tcPr>
            <w:tcW w:type="pct" w:w="62%"/>
          </w:tcPr>
          <w:p>
            <w:r>
              <w:rPr>
                <w:sz w:val="20"/>
                <w:szCs w:val="20"/>
              </w:rPr>
              <w:t xml:space="preserve">Continuous cable coverage</w:t>
            </w:r>
          </w:p>
        </w:tc>
        <w:tc>
          <w:tcPr>
            <w:tcW w:type="pct" w:w="32%"/>
          </w:tcPr>
          <w:p>
            <w:r>
              <w:rPr>
                <w:sz w:val="20"/>
                <w:szCs w:val="20"/>
              </w:rPr>
              <w:t xml:space="preserve">src/data/i18n/sensorsCompare.ts:L93</w:t>
            </w:r>
          </w:p>
        </w:tc>
      </w:tr>
      <w:tr>
        <w:tc>
          <w:tcPr>
            <w:tcW w:type="pct" w:w="6%"/>
          </w:tcPr>
          <w:p>
            <w:r>
              <w:rPr>
                <w:sz w:val="20"/>
                <w:szCs w:val="20"/>
              </w:rPr>
              <w:t xml:space="preserve">783</w:t>
            </w:r>
          </w:p>
        </w:tc>
        <w:tc>
          <w:tcPr>
            <w:tcW w:type="pct" w:w="62%"/>
          </w:tcPr>
          <w:p>
            <w:r>
              <w:rPr>
                <w:sz w:val="20"/>
                <w:szCs w:val="20"/>
              </w:rPr>
              <w:t xml:space="preserve">Connectivity &amp; infrastructure</w:t>
            </w:r>
          </w:p>
        </w:tc>
        <w:tc>
          <w:tcPr>
            <w:tcW w:type="pct" w:w="32%"/>
          </w:tcPr>
          <w:p>
            <w:r>
              <w:rPr>
                <w:sz w:val="20"/>
                <w:szCs w:val="20"/>
              </w:rPr>
              <w:t xml:space="preserve">src/data/i18n/sensorsCompare.ts:L97</w:t>
            </w:r>
          </w:p>
        </w:tc>
      </w:tr>
      <w:tr>
        <w:tc>
          <w:tcPr>
            <w:tcW w:type="pct" w:w="6%"/>
          </w:tcPr>
          <w:p>
            <w:r>
              <w:rPr>
                <w:sz w:val="20"/>
                <w:szCs w:val="20"/>
              </w:rPr>
              <w:t xml:space="preserve">784</w:t>
            </w:r>
          </w:p>
        </w:tc>
        <w:tc>
          <w:tcPr>
            <w:tcW w:type="pct" w:w="62%"/>
          </w:tcPr>
          <w:p>
            <w:r>
              <w:rPr>
                <w:sz w:val="20"/>
                <w:szCs w:val="20"/>
              </w:rPr>
              <w:t xml:space="preserve">Standalone NB-IoT</w:t>
            </w:r>
          </w:p>
        </w:tc>
        <w:tc>
          <w:tcPr>
            <w:tcW w:type="pct" w:w="32%"/>
          </w:tcPr>
          <w:p>
            <w:r>
              <w:rPr>
                <w:sz w:val="20"/>
                <w:szCs w:val="20"/>
              </w:rPr>
              <w:t xml:space="preserve">src/data/i18n/sensorsCompare.ts:L99</w:t>
            </w:r>
          </w:p>
        </w:tc>
      </w:tr>
      <w:tr>
        <w:tc>
          <w:tcPr>
            <w:tcW w:type="pct" w:w="6%"/>
          </w:tcPr>
          <w:p>
            <w:r>
              <w:rPr>
                <w:sz w:val="20"/>
                <w:szCs w:val="20"/>
              </w:rPr>
              <w:t xml:space="preserve">785</w:t>
            </w:r>
          </w:p>
        </w:tc>
        <w:tc>
          <w:tcPr>
            <w:tcW w:type="pct" w:w="62%"/>
          </w:tcPr>
          <w:p>
            <w:r>
              <w:rPr>
                <w:sz w:val="20"/>
                <w:szCs w:val="20"/>
              </w:rPr>
              <w:t xml:space="preserve">No Cloud Connector required</w:t>
            </w:r>
          </w:p>
        </w:tc>
        <w:tc>
          <w:tcPr>
            <w:tcW w:type="pct" w:w="32%"/>
          </w:tcPr>
          <w:p>
            <w:r>
              <w:rPr>
                <w:sz w:val="20"/>
                <w:szCs w:val="20"/>
              </w:rPr>
              <w:t xml:space="preserve">src/data/i18n/sensorsCompare.ts:L99</w:t>
            </w:r>
          </w:p>
        </w:tc>
      </w:tr>
      <w:tr>
        <w:tc>
          <w:tcPr>
            <w:tcW w:type="pct" w:w="6%"/>
          </w:tcPr>
          <w:p>
            <w:r>
              <w:rPr>
                <w:sz w:val="20"/>
                <w:szCs w:val="20"/>
              </w:rPr>
              <w:t xml:space="preserve">786</w:t>
            </w:r>
          </w:p>
        </w:tc>
        <w:tc>
          <w:tcPr>
            <w:tcW w:type="pct" w:w="62%"/>
          </w:tcPr>
          <w:p>
            <w:r>
              <w:rPr>
                <w:sz w:val="20"/>
                <w:szCs w:val="20"/>
              </w:rPr>
              <w:t xml:space="preserve">Small &amp; large units</w:t>
            </w:r>
          </w:p>
        </w:tc>
        <w:tc>
          <w:tcPr>
            <w:tcW w:type="pct" w:w="32%"/>
          </w:tcPr>
          <w:p>
            <w:r>
              <w:rPr>
                <w:sz w:val="20"/>
                <w:szCs w:val="20"/>
              </w:rPr>
              <w:t xml:space="preserve">src/data/sensorHeroSpecs.ts:L101</w:t>
            </w:r>
          </w:p>
        </w:tc>
      </w:tr>
      <w:tr>
        <w:tc>
          <w:tcPr>
            <w:tcW w:type="pct" w:w="6%"/>
          </w:tcPr>
          <w:p>
            <w:r>
              <w:rPr>
                <w:sz w:val="20"/>
                <w:szCs w:val="20"/>
              </w:rPr>
              <w:t xml:space="preserve">787</w:t>
            </w:r>
          </w:p>
        </w:tc>
        <w:tc>
          <w:tcPr>
            <w:tcW w:type="pct" w:w="62%"/>
          </w:tcPr>
          <w:p>
            <w:r>
              <w:rPr>
                <w:sz w:val="20"/>
                <w:szCs w:val="20"/>
              </w:rPr>
              <w:t xml:space="preserve">Open/close detection</w:t>
            </w:r>
          </w:p>
        </w:tc>
        <w:tc>
          <w:tcPr>
            <w:tcW w:type="pct" w:w="32%"/>
          </w:tcPr>
          <w:p>
            <w:r>
              <w:rPr>
                <w:sz w:val="20"/>
                <w:szCs w:val="20"/>
              </w:rPr>
              <w:t xml:space="preserve">src/data/sensorHeroSpecs.ts:L102</w:t>
            </w:r>
          </w:p>
        </w:tc>
      </w:tr>
      <w:tr>
        <w:tc>
          <w:tcPr>
            <w:tcW w:type="pct" w:w="6%"/>
          </w:tcPr>
          <w:p>
            <w:r>
              <w:rPr>
                <w:sz w:val="20"/>
                <w:szCs w:val="20"/>
              </w:rPr>
              <w:t xml:space="preserve">788</w:t>
            </w:r>
          </w:p>
        </w:tc>
        <w:tc>
          <w:tcPr>
            <w:tcW w:type="pct" w:w="62%"/>
          </w:tcPr>
          <w:p>
            <w:r>
              <w:rPr>
                <w:sz w:val="20"/>
                <w:szCs w:val="20"/>
              </w:rPr>
              <w:t xml:space="preserve">One-tap feedback</w:t>
            </w:r>
          </w:p>
        </w:tc>
        <w:tc>
          <w:tcPr>
            <w:tcW w:type="pct" w:w="32%"/>
          </w:tcPr>
          <w:p>
            <w:r>
              <w:rPr>
                <w:sz w:val="20"/>
                <w:szCs w:val="20"/>
              </w:rPr>
              <w:t xml:space="preserve">src/data/sensorHeroSpecs.ts:L109</w:t>
            </w:r>
          </w:p>
        </w:tc>
      </w:tr>
      <w:tr>
        <w:tc>
          <w:tcPr>
            <w:tcW w:type="pct" w:w="6%"/>
          </w:tcPr>
          <w:p>
            <w:r>
              <w:rPr>
                <w:sz w:val="20"/>
                <w:szCs w:val="20"/>
              </w:rPr>
              <w:t xml:space="preserve">789</w:t>
            </w:r>
          </w:p>
        </w:tc>
        <w:tc>
          <w:tcPr>
            <w:tcW w:type="pct" w:w="62%"/>
          </w:tcPr>
          <w:p>
            <w:r>
              <w:rPr>
                <w:sz w:val="20"/>
                <w:szCs w:val="20"/>
              </w:rPr>
              <w:t xml:space="preserve">Up to 7 years battery</w:t>
            </w:r>
          </w:p>
        </w:tc>
        <w:tc>
          <w:tcPr>
            <w:tcW w:type="pct" w:w="32%"/>
          </w:tcPr>
          <w:p>
            <w:r>
              <w:rPr>
                <w:sz w:val="20"/>
                <w:szCs w:val="20"/>
              </w:rPr>
              <w:t xml:space="preserve">src/data/sensorHeroSpecs.ts:L114 (+1 more)</w:t>
            </w:r>
          </w:p>
        </w:tc>
      </w:tr>
      <w:tr>
        <w:tc>
          <w:tcPr>
            <w:tcW w:type="pct" w:w="6%"/>
          </w:tcPr>
          <w:p>
            <w:r>
              <w:rPr>
                <w:sz w:val="20"/>
                <w:szCs w:val="20"/>
              </w:rPr>
              <w:t xml:space="preserve">790</w:t>
            </w:r>
          </w:p>
        </w:tc>
        <w:tc>
          <w:tcPr>
            <w:tcW w:type="pct" w:w="62%"/>
          </w:tcPr>
          <w:p>
            <w:r>
              <w:rPr>
                <w:sz w:val="20"/>
                <w:szCs w:val="20"/>
              </w:rPr>
              <w:t xml:space="preserve">Compact &amp; Pro (IP30/IP67)</w:t>
            </w:r>
          </w:p>
        </w:tc>
        <w:tc>
          <w:tcPr>
            <w:tcW w:type="pct" w:w="32%"/>
          </w:tcPr>
          <w:p>
            <w:r>
              <w:rPr>
                <w:sz w:val="20"/>
                <w:szCs w:val="20"/>
              </w:rPr>
              <w:t xml:space="preserve">src/data/sensorHeroSpecs.ts:L115</w:t>
            </w:r>
          </w:p>
        </w:tc>
      </w:tr>
      <w:tr>
        <w:tc>
          <w:tcPr>
            <w:tcW w:type="pct" w:w="6%"/>
          </w:tcPr>
          <w:p>
            <w:r>
              <w:rPr>
                <w:sz w:val="20"/>
                <w:szCs w:val="20"/>
              </w:rPr>
              <w:t xml:space="preserve">791</w:t>
            </w:r>
          </w:p>
        </w:tc>
        <w:tc>
          <w:tcPr>
            <w:tcW w:type="pct" w:w="62%"/>
          </w:tcPr>
          <w:p>
            <w:r>
              <w:rPr>
                <w:sz w:val="20"/>
                <w:szCs w:val="20"/>
              </w:rPr>
              <w:t xml:space="preserve">Spot water detection</w:t>
            </w:r>
          </w:p>
        </w:tc>
        <w:tc>
          <w:tcPr>
            <w:tcW w:type="pct" w:w="32%"/>
          </w:tcPr>
          <w:p>
            <w:r>
              <w:rPr>
                <w:sz w:val="20"/>
                <w:szCs w:val="20"/>
              </w:rPr>
              <w:t xml:space="preserve">src/data/sensorHeroSpecs.ts:L116</w:t>
            </w:r>
          </w:p>
        </w:tc>
      </w:tr>
      <w:tr>
        <w:tc>
          <w:tcPr>
            <w:tcW w:type="pct" w:w="6%"/>
          </w:tcPr>
          <w:p>
            <w:r>
              <w:rPr>
                <w:sz w:val="20"/>
                <w:szCs w:val="20"/>
              </w:rPr>
              <w:t xml:space="preserve">792</w:t>
            </w:r>
          </w:p>
        </w:tc>
        <w:tc>
          <w:tcPr>
            <w:tcW w:type="pct" w:w="62%"/>
          </w:tcPr>
          <w:p>
            <w:r>
              <w:rPr>
                <w:sz w:val="20"/>
                <w:szCs w:val="20"/>
              </w:rPr>
              <w:t xml:space="preserve">Cloud Connector · no Wi-Fi</w:t>
            </w:r>
          </w:p>
        </w:tc>
        <w:tc>
          <w:tcPr>
            <w:tcW w:type="pct" w:w="32%"/>
          </w:tcPr>
          <w:p>
            <w:r>
              <w:rPr>
                <w:sz w:val="20"/>
                <w:szCs w:val="20"/>
              </w:rPr>
              <w:t xml:space="preserve">src/data/sensorHeroSpecs.ts:L12</w:t>
            </w:r>
          </w:p>
        </w:tc>
      </w:tr>
      <w:tr>
        <w:tc>
          <w:tcPr>
            <w:tcW w:type="pct" w:w="6%"/>
          </w:tcPr>
          <w:p>
            <w:r>
              <w:rPr>
                <w:sz w:val="20"/>
                <w:szCs w:val="20"/>
              </w:rPr>
              <w:t xml:space="preserve">793</w:t>
            </w:r>
          </w:p>
        </w:tc>
        <w:tc>
          <w:tcPr>
            <w:tcW w:type="pct" w:w="62%"/>
          </w:tcPr>
          <w:p>
            <w:r>
              <w:rPr>
                <w:sz w:val="20"/>
                <w:szCs w:val="20"/>
              </w:rPr>
              <w:t xml:space="preserve">3 m cable (up to 50 m)</w:t>
            </w:r>
          </w:p>
        </w:tc>
        <w:tc>
          <w:tcPr>
            <w:tcW w:type="pct" w:w="32%"/>
          </w:tcPr>
          <w:p>
            <w:r>
              <w:rPr>
                <w:sz w:val="20"/>
                <w:szCs w:val="20"/>
              </w:rPr>
              <w:t xml:space="preserve">src/data/sensorHeroSpecs.ts:L122</w:t>
            </w:r>
          </w:p>
        </w:tc>
      </w:tr>
      <w:tr>
        <w:tc>
          <w:tcPr>
            <w:tcW w:type="pct" w:w="6%"/>
          </w:tcPr>
          <w:p>
            <w:r>
              <w:rPr>
                <w:sz w:val="20"/>
                <w:szCs w:val="20"/>
              </w:rPr>
              <w:t xml:space="preserve">794</w:t>
            </w:r>
          </w:p>
        </w:tc>
        <w:tc>
          <w:tcPr>
            <w:tcW w:type="pct" w:w="62%"/>
          </w:tcPr>
          <w:p>
            <w:r>
              <w:rPr>
                <w:sz w:val="20"/>
                <w:szCs w:val="20"/>
              </w:rPr>
              <w:t xml:space="preserve">Line leak detection</w:t>
            </w:r>
          </w:p>
        </w:tc>
        <w:tc>
          <w:tcPr>
            <w:tcW w:type="pct" w:w="32%"/>
          </w:tcPr>
          <w:p>
            <w:r>
              <w:rPr>
                <w:sz w:val="20"/>
                <w:szCs w:val="20"/>
              </w:rPr>
              <w:t xml:space="preserve">src/data/sensorHeroSpecs.ts:L123</w:t>
            </w:r>
          </w:p>
        </w:tc>
      </w:tr>
      <w:tr>
        <w:tc>
          <w:tcPr>
            <w:tcW w:type="pct" w:w="6%"/>
          </w:tcPr>
          <w:p>
            <w:r>
              <w:rPr>
                <w:sz w:val="20"/>
                <w:szCs w:val="20"/>
              </w:rPr>
              <w:t xml:space="preserve">795</w:t>
            </w:r>
          </w:p>
        </w:tc>
        <w:tc>
          <w:tcPr>
            <w:tcW w:type="pct" w:w="62%"/>
          </w:tcPr>
          <w:p>
            <w:r>
              <w:rPr>
                <w:sz w:val="20"/>
                <w:szCs w:val="20"/>
              </w:rPr>
              <w:t xml:space="preserve">SecureDataShot gateway</w:t>
            </w:r>
          </w:p>
        </w:tc>
        <w:tc>
          <w:tcPr>
            <w:tcW w:type="pct" w:w="32%"/>
          </w:tcPr>
          <w:p>
            <w:r>
              <w:rPr>
                <w:sz w:val="20"/>
                <w:szCs w:val="20"/>
              </w:rPr>
              <w:t xml:space="preserve">src/data/sensorHeroSpecs.ts:L128</w:t>
            </w:r>
          </w:p>
        </w:tc>
      </w:tr>
      <w:tr>
        <w:tc>
          <w:tcPr>
            <w:tcW w:type="pct" w:w="6%"/>
          </w:tcPr>
          <w:p>
            <w:r>
              <w:rPr>
                <w:sz w:val="20"/>
                <w:szCs w:val="20"/>
              </w:rPr>
              <w:t xml:space="preserve">796</w:t>
            </w:r>
          </w:p>
        </w:tc>
        <w:tc>
          <w:tcPr>
            <w:tcW w:type="pct" w:w="62%"/>
          </w:tcPr>
          <w:p>
            <w:r>
              <w:rPr>
                <w:sz w:val="20"/>
                <w:szCs w:val="20"/>
              </w:rPr>
              <w:t xml:space="preserve">Up to 40 m wireless range</w:t>
            </w:r>
          </w:p>
        </w:tc>
        <w:tc>
          <w:tcPr>
            <w:tcW w:type="pct" w:w="32%"/>
          </w:tcPr>
          <w:p>
            <w:r>
              <w:rPr>
                <w:sz w:val="20"/>
                <w:szCs w:val="20"/>
              </w:rPr>
              <w:t xml:space="preserve">src/data/sensorHeroSpecs.ts:L129</w:t>
            </w:r>
          </w:p>
        </w:tc>
      </w:tr>
      <w:tr>
        <w:tc>
          <w:tcPr>
            <w:tcW w:type="pct" w:w="6%"/>
          </w:tcPr>
          <w:p>
            <w:r>
              <w:rPr>
                <w:sz w:val="20"/>
                <w:szCs w:val="20"/>
              </w:rPr>
              <w:t xml:space="preserve">797</w:t>
            </w:r>
          </w:p>
        </w:tc>
        <w:tc>
          <w:tcPr>
            <w:tcW w:type="pct" w:w="62%"/>
          </w:tcPr>
          <w:p>
            <w:r>
              <w:rPr>
                <w:sz w:val="20"/>
                <w:szCs w:val="20"/>
              </w:rPr>
              <w:t xml:space="preserve">H153 × W114 × D30 mm</w:t>
            </w:r>
          </w:p>
        </w:tc>
        <w:tc>
          <w:tcPr>
            <w:tcW w:type="pct" w:w="32%"/>
          </w:tcPr>
          <w:p>
            <w:r>
              <w:rPr>
                <w:sz w:val="20"/>
                <w:szCs w:val="20"/>
              </w:rPr>
              <w:t xml:space="preserve">src/data/sensorHeroSpecs.ts:L130</w:t>
            </w:r>
          </w:p>
        </w:tc>
      </w:tr>
      <w:tr>
        <w:tc>
          <w:tcPr>
            <w:tcW w:type="pct" w:w="6%"/>
          </w:tcPr>
          <w:p>
            <w:r>
              <w:rPr>
                <w:sz w:val="20"/>
                <w:szCs w:val="20"/>
              </w:rPr>
              <w:t xml:space="preserve">798</w:t>
            </w:r>
          </w:p>
        </w:tc>
        <w:tc>
          <w:tcPr>
            <w:tcW w:type="pct" w:w="62%"/>
          </w:tcPr>
          <w:p>
            <w:r>
              <w:rPr>
                <w:sz w:val="20"/>
                <w:szCs w:val="20"/>
              </w:rPr>
              <w:t xml:space="preserve">REST API &amp; webhooks</w:t>
            </w:r>
          </w:p>
        </w:tc>
        <w:tc>
          <w:tcPr>
            <w:tcW w:type="pct" w:w="32%"/>
          </w:tcPr>
          <w:p>
            <w:r>
              <w:rPr>
                <w:sz w:val="20"/>
                <w:szCs w:val="20"/>
              </w:rPr>
              <w:t xml:space="preserve">src/data/sensorHeroSpecs.ts:L131</w:t>
            </w:r>
          </w:p>
        </w:tc>
      </w:tr>
      <w:tr>
        <w:tc>
          <w:tcPr>
            <w:tcW w:type="pct" w:w="6%"/>
          </w:tcPr>
          <w:p>
            <w:r>
              <w:rPr>
                <w:sz w:val="20"/>
                <w:szCs w:val="20"/>
              </w:rPr>
              <w:t xml:space="preserve">799</w:t>
            </w:r>
          </w:p>
        </w:tc>
        <w:tc>
          <w:tcPr>
            <w:tcW w:type="pct" w:w="62%"/>
          </w:tcPr>
          <w:p>
            <w:r>
              <w:rPr>
                <w:sz w:val="20"/>
                <w:szCs w:val="20"/>
              </w:rPr>
              <w:t xml:space="preserve">Signal booster &amp; mount</w:t>
            </w:r>
          </w:p>
        </w:tc>
        <w:tc>
          <w:tcPr>
            <w:tcW w:type="pct" w:w="32%"/>
          </w:tcPr>
          <w:p>
            <w:r>
              <w:rPr>
                <w:sz w:val="20"/>
                <w:szCs w:val="20"/>
              </w:rPr>
              <w:t xml:space="preserve">src/data/sensorHeroSpecs.ts:L136</w:t>
            </w:r>
          </w:p>
        </w:tc>
      </w:tr>
      <w:tr>
        <w:tc>
          <w:tcPr>
            <w:tcW w:type="pct" w:w="6%"/>
          </w:tcPr>
          <w:p>
            <w:r>
              <w:rPr>
                <w:sz w:val="20"/>
                <w:szCs w:val="20"/>
              </w:rPr>
              <w:t xml:space="preserve">800</w:t>
            </w:r>
          </w:p>
        </w:tc>
        <w:tc>
          <w:tcPr>
            <w:tcW w:type="pct" w:w="62%"/>
          </w:tcPr>
          <w:p>
            <w:r>
              <w:rPr>
                <w:sz w:val="20"/>
                <w:szCs w:val="20"/>
              </w:rPr>
              <w:t xml:space="preserve">Freezer-rated ABS</w:t>
            </w:r>
          </w:p>
        </w:tc>
        <w:tc>
          <w:tcPr>
            <w:tcW w:type="pct" w:w="32%"/>
          </w:tcPr>
          <w:p>
            <w:r>
              <w:rPr>
                <w:sz w:val="20"/>
                <w:szCs w:val="20"/>
              </w:rPr>
              <w:t xml:space="preserve">src/data/sensorHeroSpecs.ts:L137</w:t>
            </w:r>
          </w:p>
        </w:tc>
      </w:tr>
      <w:tr>
        <w:tc>
          <w:tcPr>
            <w:tcW w:type="pct" w:w="6%"/>
          </w:tcPr>
          <w:p>
            <w:r>
              <w:rPr>
                <w:sz w:val="20"/>
                <w:szCs w:val="20"/>
              </w:rPr>
              <w:t xml:space="preserve">801</w:t>
            </w:r>
          </w:p>
        </w:tc>
        <w:tc>
          <w:tcPr>
            <w:tcW w:type="pct" w:w="62%"/>
          </w:tcPr>
          <w:p>
            <w:r>
              <w:rPr>
                <w:sz w:val="20"/>
                <w:szCs w:val="20"/>
              </w:rPr>
              <w:t xml:space="preserve">Range extender: H72 × W32 × D7 mm</w:t>
            </w:r>
          </w:p>
        </w:tc>
        <w:tc>
          <w:tcPr>
            <w:tcW w:type="pct" w:w="32%"/>
          </w:tcPr>
          <w:p>
            <w:r>
              <w:rPr>
                <w:sz w:val="20"/>
                <w:szCs w:val="20"/>
              </w:rPr>
              <w:t xml:space="preserve">src/data/sensorHeroSpecs.ts:L138</w:t>
            </w:r>
          </w:p>
        </w:tc>
      </w:tr>
      <w:tr>
        <w:tc>
          <w:tcPr>
            <w:tcW w:type="pct" w:w="6%"/>
          </w:tcPr>
          <w:p>
            <w:r>
              <w:rPr>
                <w:sz w:val="20"/>
                <w:szCs w:val="20"/>
              </w:rPr>
              <w:t xml:space="preserve">802</w:t>
            </w:r>
          </w:p>
        </w:tc>
        <w:tc>
          <w:tcPr>
            <w:tcW w:type="pct" w:w="62%"/>
          </w:tcPr>
          <w:p>
            <w:r>
              <w:rPr>
                <w:sz w:val="20"/>
                <w:szCs w:val="20"/>
              </w:rPr>
              <w:t xml:space="preserve">Bracket: H100 × W40 × D15 mm</w:t>
            </w:r>
          </w:p>
        </w:tc>
        <w:tc>
          <w:tcPr>
            <w:tcW w:type="pct" w:w="32%"/>
          </w:tcPr>
          <w:p>
            <w:r>
              <w:rPr>
                <w:sz w:val="20"/>
                <w:szCs w:val="20"/>
              </w:rPr>
              <w:t xml:space="preserve">src/data/sensorHeroSpecs.ts:L139</w:t>
            </w:r>
          </w:p>
        </w:tc>
      </w:tr>
      <w:tr>
        <w:tc>
          <w:tcPr>
            <w:tcW w:type="pct" w:w="6%"/>
          </w:tcPr>
          <w:p>
            <w:r>
              <w:rPr>
                <w:sz w:val="20"/>
                <w:szCs w:val="20"/>
              </w:rPr>
              <w:t xml:space="preserve">803</w:t>
            </w:r>
          </w:p>
        </w:tc>
        <w:tc>
          <w:tcPr>
            <w:tcW w:type="pct" w:w="62%"/>
          </w:tcPr>
          <w:p>
            <w:r>
              <w:rPr>
                <w:sz w:val="20"/>
                <w:szCs w:val="20"/>
              </w:rPr>
              <w:t xml:space="preserve">NB-IoT · no Wi-Fi</w:t>
            </w:r>
          </w:p>
        </w:tc>
        <w:tc>
          <w:tcPr>
            <w:tcW w:type="pct" w:w="32%"/>
          </w:tcPr>
          <w:p>
            <w:r>
              <w:rPr>
                <w:sz w:val="20"/>
                <w:szCs w:val="20"/>
              </w:rPr>
              <w:t xml:space="preserve">src/data/sensorHeroSpecs.ts:L18</w:t>
            </w:r>
          </w:p>
        </w:tc>
      </w:tr>
      <w:tr>
        <w:tc>
          <w:tcPr>
            <w:tcW w:type="pct" w:w="6%"/>
          </w:tcPr>
          <w:p>
            <w:r>
              <w:rPr>
                <w:sz w:val="20"/>
                <w:szCs w:val="20"/>
              </w:rPr>
              <w:t xml:space="preserve">804</w:t>
            </w:r>
          </w:p>
        </w:tc>
        <w:tc>
          <w:tcPr>
            <w:tcW w:type="pct" w:w="62%"/>
          </w:tcPr>
          <w:p>
            <w:r>
              <w:rPr>
                <w:sz w:val="20"/>
                <w:szCs w:val="20"/>
              </w:rPr>
              <w:t xml:space="preserve">Up to 10 years battery</w:t>
            </w:r>
          </w:p>
        </w:tc>
        <w:tc>
          <w:tcPr>
            <w:tcW w:type="pct" w:w="32%"/>
          </w:tcPr>
          <w:p>
            <w:r>
              <w:rPr>
                <w:sz w:val="20"/>
                <w:szCs w:val="20"/>
              </w:rPr>
              <w:t xml:space="preserve">src/data/sensorHeroSpecs.ts:L23 (+3 more)</w:t>
            </w:r>
          </w:p>
        </w:tc>
      </w:tr>
      <w:tr>
        <w:tc>
          <w:tcPr>
            <w:tcW w:type="pct" w:w="6%"/>
          </w:tcPr>
          <w:p>
            <w:r>
              <w:rPr>
                <w:sz w:val="20"/>
                <w:szCs w:val="20"/>
              </w:rPr>
              <w:t xml:space="preserve">805</w:t>
            </w:r>
          </w:p>
        </w:tc>
        <w:tc>
          <w:tcPr>
            <w:tcW w:type="pct" w:w="62%"/>
          </w:tcPr>
          <w:p>
            <w:r>
              <w:rPr>
                <w:sz w:val="20"/>
                <w:szCs w:val="20"/>
              </w:rPr>
              <w:t xml:space="preserve">H95 × W66 × D25 mm</w:t>
            </w:r>
          </w:p>
        </w:tc>
        <w:tc>
          <w:tcPr>
            <w:tcW w:type="pct" w:w="32%"/>
          </w:tcPr>
          <w:p>
            <w:r>
              <w:rPr>
                <w:sz w:val="20"/>
                <w:szCs w:val="20"/>
              </w:rPr>
              <w:t xml:space="preserve">src/data/sensorHeroSpecs.ts:L24</w:t>
            </w:r>
          </w:p>
        </w:tc>
      </w:tr>
      <w:tr>
        <w:tc>
          <w:tcPr>
            <w:tcW w:type="pct" w:w="6%"/>
          </w:tcPr>
          <w:p>
            <w:r>
              <w:rPr>
                <w:sz w:val="20"/>
                <w:szCs w:val="20"/>
              </w:rPr>
              <w:t xml:space="preserve">806</w:t>
            </w:r>
          </w:p>
        </w:tc>
        <w:tc>
          <w:tcPr>
            <w:tcW w:type="pct" w:w="62%"/>
          </w:tcPr>
          <w:p>
            <w:r>
              <w:rPr>
                <w:sz w:val="20"/>
                <w:szCs w:val="20"/>
              </w:rPr>
              <w:t xml:space="preserve">CO₂, temperature &amp; humidity</w:t>
            </w:r>
          </w:p>
        </w:tc>
        <w:tc>
          <w:tcPr>
            <w:tcW w:type="pct" w:w="32%"/>
          </w:tcPr>
          <w:p>
            <w:r>
              <w:rPr>
                <w:sz w:val="20"/>
                <w:szCs w:val="20"/>
              </w:rPr>
              <w:t xml:space="preserve">src/data/sensorHeroSpecs.ts:L25</w:t>
            </w:r>
          </w:p>
        </w:tc>
      </w:tr>
      <w:tr>
        <w:tc>
          <w:tcPr>
            <w:tcW w:type="pct" w:w="6%"/>
          </w:tcPr>
          <w:p>
            <w:r>
              <w:rPr>
                <w:sz w:val="20"/>
                <w:szCs w:val="20"/>
              </w:rPr>
              <w:t xml:space="preserve">807</w:t>
            </w:r>
          </w:p>
        </w:tc>
        <w:tc>
          <w:tcPr>
            <w:tcW w:type="pct" w:w="62%"/>
          </w:tcPr>
          <w:p>
            <w:r>
              <w:rPr>
                <w:sz w:val="20"/>
                <w:szCs w:val="20"/>
              </w:rPr>
              <w:t xml:space="preserve">H124 × W60 × D26 mm</w:t>
            </w:r>
          </w:p>
        </w:tc>
        <w:tc>
          <w:tcPr>
            <w:tcW w:type="pct" w:w="32%"/>
          </w:tcPr>
          <w:p>
            <w:r>
              <w:rPr>
                <w:sz w:val="20"/>
                <w:szCs w:val="20"/>
              </w:rPr>
              <w:t xml:space="preserve">src/data/sensorHeroSpecs.ts:L31 (+2 more)</w:t>
            </w:r>
          </w:p>
        </w:tc>
      </w:tr>
      <w:tr>
        <w:tc>
          <w:tcPr>
            <w:tcW w:type="pct" w:w="6%"/>
          </w:tcPr>
          <w:p>
            <w:r>
              <w:rPr>
                <w:sz w:val="20"/>
                <w:szCs w:val="20"/>
              </w:rPr>
              <w:t xml:space="preserve">808</w:t>
            </w:r>
          </w:p>
        </w:tc>
        <w:tc>
          <w:tcPr>
            <w:tcW w:type="pct" w:w="62%"/>
          </w:tcPr>
          <w:p>
            <w:r>
              <w:rPr>
                <w:sz w:val="20"/>
                <w:szCs w:val="20"/>
              </w:rPr>
              <w:t xml:space="preserve">CO₂, temperature, humidity &amp; TVOC</w:t>
            </w:r>
          </w:p>
        </w:tc>
        <w:tc>
          <w:tcPr>
            <w:tcW w:type="pct" w:w="32%"/>
          </w:tcPr>
          <w:p>
            <w:r>
              <w:rPr>
                <w:sz w:val="20"/>
                <w:szCs w:val="20"/>
              </w:rPr>
              <w:t xml:space="preserve">src/data/sensorHeroSpecs.ts:L32</w:t>
            </w:r>
          </w:p>
        </w:tc>
      </w:tr>
      <w:tr>
        <w:tc>
          <w:tcPr>
            <w:tcW w:type="pct" w:w="6%"/>
          </w:tcPr>
          <w:p>
            <w:r>
              <w:rPr>
                <w:sz w:val="20"/>
                <w:szCs w:val="20"/>
              </w:rPr>
              <w:t xml:space="preserve">809</w:t>
            </w:r>
          </w:p>
        </w:tc>
        <w:tc>
          <w:tcPr>
            <w:tcW w:type="pct" w:w="62%"/>
          </w:tcPr>
          <w:p>
            <w:r>
              <w:rPr>
                <w:sz w:val="20"/>
                <w:szCs w:val="20"/>
              </w:rPr>
              <w:t xml:space="preserve">Up to 15 years battery</w:t>
            </w:r>
          </w:p>
        </w:tc>
        <w:tc>
          <w:tcPr>
            <w:tcW w:type="pct" w:w="32%"/>
          </w:tcPr>
          <w:p>
            <w:r>
              <w:rPr>
                <w:sz w:val="20"/>
                <w:szCs w:val="20"/>
              </w:rPr>
              <w:t xml:space="preserve">src/data/sensorHeroSpecs.ts:L37 (+4 more)</w:t>
            </w:r>
          </w:p>
        </w:tc>
      </w:tr>
      <w:tr>
        <w:tc>
          <w:tcPr>
            <w:tcW w:type="pct" w:w="6%"/>
          </w:tcPr>
          <w:p>
            <w:r>
              <w:rPr>
                <w:sz w:val="20"/>
                <w:szCs w:val="20"/>
              </w:rPr>
              <w:t xml:space="preserve">810</w:t>
            </w:r>
          </w:p>
        </w:tc>
        <w:tc>
          <w:tcPr>
            <w:tcW w:type="pct" w:w="62%"/>
          </w:tcPr>
          <w:p>
            <w:r>
              <w:rPr>
                <w:sz w:val="20"/>
                <w:szCs w:val="20"/>
              </w:rPr>
              <w:t xml:space="preserve">H39 × W23 × D12 mm</w:t>
            </w:r>
          </w:p>
        </w:tc>
        <w:tc>
          <w:tcPr>
            <w:tcW w:type="pct" w:w="32%"/>
          </w:tcPr>
          <w:p>
            <w:r>
              <w:rPr>
                <w:sz w:val="20"/>
                <w:szCs w:val="20"/>
              </w:rPr>
              <w:t xml:space="preserve">src/data/sensorHeroSpecs.ts:L38</w:t>
            </w:r>
          </w:p>
        </w:tc>
      </w:tr>
      <w:tr>
        <w:tc>
          <w:tcPr>
            <w:tcW w:type="pct" w:w="6%"/>
          </w:tcPr>
          <w:p>
            <w:r>
              <w:rPr>
                <w:sz w:val="20"/>
                <w:szCs w:val="20"/>
              </w:rPr>
              <w:t xml:space="preserve">811</w:t>
            </w:r>
          </w:p>
        </w:tc>
        <w:tc>
          <w:tcPr>
            <w:tcW w:type="pct" w:w="62%"/>
          </w:tcPr>
          <w:p>
            <w:r>
              <w:rPr>
                <w:sz w:val="20"/>
                <w:szCs w:val="20"/>
              </w:rPr>
              <w:t xml:space="preserve">Temperature &amp; humidity</w:t>
            </w:r>
          </w:p>
        </w:tc>
        <w:tc>
          <w:tcPr>
            <w:tcW w:type="pct" w:w="32%"/>
          </w:tcPr>
          <w:p>
            <w:r>
              <w:rPr>
                <w:sz w:val="20"/>
                <w:szCs w:val="20"/>
              </w:rPr>
              <w:t xml:space="preserve">src/data/sensorHeroSpecs.ts:L39 (+1 more)</w:t>
            </w:r>
          </w:p>
        </w:tc>
      </w:tr>
      <w:tr>
        <w:tc>
          <w:tcPr>
            <w:tcW w:type="pct" w:w="6%"/>
          </w:tcPr>
          <w:p>
            <w:r>
              <w:rPr>
                <w:sz w:val="20"/>
                <w:szCs w:val="20"/>
              </w:rPr>
              <w:t xml:space="preserve">812</w:t>
            </w:r>
          </w:p>
        </w:tc>
        <w:tc>
          <w:tcPr>
            <w:tcW w:type="pct" w:w="62%"/>
          </w:tcPr>
          <w:p>
            <w:r>
              <w:rPr>
                <w:sz w:val="20"/>
                <w:szCs w:val="20"/>
              </w:rPr>
              <w:t xml:space="preserve">Climate &amp; occupancy (PIR)</w:t>
            </w:r>
          </w:p>
        </w:tc>
        <w:tc>
          <w:tcPr>
            <w:tcW w:type="pct" w:w="32%"/>
          </w:tcPr>
          <w:p>
            <w:r>
              <w:rPr>
                <w:sz w:val="20"/>
                <w:szCs w:val="20"/>
              </w:rPr>
              <w:t xml:space="preserve">src/data/sensorHeroSpecs.ts:L71</w:t>
            </w:r>
          </w:p>
        </w:tc>
      </w:tr>
      <w:tr>
        <w:tc>
          <w:tcPr>
            <w:tcW w:type="pct" w:w="6%"/>
          </w:tcPr>
          <w:p>
            <w:r>
              <w:rPr>
                <w:sz w:val="20"/>
                <w:szCs w:val="20"/>
              </w:rPr>
              <w:t xml:space="preserve">813</w:t>
            </w:r>
          </w:p>
        </w:tc>
        <w:tc>
          <w:tcPr>
            <w:tcW w:type="pct" w:w="62%"/>
          </w:tcPr>
          <w:p>
            <w:r>
              <w:rPr>
                <w:sz w:val="20"/>
                <w:szCs w:val="20"/>
              </w:rPr>
              <w:t xml:space="preserve">Up to 8 years battery</w:t>
            </w:r>
          </w:p>
        </w:tc>
        <w:tc>
          <w:tcPr>
            <w:tcW w:type="pct" w:w="32%"/>
          </w:tcPr>
          <w:p>
            <w:r>
              <w:rPr>
                <w:sz w:val="20"/>
                <w:szCs w:val="20"/>
              </w:rPr>
              <w:t xml:space="preserve">src/data/sensorHeroSpecs.ts:L76</w:t>
            </w:r>
          </w:p>
        </w:tc>
      </w:tr>
      <w:tr>
        <w:tc>
          <w:tcPr>
            <w:tcW w:type="pct" w:w="6%"/>
          </w:tcPr>
          <w:p>
            <w:r>
              <w:rPr>
                <w:sz w:val="20"/>
                <w:szCs w:val="20"/>
              </w:rPr>
              <w:t xml:space="preserve">814</w:t>
            </w:r>
          </w:p>
        </w:tc>
        <w:tc>
          <w:tcPr>
            <w:tcW w:type="pct" w:w="62%"/>
          </w:tcPr>
          <w:p>
            <w:r>
              <w:rPr>
                <w:sz w:val="20"/>
                <w:szCs w:val="20"/>
              </w:rPr>
              <w:t xml:space="preserve">H132 × W80 × D30 mm</w:t>
            </w:r>
          </w:p>
        </w:tc>
        <w:tc>
          <w:tcPr>
            <w:tcW w:type="pct" w:w="32%"/>
          </w:tcPr>
          <w:p>
            <w:r>
              <w:rPr>
                <w:sz w:val="20"/>
                <w:szCs w:val="20"/>
              </w:rPr>
              <w:t xml:space="preserve">src/data/sensorHeroSpecs.ts:L77</w:t>
            </w:r>
          </w:p>
        </w:tc>
      </w:tr>
      <w:tr>
        <w:tc>
          <w:tcPr>
            <w:tcW w:type="pct" w:w="6%"/>
          </w:tcPr>
          <w:p>
            <w:r>
              <w:rPr>
                <w:sz w:val="20"/>
                <w:szCs w:val="20"/>
              </w:rPr>
              <w:t xml:space="preserve">815</w:t>
            </w:r>
          </w:p>
        </w:tc>
        <w:tc>
          <w:tcPr>
            <w:tcW w:type="pct" w:w="62%"/>
          </w:tcPr>
          <w:p>
            <w:r>
              <w:rPr>
                <w:sz w:val="20"/>
                <w:szCs w:val="20"/>
              </w:rPr>
              <w:t xml:space="preserve">Outdoor temperature &amp; humidity</w:t>
            </w:r>
          </w:p>
        </w:tc>
        <w:tc>
          <w:tcPr>
            <w:tcW w:type="pct" w:w="32%"/>
          </w:tcPr>
          <w:p>
            <w:r>
              <w:rPr>
                <w:sz w:val="20"/>
                <w:szCs w:val="20"/>
              </w:rPr>
              <w:t xml:space="preserve">src/data/sensorHeroSpecs.ts:L78</w:t>
            </w:r>
          </w:p>
        </w:tc>
      </w:tr>
      <w:tr>
        <w:tc>
          <w:tcPr>
            <w:tcW w:type="pct" w:w="6%"/>
          </w:tcPr>
          <w:p>
            <w:r>
              <w:rPr>
                <w:sz w:val="20"/>
                <w:szCs w:val="20"/>
              </w:rPr>
              <w:t xml:space="preserve">816</w:t>
            </w:r>
          </w:p>
        </w:tc>
        <w:tc>
          <w:tcPr>
            <w:tcW w:type="pct" w:w="62%"/>
          </w:tcPr>
          <w:p>
            <w:r>
              <w:rPr>
                <w:sz w:val="20"/>
                <w:szCs w:val="20"/>
              </w:rPr>
              <w:t xml:space="preserve">H19 × W19 × D3.5 mm</w:t>
            </w:r>
          </w:p>
        </w:tc>
        <w:tc>
          <w:tcPr>
            <w:tcW w:type="pct" w:w="32%"/>
          </w:tcPr>
          <w:p>
            <w:r>
              <w:rPr>
                <w:sz w:val="20"/>
                <w:szCs w:val="20"/>
              </w:rPr>
              <w:t xml:space="preserve">src/data/sensorHeroSpecs.ts:L82 (+2 more)</w:t>
            </w:r>
          </w:p>
        </w:tc>
      </w:tr>
      <w:tr>
        <w:tc>
          <w:tcPr>
            <w:tcW w:type="pct" w:w="6%"/>
          </w:tcPr>
          <w:p>
            <w:r>
              <w:rPr>
                <w:sz w:val="20"/>
                <w:szCs w:val="20"/>
              </w:rPr>
              <w:t xml:space="preserve">817</w:t>
            </w:r>
          </w:p>
        </w:tc>
        <w:tc>
          <w:tcPr>
            <w:tcW w:type="pct" w:w="62%"/>
          </w:tcPr>
          <w:p>
            <w:r>
              <w:rPr>
                <w:sz w:val="20"/>
                <w:szCs w:val="20"/>
              </w:rPr>
              <w:t xml:space="preserve">Up to 9 years battery</w:t>
            </w:r>
          </w:p>
        </w:tc>
        <w:tc>
          <w:tcPr>
            <w:tcW w:type="pct" w:w="32%"/>
          </w:tcPr>
          <w:p>
            <w:r>
              <w:rPr>
                <w:sz w:val="20"/>
                <w:szCs w:val="20"/>
              </w:rPr>
              <w:t xml:space="preserve">src/data/sensorHeroSpecs.ts:L86</w:t>
            </w:r>
          </w:p>
        </w:tc>
      </w:tr>
      <w:tr>
        <w:tc>
          <w:tcPr>
            <w:tcW w:type="pct" w:w="6%"/>
          </w:tcPr>
          <w:p>
            <w:r>
              <w:rPr>
                <w:sz w:val="20"/>
                <w:szCs w:val="20"/>
              </w:rPr>
              <w:t xml:space="preserve">818</w:t>
            </w:r>
          </w:p>
        </w:tc>
        <w:tc>
          <w:tcPr>
            <w:tcW w:type="pct" w:w="62%"/>
          </w:tcPr>
          <w:p>
            <w:r>
              <w:rPr>
                <w:sz w:val="20"/>
                <w:szCs w:val="20"/>
              </w:rPr>
              <w:t xml:space="preserve">Desk occupancy &amp; temperature</w:t>
            </w:r>
          </w:p>
        </w:tc>
        <w:tc>
          <w:tcPr>
            <w:tcW w:type="pct" w:w="32%"/>
          </w:tcPr>
          <w:p>
            <w:r>
              <w:rPr>
                <w:sz w:val="20"/>
                <w:szCs w:val="20"/>
              </w:rPr>
              <w:t xml:space="preserve">src/data/sensorHeroSpecs.ts:L88</w:t>
            </w:r>
          </w:p>
        </w:tc>
      </w:tr>
      <w:tr>
        <w:tc>
          <w:tcPr>
            <w:tcW w:type="pct" w:w="6%"/>
          </w:tcPr>
          <w:p>
            <w:r>
              <w:rPr>
                <w:sz w:val="20"/>
                <w:szCs w:val="20"/>
              </w:rPr>
              <w:t xml:space="preserve">819</w:t>
            </w:r>
          </w:p>
        </w:tc>
        <w:tc>
          <w:tcPr>
            <w:tcW w:type="pct" w:w="62%"/>
          </w:tcPr>
          <w:p>
            <w:r>
              <w:rPr>
                <w:sz w:val="20"/>
                <w:szCs w:val="20"/>
              </w:rPr>
              <w:t xml:space="preserve">H42 × W110 mm</w:t>
            </w:r>
          </w:p>
        </w:tc>
        <w:tc>
          <w:tcPr>
            <w:tcW w:type="pct" w:w="32%"/>
          </w:tcPr>
          <w:p>
            <w:r>
              <w:rPr>
                <w:sz w:val="20"/>
                <w:szCs w:val="20"/>
              </w:rPr>
              <w:t xml:space="preserve">src/data/sensorHeroSpecs.ts:L94</w:t>
            </w:r>
          </w:p>
        </w:tc>
      </w:tr>
      <w:tr>
        <w:tc>
          <w:tcPr>
            <w:tcW w:type="pct" w:w="6%"/>
          </w:tcPr>
          <w:p>
            <w:r>
              <w:rPr>
                <w:sz w:val="20"/>
                <w:szCs w:val="20"/>
              </w:rPr>
              <w:t xml:space="preserve">820</w:t>
            </w:r>
          </w:p>
        </w:tc>
        <w:tc>
          <w:tcPr>
            <w:tcW w:type="pct" w:w="62%"/>
          </w:tcPr>
          <w:p>
            <w:r>
              <w:rPr>
                <w:sz w:val="20"/>
                <w:szCs w:val="20"/>
              </w:rPr>
              <w:t xml:space="preserve">360° PIR presence</w:t>
            </w:r>
          </w:p>
        </w:tc>
        <w:tc>
          <w:tcPr>
            <w:tcW w:type="pct" w:w="32%"/>
          </w:tcPr>
          <w:p>
            <w:r>
              <w:rPr>
                <w:sz w:val="20"/>
                <w:szCs w:val="20"/>
              </w:rPr>
              <w:t xml:space="preserve">src/data/sensorHeroSpecs.ts:L95</w:t>
            </w:r>
          </w:p>
        </w:tc>
      </w:tr>
    </w:tbl>
    <w:p>
      <w:r>
        <w:t xml:space="preserve"/>
      </w:r>
    </w:p>
    <w:p>
      <w:pPr>
        <w:pStyle w:val="Heading1"/>
      </w:pPr>
      <w:r>
        <w:t xml:space="preserve">Case studies (index + 18 customer pages)</w:t>
      </w:r>
    </w:p>
    <w:p>
      <w:r>
        <w:rPr>
          <w:i/>
          <w:iCs/>
        </w:rPr>
        <w:t xml:space="preserve">Case studies hub and customer detail overlays. (65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821</w:t>
            </w:r>
          </w:p>
        </w:tc>
        <w:tc>
          <w:tcPr>
            <w:tcW w:type="pct" w:w="62%"/>
          </w:tcPr>
          <w:p>
            <w:r>
              <w:rPr>
                <w:sz w:val="20"/>
                <w:szCs w:val="20"/>
              </w:rPr>
              <w:t xml:space="preserve">Archdiocese of Freiburg logo</w:t>
            </w:r>
          </w:p>
        </w:tc>
        <w:tc>
          <w:tcPr>
            <w:tcW w:type="pct" w:w="32%"/>
          </w:tcPr>
          <w:p>
            <w:r>
              <w:rPr>
                <w:sz w:val="20"/>
                <w:szCs w:val="20"/>
              </w:rPr>
              <w:t xml:space="preserve">src/data/hubs/caseStudies.ts:L102 (+1 more)</w:t>
            </w:r>
          </w:p>
        </w:tc>
      </w:tr>
      <w:tr>
        <w:tc>
          <w:tcPr>
            <w:tcW w:type="pct" w:w="6%"/>
          </w:tcPr>
          <w:p>
            <w:r>
              <w:rPr>
                <w:sz w:val="20"/>
                <w:szCs w:val="20"/>
              </w:rPr>
              <w:t xml:space="preserve">822</w:t>
            </w:r>
          </w:p>
        </w:tc>
        <w:tc>
          <w:tcPr>
            <w:tcW w:type="pct" w:w="62%"/>
          </w:tcPr>
          <w:p>
            <w:r>
              <w:rPr>
                <w:sz w:val="20"/>
                <w:szCs w:val="20"/>
              </w:rPr>
              <w:t xml:space="preserve">Protestant Church in Hesse and Nassau.</w:t>
            </w:r>
          </w:p>
        </w:tc>
        <w:tc>
          <w:tcPr>
            <w:tcW w:type="pct" w:w="32%"/>
          </w:tcPr>
          <w:p>
            <w:r>
              <w:rPr>
                <w:sz w:val="20"/>
                <w:szCs w:val="20"/>
              </w:rPr>
              <w:t xml:space="preserve">src/data/hubs/caseStudies.ts:L107 (+1 more)</w:t>
            </w:r>
          </w:p>
        </w:tc>
      </w:tr>
      <w:tr>
        <w:tc>
          <w:tcPr>
            <w:tcW w:type="pct" w:w="6%"/>
          </w:tcPr>
          <w:p>
            <w:r>
              <w:rPr>
                <w:sz w:val="20"/>
                <w:szCs w:val="20"/>
              </w:rPr>
              <w:t xml:space="preserve">823</w:t>
            </w:r>
          </w:p>
        </w:tc>
        <w:tc>
          <w:tcPr>
            <w:tcW w:type="pct" w:w="62%"/>
          </w:tcPr>
          <w:p>
            <w:r>
              <w:rPr>
                <w:sz w:val="20"/>
                <w:szCs w:val="20"/>
              </w:rPr>
              <w:t xml:space="preserve">Protects historic churches through precise indoor climate monitoring.</w:t>
            </w:r>
          </w:p>
        </w:tc>
        <w:tc>
          <w:tcPr>
            <w:tcW w:type="pct" w:w="32%"/>
          </w:tcPr>
          <w:p>
            <w:r>
              <w:rPr>
                <w:sz w:val="20"/>
                <w:szCs w:val="20"/>
              </w:rPr>
              <w:t xml:space="preserve">src/data/hubs/caseStudies.ts:L108 (+1 more)</w:t>
            </w:r>
          </w:p>
        </w:tc>
      </w:tr>
      <w:tr>
        <w:tc>
          <w:tcPr>
            <w:tcW w:type="pct" w:w="6%"/>
          </w:tcPr>
          <w:p>
            <w:r>
              <w:rPr>
                <w:sz w:val="20"/>
                <w:szCs w:val="20"/>
              </w:rPr>
              <w:t xml:space="preserve">824</w:t>
            </w:r>
          </w:p>
        </w:tc>
        <w:tc>
          <w:tcPr>
            <w:tcW w:type="pct" w:w="62%"/>
          </w:tcPr>
          <w:p>
            <w:r>
              <w:rPr>
                <w:sz w:val="20"/>
                <w:szCs w:val="20"/>
              </w:rPr>
              <w:t xml:space="preserve">Protestant Church in Hesse and Nassau logo</w:t>
            </w:r>
          </w:p>
        </w:tc>
        <w:tc>
          <w:tcPr>
            <w:tcW w:type="pct" w:w="32%"/>
          </w:tcPr>
          <w:p>
            <w:r>
              <w:rPr>
                <w:sz w:val="20"/>
                <w:szCs w:val="20"/>
              </w:rPr>
              <w:t xml:space="preserve">src/data/hubs/caseStudies.ts:L111 (+1 more)</w:t>
            </w:r>
          </w:p>
        </w:tc>
      </w:tr>
      <w:tr>
        <w:tc>
          <w:tcPr>
            <w:tcW w:type="pct" w:w="6%"/>
          </w:tcPr>
          <w:p>
            <w:r>
              <w:rPr>
                <w:sz w:val="20"/>
                <w:szCs w:val="20"/>
              </w:rPr>
              <w:t xml:space="preserve">825</w:t>
            </w:r>
          </w:p>
        </w:tc>
        <w:tc>
          <w:tcPr>
            <w:tcW w:type="pct" w:w="62%"/>
          </w:tcPr>
          <w:p>
            <w:r>
              <w:rPr>
                <w:sz w:val="20"/>
                <w:szCs w:val="20"/>
              </w:rPr>
              <w:t xml:space="preserve">Sweco helps property owners ensure a good indoor climate in their buildings.</w:t>
            </w:r>
          </w:p>
        </w:tc>
        <w:tc>
          <w:tcPr>
            <w:tcW w:type="pct" w:w="32%"/>
          </w:tcPr>
          <w:p>
            <w:r>
              <w:rPr>
                <w:sz w:val="20"/>
                <w:szCs w:val="20"/>
              </w:rPr>
              <w:t xml:space="preserve">src/data/hubs/caseStudies.ts:L118 (+1 more)</w:t>
            </w:r>
          </w:p>
        </w:tc>
      </w:tr>
      <w:tr>
        <w:tc>
          <w:tcPr>
            <w:tcW w:type="pct" w:w="6%"/>
          </w:tcPr>
          <w:p>
            <w:r>
              <w:rPr>
                <w:sz w:val="20"/>
                <w:szCs w:val="20"/>
              </w:rPr>
              <w:t xml:space="preserve">826</w:t>
            </w:r>
          </w:p>
        </w:tc>
        <w:tc>
          <w:tcPr>
            <w:tcW w:type="pct" w:w="62%"/>
          </w:tcPr>
          <w:p>
            <w:r>
              <w:rPr>
                <w:sz w:val="20"/>
                <w:szCs w:val="20"/>
              </w:rPr>
              <w:t xml:space="preserve">Sweco logo</w:t>
            </w:r>
          </w:p>
        </w:tc>
        <w:tc>
          <w:tcPr>
            <w:tcW w:type="pct" w:w="32%"/>
          </w:tcPr>
          <w:p>
            <w:r>
              <w:rPr>
                <w:sz w:val="20"/>
                <w:szCs w:val="20"/>
              </w:rPr>
              <w:t xml:space="preserve">src/data/hubs/caseStudies.ts:L121 (+1 more)</w:t>
            </w:r>
          </w:p>
        </w:tc>
      </w:tr>
      <w:tr>
        <w:tc>
          <w:tcPr>
            <w:tcW w:type="pct" w:w="6%"/>
          </w:tcPr>
          <w:p>
            <w:r>
              <w:rPr>
                <w:sz w:val="20"/>
                <w:szCs w:val="20"/>
              </w:rPr>
              <w:t xml:space="preserve">827</w:t>
            </w:r>
          </w:p>
        </w:tc>
        <w:tc>
          <w:tcPr>
            <w:tcW w:type="pct" w:w="62%"/>
          </w:tcPr>
          <w:p>
            <w:r>
              <w:rPr>
                <w:sz w:val="20"/>
                <w:szCs w:val="20"/>
              </w:rPr>
              <w:t xml:space="preserve">Many property managers and landlords find it difficult to document why mould occurs in a particular tenancy.</w:t>
            </w:r>
          </w:p>
        </w:tc>
        <w:tc>
          <w:tcPr>
            <w:tcW w:type="pct" w:w="32%"/>
          </w:tcPr>
          <w:p>
            <w:r>
              <w:rPr>
                <w:sz w:val="20"/>
                <w:szCs w:val="20"/>
              </w:rPr>
              <w:t xml:space="preserve">src/data/hubs/caseStudies.ts:L126 (+1 more)</w:t>
            </w:r>
          </w:p>
        </w:tc>
      </w:tr>
      <w:tr>
        <w:tc>
          <w:tcPr>
            <w:tcW w:type="pct" w:w="6%"/>
          </w:tcPr>
          <w:p>
            <w:r>
              <w:rPr>
                <w:sz w:val="20"/>
                <w:szCs w:val="20"/>
              </w:rPr>
              <w:t xml:space="preserve">828</w:t>
            </w:r>
          </w:p>
        </w:tc>
        <w:tc>
          <w:tcPr>
            <w:tcW w:type="pct" w:w="62%"/>
          </w:tcPr>
          <w:p>
            <w:r>
              <w:rPr>
                <w:sz w:val="20"/>
                <w:szCs w:val="20"/>
              </w:rPr>
              <w:t xml:space="preserve">SKADE-teknik logo</w:t>
            </w:r>
          </w:p>
        </w:tc>
        <w:tc>
          <w:tcPr>
            <w:tcW w:type="pct" w:w="32%"/>
          </w:tcPr>
          <w:p>
            <w:r>
              <w:rPr>
                <w:sz w:val="20"/>
                <w:szCs w:val="20"/>
              </w:rPr>
              <w:t xml:space="preserve">src/data/hubs/caseStudies.ts:L129 (+1 more)</w:t>
            </w:r>
          </w:p>
        </w:tc>
      </w:tr>
      <w:tr>
        <w:tc>
          <w:tcPr>
            <w:tcW w:type="pct" w:w="6%"/>
          </w:tcPr>
          <w:p>
            <w:r>
              <w:rPr>
                <w:sz w:val="20"/>
                <w:szCs w:val="20"/>
              </w:rPr>
              <w:t xml:space="preserve">829</w:t>
            </w:r>
          </w:p>
        </w:tc>
        <w:tc>
          <w:tcPr>
            <w:tcW w:type="pct" w:w="62%"/>
          </w:tcPr>
          <w:p>
            <w:r>
              <w:rPr>
                <w:sz w:val="20"/>
                <w:szCs w:val="20"/>
              </w:rPr>
              <w:t xml:space="preserve">Boligselskabet Sjælland.</w:t>
            </w:r>
          </w:p>
        </w:tc>
        <w:tc>
          <w:tcPr>
            <w:tcW w:type="pct" w:w="32%"/>
          </w:tcPr>
          <w:p>
            <w:r>
              <w:rPr>
                <w:sz w:val="20"/>
                <w:szCs w:val="20"/>
              </w:rPr>
              <w:t xml:space="preserve">src/data/hubs/caseStudies.ts:L133 (+1 more)</w:t>
            </w:r>
          </w:p>
        </w:tc>
      </w:tr>
      <w:tr>
        <w:tc>
          <w:tcPr>
            <w:tcW w:type="pct" w:w="6%"/>
          </w:tcPr>
          <w:p>
            <w:r>
              <w:rPr>
                <w:sz w:val="20"/>
                <w:szCs w:val="20"/>
              </w:rPr>
              <w:t xml:space="preserve">830</w:t>
            </w:r>
          </w:p>
        </w:tc>
        <w:tc>
          <w:tcPr>
            <w:tcW w:type="pct" w:w="62%"/>
          </w:tcPr>
          <w:p>
            <w:r>
              <w:rPr>
                <w:sz w:val="20"/>
                <w:szCs w:val="20"/>
              </w:rPr>
              <w:t xml:space="preserve">Boligselskabet Sjælland experienced challenges in documenting the changes in indoor climate before and after renovations of buildings and apartments.</w:t>
            </w:r>
          </w:p>
        </w:tc>
        <w:tc>
          <w:tcPr>
            <w:tcW w:type="pct" w:w="32%"/>
          </w:tcPr>
          <w:p>
            <w:r>
              <w:rPr>
                <w:sz w:val="20"/>
                <w:szCs w:val="20"/>
              </w:rPr>
              <w:t xml:space="preserve">src/data/hubs/caseStudies.ts:L134 (+1 more)</w:t>
            </w:r>
          </w:p>
        </w:tc>
      </w:tr>
      <w:tr>
        <w:tc>
          <w:tcPr>
            <w:tcW w:type="pct" w:w="6%"/>
          </w:tcPr>
          <w:p>
            <w:r>
              <w:rPr>
                <w:sz w:val="20"/>
                <w:szCs w:val="20"/>
              </w:rPr>
              <w:t xml:space="preserve">831</w:t>
            </w:r>
          </w:p>
        </w:tc>
        <w:tc>
          <w:tcPr>
            <w:tcW w:type="pct" w:w="62%"/>
          </w:tcPr>
          <w:p>
            <w:r>
              <w:rPr>
                <w:sz w:val="20"/>
                <w:szCs w:val="20"/>
              </w:rPr>
              <w:t xml:space="preserve">Boligselskabet Sjælland logo</w:t>
            </w:r>
          </w:p>
        </w:tc>
        <w:tc>
          <w:tcPr>
            <w:tcW w:type="pct" w:w="32%"/>
          </w:tcPr>
          <w:p>
            <w:r>
              <w:rPr>
                <w:sz w:val="20"/>
                <w:szCs w:val="20"/>
              </w:rPr>
              <w:t xml:space="preserve">src/data/hubs/caseStudies.ts:L137 (+1 more)</w:t>
            </w:r>
          </w:p>
        </w:tc>
      </w:tr>
      <w:tr>
        <w:tc>
          <w:tcPr>
            <w:tcW w:type="pct" w:w="6%"/>
          </w:tcPr>
          <w:p>
            <w:r>
              <w:rPr>
                <w:sz w:val="20"/>
                <w:szCs w:val="20"/>
              </w:rPr>
              <w:t xml:space="preserve">832</w:t>
            </w:r>
          </w:p>
        </w:tc>
        <w:tc>
          <w:tcPr>
            <w:tcW w:type="pct" w:w="62%"/>
          </w:tcPr>
          <w:p>
            <w:r>
              <w:rPr>
                <w:sz w:val="20"/>
                <w:szCs w:val="20"/>
              </w:rPr>
              <w:t xml:space="preserve">Vejen Municipality.</w:t>
            </w:r>
          </w:p>
        </w:tc>
        <w:tc>
          <w:tcPr>
            <w:tcW w:type="pct" w:w="32%"/>
          </w:tcPr>
          <w:p>
            <w:r>
              <w:rPr>
                <w:sz w:val="20"/>
                <w:szCs w:val="20"/>
              </w:rPr>
              <w:t xml:space="preserve">src/data/hubs/caseStudies.ts:L141 (+1 more)</w:t>
            </w:r>
          </w:p>
        </w:tc>
      </w:tr>
      <w:tr>
        <w:tc>
          <w:tcPr>
            <w:tcW w:type="pct" w:w="6%"/>
          </w:tcPr>
          <w:p>
            <w:r>
              <w:rPr>
                <w:sz w:val="20"/>
                <w:szCs w:val="20"/>
              </w:rPr>
              <w:t xml:space="preserve">833</w:t>
            </w:r>
          </w:p>
        </w:tc>
        <w:tc>
          <w:tcPr>
            <w:tcW w:type="pct" w:w="62%"/>
          </w:tcPr>
          <w:p>
            <w:r>
              <w:rPr>
                <w:sz w:val="20"/>
                <w:szCs w:val="20"/>
              </w:rPr>
              <w:t xml:space="preserve">Vejen Municipality was experiencing complaints about indoor climate and was struggling to draw conclusions: what are facts and what are feelings?</w:t>
            </w:r>
          </w:p>
        </w:tc>
        <w:tc>
          <w:tcPr>
            <w:tcW w:type="pct" w:w="32%"/>
          </w:tcPr>
          <w:p>
            <w:r>
              <w:rPr>
                <w:sz w:val="20"/>
                <w:szCs w:val="20"/>
              </w:rPr>
              <w:t xml:space="preserve">src/data/hubs/caseStudies.ts:L142 (+1 more)</w:t>
            </w:r>
          </w:p>
        </w:tc>
      </w:tr>
      <w:tr>
        <w:tc>
          <w:tcPr>
            <w:tcW w:type="pct" w:w="6%"/>
          </w:tcPr>
          <w:p>
            <w:r>
              <w:rPr>
                <w:sz w:val="20"/>
                <w:szCs w:val="20"/>
              </w:rPr>
              <w:t xml:space="preserve">834</w:t>
            </w:r>
          </w:p>
        </w:tc>
        <w:tc>
          <w:tcPr>
            <w:tcW w:type="pct" w:w="62%"/>
          </w:tcPr>
          <w:p>
            <w:r>
              <w:rPr>
                <w:sz w:val="20"/>
                <w:szCs w:val="20"/>
              </w:rPr>
              <w:t xml:space="preserve">Vejen Municipality logo</w:t>
            </w:r>
          </w:p>
        </w:tc>
        <w:tc>
          <w:tcPr>
            <w:tcW w:type="pct" w:w="32%"/>
          </w:tcPr>
          <w:p>
            <w:r>
              <w:rPr>
                <w:sz w:val="20"/>
                <w:szCs w:val="20"/>
              </w:rPr>
              <w:t xml:space="preserve">src/data/hubs/caseStudies.ts:L145 (+1 more)</w:t>
            </w:r>
          </w:p>
        </w:tc>
      </w:tr>
      <w:tr>
        <w:tc>
          <w:tcPr>
            <w:tcW w:type="pct" w:w="6%"/>
          </w:tcPr>
          <w:p>
            <w:r>
              <w:rPr>
                <w:sz w:val="20"/>
                <w:szCs w:val="20"/>
              </w:rPr>
              <w:t xml:space="preserve">835</w:t>
            </w:r>
          </w:p>
        </w:tc>
        <w:tc>
          <w:tcPr>
            <w:tcW w:type="pct" w:w="62%"/>
          </w:tcPr>
          <w:p>
            <w:r>
              <w:rPr>
                <w:sz w:val="20"/>
                <w:szCs w:val="20"/>
              </w:rPr>
              <w:t xml:space="preserve">Rudersdal Museums.</w:t>
            </w:r>
          </w:p>
        </w:tc>
        <w:tc>
          <w:tcPr>
            <w:tcW w:type="pct" w:w="32%"/>
          </w:tcPr>
          <w:p>
            <w:r>
              <w:rPr>
                <w:sz w:val="20"/>
                <w:szCs w:val="20"/>
              </w:rPr>
              <w:t xml:space="preserve">src/data/hubs/caseStudies.ts:L149 (+1 more)</w:t>
            </w:r>
          </w:p>
        </w:tc>
      </w:tr>
      <w:tr>
        <w:tc>
          <w:tcPr>
            <w:tcW w:type="pct" w:w="6%"/>
          </w:tcPr>
          <w:p>
            <w:r>
              <w:rPr>
                <w:sz w:val="20"/>
                <w:szCs w:val="20"/>
              </w:rPr>
              <w:t xml:space="preserve">836</w:t>
            </w:r>
          </w:p>
        </w:tc>
        <w:tc>
          <w:tcPr>
            <w:tcW w:type="pct" w:w="62%"/>
          </w:tcPr>
          <w:p>
            <w:r>
              <w:rPr>
                <w:sz w:val="20"/>
                <w:szCs w:val="20"/>
              </w:rPr>
              <w:t xml:space="preserve">Rudersdal Museums was looking for a solution that would ensure an optimal indoor climate in the exhibition and storage rooms.</w:t>
            </w:r>
          </w:p>
        </w:tc>
        <w:tc>
          <w:tcPr>
            <w:tcW w:type="pct" w:w="32%"/>
          </w:tcPr>
          <w:p>
            <w:r>
              <w:rPr>
                <w:sz w:val="20"/>
                <w:szCs w:val="20"/>
              </w:rPr>
              <w:t xml:space="preserve">src/data/hubs/caseStudies.ts:L150 (+1 more)</w:t>
            </w:r>
          </w:p>
        </w:tc>
      </w:tr>
      <w:tr>
        <w:tc>
          <w:tcPr>
            <w:tcW w:type="pct" w:w="6%"/>
          </w:tcPr>
          <w:p>
            <w:r>
              <w:rPr>
                <w:sz w:val="20"/>
                <w:szCs w:val="20"/>
              </w:rPr>
              <w:t xml:space="preserve">837</w:t>
            </w:r>
          </w:p>
        </w:tc>
        <w:tc>
          <w:tcPr>
            <w:tcW w:type="pct" w:w="62%"/>
          </w:tcPr>
          <w:p>
            <w:r>
              <w:rPr>
                <w:sz w:val="20"/>
                <w:szCs w:val="20"/>
              </w:rPr>
              <w:t xml:space="preserve">Rudersdal Museums logo</w:t>
            </w:r>
          </w:p>
        </w:tc>
        <w:tc>
          <w:tcPr>
            <w:tcW w:type="pct" w:w="32%"/>
          </w:tcPr>
          <w:p>
            <w:r>
              <w:rPr>
                <w:sz w:val="20"/>
                <w:szCs w:val="20"/>
              </w:rPr>
              <w:t xml:space="preserve">src/data/hubs/caseStudies.ts:L153 (+1 more)</w:t>
            </w:r>
          </w:p>
        </w:tc>
      </w:tr>
      <w:tr>
        <w:tc>
          <w:tcPr>
            <w:tcW w:type="pct" w:w="6%"/>
          </w:tcPr>
          <w:p>
            <w:r>
              <w:rPr>
                <w:sz w:val="20"/>
                <w:szCs w:val="20"/>
              </w:rPr>
              <w:t xml:space="preserve">838</w:t>
            </w:r>
          </w:p>
        </w:tc>
        <w:tc>
          <w:tcPr>
            <w:tcW w:type="pct" w:w="62%"/>
          </w:tcPr>
          <w:p>
            <w:r>
              <w:rPr>
                <w:sz w:val="20"/>
                <w:szCs w:val="20"/>
              </w:rPr>
              <w:t xml:space="preserve">Solrød Municipality.</w:t>
            </w:r>
          </w:p>
        </w:tc>
        <w:tc>
          <w:tcPr>
            <w:tcW w:type="pct" w:w="32%"/>
          </w:tcPr>
          <w:p>
            <w:r>
              <w:rPr>
                <w:sz w:val="20"/>
                <w:szCs w:val="20"/>
              </w:rPr>
              <w:t xml:space="preserve">src/data/hubs/caseStudies.ts:L157 (+1 more)</w:t>
            </w:r>
          </w:p>
        </w:tc>
      </w:tr>
      <w:tr>
        <w:tc>
          <w:tcPr>
            <w:tcW w:type="pct" w:w="6%"/>
          </w:tcPr>
          <w:p>
            <w:r>
              <w:rPr>
                <w:sz w:val="20"/>
                <w:szCs w:val="20"/>
              </w:rPr>
              <w:t xml:space="preserve">839</w:t>
            </w:r>
          </w:p>
        </w:tc>
        <w:tc>
          <w:tcPr>
            <w:tcW w:type="pct" w:w="62%"/>
          </w:tcPr>
          <w:p>
            <w:r>
              <w:rPr>
                <w:sz w:val="20"/>
                <w:szCs w:val="20"/>
              </w:rPr>
              <w:t xml:space="preserve">Solrød Municipality had an older indoor climate sensor system.</w:t>
            </w:r>
          </w:p>
        </w:tc>
        <w:tc>
          <w:tcPr>
            <w:tcW w:type="pct" w:w="32%"/>
          </w:tcPr>
          <w:p>
            <w:r>
              <w:rPr>
                <w:sz w:val="20"/>
                <w:szCs w:val="20"/>
              </w:rPr>
              <w:t xml:space="preserve">src/data/hubs/caseStudies.ts:L158 (+1 more)</w:t>
            </w:r>
          </w:p>
        </w:tc>
      </w:tr>
      <w:tr>
        <w:tc>
          <w:tcPr>
            <w:tcW w:type="pct" w:w="6%"/>
          </w:tcPr>
          <w:p>
            <w:r>
              <w:rPr>
                <w:sz w:val="20"/>
                <w:szCs w:val="20"/>
              </w:rPr>
              <w:t xml:space="preserve">840</w:t>
            </w:r>
          </w:p>
        </w:tc>
        <w:tc>
          <w:tcPr>
            <w:tcW w:type="pct" w:w="62%"/>
          </w:tcPr>
          <w:p>
            <w:r>
              <w:rPr>
                <w:sz w:val="20"/>
                <w:szCs w:val="20"/>
              </w:rPr>
              <w:t xml:space="preserve">Solrød Municipality logo</w:t>
            </w:r>
          </w:p>
        </w:tc>
        <w:tc>
          <w:tcPr>
            <w:tcW w:type="pct" w:w="32%"/>
          </w:tcPr>
          <w:p>
            <w:r>
              <w:rPr>
                <w:sz w:val="20"/>
                <w:szCs w:val="20"/>
              </w:rPr>
              <w:t xml:space="preserve">src/data/hubs/caseStudies.ts:L161 (+1 more)</w:t>
            </w:r>
          </w:p>
        </w:tc>
      </w:tr>
      <w:tr>
        <w:tc>
          <w:tcPr>
            <w:tcW w:type="pct" w:w="6%"/>
          </w:tcPr>
          <w:p>
            <w:r>
              <w:rPr>
                <w:sz w:val="20"/>
                <w:szCs w:val="20"/>
              </w:rPr>
              <w:t xml:space="preserve">841</w:t>
            </w:r>
          </w:p>
        </w:tc>
        <w:tc>
          <w:tcPr>
            <w:tcW w:type="pct" w:w="62%"/>
          </w:tcPr>
          <w:p>
            <w:r>
              <w:rPr>
                <w:sz w:val="20"/>
                <w:szCs w:val="20"/>
              </w:rPr>
              <w:t xml:space="preserve">The municipality is part of Realdania's indoor climate project and uses the RoomAlyzer platform to decide how to improve conditions in schools and other buildings.</w:t>
            </w:r>
          </w:p>
        </w:tc>
        <w:tc>
          <w:tcPr>
            <w:tcW w:type="pct" w:w="32%"/>
          </w:tcPr>
          <w:p>
            <w:r>
              <w:rPr>
                <w:sz w:val="20"/>
                <w:szCs w:val="20"/>
              </w:rPr>
              <w:t xml:space="preserve">src/data/hubs/caseStudies.ts:L166 (+1 more)</w:t>
            </w:r>
          </w:p>
        </w:tc>
      </w:tr>
      <w:tr>
        <w:tc>
          <w:tcPr>
            <w:tcW w:type="pct" w:w="6%"/>
          </w:tcPr>
          <w:p>
            <w:r>
              <w:rPr>
                <w:sz w:val="20"/>
                <w:szCs w:val="20"/>
              </w:rPr>
              <w:t xml:space="preserve">842</w:t>
            </w:r>
          </w:p>
        </w:tc>
        <w:tc>
          <w:tcPr>
            <w:tcW w:type="pct" w:w="62%"/>
          </w:tcPr>
          <w:p>
            <w:r>
              <w:rPr>
                <w:sz w:val="20"/>
                <w:szCs w:val="20"/>
              </w:rPr>
              <w:t xml:space="preserve">Deutsches Museum Nordschleswig.</w:t>
            </w:r>
          </w:p>
        </w:tc>
        <w:tc>
          <w:tcPr>
            <w:tcW w:type="pct" w:w="32%"/>
          </w:tcPr>
          <w:p>
            <w:r>
              <w:rPr>
                <w:sz w:val="20"/>
                <w:szCs w:val="20"/>
              </w:rPr>
              <w:t xml:space="preserve">src/data/hubs/caseStudies.ts:L173 (+1 more)</w:t>
            </w:r>
          </w:p>
        </w:tc>
      </w:tr>
      <w:tr>
        <w:tc>
          <w:tcPr>
            <w:tcW w:type="pct" w:w="6%"/>
          </w:tcPr>
          <w:p>
            <w:r>
              <w:rPr>
                <w:sz w:val="20"/>
                <w:szCs w:val="20"/>
              </w:rPr>
              <w:t xml:space="preserve">843</w:t>
            </w:r>
          </w:p>
        </w:tc>
        <w:tc>
          <w:tcPr>
            <w:tcW w:type="pct" w:w="62%"/>
          </w:tcPr>
          <w:p>
            <w:r>
              <w:rPr>
                <w:sz w:val="20"/>
                <w:szCs w:val="20"/>
              </w:rPr>
              <w:t xml:space="preserve">Deutsches Museum Nordschleswig was missing the ability to read data remotely.</w:t>
            </w:r>
          </w:p>
        </w:tc>
        <w:tc>
          <w:tcPr>
            <w:tcW w:type="pct" w:w="32%"/>
          </w:tcPr>
          <w:p>
            <w:r>
              <w:rPr>
                <w:sz w:val="20"/>
                <w:szCs w:val="20"/>
              </w:rPr>
              <w:t xml:space="preserve">src/data/hubs/caseStudies.ts:L174 (+1 more)</w:t>
            </w:r>
          </w:p>
        </w:tc>
      </w:tr>
      <w:tr>
        <w:tc>
          <w:tcPr>
            <w:tcW w:type="pct" w:w="6%"/>
          </w:tcPr>
          <w:p>
            <w:r>
              <w:rPr>
                <w:sz w:val="20"/>
                <w:szCs w:val="20"/>
              </w:rPr>
              <w:t xml:space="preserve">844</w:t>
            </w:r>
          </w:p>
        </w:tc>
        <w:tc>
          <w:tcPr>
            <w:tcW w:type="pct" w:w="62%"/>
          </w:tcPr>
          <w:p>
            <w:r>
              <w:rPr>
                <w:sz w:val="20"/>
                <w:szCs w:val="20"/>
              </w:rPr>
              <w:t xml:space="preserve">Deutsches Museum Nordschleswig logo</w:t>
            </w:r>
          </w:p>
        </w:tc>
        <w:tc>
          <w:tcPr>
            <w:tcW w:type="pct" w:w="32%"/>
          </w:tcPr>
          <w:p>
            <w:r>
              <w:rPr>
                <w:sz w:val="20"/>
                <w:szCs w:val="20"/>
              </w:rPr>
              <w:t xml:space="preserve">src/data/hubs/caseStudies.ts:L177 (+1 more)</w:t>
            </w:r>
          </w:p>
        </w:tc>
      </w:tr>
      <w:tr>
        <w:tc>
          <w:tcPr>
            <w:tcW w:type="pct" w:w="6%"/>
          </w:tcPr>
          <w:p>
            <w:r>
              <w:rPr>
                <w:sz w:val="20"/>
                <w:szCs w:val="20"/>
              </w:rPr>
              <w:t xml:space="preserve">845</w:t>
            </w:r>
          </w:p>
        </w:tc>
        <w:tc>
          <w:tcPr>
            <w:tcW w:type="pct" w:w="62%"/>
          </w:tcPr>
          <w:p>
            <w:r>
              <w:rPr>
                <w:sz w:val="20"/>
                <w:szCs w:val="20"/>
              </w:rPr>
              <w:t xml:space="preserve">Faaborg Museum.</w:t>
            </w:r>
          </w:p>
        </w:tc>
        <w:tc>
          <w:tcPr>
            <w:tcW w:type="pct" w:w="32%"/>
          </w:tcPr>
          <w:p>
            <w:r>
              <w:rPr>
                <w:sz w:val="20"/>
                <w:szCs w:val="20"/>
              </w:rPr>
              <w:t xml:space="preserve">src/data/hubs/caseStudies.ts:L181 (+1 more)</w:t>
            </w:r>
          </w:p>
        </w:tc>
      </w:tr>
      <w:tr>
        <w:tc>
          <w:tcPr>
            <w:tcW w:type="pct" w:w="6%"/>
          </w:tcPr>
          <w:p>
            <w:r>
              <w:rPr>
                <w:sz w:val="20"/>
                <w:szCs w:val="20"/>
              </w:rPr>
              <w:t xml:space="preserve">846</w:t>
            </w:r>
          </w:p>
        </w:tc>
        <w:tc>
          <w:tcPr>
            <w:tcW w:type="pct" w:w="62%"/>
          </w:tcPr>
          <w:p>
            <w:r>
              <w:rPr>
                <w:sz w:val="20"/>
                <w:szCs w:val="20"/>
              </w:rPr>
              <w:t xml:space="preserve">Faaborg Museum spent a lot of time physically reading sensors.</w:t>
            </w:r>
          </w:p>
        </w:tc>
        <w:tc>
          <w:tcPr>
            <w:tcW w:type="pct" w:w="32%"/>
          </w:tcPr>
          <w:p>
            <w:r>
              <w:rPr>
                <w:sz w:val="20"/>
                <w:szCs w:val="20"/>
              </w:rPr>
              <w:t xml:space="preserve">src/data/hubs/caseStudies.ts:L182 (+1 more)</w:t>
            </w:r>
          </w:p>
        </w:tc>
      </w:tr>
      <w:tr>
        <w:tc>
          <w:tcPr>
            <w:tcW w:type="pct" w:w="6%"/>
          </w:tcPr>
          <w:p>
            <w:r>
              <w:rPr>
                <w:sz w:val="20"/>
                <w:szCs w:val="20"/>
              </w:rPr>
              <w:t xml:space="preserve">847</w:t>
            </w:r>
          </w:p>
        </w:tc>
        <w:tc>
          <w:tcPr>
            <w:tcW w:type="pct" w:w="62%"/>
          </w:tcPr>
          <w:p>
            <w:r>
              <w:rPr>
                <w:sz w:val="20"/>
                <w:szCs w:val="20"/>
              </w:rPr>
              <w:t xml:space="preserve">Faaborg Museum logo</w:t>
            </w:r>
          </w:p>
        </w:tc>
        <w:tc>
          <w:tcPr>
            <w:tcW w:type="pct" w:w="32%"/>
          </w:tcPr>
          <w:p>
            <w:r>
              <w:rPr>
                <w:sz w:val="20"/>
                <w:szCs w:val="20"/>
              </w:rPr>
              <w:t xml:space="preserve">src/data/hubs/caseStudies.ts:L185 (+1 more)</w:t>
            </w:r>
          </w:p>
        </w:tc>
      </w:tr>
      <w:tr>
        <w:tc>
          <w:tcPr>
            <w:tcW w:type="pct" w:w="6%"/>
          </w:tcPr>
          <w:p>
            <w:r>
              <w:rPr>
                <w:sz w:val="20"/>
                <w:szCs w:val="20"/>
              </w:rPr>
              <w:t xml:space="preserve">848</w:t>
            </w:r>
          </w:p>
        </w:tc>
        <w:tc>
          <w:tcPr>
            <w:tcW w:type="pct" w:w="62%"/>
          </w:tcPr>
          <w:p>
            <w:r>
              <w:rPr>
                <w:sz w:val="20"/>
                <w:szCs w:val="20"/>
              </w:rPr>
              <w:t xml:space="preserve">At HJ-Energi, we work to make buildings function as they were intended.</w:t>
            </w:r>
          </w:p>
        </w:tc>
        <w:tc>
          <w:tcPr>
            <w:tcW w:type="pct" w:w="32%"/>
          </w:tcPr>
          <w:p>
            <w:r>
              <w:rPr>
                <w:sz w:val="20"/>
                <w:szCs w:val="20"/>
              </w:rPr>
              <w:t xml:space="preserve">src/data/hubs/caseStudies.ts:L190 (+1 more)</w:t>
            </w:r>
          </w:p>
        </w:tc>
      </w:tr>
      <w:tr>
        <w:tc>
          <w:tcPr>
            <w:tcW w:type="pct" w:w="6%"/>
          </w:tcPr>
          <w:p>
            <w:r>
              <w:rPr>
                <w:sz w:val="20"/>
                <w:szCs w:val="20"/>
              </w:rPr>
              <w:t xml:space="preserve">849</w:t>
            </w:r>
          </w:p>
        </w:tc>
        <w:tc>
          <w:tcPr>
            <w:tcW w:type="pct" w:w="62%"/>
          </w:tcPr>
          <w:p>
            <w:r>
              <w:rPr>
                <w:sz w:val="20"/>
                <w:szCs w:val="20"/>
              </w:rPr>
              <w:t xml:space="preserve">HJ-Energi logo</w:t>
            </w:r>
          </w:p>
        </w:tc>
        <w:tc>
          <w:tcPr>
            <w:tcW w:type="pct" w:w="32%"/>
          </w:tcPr>
          <w:p>
            <w:r>
              <w:rPr>
                <w:sz w:val="20"/>
                <w:szCs w:val="20"/>
              </w:rPr>
              <w:t xml:space="preserve">src/data/hubs/caseStudies.ts:L193 (+1 more)</w:t>
            </w:r>
          </w:p>
        </w:tc>
      </w:tr>
      <w:tr>
        <w:tc>
          <w:tcPr>
            <w:tcW w:type="pct" w:w="6%"/>
          </w:tcPr>
          <w:p>
            <w:r>
              <w:rPr>
                <w:sz w:val="20"/>
                <w:szCs w:val="20"/>
              </w:rPr>
              <w:t xml:space="preserve">850</w:t>
            </w:r>
          </w:p>
        </w:tc>
        <w:tc>
          <w:tcPr>
            <w:tcW w:type="pct" w:w="62%"/>
          </w:tcPr>
          <w:p>
            <w:r>
              <w:rPr>
                <w:sz w:val="20"/>
                <w:szCs w:val="20"/>
              </w:rPr>
              <w:t xml:space="preserve">Zealand Business Academy.</w:t>
            </w:r>
          </w:p>
        </w:tc>
        <w:tc>
          <w:tcPr>
            <w:tcW w:type="pct" w:w="32%"/>
          </w:tcPr>
          <w:p>
            <w:r>
              <w:rPr>
                <w:sz w:val="20"/>
                <w:szCs w:val="20"/>
              </w:rPr>
              <w:t xml:space="preserve">src/data/hubs/caseStudies.ts:L197 (+1 more)</w:t>
            </w:r>
          </w:p>
        </w:tc>
      </w:tr>
      <w:tr>
        <w:tc>
          <w:tcPr>
            <w:tcW w:type="pct" w:w="6%"/>
          </w:tcPr>
          <w:p>
            <w:r>
              <w:rPr>
                <w:sz w:val="20"/>
                <w:szCs w:val="20"/>
              </w:rPr>
              <w:t xml:space="preserve">851</w:t>
            </w:r>
          </w:p>
        </w:tc>
        <w:tc>
          <w:tcPr>
            <w:tcW w:type="pct" w:w="62%"/>
          </w:tcPr>
          <w:p>
            <w:r>
              <w:rPr>
                <w:sz w:val="20"/>
                <w:szCs w:val="20"/>
              </w:rPr>
              <w:t xml:space="preserve">Zealand wanted full control of its indoor climate in all classrooms.</w:t>
            </w:r>
          </w:p>
        </w:tc>
        <w:tc>
          <w:tcPr>
            <w:tcW w:type="pct" w:w="32%"/>
          </w:tcPr>
          <w:p>
            <w:r>
              <w:rPr>
                <w:sz w:val="20"/>
                <w:szCs w:val="20"/>
              </w:rPr>
              <w:t xml:space="preserve">src/data/hubs/caseStudies.ts:L198 (+1 more)</w:t>
            </w:r>
          </w:p>
        </w:tc>
      </w:tr>
      <w:tr>
        <w:tc>
          <w:tcPr>
            <w:tcW w:type="pct" w:w="6%"/>
          </w:tcPr>
          <w:p>
            <w:r>
              <w:rPr>
                <w:sz w:val="20"/>
                <w:szCs w:val="20"/>
              </w:rPr>
              <w:t xml:space="preserve">852</w:t>
            </w:r>
          </w:p>
        </w:tc>
        <w:tc>
          <w:tcPr>
            <w:tcW w:type="pct" w:w="62%"/>
          </w:tcPr>
          <w:p>
            <w:r>
              <w:rPr>
                <w:sz w:val="20"/>
                <w:szCs w:val="20"/>
              </w:rPr>
              <w:t xml:space="preserve">Zealand Business Academy logo</w:t>
            </w:r>
          </w:p>
        </w:tc>
        <w:tc>
          <w:tcPr>
            <w:tcW w:type="pct" w:w="32%"/>
          </w:tcPr>
          <w:p>
            <w:r>
              <w:rPr>
                <w:sz w:val="20"/>
                <w:szCs w:val="20"/>
              </w:rPr>
              <w:t xml:space="preserve">src/data/hubs/caseStudies.ts:L201 (+1 more)</w:t>
            </w:r>
          </w:p>
        </w:tc>
      </w:tr>
      <w:tr>
        <w:tc>
          <w:tcPr>
            <w:tcW w:type="pct" w:w="6%"/>
          </w:tcPr>
          <w:p>
            <w:r>
              <w:rPr>
                <w:sz w:val="20"/>
                <w:szCs w:val="20"/>
              </w:rPr>
              <w:t xml:space="preserve">853</w:t>
            </w:r>
          </w:p>
        </w:tc>
        <w:tc>
          <w:tcPr>
            <w:tcW w:type="pct" w:w="62%"/>
          </w:tcPr>
          <w:p>
            <w:r>
              <w:rPr>
                <w:sz w:val="20"/>
                <w:szCs w:val="20"/>
              </w:rPr>
              <w:t xml:space="preserve">Holbæk Municipality.</w:t>
            </w:r>
          </w:p>
        </w:tc>
        <w:tc>
          <w:tcPr>
            <w:tcW w:type="pct" w:w="32%"/>
          </w:tcPr>
          <w:p>
            <w:r>
              <w:rPr>
                <w:sz w:val="20"/>
                <w:szCs w:val="20"/>
              </w:rPr>
              <w:t xml:space="preserve">src/data/hubs/caseStudies.ts:L205 (+1 more)</w:t>
            </w:r>
          </w:p>
        </w:tc>
      </w:tr>
      <w:tr>
        <w:tc>
          <w:tcPr>
            <w:tcW w:type="pct" w:w="6%"/>
          </w:tcPr>
          <w:p>
            <w:r>
              <w:rPr>
                <w:sz w:val="20"/>
                <w:szCs w:val="20"/>
              </w:rPr>
              <w:t xml:space="preserve">854</w:t>
            </w:r>
          </w:p>
        </w:tc>
        <w:tc>
          <w:tcPr>
            <w:tcW w:type="pct" w:w="62%"/>
          </w:tcPr>
          <w:p>
            <w:r>
              <w:rPr>
                <w:sz w:val="20"/>
                <w:szCs w:val="20"/>
              </w:rPr>
              <w:t xml:space="preserve">We chose to work with RoomAlyzer because we want to focus on the indoor climate and give our employees the best conditions.</w:t>
            </w:r>
          </w:p>
        </w:tc>
        <w:tc>
          <w:tcPr>
            <w:tcW w:type="pct" w:w="32%"/>
          </w:tcPr>
          <w:p>
            <w:r>
              <w:rPr>
                <w:sz w:val="20"/>
                <w:szCs w:val="20"/>
              </w:rPr>
              <w:t xml:space="preserve">src/data/hubs/caseStudies.ts:L206 (+1 more)</w:t>
            </w:r>
          </w:p>
        </w:tc>
      </w:tr>
      <w:tr>
        <w:tc>
          <w:tcPr>
            <w:tcW w:type="pct" w:w="6%"/>
          </w:tcPr>
          <w:p>
            <w:r>
              <w:rPr>
                <w:sz w:val="20"/>
                <w:szCs w:val="20"/>
              </w:rPr>
              <w:t xml:space="preserve">855</w:t>
            </w:r>
          </w:p>
        </w:tc>
        <w:tc>
          <w:tcPr>
            <w:tcW w:type="pct" w:w="62%"/>
          </w:tcPr>
          <w:p>
            <w:r>
              <w:rPr>
                <w:sz w:val="20"/>
                <w:szCs w:val="20"/>
              </w:rPr>
              <w:t xml:space="preserve">Holbæk Municipality logo</w:t>
            </w:r>
          </w:p>
        </w:tc>
        <w:tc>
          <w:tcPr>
            <w:tcW w:type="pct" w:w="32%"/>
          </w:tcPr>
          <w:p>
            <w:r>
              <w:rPr>
                <w:sz w:val="20"/>
                <w:szCs w:val="20"/>
              </w:rPr>
              <w:t xml:space="preserve">src/data/hubs/caseStudies.ts:L209 (+1 more)</w:t>
            </w:r>
          </w:p>
        </w:tc>
      </w:tr>
      <w:tr>
        <w:tc>
          <w:tcPr>
            <w:tcW w:type="pct" w:w="6%"/>
          </w:tcPr>
          <w:p>
            <w:r>
              <w:rPr>
                <w:sz w:val="20"/>
                <w:szCs w:val="20"/>
              </w:rPr>
              <w:t xml:space="preserve">856</w:t>
            </w:r>
          </w:p>
        </w:tc>
        <w:tc>
          <w:tcPr>
            <w:tcW w:type="pct" w:w="62%"/>
          </w:tcPr>
          <w:p>
            <w:r>
              <w:rPr>
                <w:sz w:val="20"/>
                <w:szCs w:val="20"/>
              </w:rPr>
              <w:t xml:space="preserve">Customer cases.</w:t>
            </w:r>
          </w:p>
        </w:tc>
        <w:tc>
          <w:tcPr>
            <w:tcW w:type="pct" w:w="32%"/>
          </w:tcPr>
          <w:p>
            <w:r>
              <w:rPr>
                <w:sz w:val="20"/>
                <w:szCs w:val="20"/>
              </w:rPr>
              <w:t xml:space="preserve">src/data/hubs/caseStudies.ts:L375</w:t>
            </w:r>
          </w:p>
        </w:tc>
      </w:tr>
      <w:tr>
        <w:tc>
          <w:tcPr>
            <w:tcW w:type="pct" w:w="6%"/>
          </w:tcPr>
          <w:p>
            <w:r>
              <w:rPr>
                <w:sz w:val="20"/>
                <w:szCs w:val="20"/>
              </w:rPr>
              <w:t xml:space="preserve">857</w:t>
            </w:r>
          </w:p>
        </w:tc>
        <w:tc>
          <w:tcPr>
            <w:tcW w:type="pct" w:w="62%"/>
          </w:tcPr>
          <w:p>
            <w:r>
              <w:rPr>
                <w:sz w:val="20"/>
                <w:szCs w:val="20"/>
              </w:rPr>
              <w:t xml:space="preserve">Join our customers in 15 countries.</w:t>
            </w:r>
          </w:p>
        </w:tc>
        <w:tc>
          <w:tcPr>
            <w:tcW w:type="pct" w:w="32%"/>
          </w:tcPr>
          <w:p>
            <w:r>
              <w:rPr>
                <w:sz w:val="20"/>
                <w:szCs w:val="20"/>
              </w:rPr>
              <w:t xml:space="preserve">src/data/hubs/caseStudies.ts:L376</w:t>
            </w:r>
          </w:p>
        </w:tc>
      </w:tr>
      <w:tr>
        <w:tc>
          <w:tcPr>
            <w:tcW w:type="pct" w:w="6%"/>
          </w:tcPr>
          <w:p>
            <w:r>
              <w:rPr>
                <w:sz w:val="20"/>
                <w:szCs w:val="20"/>
              </w:rPr>
              <w:t xml:space="preserve">858</w:t>
            </w:r>
          </w:p>
        </w:tc>
        <w:tc>
          <w:tcPr>
            <w:tcW w:type="pct" w:w="62%"/>
          </w:tcPr>
          <w:p>
            <w:r>
              <w:rPr>
                <w:sz w:val="20"/>
                <w:szCs w:val="20"/>
              </w:rPr>
              <w:t xml:space="preserve">Stay ahead of indoor climate and space management with data in RoomAlyzer.</w:t>
            </w:r>
          </w:p>
        </w:tc>
        <w:tc>
          <w:tcPr>
            <w:tcW w:type="pct" w:w="32%"/>
          </w:tcPr>
          <w:p>
            <w:r>
              <w:rPr>
                <w:sz w:val="20"/>
                <w:szCs w:val="20"/>
              </w:rPr>
              <w:t xml:space="preserve">src/data/hubs/caseStudies.ts:L378</w:t>
            </w:r>
          </w:p>
        </w:tc>
      </w:tr>
      <w:tr>
        <w:tc>
          <w:tcPr>
            <w:tcW w:type="pct" w:w="6%"/>
          </w:tcPr>
          <w:p>
            <w:r>
              <w:rPr>
                <w:sz w:val="20"/>
                <w:szCs w:val="20"/>
              </w:rPr>
              <w:t xml:space="preserve">859</w:t>
            </w:r>
          </w:p>
        </w:tc>
        <w:tc>
          <w:tcPr>
            <w:tcW w:type="pct" w:w="62%"/>
          </w:tcPr>
          <w:p>
            <w:r>
              <w:rPr>
                <w:sz w:val="20"/>
                <w:szCs w:val="20"/>
              </w:rPr>
              <w:t xml:space="preserve">Norddjurs Municipality.</w:t>
            </w:r>
          </w:p>
        </w:tc>
        <w:tc>
          <w:tcPr>
            <w:tcW w:type="pct" w:w="32%"/>
          </w:tcPr>
          <w:p>
            <w:r>
              <w:rPr>
                <w:sz w:val="20"/>
                <w:szCs w:val="20"/>
              </w:rPr>
              <w:t xml:space="preserve">src/data/hubs/caseStudies.ts:L58 (+1 more)</w:t>
            </w:r>
          </w:p>
        </w:tc>
      </w:tr>
      <w:tr>
        <w:tc>
          <w:tcPr>
            <w:tcW w:type="pct" w:w="6%"/>
          </w:tcPr>
          <w:p>
            <w:r>
              <w:rPr>
                <w:sz w:val="20"/>
                <w:szCs w:val="20"/>
              </w:rPr>
              <w:t xml:space="preserve">860</w:t>
            </w:r>
          </w:p>
        </w:tc>
        <w:tc>
          <w:tcPr>
            <w:tcW w:type="pct" w:w="62%"/>
          </w:tcPr>
          <w:p>
            <w:r>
              <w:rPr>
                <w:sz w:val="20"/>
                <w:szCs w:val="20"/>
              </w:rPr>
              <w:t xml:space="preserve">Creates better layout by turning four buildings into three.</w:t>
            </w:r>
          </w:p>
        </w:tc>
        <w:tc>
          <w:tcPr>
            <w:tcW w:type="pct" w:w="32%"/>
          </w:tcPr>
          <w:p>
            <w:r>
              <w:rPr>
                <w:sz w:val="20"/>
                <w:szCs w:val="20"/>
              </w:rPr>
              <w:t xml:space="preserve">src/data/hubs/caseStudies.ts:L59 (+1 more)</w:t>
            </w:r>
          </w:p>
        </w:tc>
      </w:tr>
      <w:tr>
        <w:tc>
          <w:tcPr>
            <w:tcW w:type="pct" w:w="6%"/>
          </w:tcPr>
          <w:p>
            <w:r>
              <w:rPr>
                <w:sz w:val="20"/>
                <w:szCs w:val="20"/>
              </w:rPr>
              <w:t xml:space="preserve">861</w:t>
            </w:r>
          </w:p>
        </w:tc>
        <w:tc>
          <w:tcPr>
            <w:tcW w:type="pct" w:w="62%"/>
          </w:tcPr>
          <w:p>
            <w:r>
              <w:rPr>
                <w:sz w:val="20"/>
                <w:szCs w:val="20"/>
              </w:rPr>
              <w:t xml:space="preserve">Norddjurs Municipality logo</w:t>
            </w:r>
          </w:p>
        </w:tc>
        <w:tc>
          <w:tcPr>
            <w:tcW w:type="pct" w:w="32%"/>
          </w:tcPr>
          <w:p>
            <w:r>
              <w:rPr>
                <w:sz w:val="20"/>
                <w:szCs w:val="20"/>
              </w:rPr>
              <w:t xml:space="preserve">src/data/hubs/caseStudies.ts:L62 (+1 more)</w:t>
            </w:r>
          </w:p>
        </w:tc>
      </w:tr>
      <w:tr>
        <w:tc>
          <w:tcPr>
            <w:tcW w:type="pct" w:w="6%"/>
          </w:tcPr>
          <w:p>
            <w:r>
              <w:rPr>
                <w:sz w:val="20"/>
                <w:szCs w:val="20"/>
              </w:rPr>
              <w:t xml:space="preserve">862</w:t>
            </w:r>
          </w:p>
        </w:tc>
        <w:tc>
          <w:tcPr>
            <w:tcW w:type="pct" w:w="62%"/>
          </w:tcPr>
          <w:p>
            <w:r>
              <w:rPr>
                <w:sz w:val="20"/>
                <w:szCs w:val="20"/>
              </w:rPr>
              <w:t xml:space="preserve">Varde Municipality.</w:t>
            </w:r>
          </w:p>
        </w:tc>
        <w:tc>
          <w:tcPr>
            <w:tcW w:type="pct" w:w="32%"/>
          </w:tcPr>
          <w:p>
            <w:r>
              <w:rPr>
                <w:sz w:val="20"/>
                <w:szCs w:val="20"/>
              </w:rPr>
              <w:t xml:space="preserve">src/data/hubs/caseStudies.ts:L68 (+1 more)</w:t>
            </w:r>
          </w:p>
        </w:tc>
      </w:tr>
      <w:tr>
        <w:tc>
          <w:tcPr>
            <w:tcW w:type="pct" w:w="6%"/>
          </w:tcPr>
          <w:p>
            <w:r>
              <w:rPr>
                <w:sz w:val="20"/>
                <w:szCs w:val="20"/>
              </w:rPr>
              <w:t xml:space="preserve">863</w:t>
            </w:r>
          </w:p>
        </w:tc>
        <w:tc>
          <w:tcPr>
            <w:tcW w:type="pct" w:w="62%"/>
          </w:tcPr>
          <w:p>
            <w:r>
              <w:rPr>
                <w:sz w:val="20"/>
                <w:szCs w:val="20"/>
              </w:rPr>
              <w:t xml:space="preserve">Improves well-being and ensures fair distribution by merging administrative buildings.</w:t>
            </w:r>
          </w:p>
        </w:tc>
        <w:tc>
          <w:tcPr>
            <w:tcW w:type="pct" w:w="32%"/>
          </w:tcPr>
          <w:p>
            <w:r>
              <w:rPr>
                <w:sz w:val="20"/>
                <w:szCs w:val="20"/>
              </w:rPr>
              <w:t xml:space="preserve">src/data/hubs/caseStudies.ts:L69 (+1 more)</w:t>
            </w:r>
          </w:p>
        </w:tc>
      </w:tr>
      <w:tr>
        <w:tc>
          <w:tcPr>
            <w:tcW w:type="pct" w:w="6%"/>
          </w:tcPr>
          <w:p>
            <w:r>
              <w:rPr>
                <w:sz w:val="20"/>
                <w:szCs w:val="20"/>
              </w:rPr>
              <w:t xml:space="preserve">864</w:t>
            </w:r>
          </w:p>
        </w:tc>
        <w:tc>
          <w:tcPr>
            <w:tcW w:type="pct" w:w="62%"/>
          </w:tcPr>
          <w:p>
            <w:r>
              <w:rPr>
                <w:sz w:val="20"/>
                <w:szCs w:val="20"/>
              </w:rPr>
              <w:t xml:space="preserve">Varde Municipality logo</w:t>
            </w:r>
          </w:p>
        </w:tc>
        <w:tc>
          <w:tcPr>
            <w:tcW w:type="pct" w:w="32%"/>
          </w:tcPr>
          <w:p>
            <w:r>
              <w:rPr>
                <w:sz w:val="20"/>
                <w:szCs w:val="20"/>
              </w:rPr>
              <w:t xml:space="preserve">src/data/hubs/caseStudies.ts:L72 (+1 more)</w:t>
            </w:r>
          </w:p>
        </w:tc>
      </w:tr>
      <w:tr>
        <w:tc>
          <w:tcPr>
            <w:tcW w:type="pct" w:w="6%"/>
          </w:tcPr>
          <w:p>
            <w:r>
              <w:rPr>
                <w:sz w:val="20"/>
                <w:szCs w:val="20"/>
              </w:rPr>
              <w:t xml:space="preserve">865</w:t>
            </w:r>
          </w:p>
        </w:tc>
        <w:tc>
          <w:tcPr>
            <w:tcW w:type="pct" w:w="62%"/>
          </w:tcPr>
          <w:p>
            <w:r>
              <w:rPr>
                <w:sz w:val="20"/>
                <w:szCs w:val="20"/>
              </w:rPr>
              <w:t xml:space="preserve">Dansk Industri.</w:t>
            </w:r>
          </w:p>
        </w:tc>
        <w:tc>
          <w:tcPr>
            <w:tcW w:type="pct" w:w="32%"/>
          </w:tcPr>
          <w:p>
            <w:r>
              <w:rPr>
                <w:sz w:val="20"/>
                <w:szCs w:val="20"/>
              </w:rPr>
              <w:t xml:space="preserve">src/data/hubs/caseStudies.ts:L78 (+1 more)</w:t>
            </w:r>
          </w:p>
        </w:tc>
      </w:tr>
      <w:tr>
        <w:tc>
          <w:tcPr>
            <w:tcW w:type="pct" w:w="6%"/>
          </w:tcPr>
          <w:p>
            <w:r>
              <w:rPr>
                <w:sz w:val="20"/>
                <w:szCs w:val="20"/>
              </w:rPr>
              <w:t xml:space="preserve">866</w:t>
            </w:r>
          </w:p>
        </w:tc>
        <w:tc>
          <w:tcPr>
            <w:tcW w:type="pct" w:w="62%"/>
          </w:tcPr>
          <w:p>
            <w:r>
              <w:rPr>
                <w:sz w:val="20"/>
                <w:szCs w:val="20"/>
              </w:rPr>
              <w:t xml:space="preserve">It makes a difference on the bottom line.</w:t>
            </w:r>
          </w:p>
        </w:tc>
        <w:tc>
          <w:tcPr>
            <w:tcW w:type="pct" w:w="32%"/>
          </w:tcPr>
          <w:p>
            <w:r>
              <w:rPr>
                <w:sz w:val="20"/>
                <w:szCs w:val="20"/>
              </w:rPr>
              <w:t xml:space="preserve">src/data/hubs/caseStudies.ts:L79 (+1 more)</w:t>
            </w:r>
          </w:p>
        </w:tc>
      </w:tr>
      <w:tr>
        <w:tc>
          <w:tcPr>
            <w:tcW w:type="pct" w:w="6%"/>
          </w:tcPr>
          <w:p>
            <w:r>
              <w:rPr>
                <w:sz w:val="20"/>
                <w:szCs w:val="20"/>
              </w:rPr>
              <w:t xml:space="preserve">867</w:t>
            </w:r>
          </w:p>
        </w:tc>
        <w:tc>
          <w:tcPr>
            <w:tcW w:type="pct" w:w="62%"/>
          </w:tcPr>
          <w:p>
            <w:r>
              <w:rPr>
                <w:sz w:val="20"/>
                <w:szCs w:val="20"/>
              </w:rPr>
              <w:t xml:space="preserve">Dansk Industri logo</w:t>
            </w:r>
          </w:p>
        </w:tc>
        <w:tc>
          <w:tcPr>
            <w:tcW w:type="pct" w:w="32%"/>
          </w:tcPr>
          <w:p>
            <w:r>
              <w:rPr>
                <w:sz w:val="20"/>
                <w:szCs w:val="20"/>
              </w:rPr>
              <w:t xml:space="preserve">src/data/hubs/caseStudies.ts:L82 (+1 more)</w:t>
            </w:r>
          </w:p>
        </w:tc>
      </w:tr>
      <w:tr>
        <w:tc>
          <w:tcPr>
            <w:tcW w:type="pct" w:w="6%"/>
          </w:tcPr>
          <w:p>
            <w:r>
              <w:rPr>
                <w:sz w:val="20"/>
                <w:szCs w:val="20"/>
              </w:rPr>
              <w:t xml:space="preserve">868</w:t>
            </w:r>
          </w:p>
        </w:tc>
        <w:tc>
          <w:tcPr>
            <w:tcW w:type="pct" w:w="62%"/>
          </w:tcPr>
          <w:p>
            <w:r>
              <w:rPr>
                <w:sz w:val="20"/>
                <w:szCs w:val="20"/>
              </w:rPr>
              <w:t xml:space="preserve">Gribskov Municipality.</w:t>
            </w:r>
          </w:p>
        </w:tc>
        <w:tc>
          <w:tcPr>
            <w:tcW w:type="pct" w:w="32%"/>
          </w:tcPr>
          <w:p>
            <w:r>
              <w:rPr>
                <w:sz w:val="20"/>
                <w:szCs w:val="20"/>
              </w:rPr>
              <w:t xml:space="preserve">src/data/hubs/caseStudies.ts:L88 (+3 more)</w:t>
            </w:r>
          </w:p>
        </w:tc>
      </w:tr>
      <w:tr>
        <w:tc>
          <w:tcPr>
            <w:tcW w:type="pct" w:w="6%"/>
          </w:tcPr>
          <w:p>
            <w:r>
              <w:rPr>
                <w:sz w:val="20"/>
                <w:szCs w:val="20"/>
              </w:rPr>
              <w:t xml:space="preserve">869</w:t>
            </w:r>
          </w:p>
        </w:tc>
        <w:tc>
          <w:tcPr>
            <w:tcW w:type="pct" w:w="62%"/>
          </w:tcPr>
          <w:p>
            <w:r>
              <w:rPr>
                <w:sz w:val="20"/>
                <w:szCs w:val="20"/>
              </w:rPr>
              <w:t xml:space="preserve">Data to correctly dimension a new town hall.</w:t>
            </w:r>
          </w:p>
        </w:tc>
        <w:tc>
          <w:tcPr>
            <w:tcW w:type="pct" w:w="32%"/>
          </w:tcPr>
          <w:p>
            <w:r>
              <w:rPr>
                <w:sz w:val="20"/>
                <w:szCs w:val="20"/>
              </w:rPr>
              <w:t xml:space="preserve">src/data/hubs/caseStudies.ts:L89 (+1 more)</w:t>
            </w:r>
          </w:p>
        </w:tc>
      </w:tr>
      <w:tr>
        <w:tc>
          <w:tcPr>
            <w:tcW w:type="pct" w:w="6%"/>
          </w:tcPr>
          <w:p>
            <w:r>
              <w:rPr>
                <w:sz w:val="20"/>
                <w:szCs w:val="20"/>
              </w:rPr>
              <w:t xml:space="preserve">870</w:t>
            </w:r>
          </w:p>
        </w:tc>
        <w:tc>
          <w:tcPr>
            <w:tcW w:type="pct" w:w="62%"/>
          </w:tcPr>
          <w:p>
            <w:r>
              <w:rPr>
                <w:sz w:val="20"/>
                <w:szCs w:val="20"/>
              </w:rPr>
              <w:t xml:space="preserve">Gribskov Municipality logo</w:t>
            </w:r>
          </w:p>
        </w:tc>
        <w:tc>
          <w:tcPr>
            <w:tcW w:type="pct" w:w="32%"/>
          </w:tcPr>
          <w:p>
            <w:r>
              <w:rPr>
                <w:sz w:val="20"/>
                <w:szCs w:val="20"/>
              </w:rPr>
              <w:t xml:space="preserve">src/data/hubs/caseStudies.ts:L92 (+3 more)</w:t>
            </w:r>
          </w:p>
        </w:tc>
      </w:tr>
      <w:tr>
        <w:tc>
          <w:tcPr>
            <w:tcW w:type="pct" w:w="6%"/>
          </w:tcPr>
          <w:p>
            <w:r>
              <w:rPr>
                <w:sz w:val="20"/>
                <w:szCs w:val="20"/>
              </w:rPr>
              <w:t xml:space="preserve">871</w:t>
            </w:r>
          </w:p>
        </w:tc>
        <w:tc>
          <w:tcPr>
            <w:tcW w:type="pct" w:w="62%"/>
          </w:tcPr>
          <w:p>
            <w:r>
              <w:rPr>
                <w:sz w:val="20"/>
                <w:szCs w:val="20"/>
              </w:rPr>
              <w:t xml:space="preserve">Archdiocese of Freiburg.</w:t>
            </w:r>
          </w:p>
        </w:tc>
        <w:tc>
          <w:tcPr>
            <w:tcW w:type="pct" w:w="32%"/>
          </w:tcPr>
          <w:p>
            <w:r>
              <w:rPr>
                <w:sz w:val="20"/>
                <w:szCs w:val="20"/>
              </w:rPr>
              <w:t xml:space="preserve">src/data/hubs/caseStudies.ts:L98 (+1 more)</w:t>
            </w:r>
          </w:p>
        </w:tc>
      </w:tr>
      <w:tr>
        <w:tc>
          <w:tcPr>
            <w:tcW w:type="pct" w:w="6%"/>
          </w:tcPr>
          <w:p>
            <w:r>
              <w:rPr>
                <w:sz w:val="20"/>
                <w:szCs w:val="20"/>
              </w:rPr>
              <w:t xml:space="preserve">872</w:t>
            </w:r>
          </w:p>
        </w:tc>
        <w:tc>
          <w:tcPr>
            <w:tcW w:type="pct" w:w="62%"/>
          </w:tcPr>
          <w:p>
            <w:r>
              <w:rPr>
                <w:sz w:val="20"/>
                <w:szCs w:val="20"/>
              </w:rPr>
              <w:t xml:space="preserve">Sensitises volunteers through data-driven indoor climate understanding.</w:t>
            </w:r>
          </w:p>
        </w:tc>
        <w:tc>
          <w:tcPr>
            <w:tcW w:type="pct" w:w="32%"/>
          </w:tcPr>
          <w:p>
            <w:r>
              <w:rPr>
                <w:sz w:val="20"/>
                <w:szCs w:val="20"/>
              </w:rPr>
              <w:t xml:space="preserve">src/data/hubs/caseStudies.ts:L99 (+1 more)</w:t>
            </w:r>
          </w:p>
        </w:tc>
      </w:tr>
      <w:tr>
        <w:tc>
          <w:tcPr>
            <w:tcW w:type="pct" w:w="6%"/>
          </w:tcPr>
          <w:p>
            <w:r>
              <w:rPr>
                <w:sz w:val="20"/>
                <w:szCs w:val="20"/>
              </w:rPr>
              <w:t xml:space="preserve">873</w:t>
            </w:r>
          </w:p>
        </w:tc>
        <w:tc>
          <w:tcPr>
            <w:tcW w:type="pct" w:w="62%"/>
          </w:tcPr>
          <w:p>
            <w:r>
              <w:rPr>
                <w:sz w:val="20"/>
                <w:szCs w:val="20"/>
              </w:rPr>
              <w:t xml:space="preserve">Customer cases | IoT Fabrikken</w:t>
            </w:r>
          </w:p>
        </w:tc>
        <w:tc>
          <w:tcPr>
            <w:tcW w:type="pct" w:w="32%"/>
          </w:tcPr>
          <w:p>
            <w:r>
              <w:rPr>
                <w:sz w:val="20"/>
                <w:szCs w:val="20"/>
              </w:rPr>
              <w:t xml:space="preserve">src/data/i18n/cases.ts:L27</w:t>
            </w:r>
          </w:p>
        </w:tc>
      </w:tr>
      <w:tr>
        <w:tc>
          <w:tcPr>
            <w:tcW w:type="pct" w:w="6%"/>
          </w:tcPr>
          <w:p>
            <w:r>
              <w:rPr>
                <w:sz w:val="20"/>
                <w:szCs w:val="20"/>
              </w:rPr>
              <w:t xml:space="preserve">874</w:t>
            </w:r>
          </w:p>
        </w:tc>
        <w:tc>
          <w:tcPr>
            <w:tcW w:type="pct" w:w="62%"/>
          </w:tcPr>
          <w:p>
            <w:r>
              <w:rPr>
                <w:sz w:val="20"/>
                <w:szCs w:val="20"/>
              </w:rPr>
              <w:t xml:space="preserve">See how municipalities, consultancies and property managers use RoomAlyzer for indoor climate and space management, real buildings, real results.</w:t>
            </w:r>
          </w:p>
        </w:tc>
        <w:tc>
          <w:tcPr>
            <w:tcW w:type="pct" w:w="32%"/>
          </w:tcPr>
          <w:p>
            <w:r>
              <w:rPr>
                <w:sz w:val="20"/>
                <w:szCs w:val="20"/>
              </w:rPr>
              <w:t xml:space="preserve">src/data/i18n/cases.ts:L29</w:t>
            </w:r>
          </w:p>
        </w:tc>
      </w:tr>
      <w:tr>
        <w:tc>
          <w:tcPr>
            <w:tcW w:type="pct" w:w="6%"/>
          </w:tcPr>
          <w:p>
            <w:r>
              <w:rPr>
                <w:sz w:val="20"/>
                <w:szCs w:val="20"/>
              </w:rPr>
              <w:t xml:space="preserve">875</w:t>
            </w:r>
          </w:p>
        </w:tc>
        <w:tc>
          <w:tcPr>
            <w:tcW w:type="pct" w:w="62%"/>
          </w:tcPr>
          <w:p>
            <w:r>
              <w:rPr>
                <w:sz w:val="20"/>
                <w:szCs w:val="20"/>
              </w:rPr>
              <w:t xml:space="preserve">Book a free demo</w:t>
            </w:r>
          </w:p>
        </w:tc>
        <w:tc>
          <w:tcPr>
            <w:tcW w:type="pct" w:w="32%"/>
          </w:tcPr>
          <w:p>
            <w:r>
              <w:rPr>
                <w:sz w:val="20"/>
                <w:szCs w:val="20"/>
              </w:rPr>
              <w:t xml:space="preserve">src/data/i18n/cases.ts:L30</w:t>
            </w:r>
          </w:p>
        </w:tc>
      </w:tr>
      <w:tr>
        <w:tc>
          <w:tcPr>
            <w:tcW w:type="pct" w:w="6%"/>
          </w:tcPr>
          <w:p>
            <w:r>
              <w:rPr>
                <w:sz w:val="20"/>
                <w:szCs w:val="20"/>
              </w:rPr>
              <w:t xml:space="preserve">876</w:t>
            </w:r>
          </w:p>
        </w:tc>
        <w:tc>
          <w:tcPr>
            <w:tcW w:type="pct" w:w="62%"/>
          </w:tcPr>
          <w:p>
            <w:r>
              <w:rPr>
                <w:sz w:val="20"/>
                <w:szCs w:val="20"/>
              </w:rPr>
              <w:t xml:space="preserve">Contact sales</w:t>
            </w:r>
          </w:p>
        </w:tc>
        <w:tc>
          <w:tcPr>
            <w:tcW w:type="pct" w:w="32%"/>
          </w:tcPr>
          <w:p>
            <w:r>
              <w:rPr>
                <w:sz w:val="20"/>
                <w:szCs w:val="20"/>
              </w:rPr>
              <w:t xml:space="preserve">src/data/i18n/cases.ts:L31</w:t>
            </w:r>
          </w:p>
        </w:tc>
      </w:tr>
      <w:tr>
        <w:tc>
          <w:tcPr>
            <w:tcW w:type="pct" w:w="6%"/>
          </w:tcPr>
          <w:p>
            <w:r>
              <w:rPr>
                <w:sz w:val="20"/>
                <w:szCs w:val="20"/>
              </w:rPr>
              <w:t xml:space="preserve">877</w:t>
            </w:r>
          </w:p>
        </w:tc>
        <w:tc>
          <w:tcPr>
            <w:tcW w:type="pct" w:w="62%"/>
          </w:tcPr>
          <w:p>
            <w:r>
              <w:rPr>
                <w:sz w:val="20"/>
                <w:szCs w:val="20"/>
              </w:rPr>
              <w:t xml:space="preserve">All customer cases</w:t>
            </w:r>
          </w:p>
        </w:tc>
        <w:tc>
          <w:tcPr>
            <w:tcW w:type="pct" w:w="32%"/>
          </w:tcPr>
          <w:p>
            <w:r>
              <w:rPr>
                <w:sz w:val="20"/>
                <w:szCs w:val="20"/>
              </w:rPr>
              <w:t xml:space="preserve">src/data/i18n/cases.ts:L32</w:t>
            </w:r>
          </w:p>
        </w:tc>
      </w:tr>
      <w:tr>
        <w:tc>
          <w:tcPr>
            <w:tcW w:type="pct" w:w="6%"/>
          </w:tcPr>
          <w:p>
            <w:r>
              <w:rPr>
                <w:sz w:val="20"/>
                <w:szCs w:val="20"/>
              </w:rPr>
              <w:t xml:space="preserve">878</w:t>
            </w:r>
          </w:p>
        </w:tc>
        <w:tc>
          <w:tcPr>
            <w:tcW w:type="pct" w:w="62%"/>
          </w:tcPr>
          <w:p>
            <w:r>
              <w:rPr>
                <w:sz w:val="20"/>
                <w:szCs w:val="20"/>
              </w:rPr>
              <w:t xml:space="preserve">Read article</w:t>
            </w:r>
          </w:p>
        </w:tc>
        <w:tc>
          <w:tcPr>
            <w:tcW w:type="pct" w:w="32%"/>
          </w:tcPr>
          <w:p>
            <w:r>
              <w:rPr>
                <w:sz w:val="20"/>
                <w:szCs w:val="20"/>
              </w:rPr>
              <w:t xml:space="preserve">src/data/i18n/cases.ts:L34</w:t>
            </w:r>
          </w:p>
        </w:tc>
      </w:tr>
      <w:tr>
        <w:tc>
          <w:tcPr>
            <w:tcW w:type="pct" w:w="6%"/>
          </w:tcPr>
          <w:p>
            <w:r>
              <w:rPr>
                <w:sz w:val="20"/>
                <w:szCs w:val="20"/>
              </w:rPr>
              <w:t xml:space="preserve">879</w:t>
            </w:r>
          </w:p>
        </w:tc>
        <w:tc>
          <w:tcPr>
            <w:tcW w:type="pct" w:w="62%"/>
          </w:tcPr>
          <w:p>
            <w:r>
              <w:rPr>
                <w:sz w:val="20"/>
                <w:szCs w:val="20"/>
              </w:rPr>
              <w:t xml:space="preserve">Read the full case</w:t>
            </w:r>
          </w:p>
        </w:tc>
        <w:tc>
          <w:tcPr>
            <w:tcW w:type="pct" w:w="32%"/>
          </w:tcPr>
          <w:p>
            <w:r>
              <w:rPr>
                <w:sz w:val="20"/>
                <w:szCs w:val="20"/>
              </w:rPr>
              <w:t xml:space="preserve">src/data/i18n/cases.ts:L35</w:t>
            </w:r>
          </w:p>
        </w:tc>
      </w:tr>
      <w:tr>
        <w:tc>
          <w:tcPr>
            <w:tcW w:type="pct" w:w="6%"/>
          </w:tcPr>
          <w:p>
            <w:r>
              <w:rPr>
                <w:sz w:val="20"/>
                <w:szCs w:val="20"/>
              </w:rPr>
              <w:t xml:space="preserve">880</w:t>
            </w:r>
          </w:p>
        </w:tc>
        <w:tc>
          <w:tcPr>
            <w:tcW w:type="pct" w:w="62%"/>
          </w:tcPr>
          <w:p>
            <w:r>
              <w:rPr>
                <w:sz w:val="20"/>
                <w:szCs w:val="20"/>
              </w:rPr>
              <w:t xml:space="preserve">Space management</w:t>
            </w:r>
          </w:p>
        </w:tc>
        <w:tc>
          <w:tcPr>
            <w:tcW w:type="pct" w:w="32%"/>
          </w:tcPr>
          <w:p>
            <w:r>
              <w:rPr>
                <w:sz w:val="20"/>
                <w:szCs w:val="20"/>
              </w:rPr>
              <w:t xml:space="preserve">src/data/i18n/cases.ts:L37 (+1 more)</w:t>
            </w:r>
          </w:p>
        </w:tc>
      </w:tr>
      <w:tr>
        <w:tc>
          <w:tcPr>
            <w:tcW w:type="pct" w:w="6%"/>
          </w:tcPr>
          <w:p>
            <w:r>
              <w:rPr>
                <w:sz w:val="20"/>
                <w:szCs w:val="20"/>
              </w:rPr>
              <w:t xml:space="preserve">881</w:t>
            </w:r>
          </w:p>
        </w:tc>
        <w:tc>
          <w:tcPr>
            <w:tcW w:type="pct" w:w="62%"/>
          </w:tcPr>
          <w:p>
            <w:r>
              <w:rPr>
                <w:sz w:val="20"/>
                <w:szCs w:val="20"/>
              </w:rPr>
              <w:t xml:space="preserve">Indoor climate</w:t>
            </w:r>
          </w:p>
        </w:tc>
        <w:tc>
          <w:tcPr>
            <w:tcW w:type="pct" w:w="32%"/>
          </w:tcPr>
          <w:p>
            <w:r>
              <w:rPr>
                <w:sz w:val="20"/>
                <w:szCs w:val="20"/>
              </w:rPr>
              <w:t xml:space="preserve">src/data/i18n/cases.ts:L37 (+1 more)</w:t>
            </w:r>
          </w:p>
        </w:tc>
      </w:tr>
      <w:tr>
        <w:tc>
          <w:tcPr>
            <w:tcW w:type="pct" w:w="6%"/>
          </w:tcPr>
          <w:p>
            <w:r>
              <w:rPr>
                <w:sz w:val="20"/>
                <w:szCs w:val="20"/>
              </w:rPr>
              <w:t xml:space="preserve">882</w:t>
            </w:r>
          </w:p>
        </w:tc>
        <w:tc>
          <w:tcPr>
            <w:tcW w:type="pct" w:w="62%"/>
          </w:tcPr>
          <w:p>
            <w:r>
              <w:rPr>
                <w:sz w:val="20"/>
                <w:szCs w:val="20"/>
              </w:rPr>
              <w:t xml:space="preserve">Book a meeting with us</w:t>
            </w:r>
          </w:p>
        </w:tc>
        <w:tc>
          <w:tcPr>
            <w:tcW w:type="pct" w:w="32%"/>
          </w:tcPr>
          <w:p>
            <w:r>
              <w:rPr>
                <w:sz w:val="20"/>
                <w:szCs w:val="20"/>
              </w:rPr>
              <w:t xml:space="preserve">src/data/i18n/cases.ts:L38</w:t>
            </w:r>
          </w:p>
        </w:tc>
      </w:tr>
      <w:tr>
        <w:tc>
          <w:tcPr>
            <w:tcW w:type="pct" w:w="6%"/>
          </w:tcPr>
          <w:p>
            <w:r>
              <w:rPr>
                <w:sz w:val="20"/>
                <w:szCs w:val="20"/>
              </w:rPr>
              <w:t xml:space="preserve">883</w:t>
            </w:r>
          </w:p>
        </w:tc>
        <w:tc>
          <w:tcPr>
            <w:tcW w:type="pct" w:w="62%"/>
          </w:tcPr>
          <w:p>
            <w:r>
              <w:rPr>
                <w:sz w:val="20"/>
                <w:szCs w:val="20"/>
              </w:rPr>
              <w:t xml:space="preserve">Do you have any questions? Want to know more about indoor climate and/or space management? Then please reach out. We're always happy to talk about your options, either online or in person.</w:t>
            </w:r>
          </w:p>
        </w:tc>
        <w:tc>
          <w:tcPr>
            <w:tcW w:type="pct" w:w="32%"/>
          </w:tcPr>
          <w:p>
            <w:r>
              <w:rPr>
                <w:sz w:val="20"/>
                <w:szCs w:val="20"/>
              </w:rPr>
              <w:t xml:space="preserve">src/data/i18n/cases.ts:L40</w:t>
            </w:r>
          </w:p>
        </w:tc>
      </w:tr>
      <w:tr>
        <w:tc>
          <w:tcPr>
            <w:tcW w:type="pct" w:w="6%"/>
          </w:tcPr>
          <w:p>
            <w:r>
              <w:rPr>
                <w:sz w:val="20"/>
                <w:szCs w:val="20"/>
              </w:rPr>
              <w:t xml:space="preserve">884</w:t>
            </w:r>
          </w:p>
        </w:tc>
        <w:tc>
          <w:tcPr>
            <w:tcW w:type="pct" w:w="62%"/>
          </w:tcPr>
          <w:p>
            <w:r>
              <w:rPr>
                <w:sz w:val="20"/>
                <w:szCs w:val="20"/>
              </w:rPr>
              <w:t xml:space="preserve">Want to know more?</w:t>
            </w:r>
          </w:p>
        </w:tc>
        <w:tc>
          <w:tcPr>
            <w:tcW w:type="pct" w:w="32%"/>
          </w:tcPr>
          <w:p>
            <w:r>
              <w:rPr>
                <w:sz w:val="20"/>
                <w:szCs w:val="20"/>
              </w:rPr>
              <w:t xml:space="preserve">src/data/i18n/cases.ts:L41</w:t>
            </w:r>
          </w:p>
        </w:tc>
      </w:tr>
      <w:tr>
        <w:tc>
          <w:tcPr>
            <w:tcW w:type="pct" w:w="6%"/>
          </w:tcPr>
          <w:p>
            <w:r>
              <w:rPr>
                <w:sz w:val="20"/>
                <w:szCs w:val="20"/>
              </w:rPr>
              <w:t xml:space="preserve">885</w:t>
            </w:r>
          </w:p>
        </w:tc>
        <w:tc>
          <w:tcPr>
            <w:tcW w:type="pct" w:w="62%"/>
          </w:tcPr>
          <w:p>
            <w:r>
              <w:rPr>
                <w:sz w:val="20"/>
                <w:szCs w:val="20"/>
              </w:rPr>
              <w:t xml:space="preserve">Get in touch, we are always happy to talk about indoor climate and space management for your buildings.</w:t>
            </w:r>
          </w:p>
        </w:tc>
        <w:tc>
          <w:tcPr>
            <w:tcW w:type="pct" w:w="32%"/>
          </w:tcPr>
          <w:p>
            <w:r>
              <w:rPr>
                <w:sz w:val="20"/>
                <w:szCs w:val="20"/>
              </w:rPr>
              <w:t xml:space="preserve">src/data/i18n/cases.ts:L43</w:t>
            </w:r>
          </w:p>
        </w:tc>
      </w:tr>
    </w:tbl>
    <w:p>
      <w:r>
        <w:t xml:space="preserve"/>
      </w:r>
    </w:p>
    <w:p>
      <w:pPr>
        <w:pStyle w:val="Heading1"/>
      </w:pPr>
      <w:r>
        <w:t xml:space="preserve">Company / About</w:t>
      </w:r>
    </w:p>
    <w:p>
      <w:r>
        <w:rPr>
          <w:i/>
          <w:iCs/>
        </w:rPr>
        <w:t xml:space="preserve">About hub, story, team, careers, press, partners and trust center (privacy pillar). (139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886</w:t>
            </w:r>
          </w:p>
        </w:tc>
        <w:tc>
          <w:tcPr>
            <w:tcW w:type="pct" w:w="62%"/>
          </w:tcPr>
          <w:p>
            <w:r>
              <w:rPr>
                <w:sz w:val="20"/>
                <w:szCs w:val="20"/>
              </w:rPr>
              <w:t xml:space="preserve">Demand for our indoor climate and building solutions is growing rapidly. We are continually looking for passionate people to join our expanding team.</w:t>
            </w:r>
          </w:p>
        </w:tc>
        <w:tc>
          <w:tcPr>
            <w:tcW w:type="pct" w:w="32%"/>
          </w:tcPr>
          <w:p>
            <w:r>
              <w:rPr>
                <w:sz w:val="20"/>
                <w:szCs w:val="20"/>
              </w:rPr>
              <w:t xml:space="preserve">src/data/careers.ts:L33</w:t>
            </w:r>
          </w:p>
        </w:tc>
      </w:tr>
      <w:tr>
        <w:tc>
          <w:tcPr>
            <w:tcW w:type="pct" w:w="6%"/>
          </w:tcPr>
          <w:p>
            <w:r>
              <w:rPr>
                <w:sz w:val="20"/>
                <w:szCs w:val="20"/>
              </w:rPr>
              <w:t xml:space="preserve">887</w:t>
            </w:r>
          </w:p>
        </w:tc>
        <w:tc>
          <w:tcPr>
            <w:tcW w:type="pct" w:w="62%"/>
          </w:tcPr>
          <w:p>
            <w:r>
              <w:rPr>
                <w:sz w:val="20"/>
                <w:szCs w:val="20"/>
              </w:rPr>
              <w:t xml:space="preserve">Meet the people behind the product.</w:t>
            </w:r>
          </w:p>
        </w:tc>
        <w:tc>
          <w:tcPr>
            <w:tcW w:type="pct" w:w="32%"/>
          </w:tcPr>
          <w:p>
            <w:r>
              <w:rPr>
                <w:sz w:val="20"/>
                <w:szCs w:val="20"/>
              </w:rPr>
              <w:t xml:space="preserve">src/data/hubs/about.ts:L22</w:t>
            </w:r>
          </w:p>
        </w:tc>
      </w:tr>
      <w:tr>
        <w:tc>
          <w:tcPr>
            <w:tcW w:type="pct" w:w="6%"/>
          </w:tcPr>
          <w:p>
            <w:r>
              <w:rPr>
                <w:sz w:val="20"/>
                <w:szCs w:val="20"/>
              </w:rPr>
              <w:t xml:space="preserve">888</w:t>
            </w:r>
          </w:p>
        </w:tc>
        <w:tc>
          <w:tcPr>
            <w:tcW w:type="pct" w:w="62%"/>
          </w:tcPr>
          <w:p>
            <w:r>
              <w:rPr>
                <w:sz w:val="20"/>
                <w:szCs w:val="20"/>
              </w:rPr>
              <w:t xml:space="preserve">Leadership, sales, engineering, customer success and operations, meet the people behind the product.</w:t>
            </w:r>
          </w:p>
        </w:tc>
        <w:tc>
          <w:tcPr>
            <w:tcW w:type="pct" w:w="32%"/>
          </w:tcPr>
          <w:p>
            <w:r>
              <w:rPr>
                <w:sz w:val="20"/>
                <w:szCs w:val="20"/>
              </w:rPr>
              <w:t xml:space="preserve">src/data/hubs/about.ts:L23</w:t>
            </w:r>
          </w:p>
        </w:tc>
      </w:tr>
      <w:tr>
        <w:tc>
          <w:tcPr>
            <w:tcW w:type="pct" w:w="6%"/>
          </w:tcPr>
          <w:p>
            <w:r>
              <w:rPr>
                <w:sz w:val="20"/>
                <w:szCs w:val="20"/>
              </w:rPr>
              <w:t xml:space="preserve">889</w:t>
            </w:r>
          </w:p>
        </w:tc>
        <w:tc>
          <w:tcPr>
            <w:tcW w:type="pct" w:w="62%"/>
          </w:tcPr>
          <w:p>
            <w:r>
              <w:rPr>
                <w:sz w:val="20"/>
                <w:szCs w:val="20"/>
              </w:rPr>
              <w:t xml:space="preserve">Open positions, our hiring process and what it looks like to work at IoT Fabrikken.</w:t>
            </w:r>
          </w:p>
        </w:tc>
        <w:tc>
          <w:tcPr>
            <w:tcW w:type="pct" w:w="32%"/>
          </w:tcPr>
          <w:p>
            <w:r>
              <w:rPr>
                <w:sz w:val="20"/>
                <w:szCs w:val="20"/>
              </w:rPr>
              <w:t xml:space="preserve">src/data/hubs/about.ts:L30</w:t>
            </w:r>
          </w:p>
        </w:tc>
      </w:tr>
      <w:tr>
        <w:tc>
          <w:tcPr>
            <w:tcW w:type="pct" w:w="6%"/>
          </w:tcPr>
          <w:p>
            <w:r>
              <w:rPr>
                <w:sz w:val="20"/>
                <w:szCs w:val="20"/>
              </w:rPr>
              <w:t xml:space="preserve">890</w:t>
            </w:r>
          </w:p>
        </w:tc>
        <w:tc>
          <w:tcPr>
            <w:tcW w:type="pct" w:w="62%"/>
          </w:tcPr>
          <w:p>
            <w:r>
              <w:rPr>
                <w:sz w:val="20"/>
                <w:szCs w:val="20"/>
              </w:rPr>
              <w:t xml:space="preserve">Logos, screenshots and background.</w:t>
            </w:r>
          </w:p>
        </w:tc>
        <w:tc>
          <w:tcPr>
            <w:tcW w:type="pct" w:w="32%"/>
          </w:tcPr>
          <w:p>
            <w:r>
              <w:rPr>
                <w:sz w:val="20"/>
                <w:szCs w:val="20"/>
              </w:rPr>
              <w:t xml:space="preserve">src/data/hubs/about.ts:L36</w:t>
            </w:r>
          </w:p>
        </w:tc>
      </w:tr>
      <w:tr>
        <w:tc>
          <w:tcPr>
            <w:tcW w:type="pct" w:w="6%"/>
          </w:tcPr>
          <w:p>
            <w:r>
              <w:rPr>
                <w:sz w:val="20"/>
                <w:szCs w:val="20"/>
              </w:rPr>
              <w:t xml:space="preserve">891</w:t>
            </w:r>
          </w:p>
        </w:tc>
        <w:tc>
          <w:tcPr>
            <w:tcW w:type="pct" w:w="62%"/>
          </w:tcPr>
          <w:p>
            <w:r>
              <w:rPr>
                <w:sz w:val="20"/>
                <w:szCs w:val="20"/>
              </w:rPr>
              <w:t xml:space="preserve">Assets and key facts for journalists, analysts and partners.</w:t>
            </w:r>
          </w:p>
        </w:tc>
        <w:tc>
          <w:tcPr>
            <w:tcW w:type="pct" w:w="32%"/>
          </w:tcPr>
          <w:p>
            <w:r>
              <w:rPr>
                <w:sz w:val="20"/>
                <w:szCs w:val="20"/>
              </w:rPr>
              <w:t xml:space="preserve">src/data/hubs/about.ts:L37</w:t>
            </w:r>
          </w:p>
        </w:tc>
      </w:tr>
      <w:tr>
        <w:tc>
          <w:tcPr>
            <w:tcW w:type="pct" w:w="6%"/>
          </w:tcPr>
          <w:p>
            <w:r>
              <w:rPr>
                <w:sz w:val="20"/>
                <w:szCs w:val="20"/>
              </w:rPr>
              <w:t xml:space="preserve">892</w:t>
            </w:r>
          </w:p>
        </w:tc>
        <w:tc>
          <w:tcPr>
            <w:tcW w:type="pct" w:w="62%"/>
          </w:tcPr>
          <w:p>
            <w:r>
              <w:rPr>
                <w:sz w:val="20"/>
                <w:szCs w:val="20"/>
              </w:rPr>
              <w:t xml:space="preserve">Security posture, data-processing terms, service commitments and product certifications: everything you need to evaluate us with confidence.</w:t>
            </w:r>
          </w:p>
        </w:tc>
        <w:tc>
          <w:tcPr>
            <w:tcW w:type="pct" w:w="32%"/>
          </w:tcPr>
          <w:p>
            <w:r>
              <w:rPr>
                <w:sz w:val="20"/>
                <w:szCs w:val="20"/>
              </w:rPr>
              <w:t xml:space="preserve">src/data/hubs/about.ts:L44</w:t>
            </w:r>
          </w:p>
        </w:tc>
      </w:tr>
      <w:tr>
        <w:tc>
          <w:tcPr>
            <w:tcW w:type="pct" w:w="6%"/>
          </w:tcPr>
          <w:p>
            <w:r>
              <w:rPr>
                <w:sz w:val="20"/>
                <w:szCs w:val="20"/>
              </w:rPr>
              <w:t xml:space="preserve">893</w:t>
            </w:r>
          </w:p>
        </w:tc>
        <w:tc>
          <w:tcPr>
            <w:tcW w:type="pct" w:w="62%"/>
          </w:tcPr>
          <w:p>
            <w:r>
              <w:rPr>
                <w:sz w:val="20"/>
                <w:szCs w:val="20"/>
              </w:rPr>
              <w:t xml:space="preserve">Strong partners contribute specialised knowledge, technology and experience, together we build better outcomes for buildings and the people in them.</w:t>
            </w:r>
          </w:p>
        </w:tc>
        <w:tc>
          <w:tcPr>
            <w:tcW w:type="pct" w:w="32%"/>
          </w:tcPr>
          <w:p>
            <w:r>
              <w:rPr>
                <w:sz w:val="20"/>
                <w:szCs w:val="20"/>
              </w:rPr>
              <w:t xml:space="preserve">src/data/hubs/about.ts:L51</w:t>
            </w:r>
          </w:p>
        </w:tc>
      </w:tr>
      <w:tr>
        <w:tc>
          <w:tcPr>
            <w:tcW w:type="pct" w:w="6%"/>
          </w:tcPr>
          <w:p>
            <w:r>
              <w:rPr>
                <w:sz w:val="20"/>
                <w:szCs w:val="20"/>
              </w:rPr>
              <w:t xml:space="preserve">894</w:t>
            </w:r>
          </w:p>
        </w:tc>
        <w:tc>
          <w:tcPr>
            <w:tcW w:type="pct" w:w="62%"/>
          </w:tcPr>
          <w:p>
            <w:r>
              <w:rPr>
                <w:sz w:val="20"/>
                <w:szCs w:val="20"/>
              </w:rPr>
              <w:t xml:space="preserve">About IoT Fabrikken.</w:t>
            </w:r>
          </w:p>
        </w:tc>
        <w:tc>
          <w:tcPr>
            <w:tcW w:type="pct" w:w="32%"/>
          </w:tcPr>
          <w:p>
            <w:r>
              <w:rPr>
                <w:sz w:val="20"/>
                <w:szCs w:val="20"/>
              </w:rPr>
              <w:t xml:space="preserve">src/data/hubs/about.ts:L6</w:t>
            </w:r>
          </w:p>
        </w:tc>
      </w:tr>
      <w:tr>
        <w:tc>
          <w:tcPr>
            <w:tcW w:type="pct" w:w="6%"/>
          </w:tcPr>
          <w:p>
            <w:r>
              <w:rPr>
                <w:sz w:val="20"/>
                <w:szCs w:val="20"/>
              </w:rPr>
              <w:t xml:space="preserve">895</w:t>
            </w:r>
          </w:p>
        </w:tc>
        <w:tc>
          <w:tcPr>
            <w:tcW w:type="pct" w:w="62%"/>
          </w:tcPr>
          <w:p>
            <w:r>
              <w:rPr>
                <w:sz w:val="20"/>
                <w:szCs w:val="20"/>
              </w:rPr>
              <w:t xml:space="preserve">Built in Denmark, used across Europe.</w:t>
            </w:r>
          </w:p>
        </w:tc>
        <w:tc>
          <w:tcPr>
            <w:tcW w:type="pct" w:w="32%"/>
          </w:tcPr>
          <w:p>
            <w:r>
              <w:rPr>
                <w:sz w:val="20"/>
                <w:szCs w:val="20"/>
              </w:rPr>
              <w:t xml:space="preserve">src/data/hubs/about.ts:L7</w:t>
            </w:r>
          </w:p>
        </w:tc>
      </w:tr>
      <w:tr>
        <w:tc>
          <w:tcPr>
            <w:tcW w:type="pct" w:w="6%"/>
          </w:tcPr>
          <w:p>
            <w:r>
              <w:rPr>
                <w:sz w:val="20"/>
                <w:szCs w:val="20"/>
              </w:rPr>
              <w:t xml:space="preserve">896</w:t>
            </w:r>
          </w:p>
        </w:tc>
        <w:tc>
          <w:tcPr>
            <w:tcW w:type="pct" w:w="62%"/>
          </w:tcPr>
          <w:p>
            <w:r>
              <w:rPr>
                <w:sz w:val="20"/>
                <w:szCs w:val="20"/>
              </w:rPr>
              <w:t xml:space="preserve">A 100% Danish-owned SaaS and IoT company, founded by people with 25 years of experience in measurement, SaaS and facility management.</w:t>
            </w:r>
          </w:p>
        </w:tc>
        <w:tc>
          <w:tcPr>
            <w:tcW w:type="pct" w:w="32%"/>
          </w:tcPr>
          <w:p>
            <w:r>
              <w:rPr>
                <w:sz w:val="20"/>
                <w:szCs w:val="20"/>
              </w:rPr>
              <w:t xml:space="preserve">src/data/hubs/about.ts:L9</w:t>
            </w:r>
          </w:p>
        </w:tc>
      </w:tr>
      <w:tr>
        <w:tc>
          <w:tcPr>
            <w:tcW w:type="pct" w:w="6%"/>
          </w:tcPr>
          <w:p>
            <w:r>
              <w:rPr>
                <w:sz w:val="20"/>
                <w:szCs w:val="20"/>
              </w:rPr>
              <w:t xml:space="preserve">897</w:t>
            </w:r>
          </w:p>
        </w:tc>
        <w:tc>
          <w:tcPr>
            <w:tcW w:type="pct" w:w="62%"/>
          </w:tcPr>
          <w:p>
            <w:r>
              <w:rPr>
                <w:sz w:val="20"/>
                <w:szCs w:val="20"/>
              </w:rPr>
              <w:t xml:space="preserve">Book a free demo</w:t>
            </w:r>
          </w:p>
        </w:tc>
        <w:tc>
          <w:tcPr>
            <w:tcW w:type="pct" w:w="32%"/>
          </w:tcPr>
          <w:p>
            <w:r>
              <w:rPr>
                <w:sz w:val="20"/>
                <w:szCs w:val="20"/>
              </w:rPr>
              <w:t xml:space="preserve">src/data/i18n/about.ts:L115</w:t>
            </w:r>
          </w:p>
        </w:tc>
      </w:tr>
      <w:tr>
        <w:tc>
          <w:tcPr>
            <w:tcW w:type="pct" w:w="6%"/>
          </w:tcPr>
          <w:p>
            <w:r>
              <w:rPr>
                <w:sz w:val="20"/>
                <w:szCs w:val="20"/>
              </w:rPr>
              <w:t xml:space="preserve">898</w:t>
            </w:r>
          </w:p>
        </w:tc>
        <w:tc>
          <w:tcPr>
            <w:tcW w:type="pct" w:w="62%"/>
          </w:tcPr>
          <w:p>
            <w:r>
              <w:rPr>
                <w:sz w:val="20"/>
                <w:szCs w:val="20"/>
              </w:rPr>
              <w:t xml:space="preserve">Contact sales</w:t>
            </w:r>
          </w:p>
        </w:tc>
        <w:tc>
          <w:tcPr>
            <w:tcW w:type="pct" w:w="32%"/>
          </w:tcPr>
          <w:p>
            <w:r>
              <w:rPr>
                <w:sz w:val="20"/>
                <w:szCs w:val="20"/>
              </w:rPr>
              <w:t xml:space="preserve">src/data/i18n/about.ts:L115</w:t>
            </w:r>
          </w:p>
        </w:tc>
      </w:tr>
      <w:tr>
        <w:tc>
          <w:tcPr>
            <w:tcW w:type="pct" w:w="6%"/>
          </w:tcPr>
          <w:p>
            <w:r>
              <w:rPr>
                <w:sz w:val="20"/>
                <w:szCs w:val="20"/>
              </w:rPr>
              <w:t xml:space="preserve">899</w:t>
            </w:r>
          </w:p>
        </w:tc>
        <w:tc>
          <w:tcPr>
            <w:tcW w:type="pct" w:w="62%"/>
          </w:tcPr>
          <w:p>
            <w:r>
              <w:rPr>
                <w:sz w:val="20"/>
                <w:szCs w:val="20"/>
              </w:rPr>
              <w:t xml:space="preserve">Contact us</w:t>
            </w:r>
          </w:p>
        </w:tc>
        <w:tc>
          <w:tcPr>
            <w:tcW w:type="pct" w:w="32%"/>
          </w:tcPr>
          <w:p>
            <w:r>
              <w:rPr>
                <w:sz w:val="20"/>
                <w:szCs w:val="20"/>
              </w:rPr>
              <w:t xml:space="preserve">src/data/i18n/about.ts:L115 (+4 more)</w:t>
            </w:r>
          </w:p>
        </w:tc>
      </w:tr>
      <w:tr>
        <w:tc>
          <w:tcPr>
            <w:tcW w:type="pct" w:w="6%"/>
          </w:tcPr>
          <w:p>
            <w:r>
              <w:rPr>
                <w:sz w:val="20"/>
                <w:szCs w:val="20"/>
              </w:rPr>
              <w:t xml:space="preserve">900</w:t>
            </w:r>
          </w:p>
        </w:tc>
        <w:tc>
          <w:tcPr>
            <w:tcW w:type="pct" w:w="62%"/>
          </w:tcPr>
          <w:p>
            <w:r>
              <w:rPr>
                <w:sz w:val="20"/>
                <w:szCs w:val="20"/>
              </w:rPr>
              <w:t xml:space="preserve">Image coming soon</w:t>
            </w:r>
          </w:p>
        </w:tc>
        <w:tc>
          <w:tcPr>
            <w:tcW w:type="pct" w:w="32%"/>
          </w:tcPr>
          <w:p>
            <w:r>
              <w:rPr>
                <w:sz w:val="20"/>
                <w:szCs w:val="20"/>
              </w:rPr>
              <w:t xml:space="preserve">src/data/i18n/about.ts:L115</w:t>
            </w:r>
          </w:p>
        </w:tc>
      </w:tr>
      <w:tr>
        <w:tc>
          <w:tcPr>
            <w:tcW w:type="pct" w:w="6%"/>
          </w:tcPr>
          <w:p>
            <w:r>
              <w:rPr>
                <w:sz w:val="20"/>
                <w:szCs w:val="20"/>
              </w:rPr>
              <w:t xml:space="preserve">901</w:t>
            </w:r>
          </w:p>
        </w:tc>
        <w:tc>
          <w:tcPr>
            <w:tcW w:type="pct" w:w="62%"/>
          </w:tcPr>
          <w:p>
            <w:r>
              <w:rPr>
                <w:sz w:val="20"/>
                <w:szCs w:val="20"/>
              </w:rPr>
              <w:t xml:space="preserve">Content for this page is on its way</w:t>
            </w:r>
          </w:p>
        </w:tc>
        <w:tc>
          <w:tcPr>
            <w:tcW w:type="pct" w:w="32%"/>
          </w:tcPr>
          <w:p>
            <w:r>
              <w:rPr>
                <w:sz w:val="20"/>
                <w:szCs w:val="20"/>
              </w:rPr>
              <w:t xml:space="preserve">src/data/i18n/about.ts:L117</w:t>
            </w:r>
          </w:p>
        </w:tc>
      </w:tr>
      <w:tr>
        <w:tc>
          <w:tcPr>
            <w:tcW w:type="pct" w:w="6%"/>
          </w:tcPr>
          <w:p>
            <w:r>
              <w:rPr>
                <w:sz w:val="20"/>
                <w:szCs w:val="20"/>
              </w:rPr>
              <w:t xml:space="preserve">902</w:t>
            </w:r>
          </w:p>
        </w:tc>
        <w:tc>
          <w:tcPr>
            <w:tcW w:type="pct" w:w="62%"/>
          </w:tcPr>
          <w:p>
            <w:r>
              <w:rPr>
                <w:sz w:val="20"/>
                <w:szCs w:val="20"/>
              </w:rPr>
              <w:t xml:space="preserve">We're busy putting together content, cases and screenshots. Reach out now if you'd like to hear more.</w:t>
            </w:r>
          </w:p>
        </w:tc>
        <w:tc>
          <w:tcPr>
            <w:tcW w:type="pct" w:w="32%"/>
          </w:tcPr>
          <w:p>
            <w:r>
              <w:rPr>
                <w:sz w:val="20"/>
                <w:szCs w:val="20"/>
              </w:rPr>
              <w:t xml:space="preserve">src/data/i18n/about.ts:L118</w:t>
            </w:r>
          </w:p>
        </w:tc>
      </w:tr>
      <w:tr>
        <w:tc>
          <w:tcPr>
            <w:tcW w:type="pct" w:w="6%"/>
          </w:tcPr>
          <w:p>
            <w:r>
              <w:rPr>
                <w:sz w:val="20"/>
                <w:szCs w:val="20"/>
              </w:rPr>
              <w:t xml:space="preserve">903</w:t>
            </w:r>
          </w:p>
        </w:tc>
        <w:tc>
          <w:tcPr>
            <w:tcW w:type="pct" w:w="62%"/>
          </w:tcPr>
          <w:p>
            <w:r>
              <w:rPr>
                <w:sz w:val="20"/>
                <w:szCs w:val="20"/>
              </w:rPr>
              <w:t xml:space="preserve">Want to know more right now?</w:t>
            </w:r>
          </w:p>
        </w:tc>
        <w:tc>
          <w:tcPr>
            <w:tcW w:type="pct" w:w="32%"/>
          </w:tcPr>
          <w:p>
            <w:r>
              <w:rPr>
                <w:sz w:val="20"/>
                <w:szCs w:val="20"/>
              </w:rPr>
              <w:t xml:space="preserve">src/data/i18n/about.ts:L119</w:t>
            </w:r>
          </w:p>
        </w:tc>
      </w:tr>
      <w:tr>
        <w:tc>
          <w:tcPr>
            <w:tcW w:type="pct" w:w="6%"/>
          </w:tcPr>
          <w:p>
            <w:r>
              <w:rPr>
                <w:sz w:val="20"/>
                <w:szCs w:val="20"/>
              </w:rPr>
              <w:t xml:space="preserve">904</w:t>
            </w:r>
          </w:p>
        </w:tc>
        <w:tc>
          <w:tcPr>
            <w:tcW w:type="pct" w:w="62%"/>
          </w:tcPr>
          <w:p>
            <w:r>
              <w:rPr>
                <w:sz w:val="20"/>
                <w:szCs w:val="20"/>
              </w:rPr>
              <w:t xml:space="preserve">Get in touch, we're always happy to have a no-strings chat.</w:t>
            </w:r>
          </w:p>
        </w:tc>
        <w:tc>
          <w:tcPr>
            <w:tcW w:type="pct" w:w="32%"/>
          </w:tcPr>
          <w:p>
            <w:r>
              <w:rPr>
                <w:sz w:val="20"/>
                <w:szCs w:val="20"/>
              </w:rPr>
              <w:t xml:space="preserve">src/data/i18n/about.ts:L120</w:t>
            </w:r>
          </w:p>
        </w:tc>
      </w:tr>
      <w:tr>
        <w:tc>
          <w:tcPr>
            <w:tcW w:type="pct" w:w="6%"/>
          </w:tcPr>
          <w:p>
            <w:r>
              <w:rPr>
                <w:sz w:val="20"/>
                <w:szCs w:val="20"/>
              </w:rPr>
              <w:t xml:space="preserve">905</w:t>
            </w:r>
          </w:p>
        </w:tc>
        <w:tc>
          <w:tcPr>
            <w:tcW w:type="pct" w:w="62%"/>
          </w:tcPr>
          <w:p>
            <w:r>
              <w:rPr>
                <w:sz w:val="20"/>
                <w:szCs w:val="20"/>
              </w:rPr>
              <w:t xml:space="preserve">About IoT Fabrikken | IoT Fabrikken</w:t>
            </w:r>
          </w:p>
        </w:tc>
        <w:tc>
          <w:tcPr>
            <w:tcW w:type="pct" w:w="32%"/>
          </w:tcPr>
          <w:p>
            <w:r>
              <w:rPr>
                <w:sz w:val="20"/>
                <w:szCs w:val="20"/>
              </w:rPr>
              <w:t xml:space="preserve">src/data/i18n/about.ts:L123</w:t>
            </w:r>
          </w:p>
        </w:tc>
      </w:tr>
      <w:tr>
        <w:tc>
          <w:tcPr>
            <w:tcW w:type="pct" w:w="6%"/>
          </w:tcPr>
          <w:p>
            <w:r>
              <w:rPr>
                <w:sz w:val="20"/>
                <w:szCs w:val="20"/>
              </w:rPr>
              <w:t xml:space="preserve">906</w:t>
            </w:r>
          </w:p>
        </w:tc>
        <w:tc>
          <w:tcPr>
            <w:tcW w:type="pct" w:w="62%"/>
          </w:tcPr>
          <w:p>
            <w:r>
              <w:rPr>
                <w:sz w:val="20"/>
                <w:szCs w:val="20"/>
              </w:rPr>
              <w:t xml:space="preserve">Explore the company.</w:t>
            </w:r>
          </w:p>
        </w:tc>
        <w:tc>
          <w:tcPr>
            <w:tcW w:type="pct" w:w="32%"/>
          </w:tcPr>
          <w:p>
            <w:r>
              <w:rPr>
                <w:sz w:val="20"/>
                <w:szCs w:val="20"/>
              </w:rPr>
              <w:t xml:space="preserve">src/data/i18n/about.ts:L124</w:t>
            </w:r>
          </w:p>
        </w:tc>
      </w:tr>
      <w:tr>
        <w:tc>
          <w:tcPr>
            <w:tcW w:type="pct" w:w="6%"/>
          </w:tcPr>
          <w:p>
            <w:r>
              <w:rPr>
                <w:sz w:val="20"/>
                <w:szCs w:val="20"/>
              </w:rPr>
              <w:t xml:space="preserve">907</w:t>
            </w:r>
          </w:p>
        </w:tc>
        <w:tc>
          <w:tcPr>
            <w:tcW w:type="pct" w:w="62%"/>
          </w:tcPr>
          <w:p>
            <w:r>
              <w:rPr>
                <w:sz w:val="20"/>
                <w:szCs w:val="20"/>
              </w:rPr>
              <w:t xml:space="preserve">Our story, the people behind the product, open roles, press resources, certification and partners.</w:t>
            </w:r>
          </w:p>
        </w:tc>
        <w:tc>
          <w:tcPr>
            <w:tcW w:type="pct" w:w="32%"/>
          </w:tcPr>
          <w:p>
            <w:r>
              <w:rPr>
                <w:sz w:val="20"/>
                <w:szCs w:val="20"/>
              </w:rPr>
              <w:t xml:space="preserve">src/data/i18n/about.ts:L125</w:t>
            </w:r>
          </w:p>
        </w:tc>
      </w:tr>
      <w:tr>
        <w:tc>
          <w:tcPr>
            <w:tcW w:type="pct" w:w="6%"/>
          </w:tcPr>
          <w:p>
            <w:r>
              <w:rPr>
                <w:sz w:val="20"/>
                <w:szCs w:val="20"/>
              </w:rPr>
              <w:t xml:space="preserve">908</w:t>
            </w:r>
          </w:p>
        </w:tc>
        <w:tc>
          <w:tcPr>
            <w:tcW w:type="pct" w:w="62%"/>
          </w:tcPr>
          <w:p>
            <w:r>
              <w:rPr>
                <w:sz w:val="20"/>
                <w:szCs w:val="20"/>
              </w:rPr>
              <w:t xml:space="preserve">Want a guided walk-through?</w:t>
            </w:r>
          </w:p>
        </w:tc>
        <w:tc>
          <w:tcPr>
            <w:tcW w:type="pct" w:w="32%"/>
          </w:tcPr>
          <w:p>
            <w:r>
              <w:rPr>
                <w:sz w:val="20"/>
                <w:szCs w:val="20"/>
              </w:rPr>
              <w:t xml:space="preserve">src/data/i18n/about.ts:L126</w:t>
            </w:r>
          </w:p>
        </w:tc>
      </w:tr>
      <w:tr>
        <w:tc>
          <w:tcPr>
            <w:tcW w:type="pct" w:w="6%"/>
          </w:tcPr>
          <w:p>
            <w:r>
              <w:rPr>
                <w:sz w:val="20"/>
                <w:szCs w:val="20"/>
              </w:rPr>
              <w:t xml:space="preserve">909</w:t>
            </w:r>
          </w:p>
        </w:tc>
        <w:tc>
          <w:tcPr>
            <w:tcW w:type="pct" w:w="62%"/>
          </w:tcPr>
          <w:p>
            <w:r>
              <w:rPr>
                <w:sz w:val="20"/>
                <w:szCs w:val="20"/>
              </w:rPr>
              <w:t xml:space="preserve">Book a demo and we'll tailor it to your building.</w:t>
            </w:r>
          </w:p>
        </w:tc>
        <w:tc>
          <w:tcPr>
            <w:tcW w:type="pct" w:w="32%"/>
          </w:tcPr>
          <w:p>
            <w:r>
              <w:rPr>
                <w:sz w:val="20"/>
                <w:szCs w:val="20"/>
              </w:rPr>
              <w:t xml:space="preserve">src/data/i18n/about.ts:L127</w:t>
            </w:r>
          </w:p>
        </w:tc>
      </w:tr>
      <w:tr>
        <w:tc>
          <w:tcPr>
            <w:tcW w:type="pct" w:w="6%"/>
          </w:tcPr>
          <w:p>
            <w:r>
              <w:rPr>
                <w:sz w:val="20"/>
                <w:szCs w:val="20"/>
              </w:rPr>
              <w:t xml:space="preserve">910</w:t>
            </w:r>
          </w:p>
        </w:tc>
        <w:tc>
          <w:tcPr>
            <w:tcW w:type="pct" w:w="62%"/>
          </w:tcPr>
          <w:p>
            <w:r>
              <w:rPr>
                <w:sz w:val="20"/>
                <w:szCs w:val="20"/>
              </w:rPr>
              <w:t xml:space="preserve">Our story | About | IoT Fabrikken</w:t>
            </w:r>
          </w:p>
        </w:tc>
        <w:tc>
          <w:tcPr>
            <w:tcW w:type="pct" w:w="32%"/>
          </w:tcPr>
          <w:p>
            <w:r>
              <w:rPr>
                <w:sz w:val="20"/>
                <w:szCs w:val="20"/>
              </w:rPr>
              <w:t xml:space="preserve">src/data/i18n/about.ts:L130</w:t>
            </w:r>
          </w:p>
        </w:tc>
      </w:tr>
      <w:tr>
        <w:tc>
          <w:tcPr>
            <w:tcW w:type="pct" w:w="6%"/>
          </w:tcPr>
          <w:p>
            <w:r>
              <w:rPr>
                <w:sz w:val="20"/>
                <w:szCs w:val="20"/>
              </w:rPr>
              <w:t xml:space="preserve">911</w:t>
            </w:r>
          </w:p>
        </w:tc>
        <w:tc>
          <w:tcPr>
            <w:tcW w:type="pct" w:w="62%"/>
          </w:tcPr>
          <w:p>
            <w:r>
              <w:rPr>
                <w:sz w:val="20"/>
                <w:szCs w:val="20"/>
              </w:rPr>
              <w:t xml:space="preserve">Meet the team</w:t>
            </w:r>
          </w:p>
        </w:tc>
        <w:tc>
          <w:tcPr>
            <w:tcW w:type="pct" w:w="32%"/>
          </w:tcPr>
          <w:p>
            <w:r>
              <w:rPr>
                <w:sz w:val="20"/>
                <w:szCs w:val="20"/>
              </w:rPr>
              <w:t xml:space="preserve">src/data/i18n/about.ts:L132 (+2 more)</w:t>
            </w:r>
          </w:p>
        </w:tc>
      </w:tr>
      <w:tr>
        <w:tc>
          <w:tcPr>
            <w:tcW w:type="pct" w:w="6%"/>
          </w:tcPr>
          <w:p>
            <w:r>
              <w:rPr>
                <w:sz w:val="20"/>
                <w:szCs w:val="20"/>
              </w:rPr>
              <w:t xml:space="preserve">912</w:t>
            </w:r>
          </w:p>
        </w:tc>
        <w:tc>
          <w:tcPr>
            <w:tcW w:type="pct" w:w="62%"/>
          </w:tcPr>
          <w:p>
            <w:r>
              <w:rPr>
                <w:sz w:val="20"/>
                <w:szCs w:val="20"/>
              </w:rPr>
              <w:t xml:space="preserve">Want to know who builds it?</w:t>
            </w:r>
          </w:p>
        </w:tc>
        <w:tc>
          <w:tcPr>
            <w:tcW w:type="pct" w:w="32%"/>
          </w:tcPr>
          <w:p>
            <w:r>
              <w:rPr>
                <w:sz w:val="20"/>
                <w:szCs w:val="20"/>
              </w:rPr>
              <w:t xml:space="preserve">src/data/i18n/about.ts:L134</w:t>
            </w:r>
          </w:p>
        </w:tc>
      </w:tr>
      <w:tr>
        <w:tc>
          <w:tcPr>
            <w:tcW w:type="pct" w:w="6%"/>
          </w:tcPr>
          <w:p>
            <w:r>
              <w:rPr>
                <w:sz w:val="20"/>
                <w:szCs w:val="20"/>
              </w:rPr>
              <w:t xml:space="preserve">913</w:t>
            </w:r>
          </w:p>
        </w:tc>
        <w:tc>
          <w:tcPr>
            <w:tcW w:type="pct" w:w="62%"/>
          </w:tcPr>
          <w:p>
            <w:r>
              <w:rPr>
                <w:sz w:val="20"/>
                <w:szCs w:val="20"/>
              </w:rPr>
              <w:t xml:space="preserve">Meet the leadership, engineering and customer teams behind RoomAlyzer.</w:t>
            </w:r>
          </w:p>
        </w:tc>
        <w:tc>
          <w:tcPr>
            <w:tcW w:type="pct" w:w="32%"/>
          </w:tcPr>
          <w:p>
            <w:r>
              <w:rPr>
                <w:sz w:val="20"/>
                <w:szCs w:val="20"/>
              </w:rPr>
              <w:t xml:space="preserve">src/data/i18n/about.ts:L135</w:t>
            </w:r>
          </w:p>
        </w:tc>
      </w:tr>
      <w:tr>
        <w:tc>
          <w:tcPr>
            <w:tcW w:type="pct" w:w="6%"/>
          </w:tcPr>
          <w:p>
            <w:r>
              <w:rPr>
                <w:sz w:val="20"/>
                <w:szCs w:val="20"/>
              </w:rPr>
              <w:t xml:space="preserve">914</w:t>
            </w:r>
          </w:p>
        </w:tc>
        <w:tc>
          <w:tcPr>
            <w:tcW w:type="pct" w:w="62%"/>
          </w:tcPr>
          <w:p>
            <w:r>
              <w:rPr>
                <w:sz w:val="20"/>
                <w:szCs w:val="20"/>
              </w:rPr>
              <w:t xml:space="preserve">See open roles</w:t>
            </w:r>
          </w:p>
        </w:tc>
        <w:tc>
          <w:tcPr>
            <w:tcW w:type="pct" w:w="32%"/>
          </w:tcPr>
          <w:p>
            <w:r>
              <w:rPr>
                <w:sz w:val="20"/>
                <w:szCs w:val="20"/>
              </w:rPr>
              <w:t xml:space="preserve">src/data/i18n/about.ts:L137 (+2 more)</w:t>
            </w:r>
          </w:p>
        </w:tc>
      </w:tr>
      <w:tr>
        <w:tc>
          <w:tcPr>
            <w:tcW w:type="pct" w:w="6%"/>
          </w:tcPr>
          <w:p>
            <w:r>
              <w:rPr>
                <w:sz w:val="20"/>
                <w:szCs w:val="20"/>
              </w:rPr>
              <w:t xml:space="preserve">915</w:t>
            </w:r>
          </w:p>
        </w:tc>
        <w:tc>
          <w:tcPr>
            <w:tcW w:type="pct" w:w="62%"/>
          </w:tcPr>
          <w:p>
            <w:r>
              <w:rPr>
                <w:sz w:val="20"/>
                <w:szCs w:val="20"/>
              </w:rPr>
              <w:t xml:space="preserve">The team | About | IoT Fabrikken</w:t>
            </w:r>
          </w:p>
        </w:tc>
        <w:tc>
          <w:tcPr>
            <w:tcW w:type="pct" w:w="32%"/>
          </w:tcPr>
          <w:p>
            <w:r>
              <w:rPr>
                <w:sz w:val="20"/>
                <w:szCs w:val="20"/>
              </w:rPr>
              <w:t xml:space="preserve">src/data/i18n/about.ts:L140</w:t>
            </w:r>
          </w:p>
        </w:tc>
      </w:tr>
      <w:tr>
        <w:tc>
          <w:tcPr>
            <w:tcW w:type="pct" w:w="6%"/>
          </w:tcPr>
          <w:p>
            <w:r>
              <w:rPr>
                <w:sz w:val="20"/>
                <w:szCs w:val="20"/>
              </w:rPr>
              <w:t xml:space="preserve">916</w:t>
            </w:r>
          </w:p>
        </w:tc>
        <w:tc>
          <w:tcPr>
            <w:tcW w:type="pct" w:w="62%"/>
          </w:tcPr>
          <w:p>
            <w:r>
              <w:rPr>
                <w:sz w:val="20"/>
                <w:szCs w:val="20"/>
              </w:rPr>
              <w:t xml:space="preserve">Meet the IoT Fabrikken team, leadership, sales, engineering, customer success and operations.</w:t>
            </w:r>
          </w:p>
        </w:tc>
        <w:tc>
          <w:tcPr>
            <w:tcW w:type="pct" w:w="32%"/>
          </w:tcPr>
          <w:p>
            <w:r>
              <w:rPr>
                <w:sz w:val="20"/>
                <w:szCs w:val="20"/>
              </w:rPr>
              <w:t xml:space="preserve">src/data/i18n/about.ts:L141</w:t>
            </w:r>
          </w:p>
        </w:tc>
      </w:tr>
      <w:tr>
        <w:tc>
          <w:tcPr>
            <w:tcW w:type="pct" w:w="6%"/>
          </w:tcPr>
          <w:p>
            <w:r>
              <w:rPr>
                <w:sz w:val="20"/>
                <w:szCs w:val="20"/>
              </w:rPr>
              <w:t xml:space="preserve">917</w:t>
            </w:r>
          </w:p>
        </w:tc>
        <w:tc>
          <w:tcPr>
            <w:tcW w:type="pct" w:w="62%"/>
          </w:tcPr>
          <w:p>
            <w:r>
              <w:rPr>
                <w:sz w:val="20"/>
                <w:szCs w:val="20"/>
              </w:rPr>
              <w:t xml:space="preserve">One product. One team.</w:t>
            </w:r>
          </w:p>
        </w:tc>
        <w:tc>
          <w:tcPr>
            <w:tcW w:type="pct" w:w="32%"/>
          </w:tcPr>
          <w:p>
            <w:r>
              <w:rPr>
                <w:sz w:val="20"/>
                <w:szCs w:val="20"/>
              </w:rPr>
              <w:t xml:space="preserve">src/data/i18n/about.ts:L144</w:t>
            </w:r>
          </w:p>
        </w:tc>
      </w:tr>
      <w:tr>
        <w:tc>
          <w:tcPr>
            <w:tcW w:type="pct" w:w="6%"/>
          </w:tcPr>
          <w:p>
            <w:r>
              <w:rPr>
                <w:sz w:val="20"/>
                <w:szCs w:val="20"/>
              </w:rPr>
              <w:t xml:space="preserve">918</w:t>
            </w:r>
          </w:p>
        </w:tc>
        <w:tc>
          <w:tcPr>
            <w:tcW w:type="pct" w:w="62%"/>
          </w:tcPr>
          <w:p>
            <w:r>
              <w:rPr>
                <w:sz w:val="20"/>
                <w:szCs w:val="20"/>
              </w:rPr>
              <w:t xml:space="preserve">An experienced team with a passion for space management and indoor climate, we stay close from the first demo through rollout and support.</w:t>
            </w:r>
          </w:p>
        </w:tc>
        <w:tc>
          <w:tcPr>
            <w:tcW w:type="pct" w:w="32%"/>
          </w:tcPr>
          <w:p>
            <w:r>
              <w:rPr>
                <w:sz w:val="20"/>
                <w:szCs w:val="20"/>
              </w:rPr>
              <w:t xml:space="preserve">src/data/i18n/about.ts:L145</w:t>
            </w:r>
          </w:p>
        </w:tc>
      </w:tr>
      <w:tr>
        <w:tc>
          <w:tcPr>
            <w:tcW w:type="pct" w:w="6%"/>
          </w:tcPr>
          <w:p>
            <w:r>
              <w:rPr>
                <w:sz w:val="20"/>
                <w:szCs w:val="20"/>
              </w:rPr>
              <w:t xml:space="preserve">919</w:t>
            </w:r>
          </w:p>
        </w:tc>
        <w:tc>
          <w:tcPr>
            <w:tcW w:type="pct" w:w="62%"/>
          </w:tcPr>
          <w:p>
            <w:r>
              <w:rPr>
                <w:sz w:val="20"/>
                <w:szCs w:val="20"/>
              </w:rPr>
              <w:t xml:space="preserve">View open roles</w:t>
            </w:r>
          </w:p>
        </w:tc>
        <w:tc>
          <w:tcPr>
            <w:tcW w:type="pct" w:w="32%"/>
          </w:tcPr>
          <w:p>
            <w:r>
              <w:rPr>
                <w:sz w:val="20"/>
                <w:szCs w:val="20"/>
              </w:rPr>
              <w:t xml:space="preserve">src/data/i18n/about.ts:L148</w:t>
            </w:r>
          </w:p>
        </w:tc>
      </w:tr>
      <w:tr>
        <w:tc>
          <w:tcPr>
            <w:tcW w:type="pct" w:w="6%"/>
          </w:tcPr>
          <w:p>
            <w:r>
              <w:rPr>
                <w:sz w:val="20"/>
                <w:szCs w:val="20"/>
              </w:rPr>
              <w:t xml:space="preserve">920</w:t>
            </w:r>
          </w:p>
        </w:tc>
        <w:tc>
          <w:tcPr>
            <w:tcW w:type="pct" w:w="62%"/>
          </w:tcPr>
          <w:p>
            <w:r>
              <w:rPr>
                <w:sz w:val="20"/>
                <w:szCs w:val="20"/>
              </w:rPr>
              <w:t xml:space="preserve">We are hiring.</w:t>
            </w:r>
          </w:p>
        </w:tc>
        <w:tc>
          <w:tcPr>
            <w:tcW w:type="pct" w:w="32%"/>
          </w:tcPr>
          <w:p>
            <w:r>
              <w:rPr>
                <w:sz w:val="20"/>
                <w:szCs w:val="20"/>
              </w:rPr>
              <w:t xml:space="preserve">src/data/i18n/about.ts:L149 (+1 more)</w:t>
            </w:r>
          </w:p>
        </w:tc>
      </w:tr>
      <w:tr>
        <w:tc>
          <w:tcPr>
            <w:tcW w:type="pct" w:w="6%"/>
          </w:tcPr>
          <w:p>
            <w:r>
              <w:rPr>
                <w:sz w:val="20"/>
                <w:szCs w:val="20"/>
              </w:rPr>
              <w:t xml:space="preserve">921</w:t>
            </w:r>
          </w:p>
        </w:tc>
        <w:tc>
          <w:tcPr>
            <w:tcW w:type="pct" w:w="62%"/>
          </w:tcPr>
          <w:p>
            <w:r>
              <w:rPr>
                <w:sz w:val="20"/>
                <w:szCs w:val="20"/>
              </w:rPr>
              <w:t xml:space="preserve">Talented engineers, customer success and operations people, we'd love to hear from you.</w:t>
            </w:r>
          </w:p>
        </w:tc>
        <w:tc>
          <w:tcPr>
            <w:tcW w:type="pct" w:w="32%"/>
          </w:tcPr>
          <w:p>
            <w:r>
              <w:rPr>
                <w:sz w:val="20"/>
                <w:szCs w:val="20"/>
              </w:rPr>
              <w:t xml:space="preserve">src/data/i18n/about.ts:L150</w:t>
            </w:r>
          </w:p>
        </w:tc>
      </w:tr>
      <w:tr>
        <w:tc>
          <w:tcPr>
            <w:tcW w:type="pct" w:w="6%"/>
          </w:tcPr>
          <w:p>
            <w:r>
              <w:rPr>
                <w:sz w:val="20"/>
                <w:szCs w:val="20"/>
              </w:rPr>
              <w:t xml:space="preserve">922</w:t>
            </w:r>
          </w:p>
        </w:tc>
        <w:tc>
          <w:tcPr>
            <w:tcW w:type="pct" w:w="62%"/>
          </w:tcPr>
          <w:p>
            <w:r>
              <w:rPr>
                <w:sz w:val="20"/>
                <w:szCs w:val="20"/>
              </w:rPr>
              <w:t xml:space="preserve">Careers | About | IoT Fabrikken</w:t>
            </w:r>
          </w:p>
        </w:tc>
        <w:tc>
          <w:tcPr>
            <w:tcW w:type="pct" w:w="32%"/>
          </w:tcPr>
          <w:p>
            <w:r>
              <w:rPr>
                <w:sz w:val="20"/>
                <w:szCs w:val="20"/>
              </w:rPr>
              <w:t xml:space="preserve">src/data/i18n/about.ts:L155</w:t>
            </w:r>
          </w:p>
        </w:tc>
      </w:tr>
      <w:tr>
        <w:tc>
          <w:tcPr>
            <w:tcW w:type="pct" w:w="6%"/>
          </w:tcPr>
          <w:p>
            <w:r>
              <w:rPr>
                <w:sz w:val="20"/>
                <w:szCs w:val="20"/>
              </w:rPr>
              <w:t xml:space="preserve">923</w:t>
            </w:r>
          </w:p>
        </w:tc>
        <w:tc>
          <w:tcPr>
            <w:tcW w:type="pct" w:w="62%"/>
          </w:tcPr>
          <w:p>
            <w:r>
              <w:rPr>
                <w:sz w:val="20"/>
                <w:szCs w:val="20"/>
              </w:rPr>
              <w:t xml:space="preserve">Join our team.</w:t>
            </w:r>
          </w:p>
        </w:tc>
        <w:tc>
          <w:tcPr>
            <w:tcW w:type="pct" w:w="32%"/>
          </w:tcPr>
          <w:p>
            <w:r>
              <w:rPr>
                <w:sz w:val="20"/>
                <w:szCs w:val="20"/>
              </w:rPr>
              <w:t xml:space="preserve">src/data/i18n/about.ts:L158</w:t>
            </w:r>
          </w:p>
        </w:tc>
      </w:tr>
      <w:tr>
        <w:tc>
          <w:tcPr>
            <w:tcW w:type="pct" w:w="6%"/>
          </w:tcPr>
          <w:p>
            <w:r>
              <w:rPr>
                <w:sz w:val="20"/>
                <w:szCs w:val="20"/>
              </w:rPr>
              <w:t xml:space="preserve">924</w:t>
            </w:r>
          </w:p>
        </w:tc>
        <w:tc>
          <w:tcPr>
            <w:tcW w:type="pct" w:w="62%"/>
          </w:tcPr>
          <w:p>
            <w:r>
              <w:rPr>
                <w:sz w:val="20"/>
                <w:szCs w:val="20"/>
              </w:rPr>
              <w:t xml:space="preserve">open roles</w:t>
            </w:r>
          </w:p>
        </w:tc>
        <w:tc>
          <w:tcPr>
            <w:tcW w:type="pct" w:w="32%"/>
          </w:tcPr>
          <w:p>
            <w:r>
              <w:rPr>
                <w:sz w:val="20"/>
                <w:szCs w:val="20"/>
              </w:rPr>
              <w:t xml:space="preserve">src/data/i18n/about.ts:L162</w:t>
            </w:r>
          </w:p>
        </w:tc>
      </w:tr>
      <w:tr>
        <w:tc>
          <w:tcPr>
            <w:tcW w:type="pct" w:w="6%"/>
          </w:tcPr>
          <w:p>
            <w:r>
              <w:rPr>
                <w:sz w:val="20"/>
                <w:szCs w:val="20"/>
              </w:rPr>
              <w:t xml:space="preserve">925</w:t>
            </w:r>
          </w:p>
        </w:tc>
        <w:tc>
          <w:tcPr>
            <w:tcW w:type="pct" w:w="62%"/>
          </w:tcPr>
          <w:p>
            <w:r>
              <w:rPr>
                <w:sz w:val="20"/>
                <w:szCs w:val="20"/>
              </w:rPr>
              <w:t xml:space="preserve">Open positions</w:t>
            </w:r>
          </w:p>
        </w:tc>
        <w:tc>
          <w:tcPr>
            <w:tcW w:type="pct" w:w="32%"/>
          </w:tcPr>
          <w:p>
            <w:r>
              <w:rPr>
                <w:sz w:val="20"/>
                <w:szCs w:val="20"/>
              </w:rPr>
              <w:t xml:space="preserve">src/data/i18n/about.ts:L163</w:t>
            </w:r>
          </w:p>
        </w:tc>
      </w:tr>
      <w:tr>
        <w:tc>
          <w:tcPr>
            <w:tcW w:type="pct" w:w="6%"/>
          </w:tcPr>
          <w:p>
            <w:r>
              <w:rPr>
                <w:sz w:val="20"/>
                <w:szCs w:val="20"/>
              </w:rPr>
              <w:t xml:space="preserve">926</w:t>
            </w:r>
          </w:p>
        </w:tc>
        <w:tc>
          <w:tcPr>
            <w:tcW w:type="pct" w:w="62%"/>
          </w:tcPr>
          <w:p>
            <w:r>
              <w:rPr>
                <w:sz w:val="20"/>
                <w:szCs w:val="20"/>
              </w:rPr>
              <w:t xml:space="preserve">Roles we are actively hiring for right now. Click through for the full description and how to apply.</w:t>
            </w:r>
          </w:p>
        </w:tc>
        <w:tc>
          <w:tcPr>
            <w:tcW w:type="pct" w:w="32%"/>
          </w:tcPr>
          <w:p>
            <w:r>
              <w:rPr>
                <w:sz w:val="20"/>
                <w:szCs w:val="20"/>
              </w:rPr>
              <w:t xml:space="preserve">src/data/i18n/about.ts:L164</w:t>
            </w:r>
          </w:p>
        </w:tc>
      </w:tr>
      <w:tr>
        <w:tc>
          <w:tcPr>
            <w:tcW w:type="pct" w:w="6%"/>
          </w:tcPr>
          <w:p>
            <w:r>
              <w:rPr>
                <w:sz w:val="20"/>
                <w:szCs w:val="20"/>
              </w:rPr>
              <w:t xml:space="preserve">927</w:t>
            </w:r>
          </w:p>
        </w:tc>
        <w:tc>
          <w:tcPr>
            <w:tcW w:type="pct" w:w="62%"/>
          </w:tcPr>
          <w:p>
            <w:r>
              <w:rPr>
                <w:sz w:val="20"/>
                <w:szCs w:val="20"/>
              </w:rPr>
              <w:t xml:space="preserve">We have no listed openings right now, but unsolicited applications are always welcome.</w:t>
            </w:r>
          </w:p>
        </w:tc>
        <w:tc>
          <w:tcPr>
            <w:tcW w:type="pct" w:w="32%"/>
          </w:tcPr>
          <w:p>
            <w:r>
              <w:rPr>
                <w:sz w:val="20"/>
                <w:szCs w:val="20"/>
              </w:rPr>
              <w:t xml:space="preserve">src/data/i18n/about.ts:L166</w:t>
            </w:r>
          </w:p>
        </w:tc>
      </w:tr>
      <w:tr>
        <w:tc>
          <w:tcPr>
            <w:tcW w:type="pct" w:w="6%"/>
          </w:tcPr>
          <w:p>
            <w:r>
              <w:rPr>
                <w:sz w:val="20"/>
                <w:szCs w:val="20"/>
              </w:rPr>
              <w:t xml:space="preserve">928</w:t>
            </w:r>
          </w:p>
        </w:tc>
        <w:tc>
          <w:tcPr>
            <w:tcW w:type="pct" w:w="62%"/>
          </w:tcPr>
          <w:p>
            <w:r>
              <w:rPr>
                <w:sz w:val="20"/>
                <w:szCs w:val="20"/>
              </w:rPr>
              <w:t xml:space="preserve">Unsolicited application</w:t>
            </w:r>
          </w:p>
        </w:tc>
        <w:tc>
          <w:tcPr>
            <w:tcW w:type="pct" w:w="32%"/>
          </w:tcPr>
          <w:p>
            <w:r>
              <w:rPr>
                <w:sz w:val="20"/>
                <w:szCs w:val="20"/>
              </w:rPr>
              <w:t xml:space="preserve">src/data/i18n/about.ts:L167 (+1 more)</w:t>
            </w:r>
          </w:p>
        </w:tc>
      </w:tr>
      <w:tr>
        <w:tc>
          <w:tcPr>
            <w:tcW w:type="pct" w:w="6%"/>
          </w:tcPr>
          <w:p>
            <w:r>
              <w:rPr>
                <w:sz w:val="20"/>
                <w:szCs w:val="20"/>
              </w:rPr>
              <w:t xml:space="preserve">929</w:t>
            </w:r>
          </w:p>
        </w:tc>
        <w:tc>
          <w:tcPr>
            <w:tcW w:type="pct" w:w="62%"/>
          </w:tcPr>
          <w:p>
            <w:r>
              <w:rPr>
                <w:sz w:val="20"/>
                <w:szCs w:val="20"/>
              </w:rPr>
              <w:t xml:space="preserve">No listed role fits? You can apply on spec at any time, even when we have no open positions listed. Send a short introduction, what you would like to work on, and why IoT Fabrikken is the right fit.</w:t>
            </w:r>
          </w:p>
        </w:tc>
        <w:tc>
          <w:tcPr>
            <w:tcW w:type="pct" w:w="32%"/>
          </w:tcPr>
          <w:p>
            <w:r>
              <w:rPr>
                <w:sz w:val="20"/>
                <w:szCs w:val="20"/>
              </w:rPr>
              <w:t xml:space="preserve">src/data/i18n/about.ts:L168</w:t>
            </w:r>
          </w:p>
        </w:tc>
      </w:tr>
      <w:tr>
        <w:tc>
          <w:tcPr>
            <w:tcW w:type="pct" w:w="6%"/>
          </w:tcPr>
          <w:p>
            <w:r>
              <w:rPr>
                <w:sz w:val="20"/>
                <w:szCs w:val="20"/>
              </w:rPr>
              <w:t xml:space="preserve">930</w:t>
            </w:r>
          </w:p>
        </w:tc>
        <w:tc>
          <w:tcPr>
            <w:tcW w:type="pct" w:w="62%"/>
          </w:tcPr>
          <w:p>
            <w:r>
              <w:rPr>
                <w:sz w:val="20"/>
                <w:szCs w:val="20"/>
              </w:rPr>
              <w:t xml:space="preserve">Send application</w:t>
            </w:r>
          </w:p>
        </w:tc>
        <w:tc>
          <w:tcPr>
            <w:tcW w:type="pct" w:w="32%"/>
          </w:tcPr>
          <w:p>
            <w:r>
              <w:rPr>
                <w:sz w:val="20"/>
                <w:szCs w:val="20"/>
              </w:rPr>
              <w:t xml:space="preserve">src/data/i18n/about.ts:L169</w:t>
            </w:r>
          </w:p>
        </w:tc>
      </w:tr>
      <w:tr>
        <w:tc>
          <w:tcPr>
            <w:tcW w:type="pct" w:w="6%"/>
          </w:tcPr>
          <w:p>
            <w:r>
              <w:rPr>
                <w:sz w:val="20"/>
                <w:szCs w:val="20"/>
              </w:rPr>
              <w:t xml:space="preserve">931</w:t>
            </w:r>
          </w:p>
        </w:tc>
        <w:tc>
          <w:tcPr>
            <w:tcW w:type="pct" w:w="62%"/>
          </w:tcPr>
          <w:p>
            <w:r>
              <w:rPr>
                <w:sz w:val="20"/>
                <w:szCs w:val="20"/>
              </w:rPr>
              <w:t xml:space="preserve">Apply by email</w:t>
            </w:r>
          </w:p>
        </w:tc>
        <w:tc>
          <w:tcPr>
            <w:tcW w:type="pct" w:w="32%"/>
          </w:tcPr>
          <w:p>
            <w:r>
              <w:rPr>
                <w:sz w:val="20"/>
                <w:szCs w:val="20"/>
              </w:rPr>
              <w:t xml:space="preserve">src/data/i18n/about.ts:L172</w:t>
            </w:r>
          </w:p>
        </w:tc>
      </w:tr>
      <w:tr>
        <w:tc>
          <w:tcPr>
            <w:tcW w:type="pct" w:w="6%"/>
          </w:tcPr>
          <w:p>
            <w:r>
              <w:rPr>
                <w:sz w:val="20"/>
                <w:szCs w:val="20"/>
              </w:rPr>
              <w:t xml:space="preserve">932</w:t>
            </w:r>
          </w:p>
        </w:tc>
        <w:tc>
          <w:tcPr>
            <w:tcW w:type="pct" w:w="62%"/>
          </w:tcPr>
          <w:p>
            <w:r>
              <w:rPr>
                <w:sz w:val="20"/>
                <w:szCs w:val="20"/>
              </w:rPr>
              <w:t xml:space="preserve">Apply on Jobindex</w:t>
            </w:r>
          </w:p>
        </w:tc>
        <w:tc>
          <w:tcPr>
            <w:tcW w:type="pct" w:w="32%"/>
          </w:tcPr>
          <w:p>
            <w:r>
              <w:rPr>
                <w:sz w:val="20"/>
                <w:szCs w:val="20"/>
              </w:rPr>
              <w:t xml:space="preserve">src/data/i18n/about.ts:L173</w:t>
            </w:r>
          </w:p>
        </w:tc>
      </w:tr>
      <w:tr>
        <w:tc>
          <w:tcPr>
            <w:tcW w:type="pct" w:w="6%"/>
          </w:tcPr>
          <w:p>
            <w:r>
              <w:rPr>
                <w:sz w:val="20"/>
                <w:szCs w:val="20"/>
              </w:rPr>
              <w:t xml:space="preserve">933</w:t>
            </w:r>
          </w:p>
        </w:tc>
        <w:tc>
          <w:tcPr>
            <w:tcW w:type="pct" w:w="62%"/>
          </w:tcPr>
          <w:p>
            <w:r>
              <w:rPr>
                <w:sz w:val="20"/>
                <w:szCs w:val="20"/>
              </w:rPr>
              <w:t xml:space="preserve">What we offer</w:t>
            </w:r>
          </w:p>
        </w:tc>
        <w:tc>
          <w:tcPr>
            <w:tcW w:type="pct" w:w="32%"/>
          </w:tcPr>
          <w:p>
            <w:r>
              <w:rPr>
                <w:sz w:val="20"/>
                <w:szCs w:val="20"/>
              </w:rPr>
              <w:t xml:space="preserve">src/data/i18n/about.ts:L175</w:t>
            </w:r>
          </w:p>
        </w:tc>
      </w:tr>
      <w:tr>
        <w:tc>
          <w:tcPr>
            <w:tcW w:type="pct" w:w="6%"/>
          </w:tcPr>
          <w:p>
            <w:r>
              <w:rPr>
                <w:sz w:val="20"/>
                <w:szCs w:val="20"/>
              </w:rPr>
              <w:t xml:space="preserve">934</w:t>
            </w:r>
          </w:p>
        </w:tc>
        <w:tc>
          <w:tcPr>
            <w:tcW w:type="pct" w:w="62%"/>
          </w:tcPr>
          <w:p>
            <w:r>
              <w:rPr>
                <w:sz w:val="20"/>
                <w:szCs w:val="20"/>
              </w:rPr>
              <w:t xml:space="preserve">About IoT Fabrikken</w:t>
            </w:r>
          </w:p>
        </w:tc>
        <w:tc>
          <w:tcPr>
            <w:tcW w:type="pct" w:w="32%"/>
          </w:tcPr>
          <w:p>
            <w:r>
              <w:rPr>
                <w:sz w:val="20"/>
                <w:szCs w:val="20"/>
              </w:rPr>
              <w:t xml:space="preserve">src/data/i18n/about.ts:L176</w:t>
            </w:r>
          </w:p>
        </w:tc>
      </w:tr>
      <w:tr>
        <w:tc>
          <w:tcPr>
            <w:tcW w:type="pct" w:w="6%"/>
          </w:tcPr>
          <w:p>
            <w:r>
              <w:rPr>
                <w:sz w:val="20"/>
                <w:szCs w:val="20"/>
              </w:rPr>
              <w:t xml:space="preserve">935</w:t>
            </w:r>
          </w:p>
        </w:tc>
        <w:tc>
          <w:tcPr>
            <w:tcW w:type="pct" w:w="62%"/>
          </w:tcPr>
          <w:p>
            <w:r>
              <w:rPr>
                <w:sz w:val="20"/>
                <w:szCs w:val="20"/>
              </w:rPr>
              <w:t xml:space="preserve">Practical details</w:t>
            </w:r>
          </w:p>
        </w:tc>
        <w:tc>
          <w:tcPr>
            <w:tcW w:type="pct" w:w="32%"/>
          </w:tcPr>
          <w:p>
            <w:r>
              <w:rPr>
                <w:sz w:val="20"/>
                <w:szCs w:val="20"/>
              </w:rPr>
              <w:t xml:space="preserve">src/data/i18n/about.ts:L177</w:t>
            </w:r>
          </w:p>
        </w:tc>
      </w:tr>
      <w:tr>
        <w:tc>
          <w:tcPr>
            <w:tcW w:type="pct" w:w="6%"/>
          </w:tcPr>
          <w:p>
            <w:r>
              <w:rPr>
                <w:sz w:val="20"/>
                <w:szCs w:val="20"/>
              </w:rPr>
              <w:t xml:space="preserve">936</w:t>
            </w:r>
          </w:p>
        </w:tc>
        <w:tc>
          <w:tcPr>
            <w:tcW w:type="pct" w:w="62%"/>
          </w:tcPr>
          <w:p>
            <w:r>
              <w:rPr>
                <w:sz w:val="20"/>
                <w:szCs w:val="20"/>
              </w:rPr>
              <w:t xml:space="preserve">All open roles</w:t>
            </w:r>
          </w:p>
        </w:tc>
        <w:tc>
          <w:tcPr>
            <w:tcW w:type="pct" w:w="32%"/>
          </w:tcPr>
          <w:p>
            <w:r>
              <w:rPr>
                <w:sz w:val="20"/>
                <w:szCs w:val="20"/>
              </w:rPr>
              <w:t xml:space="preserve">src/data/i18n/about.ts:L178</w:t>
            </w:r>
          </w:p>
        </w:tc>
      </w:tr>
      <w:tr>
        <w:tc>
          <w:tcPr>
            <w:tcW w:type="pct" w:w="6%"/>
          </w:tcPr>
          <w:p>
            <w:r>
              <w:rPr>
                <w:sz w:val="20"/>
                <w:szCs w:val="20"/>
              </w:rPr>
              <w:t xml:space="preserve">937</w:t>
            </w:r>
          </w:p>
        </w:tc>
        <w:tc>
          <w:tcPr>
            <w:tcW w:type="pct" w:w="62%"/>
          </w:tcPr>
          <w:p>
            <w:r>
              <w:rPr>
                <w:sz w:val="20"/>
                <w:szCs w:val="20"/>
              </w:rPr>
              <w:t xml:space="preserve">You are also welcome to contact</w:t>
            </w:r>
          </w:p>
        </w:tc>
        <w:tc>
          <w:tcPr>
            <w:tcW w:type="pct" w:w="32%"/>
          </w:tcPr>
          <w:p>
            <w:r>
              <w:rPr>
                <w:sz w:val="20"/>
                <w:szCs w:val="20"/>
              </w:rPr>
              <w:t xml:space="preserve">src/data/i18n/about.ts:L179</w:t>
            </w:r>
          </w:p>
        </w:tc>
      </w:tr>
      <w:tr>
        <w:tc>
          <w:tcPr>
            <w:tcW w:type="pct" w:w="6%"/>
          </w:tcPr>
          <w:p>
            <w:r>
              <w:rPr>
                <w:sz w:val="20"/>
                <w:szCs w:val="20"/>
              </w:rPr>
              <w:t xml:space="preserve">938</w:t>
            </w:r>
          </w:p>
        </w:tc>
        <w:tc>
          <w:tcPr>
            <w:tcW w:type="pct" w:w="62%"/>
          </w:tcPr>
          <w:p>
            <w:r>
              <w:rPr>
                <w:sz w:val="20"/>
                <w:szCs w:val="20"/>
              </w:rPr>
              <w:t xml:space="preserve">Partners | About | IoT Fabrikken</w:t>
            </w:r>
          </w:p>
        </w:tc>
        <w:tc>
          <w:tcPr>
            <w:tcW w:type="pct" w:w="32%"/>
          </w:tcPr>
          <w:p>
            <w:r>
              <w:rPr>
                <w:sz w:val="20"/>
                <w:szCs w:val="20"/>
              </w:rPr>
              <w:t xml:space="preserve">src/data/i18n/about.ts:L182</w:t>
            </w:r>
          </w:p>
        </w:tc>
      </w:tr>
      <w:tr>
        <w:tc>
          <w:tcPr>
            <w:tcW w:type="pct" w:w="6%"/>
          </w:tcPr>
          <w:p>
            <w:r>
              <w:rPr>
                <w:sz w:val="20"/>
                <w:szCs w:val="20"/>
              </w:rPr>
              <w:t xml:space="preserve">939</w:t>
            </w:r>
          </w:p>
        </w:tc>
        <w:tc>
          <w:tcPr>
            <w:tcW w:type="pct" w:w="62%"/>
          </w:tcPr>
          <w:p>
            <w:r>
              <w:rPr>
                <w:sz w:val="20"/>
                <w:szCs w:val="20"/>
              </w:rPr>
              <w:t xml:space="preserve">Become a partner</w:t>
            </w:r>
          </w:p>
        </w:tc>
        <w:tc>
          <w:tcPr>
            <w:tcW w:type="pct" w:w="32%"/>
          </w:tcPr>
          <w:p>
            <w:r>
              <w:rPr>
                <w:sz w:val="20"/>
                <w:szCs w:val="20"/>
              </w:rPr>
              <w:t xml:space="preserve">src/data/i18n/about.ts:L185 (+1 more)</w:t>
            </w:r>
          </w:p>
        </w:tc>
      </w:tr>
      <w:tr>
        <w:tc>
          <w:tcPr>
            <w:tcW w:type="pct" w:w="6%"/>
          </w:tcPr>
          <w:p>
            <w:r>
              <w:rPr>
                <w:sz w:val="20"/>
                <w:szCs w:val="20"/>
              </w:rPr>
              <w:t xml:space="preserve">940</w:t>
            </w:r>
          </w:p>
        </w:tc>
        <w:tc>
          <w:tcPr>
            <w:tcW w:type="pct" w:w="62%"/>
          </w:tcPr>
          <w:p>
            <w:r>
              <w:rPr>
                <w:sz w:val="20"/>
                <w:szCs w:val="20"/>
              </w:rPr>
              <w:t xml:space="preserve">Talk to sales</w:t>
            </w:r>
          </w:p>
        </w:tc>
        <w:tc>
          <w:tcPr>
            <w:tcW w:type="pct" w:w="32%"/>
          </w:tcPr>
          <w:p>
            <w:r>
              <w:rPr>
                <w:sz w:val="20"/>
                <w:szCs w:val="20"/>
              </w:rPr>
              <w:t xml:space="preserve">src/data/i18n/about.ts:L186</w:t>
            </w:r>
          </w:p>
        </w:tc>
      </w:tr>
      <w:tr>
        <w:tc>
          <w:tcPr>
            <w:tcW w:type="pct" w:w="6%"/>
          </w:tcPr>
          <w:p>
            <w:r>
              <w:rPr>
                <w:sz w:val="20"/>
                <w:szCs w:val="20"/>
              </w:rPr>
              <w:t xml:space="preserve">941</w:t>
            </w:r>
          </w:p>
        </w:tc>
        <w:tc>
          <w:tcPr>
            <w:tcW w:type="pct" w:w="62%"/>
          </w:tcPr>
          <w:p>
            <w:r>
              <w:rPr>
                <w:sz w:val="20"/>
                <w:szCs w:val="20"/>
              </w:rPr>
              <w:t xml:space="preserve">Interested in partnering?</w:t>
            </w:r>
          </w:p>
        </w:tc>
        <w:tc>
          <w:tcPr>
            <w:tcW w:type="pct" w:w="32%"/>
          </w:tcPr>
          <w:p>
            <w:r>
              <w:rPr>
                <w:sz w:val="20"/>
                <w:szCs w:val="20"/>
              </w:rPr>
              <w:t xml:space="preserve">src/data/i18n/about.ts:L187</w:t>
            </w:r>
          </w:p>
        </w:tc>
      </w:tr>
      <w:tr>
        <w:tc>
          <w:tcPr>
            <w:tcW w:type="pct" w:w="6%"/>
          </w:tcPr>
          <w:p>
            <w:r>
              <w:rPr>
                <w:sz w:val="20"/>
                <w:szCs w:val="20"/>
              </w:rPr>
              <w:t xml:space="preserve">942</w:t>
            </w:r>
          </w:p>
        </w:tc>
        <w:tc>
          <w:tcPr>
            <w:tcW w:type="pct" w:w="62%"/>
          </w:tcPr>
          <w:p>
            <w:r>
              <w:rPr>
                <w:sz w:val="20"/>
                <w:szCs w:val="20"/>
              </w:rPr>
              <w:t xml:space="preserve">We work with resellers, integrators, technology vendors and FM specialists who bring RoomAlyzer to new buildings and markets. If you have complementary products or services (or want to sell and support our sensors and platform) we would like to hear from you.</w:t>
            </w:r>
          </w:p>
        </w:tc>
        <w:tc>
          <w:tcPr>
            <w:tcW w:type="pct" w:w="32%"/>
          </w:tcPr>
          <w:p>
            <w:r>
              <w:rPr>
                <w:sz w:val="20"/>
                <w:szCs w:val="20"/>
              </w:rPr>
              <w:t xml:space="preserve">src/data/i18n/about.ts:L188</w:t>
            </w:r>
          </w:p>
        </w:tc>
      </w:tr>
      <w:tr>
        <w:tc>
          <w:tcPr>
            <w:tcW w:type="pct" w:w="6%"/>
          </w:tcPr>
          <w:p>
            <w:r>
              <w:rPr>
                <w:sz w:val="20"/>
                <w:szCs w:val="20"/>
              </w:rPr>
              <w:t xml:space="preserve">943</w:t>
            </w:r>
          </w:p>
        </w:tc>
        <w:tc>
          <w:tcPr>
            <w:tcW w:type="pct" w:w="62%"/>
          </w:tcPr>
          <w:p>
            <w:r>
              <w:rPr>
                <w:sz w:val="20"/>
                <w:szCs w:val="20"/>
              </w:rPr>
              <w:t xml:space="preserve">View integrations</w:t>
            </w:r>
          </w:p>
        </w:tc>
        <w:tc>
          <w:tcPr>
            <w:tcW w:type="pct" w:w="32%"/>
          </w:tcPr>
          <w:p>
            <w:r>
              <w:rPr>
                <w:sz w:val="20"/>
                <w:szCs w:val="20"/>
              </w:rPr>
              <w:t xml:space="preserve">src/data/i18n/about.ts:L190</w:t>
            </w:r>
          </w:p>
        </w:tc>
      </w:tr>
      <w:tr>
        <w:tc>
          <w:tcPr>
            <w:tcW w:type="pct" w:w="6%"/>
          </w:tcPr>
          <w:p>
            <w:r>
              <w:rPr>
                <w:sz w:val="20"/>
                <w:szCs w:val="20"/>
              </w:rPr>
              <w:t xml:space="preserve">944</w:t>
            </w:r>
          </w:p>
        </w:tc>
        <w:tc>
          <w:tcPr>
            <w:tcW w:type="pct" w:w="62%"/>
          </w:tcPr>
          <w:p>
            <w:r>
              <w:rPr>
                <w:sz w:val="20"/>
                <w:szCs w:val="20"/>
              </w:rPr>
              <w:t xml:space="preserve">Press | About | IoT Fabrikken</w:t>
            </w:r>
          </w:p>
        </w:tc>
        <w:tc>
          <w:tcPr>
            <w:tcW w:type="pct" w:w="32%"/>
          </w:tcPr>
          <w:p>
            <w:r>
              <w:rPr>
                <w:sz w:val="20"/>
                <w:szCs w:val="20"/>
              </w:rPr>
              <w:t xml:space="preserve">src/data/i18n/about.ts:L193</w:t>
            </w:r>
          </w:p>
        </w:tc>
      </w:tr>
      <w:tr>
        <w:tc>
          <w:tcPr>
            <w:tcW w:type="pct" w:w="6%"/>
          </w:tcPr>
          <w:p>
            <w:r>
              <w:rPr>
                <w:sz w:val="20"/>
                <w:szCs w:val="20"/>
              </w:rPr>
              <w:t xml:space="preserve">945</w:t>
            </w:r>
          </w:p>
        </w:tc>
        <w:tc>
          <w:tcPr>
            <w:tcW w:type="pct" w:w="62%"/>
          </w:tcPr>
          <w:p>
            <w:r>
              <w:rPr>
                <w:sz w:val="20"/>
                <w:szCs w:val="20"/>
              </w:rPr>
              <w:t xml:space="preserve">Key facts, press contact and media resources from IoT Fabrikken.</w:t>
            </w:r>
          </w:p>
        </w:tc>
        <w:tc>
          <w:tcPr>
            <w:tcW w:type="pct" w:w="32%"/>
          </w:tcPr>
          <w:p>
            <w:r>
              <w:rPr>
                <w:sz w:val="20"/>
                <w:szCs w:val="20"/>
              </w:rPr>
              <w:t xml:space="preserve">src/data/i18n/about.ts:L194</w:t>
            </w:r>
          </w:p>
        </w:tc>
      </w:tr>
      <w:tr>
        <w:tc>
          <w:tcPr>
            <w:tcW w:type="pct" w:w="6%"/>
          </w:tcPr>
          <w:p>
            <w:r>
              <w:rPr>
                <w:sz w:val="20"/>
                <w:szCs w:val="20"/>
              </w:rPr>
              <w:t xml:space="preserve">946</w:t>
            </w:r>
          </w:p>
        </w:tc>
        <w:tc>
          <w:tcPr>
            <w:tcW w:type="pct" w:w="62%"/>
          </w:tcPr>
          <w:p>
            <w:r>
              <w:rPr>
                <w:sz w:val="20"/>
                <w:szCs w:val="20"/>
              </w:rPr>
              <w:t xml:space="preserve">Facts and contacts.</w:t>
            </w:r>
          </w:p>
        </w:tc>
        <w:tc>
          <w:tcPr>
            <w:tcW w:type="pct" w:w="32%"/>
          </w:tcPr>
          <w:p>
            <w:r>
              <w:rPr>
                <w:sz w:val="20"/>
                <w:szCs w:val="20"/>
              </w:rPr>
              <w:t xml:space="preserve">src/data/i18n/about.ts:L197</w:t>
            </w:r>
          </w:p>
        </w:tc>
      </w:tr>
      <w:tr>
        <w:tc>
          <w:tcPr>
            <w:tcW w:type="pct" w:w="6%"/>
          </w:tcPr>
          <w:p>
            <w:r>
              <w:rPr>
                <w:sz w:val="20"/>
                <w:szCs w:val="20"/>
              </w:rPr>
              <w:t xml:space="preserve">947</w:t>
            </w:r>
          </w:p>
        </w:tc>
        <w:tc>
          <w:tcPr>
            <w:tcW w:type="pct" w:w="62%"/>
          </w:tcPr>
          <w:p>
            <w:r>
              <w:rPr>
                <w:sz w:val="20"/>
                <w:szCs w:val="20"/>
              </w:rPr>
              <w:t xml:space="preserve">Everything you need for a story about IoT Fabrikken: key facts, press contact and our latest announcements.</w:t>
            </w:r>
          </w:p>
        </w:tc>
        <w:tc>
          <w:tcPr>
            <w:tcW w:type="pct" w:w="32%"/>
          </w:tcPr>
          <w:p>
            <w:r>
              <w:rPr>
                <w:sz w:val="20"/>
                <w:szCs w:val="20"/>
              </w:rPr>
              <w:t xml:space="preserve">src/data/i18n/about.ts:L198</w:t>
            </w:r>
          </w:p>
        </w:tc>
      </w:tr>
      <w:tr>
        <w:tc>
          <w:tcPr>
            <w:tcW w:type="pct" w:w="6%"/>
          </w:tcPr>
          <w:p>
            <w:r>
              <w:rPr>
                <w:sz w:val="20"/>
                <w:szCs w:val="20"/>
              </w:rPr>
              <w:t xml:space="preserve">948</w:t>
            </w:r>
          </w:p>
        </w:tc>
        <w:tc>
          <w:tcPr>
            <w:tcW w:type="pct" w:w="62%"/>
          </w:tcPr>
          <w:p>
            <w:r>
              <w:rPr>
                <w:sz w:val="20"/>
                <w:szCs w:val="20"/>
              </w:rPr>
              <w:t xml:space="preserve">Email press</w:t>
            </w:r>
          </w:p>
        </w:tc>
        <w:tc>
          <w:tcPr>
            <w:tcW w:type="pct" w:w="32%"/>
          </w:tcPr>
          <w:p>
            <w:r>
              <w:rPr>
                <w:sz w:val="20"/>
                <w:szCs w:val="20"/>
              </w:rPr>
              <w:t xml:space="preserve">src/data/i18n/about.ts:L199 (+1 more)</w:t>
            </w:r>
          </w:p>
        </w:tc>
      </w:tr>
      <w:tr>
        <w:tc>
          <w:tcPr>
            <w:tcW w:type="pct" w:w="6%"/>
          </w:tcPr>
          <w:p>
            <w:r>
              <w:rPr>
                <w:sz w:val="20"/>
                <w:szCs w:val="20"/>
              </w:rPr>
              <w:t xml:space="preserve">949</w:t>
            </w:r>
          </w:p>
        </w:tc>
        <w:tc>
          <w:tcPr>
            <w:tcW w:type="pct" w:w="62%"/>
          </w:tcPr>
          <w:p>
            <w:r>
              <w:rPr>
                <w:sz w:val="20"/>
                <w:szCs w:val="20"/>
              </w:rPr>
              <w:t xml:space="preserve">Press contact</w:t>
            </w:r>
          </w:p>
        </w:tc>
        <w:tc>
          <w:tcPr>
            <w:tcW w:type="pct" w:w="32%"/>
          </w:tcPr>
          <w:p>
            <w:r>
              <w:rPr>
                <w:sz w:val="20"/>
                <w:szCs w:val="20"/>
              </w:rPr>
              <w:t xml:space="preserve">src/data/i18n/about.ts:L201</w:t>
            </w:r>
          </w:p>
        </w:tc>
      </w:tr>
      <w:tr>
        <w:tc>
          <w:tcPr>
            <w:tcW w:type="pct" w:w="6%"/>
          </w:tcPr>
          <w:p>
            <w:r>
              <w:rPr>
                <w:sz w:val="20"/>
                <w:szCs w:val="20"/>
              </w:rPr>
              <w:t xml:space="preserve">950</w:t>
            </w:r>
          </w:p>
        </w:tc>
        <w:tc>
          <w:tcPr>
            <w:tcW w:type="pct" w:w="62%"/>
          </w:tcPr>
          <w:p>
            <w:r>
              <w:rPr>
                <w:sz w:val="20"/>
                <w:szCs w:val="20"/>
              </w:rPr>
              <w:t xml:space="preserve">Press releases</w:t>
            </w:r>
          </w:p>
        </w:tc>
        <w:tc>
          <w:tcPr>
            <w:tcW w:type="pct" w:w="32%"/>
          </w:tcPr>
          <w:p>
            <w:r>
              <w:rPr>
                <w:sz w:val="20"/>
                <w:szCs w:val="20"/>
              </w:rPr>
              <w:t xml:space="preserve">src/data/i18n/about.ts:L202</w:t>
            </w:r>
          </w:p>
        </w:tc>
      </w:tr>
      <w:tr>
        <w:tc>
          <w:tcPr>
            <w:tcW w:type="pct" w:w="6%"/>
          </w:tcPr>
          <w:p>
            <w:r>
              <w:rPr>
                <w:sz w:val="20"/>
                <w:szCs w:val="20"/>
              </w:rPr>
              <w:t xml:space="preserve">951</w:t>
            </w:r>
          </w:p>
        </w:tc>
        <w:tc>
          <w:tcPr>
            <w:tcW w:type="pct" w:w="62%"/>
          </w:tcPr>
          <w:p>
            <w:r>
              <w:rPr>
                <w:sz w:val="20"/>
                <w:szCs w:val="20"/>
              </w:rPr>
              <w:t xml:space="preserve">Press releases will be published here soon. For immediate enquiries, contact our press team above.</w:t>
            </w:r>
          </w:p>
        </w:tc>
        <w:tc>
          <w:tcPr>
            <w:tcW w:type="pct" w:w="32%"/>
          </w:tcPr>
          <w:p>
            <w:r>
              <w:rPr>
                <w:sz w:val="20"/>
                <w:szCs w:val="20"/>
              </w:rPr>
              <w:t xml:space="preserve">src/data/i18n/about.ts:L203</w:t>
            </w:r>
          </w:p>
        </w:tc>
      </w:tr>
      <w:tr>
        <w:tc>
          <w:tcPr>
            <w:tcW w:type="pct" w:w="6%"/>
          </w:tcPr>
          <w:p>
            <w:r>
              <w:rPr>
                <w:sz w:val="20"/>
                <w:szCs w:val="20"/>
              </w:rPr>
              <w:t xml:space="preserve">952</w:t>
            </w:r>
          </w:p>
        </w:tc>
        <w:tc>
          <w:tcPr>
            <w:tcW w:type="pct" w:w="62%"/>
          </w:tcPr>
          <w:p>
            <w:r>
              <w:rPr>
                <w:sz w:val="20"/>
                <w:szCs w:val="20"/>
              </w:rPr>
              <w:t xml:space="preserve">Read full release →</w:t>
            </w:r>
          </w:p>
        </w:tc>
        <w:tc>
          <w:tcPr>
            <w:tcW w:type="pct" w:w="32%"/>
          </w:tcPr>
          <w:p>
            <w:r>
              <w:rPr>
                <w:sz w:val="20"/>
                <w:szCs w:val="20"/>
              </w:rPr>
              <w:t xml:space="preserve">src/data/i18n/about.ts:L204</w:t>
            </w:r>
          </w:p>
        </w:tc>
      </w:tr>
      <w:tr>
        <w:tc>
          <w:tcPr>
            <w:tcW w:type="pct" w:w="6%"/>
          </w:tcPr>
          <w:p>
            <w:r>
              <w:rPr>
                <w:sz w:val="20"/>
                <w:szCs w:val="20"/>
              </w:rPr>
              <w:t xml:space="preserve">953</w:t>
            </w:r>
          </w:p>
        </w:tc>
        <w:tc>
          <w:tcPr>
            <w:tcW w:type="pct" w:w="62%"/>
          </w:tcPr>
          <w:p>
            <w:r>
              <w:rPr>
                <w:sz w:val="20"/>
                <w:szCs w:val="20"/>
              </w:rPr>
              <w:t xml:space="preserve">In the press</w:t>
            </w:r>
          </w:p>
        </w:tc>
        <w:tc>
          <w:tcPr>
            <w:tcW w:type="pct" w:w="32%"/>
          </w:tcPr>
          <w:p>
            <w:r>
              <w:rPr>
                <w:sz w:val="20"/>
                <w:szCs w:val="20"/>
              </w:rPr>
              <w:t xml:space="preserve">src/data/i18n/about.ts:L205</w:t>
            </w:r>
          </w:p>
        </w:tc>
      </w:tr>
      <w:tr>
        <w:tc>
          <w:tcPr>
            <w:tcW w:type="pct" w:w="6%"/>
          </w:tcPr>
          <w:p>
            <w:r>
              <w:rPr>
                <w:sz w:val="20"/>
                <w:szCs w:val="20"/>
              </w:rPr>
              <w:t xml:space="preserve">954</w:t>
            </w:r>
          </w:p>
        </w:tc>
        <w:tc>
          <w:tcPr>
            <w:tcW w:type="pct" w:w="62%"/>
          </w:tcPr>
          <w:p>
            <w:r>
              <w:rPr>
                <w:sz w:val="20"/>
                <w:szCs w:val="20"/>
              </w:rPr>
              <w:t xml:space="preserve">Summaries of media coverage will be added here soon.</w:t>
            </w:r>
          </w:p>
        </w:tc>
        <w:tc>
          <w:tcPr>
            <w:tcW w:type="pct" w:w="32%"/>
          </w:tcPr>
          <w:p>
            <w:r>
              <w:rPr>
                <w:sz w:val="20"/>
                <w:szCs w:val="20"/>
              </w:rPr>
              <w:t xml:space="preserve">src/data/i18n/about.ts:L206</w:t>
            </w:r>
          </w:p>
        </w:tc>
      </w:tr>
      <w:tr>
        <w:tc>
          <w:tcPr>
            <w:tcW w:type="pct" w:w="6%"/>
          </w:tcPr>
          <w:p>
            <w:r>
              <w:rPr>
                <w:sz w:val="20"/>
                <w:szCs w:val="20"/>
              </w:rPr>
              <w:t xml:space="preserve">955</w:t>
            </w:r>
          </w:p>
        </w:tc>
        <w:tc>
          <w:tcPr>
            <w:tcW w:type="pct" w:w="62%"/>
          </w:tcPr>
          <w:p>
            <w:r>
              <w:rPr>
                <w:sz w:val="20"/>
                <w:szCs w:val="20"/>
              </w:rPr>
              <w:t xml:space="preserve">Writing about us?</w:t>
            </w:r>
          </w:p>
        </w:tc>
        <w:tc>
          <w:tcPr>
            <w:tcW w:type="pct" w:w="32%"/>
          </w:tcPr>
          <w:p>
            <w:r>
              <w:rPr>
                <w:sz w:val="20"/>
                <w:szCs w:val="20"/>
              </w:rPr>
              <w:t xml:space="preserve">src/data/i18n/about.ts:L208</w:t>
            </w:r>
          </w:p>
        </w:tc>
      </w:tr>
      <w:tr>
        <w:tc>
          <w:tcPr>
            <w:tcW w:type="pct" w:w="6%"/>
          </w:tcPr>
          <w:p>
            <w:r>
              <w:rPr>
                <w:sz w:val="20"/>
                <w:szCs w:val="20"/>
              </w:rPr>
              <w:t xml:space="preserve">956</w:t>
            </w:r>
          </w:p>
        </w:tc>
        <w:tc>
          <w:tcPr>
            <w:tcW w:type="pct" w:w="62%"/>
          </w:tcPr>
          <w:p>
            <w:r>
              <w:rPr>
                <w:sz w:val="20"/>
                <w:szCs w:val="20"/>
              </w:rPr>
              <w:t xml:space="preserve">We're happy to provide interviews, quotes, data and reference customers.</w:t>
            </w:r>
          </w:p>
        </w:tc>
        <w:tc>
          <w:tcPr>
            <w:tcW w:type="pct" w:w="32%"/>
          </w:tcPr>
          <w:p>
            <w:r>
              <w:rPr>
                <w:sz w:val="20"/>
                <w:szCs w:val="20"/>
              </w:rPr>
              <w:t xml:space="preserve">src/data/i18n/about.ts:L209</w:t>
            </w:r>
          </w:p>
        </w:tc>
      </w:tr>
      <w:tr>
        <w:tc>
          <w:tcPr>
            <w:tcW w:type="pct" w:w="6%"/>
          </w:tcPr>
          <w:p>
            <w:r>
              <w:rPr>
                <w:sz w:val="20"/>
                <w:szCs w:val="20"/>
              </w:rPr>
              <w:t xml:space="preserve">957</w:t>
            </w:r>
          </w:p>
        </w:tc>
        <w:tc>
          <w:tcPr>
            <w:tcW w:type="pct" w:w="62%"/>
          </w:tcPr>
          <w:p>
            <w:r>
              <w:rPr>
                <w:sz w:val="20"/>
                <w:szCs w:val="20"/>
              </w:rPr>
              <w:t xml:space="preserve">Cooperation creates solutions.</w:t>
            </w:r>
          </w:p>
        </w:tc>
        <w:tc>
          <w:tcPr>
            <w:tcW w:type="pct" w:w="32%"/>
          </w:tcPr>
          <w:p>
            <w:r>
              <w:rPr>
                <w:sz w:val="20"/>
                <w:szCs w:val="20"/>
              </w:rPr>
              <w:t xml:space="preserve">src/data/partners.ts:L27 (+1 more)</w:t>
            </w:r>
          </w:p>
        </w:tc>
      </w:tr>
      <w:tr>
        <w:tc>
          <w:tcPr>
            <w:tcW w:type="pct" w:w="6%"/>
          </w:tcPr>
          <w:p>
            <w:r>
              <w:rPr>
                <w:sz w:val="20"/>
                <w:szCs w:val="20"/>
              </w:rPr>
              <w:t xml:space="preserve">958</w:t>
            </w:r>
          </w:p>
        </w:tc>
        <w:tc>
          <w:tcPr>
            <w:tcW w:type="pct" w:w="62%"/>
          </w:tcPr>
          <w:p>
            <w:r>
              <w:rPr>
                <w:sz w:val="20"/>
                <w:szCs w:val="20"/>
              </w:rPr>
              <w:t xml:space="preserve">We believe that the best solutions are created collaboratively. That is why we work closely with a number of strong partners, each of whom contributes specialised knowledge, technology and experience.</w:t>
            </w:r>
          </w:p>
        </w:tc>
        <w:tc>
          <w:tcPr>
            <w:tcW w:type="pct" w:w="32%"/>
          </w:tcPr>
          <w:p>
            <w:r>
              <w:rPr>
                <w:sz w:val="20"/>
                <w:szCs w:val="20"/>
              </w:rPr>
              <w:t xml:space="preserve">src/data/partners.ts:L29</w:t>
            </w:r>
          </w:p>
        </w:tc>
      </w:tr>
      <w:tr>
        <w:tc>
          <w:tcPr>
            <w:tcW w:type="pct" w:w="6%"/>
          </w:tcPr>
          <w:p>
            <w:r>
              <w:rPr>
                <w:sz w:val="20"/>
                <w:szCs w:val="20"/>
              </w:rPr>
              <w:t xml:space="preserve">959</w:t>
            </w:r>
          </w:p>
        </w:tc>
        <w:tc>
          <w:tcPr>
            <w:tcW w:type="pct" w:w="62%"/>
          </w:tcPr>
          <w:p>
            <w:r>
              <w:rPr>
                <w:sz w:val="20"/>
                <w:szCs w:val="20"/>
              </w:rPr>
              <w:t xml:space="preserve">Coverage in German magazine BAUSUBSTANZ (Churches in Hessen-Nassau)</w:t>
            </w:r>
          </w:p>
        </w:tc>
        <w:tc>
          <w:tcPr>
            <w:tcW w:type="pct" w:w="32%"/>
          </w:tcPr>
          <w:p>
            <w:r>
              <w:rPr>
                <w:sz w:val="20"/>
                <w:szCs w:val="20"/>
              </w:rPr>
              <w:t xml:space="preserve">src/data/press.ts:L101</w:t>
            </w:r>
          </w:p>
        </w:tc>
      </w:tr>
      <w:tr>
        <w:tc>
          <w:tcPr>
            <w:tcW w:type="pct" w:w="6%"/>
          </w:tcPr>
          <w:p>
            <w:r>
              <w:rPr>
                <w:sz w:val="20"/>
                <w:szCs w:val="20"/>
              </w:rPr>
              <w:t xml:space="preserve">960</w:t>
            </w:r>
          </w:p>
        </w:tc>
        <w:tc>
          <w:tcPr>
            <w:tcW w:type="pct" w:w="62%"/>
          </w:tcPr>
          <w:p>
            <w:r>
              <w:rPr>
                <w:sz w:val="20"/>
                <w:szCs w:val="20"/>
              </w:rPr>
              <w:t xml:space="preserve">The office: We invest in people instead of square metres</w:t>
            </w:r>
          </w:p>
        </w:tc>
        <w:tc>
          <w:tcPr>
            <w:tcW w:type="pct" w:w="32%"/>
          </w:tcPr>
          <w:p>
            <w:r>
              <w:rPr>
                <w:sz w:val="20"/>
                <w:szCs w:val="20"/>
              </w:rPr>
              <w:t xml:space="preserve">src/data/press.ts:L112</w:t>
            </w:r>
          </w:p>
        </w:tc>
      </w:tr>
      <w:tr>
        <w:tc>
          <w:tcPr>
            <w:tcW w:type="pct" w:w="6%"/>
          </w:tcPr>
          <w:p>
            <w:r>
              <w:rPr>
                <w:sz w:val="20"/>
                <w:szCs w:val="20"/>
              </w:rPr>
              <w:t xml:space="preserve">961</w:t>
            </w:r>
          </w:p>
        </w:tc>
        <w:tc>
          <w:tcPr>
            <w:tcW w:type="pct" w:w="62%"/>
          </w:tcPr>
          <w:p>
            <w:r>
              <w:rPr>
                <w:sz w:val="20"/>
                <w:szCs w:val="20"/>
              </w:rPr>
              <w:t xml:space="preserve">Started with rat traps, now customers include museums, churches and municipalities</w:t>
            </w:r>
          </w:p>
        </w:tc>
        <w:tc>
          <w:tcPr>
            <w:tcW w:type="pct" w:w="32%"/>
          </w:tcPr>
          <w:p>
            <w:r>
              <w:rPr>
                <w:sz w:val="20"/>
                <w:szCs w:val="20"/>
              </w:rPr>
              <w:t xml:space="preserve">src/data/press.ts:L123</w:t>
            </w:r>
          </w:p>
        </w:tc>
      </w:tr>
      <w:tr>
        <w:tc>
          <w:tcPr>
            <w:tcW w:type="pct" w:w="6%"/>
          </w:tcPr>
          <w:p>
            <w:r>
              <w:rPr>
                <w:sz w:val="20"/>
                <w:szCs w:val="20"/>
              </w:rPr>
              <w:t xml:space="preserve">962</w:t>
            </w:r>
          </w:p>
        </w:tc>
        <w:tc>
          <w:tcPr>
            <w:tcW w:type="pct" w:w="62%"/>
          </w:tcPr>
          <w:p>
            <w:r>
              <w:rPr>
                <w:sz w:val="20"/>
                <w:szCs w:val="20"/>
              </w:rPr>
              <w:t xml:space="preserve">Municipalities create the workplace of the future with data and space management</w:t>
            </w:r>
          </w:p>
        </w:tc>
        <w:tc>
          <w:tcPr>
            <w:tcW w:type="pct" w:w="32%"/>
          </w:tcPr>
          <w:p>
            <w:r>
              <w:rPr>
                <w:sz w:val="20"/>
                <w:szCs w:val="20"/>
              </w:rPr>
              <w:t xml:space="preserve">src/data/press.ts:L134</w:t>
            </w:r>
          </w:p>
        </w:tc>
      </w:tr>
      <w:tr>
        <w:tc>
          <w:tcPr>
            <w:tcW w:type="pct" w:w="6%"/>
          </w:tcPr>
          <w:p>
            <w:r>
              <w:rPr>
                <w:sz w:val="20"/>
                <w:szCs w:val="20"/>
              </w:rPr>
              <w:t xml:space="preserve">963</w:t>
            </w:r>
          </w:p>
        </w:tc>
        <w:tc>
          <w:tcPr>
            <w:tcW w:type="pct" w:w="62%"/>
          </w:tcPr>
          <w:p>
            <w:r>
              <w:rPr>
                <w:sz w:val="20"/>
                <w:szCs w:val="20"/>
              </w:rPr>
              <w:t xml:space="preserve">How to document indoor climate, optimise space and avoid water damage, with one system</w:t>
            </w:r>
          </w:p>
        </w:tc>
        <w:tc>
          <w:tcPr>
            <w:tcW w:type="pct" w:w="32%"/>
          </w:tcPr>
          <w:p>
            <w:r>
              <w:rPr>
                <w:sz w:val="20"/>
                <w:szCs w:val="20"/>
              </w:rPr>
              <w:t xml:space="preserve">src/data/press.ts:L145</w:t>
            </w:r>
          </w:p>
        </w:tc>
      </w:tr>
      <w:tr>
        <w:tc>
          <w:tcPr>
            <w:tcW w:type="pct" w:w="6%"/>
          </w:tcPr>
          <w:p>
            <w:r>
              <w:rPr>
                <w:sz w:val="20"/>
                <w:szCs w:val="20"/>
              </w:rPr>
              <w:t xml:space="preserve">964</w:t>
            </w:r>
          </w:p>
        </w:tc>
        <w:tc>
          <w:tcPr>
            <w:tcW w:type="pct" w:w="62%"/>
          </w:tcPr>
          <w:p>
            <w:r>
              <w:rPr>
                <w:sz w:val="20"/>
                <w:szCs w:val="20"/>
              </w:rPr>
              <w:t xml:space="preserve">Space management with sensors freed 650 sqm, and it shows on the bottom line</w:t>
            </w:r>
          </w:p>
        </w:tc>
        <w:tc>
          <w:tcPr>
            <w:tcW w:type="pct" w:w="32%"/>
          </w:tcPr>
          <w:p>
            <w:r>
              <w:rPr>
                <w:sz w:val="20"/>
                <w:szCs w:val="20"/>
              </w:rPr>
              <w:t xml:space="preserve">src/data/press.ts:L156</w:t>
            </w:r>
          </w:p>
        </w:tc>
      </w:tr>
      <w:tr>
        <w:tc>
          <w:tcPr>
            <w:tcW w:type="pct" w:w="6%"/>
          </w:tcPr>
          <w:p>
            <w:r>
              <w:rPr>
                <w:sz w:val="20"/>
                <w:szCs w:val="20"/>
              </w:rPr>
              <w:t xml:space="preserve">965</w:t>
            </w:r>
          </w:p>
        </w:tc>
        <w:tc>
          <w:tcPr>
            <w:tcW w:type="pct" w:w="62%"/>
          </w:tcPr>
          <w:p>
            <w:r>
              <w:rPr>
                <w:sz w:val="20"/>
                <w:szCs w:val="20"/>
              </w:rPr>
              <w:t xml:space="preserve">Sensors to warn of airborne infection spread in nurseries</w:t>
            </w:r>
          </w:p>
        </w:tc>
        <w:tc>
          <w:tcPr>
            <w:tcW w:type="pct" w:w="32%"/>
          </w:tcPr>
          <w:p>
            <w:r>
              <w:rPr>
                <w:sz w:val="20"/>
                <w:szCs w:val="20"/>
              </w:rPr>
              <w:t xml:space="preserve">src/data/press.ts:L167</w:t>
            </w:r>
          </w:p>
        </w:tc>
      </w:tr>
      <w:tr>
        <w:tc>
          <w:tcPr>
            <w:tcW w:type="pct" w:w="6%"/>
          </w:tcPr>
          <w:p>
            <w:r>
              <w:rPr>
                <w:sz w:val="20"/>
                <w:szCs w:val="20"/>
              </w:rPr>
              <w:t xml:space="preserve">966</w:t>
            </w:r>
          </w:p>
        </w:tc>
        <w:tc>
          <w:tcPr>
            <w:tcW w:type="pct" w:w="62%"/>
          </w:tcPr>
          <w:p>
            <w:r>
              <w:rPr>
                <w:sz w:val="20"/>
                <w:szCs w:val="20"/>
              </w:rPr>
              <w:t xml:space="preserve">IoT Fabrikken is finalist for Roskilde Business Award</w:t>
            </w:r>
          </w:p>
        </w:tc>
        <w:tc>
          <w:tcPr>
            <w:tcW w:type="pct" w:w="32%"/>
          </w:tcPr>
          <w:p>
            <w:r>
              <w:rPr>
                <w:sz w:val="20"/>
                <w:szCs w:val="20"/>
              </w:rPr>
              <w:t xml:space="preserve">src/data/press.ts:L178</w:t>
            </w:r>
          </w:p>
        </w:tc>
      </w:tr>
      <w:tr>
        <w:tc>
          <w:tcPr>
            <w:tcW w:type="pct" w:w="6%"/>
          </w:tcPr>
          <w:p>
            <w:r>
              <w:rPr>
                <w:sz w:val="20"/>
                <w:szCs w:val="20"/>
              </w:rPr>
              <w:t xml:space="preserve">967</w:t>
            </w:r>
          </w:p>
        </w:tc>
        <w:tc>
          <w:tcPr>
            <w:tcW w:type="pct" w:w="62%"/>
          </w:tcPr>
          <w:p>
            <w:r>
              <w:rPr>
                <w:sz w:val="20"/>
                <w:szCs w:val="20"/>
              </w:rPr>
              <w:t xml:space="preserve">Chat over red wine led to a business adventure</w:t>
            </w:r>
          </w:p>
        </w:tc>
        <w:tc>
          <w:tcPr>
            <w:tcW w:type="pct" w:w="32%"/>
          </w:tcPr>
          <w:p>
            <w:r>
              <w:rPr>
                <w:sz w:val="20"/>
                <w:szCs w:val="20"/>
              </w:rPr>
              <w:t xml:space="preserve">src/data/press.ts:L189</w:t>
            </w:r>
          </w:p>
        </w:tc>
      </w:tr>
      <w:tr>
        <w:tc>
          <w:tcPr>
            <w:tcW w:type="pct" w:w="6%"/>
          </w:tcPr>
          <w:p>
            <w:r>
              <w:rPr>
                <w:sz w:val="20"/>
                <w:szCs w:val="20"/>
              </w:rPr>
              <w:t xml:space="preserve">968</w:t>
            </w:r>
          </w:p>
        </w:tc>
        <w:tc>
          <w:tcPr>
            <w:tcW w:type="pct" w:w="62%"/>
          </w:tcPr>
          <w:p>
            <w:r>
              <w:rPr>
                <w:sz w:val="20"/>
                <w:szCs w:val="20"/>
              </w:rPr>
              <w:t xml:space="preserve">Nominated for business award: There is sales in sensors</w:t>
            </w:r>
          </w:p>
        </w:tc>
        <w:tc>
          <w:tcPr>
            <w:tcW w:type="pct" w:w="32%"/>
          </w:tcPr>
          <w:p>
            <w:r>
              <w:rPr>
                <w:sz w:val="20"/>
                <w:szCs w:val="20"/>
              </w:rPr>
              <w:t xml:space="preserve">src/data/press.ts:L200</w:t>
            </w:r>
          </w:p>
        </w:tc>
      </w:tr>
      <w:tr>
        <w:tc>
          <w:tcPr>
            <w:tcW w:type="pct" w:w="6%"/>
          </w:tcPr>
          <w:p>
            <w:r>
              <w:rPr>
                <w:sz w:val="20"/>
                <w:szCs w:val="20"/>
              </w:rPr>
              <w:t xml:space="preserve">969</w:t>
            </w:r>
          </w:p>
        </w:tc>
        <w:tc>
          <w:tcPr>
            <w:tcW w:type="pct" w:w="62%"/>
          </w:tcPr>
          <w:p>
            <w:r>
              <w:rPr>
                <w:sz w:val="20"/>
                <w:szCs w:val="20"/>
              </w:rPr>
              <w:t xml:space="preserve">No more Excel gymnastics when indoor climate must be measured</w:t>
            </w:r>
          </w:p>
        </w:tc>
        <w:tc>
          <w:tcPr>
            <w:tcW w:type="pct" w:w="32%"/>
          </w:tcPr>
          <w:p>
            <w:r>
              <w:rPr>
                <w:sz w:val="20"/>
                <w:szCs w:val="20"/>
              </w:rPr>
              <w:t xml:space="preserve">src/data/press.ts:L210</w:t>
            </w:r>
          </w:p>
        </w:tc>
      </w:tr>
      <w:tr>
        <w:tc>
          <w:tcPr>
            <w:tcW w:type="pct" w:w="6%"/>
          </w:tcPr>
          <w:p>
            <w:r>
              <w:rPr>
                <w:sz w:val="20"/>
                <w:szCs w:val="20"/>
              </w:rPr>
              <w:t xml:space="preserve">970</w:t>
            </w:r>
          </w:p>
        </w:tc>
        <w:tc>
          <w:tcPr>
            <w:tcW w:type="pct" w:w="62%"/>
          </w:tcPr>
          <w:p>
            <w:r>
              <w:rPr>
                <w:sz w:val="20"/>
                <w:szCs w:val="20"/>
              </w:rPr>
              <w:t xml:space="preserve">DGNB Buildings in Operation gaining ground, new report makes it easier</w:t>
            </w:r>
          </w:p>
        </w:tc>
        <w:tc>
          <w:tcPr>
            <w:tcW w:type="pct" w:w="32%"/>
          </w:tcPr>
          <w:p>
            <w:r>
              <w:rPr>
                <w:sz w:val="20"/>
                <w:szCs w:val="20"/>
              </w:rPr>
              <w:t xml:space="preserve">src/data/press.ts:L221</w:t>
            </w:r>
          </w:p>
        </w:tc>
      </w:tr>
      <w:tr>
        <w:tc>
          <w:tcPr>
            <w:tcW w:type="pct" w:w="6%"/>
          </w:tcPr>
          <w:p>
            <w:r>
              <w:rPr>
                <w:sz w:val="20"/>
                <w:szCs w:val="20"/>
              </w:rPr>
              <w:t xml:space="preserve">971</w:t>
            </w:r>
          </w:p>
        </w:tc>
        <w:tc>
          <w:tcPr>
            <w:tcW w:type="pct" w:w="62%"/>
          </w:tcPr>
          <w:p>
            <w:r>
              <w:rPr>
                <w:sz w:val="20"/>
                <w:szCs w:val="20"/>
              </w:rPr>
              <w:t xml:space="preserve">IoT entrepreneurs achieve major success with user-friendly indoor climate sensor</w:t>
            </w:r>
          </w:p>
        </w:tc>
        <w:tc>
          <w:tcPr>
            <w:tcW w:type="pct" w:w="32%"/>
          </w:tcPr>
          <w:p>
            <w:r>
              <w:rPr>
                <w:sz w:val="20"/>
                <w:szCs w:val="20"/>
              </w:rPr>
              <w:t xml:space="preserve">src/data/press.ts:L232</w:t>
            </w:r>
          </w:p>
        </w:tc>
      </w:tr>
      <w:tr>
        <w:tc>
          <w:tcPr>
            <w:tcW w:type="pct" w:w="6%"/>
          </w:tcPr>
          <w:p>
            <w:r>
              <w:rPr>
                <w:sz w:val="20"/>
                <w:szCs w:val="20"/>
              </w:rPr>
              <w:t xml:space="preserve">972</w:t>
            </w:r>
          </w:p>
        </w:tc>
        <w:tc>
          <w:tcPr>
            <w:tcW w:type="pct" w:w="62%"/>
          </w:tcPr>
          <w:p>
            <w:r>
              <w:rPr>
                <w:sz w:val="20"/>
                <w:szCs w:val="20"/>
              </w:rPr>
              <w:t xml:space="preserve">Bornholm sensor creates better indoor climate in the classroom</w:t>
            </w:r>
          </w:p>
        </w:tc>
        <w:tc>
          <w:tcPr>
            <w:tcW w:type="pct" w:w="32%"/>
          </w:tcPr>
          <w:p>
            <w:r>
              <w:rPr>
                <w:sz w:val="20"/>
                <w:szCs w:val="20"/>
              </w:rPr>
              <w:t xml:space="preserve">src/data/press.ts:L243</w:t>
            </w:r>
          </w:p>
        </w:tc>
      </w:tr>
      <w:tr>
        <w:tc>
          <w:tcPr>
            <w:tcW w:type="pct" w:w="6%"/>
          </w:tcPr>
          <w:p>
            <w:r>
              <w:rPr>
                <w:sz w:val="20"/>
                <w:szCs w:val="20"/>
              </w:rPr>
              <w:t xml:space="preserve">973</w:t>
            </w:r>
          </w:p>
        </w:tc>
        <w:tc>
          <w:tcPr>
            <w:tcW w:type="pct" w:w="62%"/>
          </w:tcPr>
          <w:p>
            <w:r>
              <w:rPr>
                <w:sz w:val="20"/>
                <w:szCs w:val="20"/>
              </w:rPr>
              <w:t xml:space="preserve">Startup factory develops a vigilant eye that never gets tired</w:t>
            </w:r>
          </w:p>
        </w:tc>
        <w:tc>
          <w:tcPr>
            <w:tcW w:type="pct" w:w="32%"/>
          </w:tcPr>
          <w:p>
            <w:r>
              <w:rPr>
                <w:sz w:val="20"/>
                <w:szCs w:val="20"/>
              </w:rPr>
              <w:t xml:space="preserve">src/data/press.ts:L254</w:t>
            </w:r>
          </w:p>
        </w:tc>
      </w:tr>
      <w:tr>
        <w:tc>
          <w:tcPr>
            <w:tcW w:type="pct" w:w="6%"/>
          </w:tcPr>
          <w:p>
            <w:r>
              <w:rPr>
                <w:sz w:val="20"/>
                <w:szCs w:val="20"/>
              </w:rPr>
              <w:t xml:space="preserve">974</w:t>
            </w:r>
          </w:p>
        </w:tc>
        <w:tc>
          <w:tcPr>
            <w:tcW w:type="pct" w:w="62%"/>
          </w:tcPr>
          <w:p>
            <w:r>
              <w:rPr>
                <w:sz w:val="20"/>
                <w:szCs w:val="20"/>
              </w:rPr>
              <w:t xml:space="preserve">Telenor and IoT Fabrikken enter partnership</w:t>
            </w:r>
          </w:p>
        </w:tc>
        <w:tc>
          <w:tcPr>
            <w:tcW w:type="pct" w:w="32%"/>
          </w:tcPr>
          <w:p>
            <w:r>
              <w:rPr>
                <w:sz w:val="20"/>
                <w:szCs w:val="20"/>
              </w:rPr>
              <w:t xml:space="preserve">src/data/press.ts:L265</w:t>
            </w:r>
          </w:p>
        </w:tc>
      </w:tr>
      <w:tr>
        <w:tc>
          <w:tcPr>
            <w:tcW w:type="pct" w:w="6%"/>
          </w:tcPr>
          <w:p>
            <w:r>
              <w:rPr>
                <w:sz w:val="20"/>
                <w:szCs w:val="20"/>
              </w:rPr>
              <w:t xml:space="preserve">975</w:t>
            </w:r>
          </w:p>
        </w:tc>
        <w:tc>
          <w:tcPr>
            <w:tcW w:type="pct" w:w="62%"/>
          </w:tcPr>
          <w:p>
            <w:r>
              <w:rPr>
                <w:sz w:val="20"/>
                <w:szCs w:val="20"/>
              </w:rPr>
              <w:t xml:space="preserve">They take the temperature of businesses and schools</w:t>
            </w:r>
          </w:p>
        </w:tc>
        <w:tc>
          <w:tcPr>
            <w:tcW w:type="pct" w:w="32%"/>
          </w:tcPr>
          <w:p>
            <w:r>
              <w:rPr>
                <w:sz w:val="20"/>
                <w:szCs w:val="20"/>
              </w:rPr>
              <w:t xml:space="preserve">src/data/press.ts:L276</w:t>
            </w:r>
          </w:p>
        </w:tc>
      </w:tr>
      <w:tr>
        <w:tc>
          <w:tcPr>
            <w:tcW w:type="pct" w:w="6%"/>
          </w:tcPr>
          <w:p>
            <w:r>
              <w:rPr>
                <w:sz w:val="20"/>
                <w:szCs w:val="20"/>
              </w:rPr>
              <w:t xml:space="preserve">976</w:t>
            </w:r>
          </w:p>
        </w:tc>
        <w:tc>
          <w:tcPr>
            <w:tcW w:type="pct" w:w="62%"/>
          </w:tcPr>
          <w:p>
            <w:r>
              <w:rPr>
                <w:sz w:val="20"/>
                <w:szCs w:val="20"/>
              </w:rPr>
              <w:t xml:space="preserve">Aarhus, Denmark</w:t>
            </w:r>
          </w:p>
        </w:tc>
        <w:tc>
          <w:tcPr>
            <w:tcW w:type="pct" w:w="32%"/>
          </w:tcPr>
          <w:p>
            <w:r>
              <w:rPr>
                <w:sz w:val="20"/>
                <w:szCs w:val="20"/>
              </w:rPr>
              <w:t xml:space="preserve">src/data/press.ts:L33</w:t>
            </w:r>
          </w:p>
        </w:tc>
      </w:tr>
      <w:tr>
        <w:tc>
          <w:tcPr>
            <w:tcW w:type="pct" w:w="6%"/>
          </w:tcPr>
          <w:p>
            <w:r>
              <w:rPr>
                <w:sz w:val="20"/>
                <w:szCs w:val="20"/>
              </w:rPr>
              <w:t xml:space="preserve">977</w:t>
            </w:r>
          </w:p>
        </w:tc>
        <w:tc>
          <w:tcPr>
            <w:tcW w:type="pct" w:w="62%"/>
          </w:tcPr>
          <w:p>
            <w:r>
              <w:rPr>
                <w:sz w:val="20"/>
                <w:szCs w:val="20"/>
              </w:rPr>
              <w:t xml:space="preserve">100% privately owned</w:t>
            </w:r>
          </w:p>
        </w:tc>
        <w:tc>
          <w:tcPr>
            <w:tcW w:type="pct" w:w="32%"/>
          </w:tcPr>
          <w:p>
            <w:r>
              <w:rPr>
                <w:sz w:val="20"/>
                <w:szCs w:val="20"/>
              </w:rPr>
              <w:t xml:space="preserve">src/data/press.ts:L34</w:t>
            </w:r>
          </w:p>
        </w:tc>
      </w:tr>
      <w:tr>
        <w:tc>
          <w:tcPr>
            <w:tcW w:type="pct" w:w="6%"/>
          </w:tcPr>
          <w:p>
            <w:r>
              <w:rPr>
                <w:sz w:val="20"/>
                <w:szCs w:val="20"/>
              </w:rPr>
              <w:t xml:space="preserve">978</w:t>
            </w:r>
          </w:p>
        </w:tc>
        <w:tc>
          <w:tcPr>
            <w:tcW w:type="pct" w:w="62%"/>
          </w:tcPr>
          <w:p>
            <w:r>
              <w:rPr>
                <w:sz w:val="20"/>
                <w:szCs w:val="20"/>
              </w:rPr>
              <w:t xml:space="preserve">400+ buildings across 8 European countries</w:t>
            </w:r>
          </w:p>
        </w:tc>
        <w:tc>
          <w:tcPr>
            <w:tcW w:type="pct" w:w="32%"/>
          </w:tcPr>
          <w:p>
            <w:r>
              <w:rPr>
                <w:sz w:val="20"/>
                <w:szCs w:val="20"/>
              </w:rPr>
              <w:t xml:space="preserve">src/data/press.ts:L36</w:t>
            </w:r>
          </w:p>
        </w:tc>
      </w:tr>
      <w:tr>
        <w:tc>
          <w:tcPr>
            <w:tcW w:type="pct" w:w="6%"/>
          </w:tcPr>
          <w:p>
            <w:r>
              <w:rPr>
                <w:sz w:val="20"/>
                <w:szCs w:val="20"/>
              </w:rPr>
              <w:t xml:space="preserve">979</w:t>
            </w:r>
          </w:p>
        </w:tc>
        <w:tc>
          <w:tcPr>
            <w:tcW w:type="pct" w:w="62%"/>
          </w:tcPr>
          <w:p>
            <w:r>
              <w:rPr>
                <w:sz w:val="20"/>
                <w:szCs w:val="20"/>
              </w:rPr>
              <w:t xml:space="preserve">Sensors deployed</w:t>
            </w:r>
          </w:p>
        </w:tc>
        <w:tc>
          <w:tcPr>
            <w:tcW w:type="pct" w:w="32%"/>
          </w:tcPr>
          <w:p>
            <w:r>
              <w:rPr>
                <w:sz w:val="20"/>
                <w:szCs w:val="20"/>
              </w:rPr>
              <w:t xml:space="preserve">src/data/press.ts:L37</w:t>
            </w:r>
          </w:p>
        </w:tc>
      </w:tr>
      <w:tr>
        <w:tc>
          <w:tcPr>
            <w:tcW w:type="pct" w:w="6%"/>
          </w:tcPr>
          <w:p>
            <w:r>
              <w:rPr>
                <w:sz w:val="20"/>
                <w:szCs w:val="20"/>
              </w:rPr>
              <w:t xml:space="preserve">980</w:t>
            </w:r>
          </w:p>
        </w:tc>
        <w:tc>
          <w:tcPr>
            <w:tcW w:type="pct" w:w="62%"/>
          </w:tcPr>
          <w:p>
            <w:r>
              <w:rPr>
                <w:sz w:val="20"/>
                <w:szCs w:val="20"/>
              </w:rPr>
              <w:t xml:space="preserve">Danish IoT gazelle has found a simple solution to a complex problem</w:t>
            </w:r>
          </w:p>
        </w:tc>
        <w:tc>
          <w:tcPr>
            <w:tcW w:type="pct" w:w="32%"/>
          </w:tcPr>
          <w:p>
            <w:r>
              <w:rPr>
                <w:sz w:val="20"/>
                <w:szCs w:val="20"/>
              </w:rPr>
              <w:t xml:space="preserve">src/data/press.ts:L90</w:t>
            </w:r>
          </w:p>
        </w:tc>
      </w:tr>
      <w:tr>
        <w:tc>
          <w:tcPr>
            <w:tcW w:type="pct" w:w="6%"/>
          </w:tcPr>
          <w:p>
            <w:r>
              <w:rPr>
                <w:sz w:val="20"/>
                <w:szCs w:val="20"/>
              </w:rPr>
              <w:t xml:space="preserve">981</w:t>
            </w:r>
          </w:p>
        </w:tc>
        <w:tc>
          <w:tcPr>
            <w:tcW w:type="pct" w:w="62%"/>
          </w:tcPr>
          <w:p>
            <w:r>
              <w:rPr>
                <w:sz w:val="20"/>
                <w:szCs w:val="20"/>
              </w:rPr>
              <w:t xml:space="preserve">From DIBS and eSmiley to IoT Fabrikken: the track record behind the company.</w:t>
            </w:r>
          </w:p>
        </w:tc>
        <w:tc>
          <w:tcPr>
            <w:tcW w:type="pct" w:w="32%"/>
          </w:tcPr>
          <w:p>
            <w:r>
              <w:rPr>
                <w:sz w:val="20"/>
                <w:szCs w:val="20"/>
              </w:rPr>
              <w:t xml:space="preserve">src/data/story.ts:L10 (+1 more)</w:t>
            </w:r>
          </w:p>
        </w:tc>
      </w:tr>
      <w:tr>
        <w:tc>
          <w:tcPr>
            <w:tcW w:type="pct" w:w="6%"/>
          </w:tcPr>
          <w:p>
            <w:r>
              <w:rPr>
                <w:sz w:val="20"/>
                <w:szCs w:val="20"/>
              </w:rPr>
              <w:t xml:space="preserve">982</w:t>
            </w:r>
          </w:p>
        </w:tc>
        <w:tc>
          <w:tcPr>
            <w:tcW w:type="pct" w:w="62%"/>
          </w:tcPr>
          <w:p>
            <w:r>
              <w:rPr>
                <w:sz w:val="20"/>
                <w:szCs w:val="20"/>
              </w:rPr>
              <w:t xml:space="preserve">IoT Fabrikken was founded in 2018 by Mikkel Fischer and Jon Wichmann. However, the foundation of the company was laid long before that. The founding partners brought with them a strong track record, having previously built two highly successful tech enterprises: DIBS, a pioneer in secure online payments, which is today owned by Nets, and eSmiley, the leading provider of digital food safety solutions for professional kitchens, canteens, and hospitals across the Nordic region.</w:t>
            </w:r>
          </w:p>
        </w:tc>
        <w:tc>
          <w:tcPr>
            <w:tcW w:type="pct" w:w="32%"/>
          </w:tcPr>
          <w:p>
            <w:r>
              <w:rPr>
                <w:sz w:val="20"/>
                <w:szCs w:val="20"/>
              </w:rPr>
              <w:t xml:space="preserve">src/data/story.ts:L14</w:t>
            </w:r>
          </w:p>
        </w:tc>
      </w:tr>
      <w:tr>
        <w:tc>
          <w:tcPr>
            <w:tcW w:type="pct" w:w="6%"/>
          </w:tcPr>
          <w:p>
            <w:r>
              <w:rPr>
                <w:sz w:val="20"/>
                <w:szCs w:val="20"/>
              </w:rPr>
              <w:t xml:space="preserve">983</w:t>
            </w:r>
          </w:p>
        </w:tc>
        <w:tc>
          <w:tcPr>
            <w:tcW w:type="pct" w:w="62%"/>
          </w:tcPr>
          <w:p>
            <w:r>
              <w:rPr>
                <w:sz w:val="20"/>
                <w:szCs w:val="20"/>
              </w:rPr>
              <w:t xml:space="preserve">Together, they share more than 25 years of in-depth expertise in developing software designed to make daily operations simpler. This experience forms the very core of IoT Fabrikken. As our name suggests, we harness the power of the Internet of Things (IoT) to remove complexity. We believe that securing vital data should be as simple as mounting a sensor that automatically finds the network and starts delivering insights. Our guiding principle is that technology must always support your daily work – it should be precise, entirely dependable, and accessible to everyone, regardless of their level of IT proficiency.</w:t>
            </w:r>
          </w:p>
        </w:tc>
        <w:tc>
          <w:tcPr>
            <w:tcW w:type="pct" w:w="32%"/>
          </w:tcPr>
          <w:p>
            <w:r>
              <w:rPr>
                <w:sz w:val="20"/>
                <w:szCs w:val="20"/>
              </w:rPr>
              <w:t xml:space="preserve">src/data/story.ts:L15</w:t>
            </w:r>
          </w:p>
        </w:tc>
      </w:tr>
      <w:tr>
        <w:tc>
          <w:tcPr>
            <w:tcW w:type="pct" w:w="6%"/>
          </w:tcPr>
          <w:p>
            <w:r>
              <w:rPr>
                <w:sz w:val="20"/>
                <w:szCs w:val="20"/>
              </w:rPr>
              <w:t xml:space="preserve">984</w:t>
            </w:r>
          </w:p>
        </w:tc>
        <w:tc>
          <w:tcPr>
            <w:tcW w:type="pct" w:w="62%"/>
          </w:tcPr>
          <w:p>
            <w:r>
              <w:rPr>
                <w:sz w:val="20"/>
                <w:szCs w:val="20"/>
              </w:rPr>
              <w:t xml:space="preserve">Today, IoT Fabrikken operates from two offices in Denmark, located in Roskilde in the east and Hørning in the west. We also collaborate closely with dedicated partners across several countries, with Germany and Sweden standing out as two of our most significant growth markets.</w:t>
            </w:r>
          </w:p>
        </w:tc>
        <w:tc>
          <w:tcPr>
            <w:tcW w:type="pct" w:w="32%"/>
          </w:tcPr>
          <w:p>
            <w:r>
              <w:rPr>
                <w:sz w:val="20"/>
                <w:szCs w:val="20"/>
              </w:rPr>
              <w:t xml:space="preserve">src/data/story.ts:L16</w:t>
            </w:r>
          </w:p>
        </w:tc>
      </w:tr>
      <w:tr>
        <w:tc>
          <w:tcPr>
            <w:tcW w:type="pct" w:w="6%"/>
          </w:tcPr>
          <w:p>
            <w:r>
              <w:rPr>
                <w:sz w:val="20"/>
                <w:szCs w:val="20"/>
              </w:rPr>
              <w:t xml:space="preserve">985</w:t>
            </w:r>
          </w:p>
        </w:tc>
        <w:tc>
          <w:tcPr>
            <w:tcW w:type="pct" w:w="62%"/>
          </w:tcPr>
          <w:p>
            <w:r>
              <w:rPr>
                <w:sz w:val="20"/>
                <w:szCs w:val="20"/>
              </w:rPr>
              <w:t xml:space="preserve">What started as a vision between two men has grown into a highly successful enterprise that makes a tangible difference every day. Currently, we deliver our solutions to 70 Danish municipalities, alongside a wealth of private businesses, housing associations, museums, churches, and industry advisors. We are incredibly proud that thousands of customers now rely on our system daily to support and elevate their work within facility management, space management, and cultural preservation.</w:t>
            </w:r>
          </w:p>
        </w:tc>
        <w:tc>
          <w:tcPr>
            <w:tcW w:type="pct" w:w="32%"/>
          </w:tcPr>
          <w:p>
            <w:r>
              <w:rPr>
                <w:sz w:val="20"/>
                <w:szCs w:val="20"/>
              </w:rPr>
              <w:t xml:space="preserve">src/data/story.ts:L17</w:t>
            </w:r>
          </w:p>
        </w:tc>
      </w:tr>
      <w:tr>
        <w:tc>
          <w:tcPr>
            <w:tcW w:type="pct" w:w="6%"/>
          </w:tcPr>
          <w:p>
            <w:r>
              <w:rPr>
                <w:sz w:val="20"/>
                <w:szCs w:val="20"/>
              </w:rPr>
              <w:t xml:space="preserve">986</w:t>
            </w:r>
          </w:p>
        </w:tc>
        <w:tc>
          <w:tcPr>
            <w:tcW w:type="pct" w:w="62%"/>
          </w:tcPr>
          <w:p>
            <w:r>
              <w:rPr>
                <w:sz w:val="20"/>
                <w:szCs w:val="20"/>
              </w:rPr>
              <w:t xml:space="preserve">Our story.</w:t>
            </w:r>
          </w:p>
        </w:tc>
        <w:tc>
          <w:tcPr>
            <w:tcW w:type="pct" w:w="32%"/>
          </w:tcPr>
          <w:p>
            <w:r>
              <w:rPr>
                <w:sz w:val="20"/>
                <w:szCs w:val="20"/>
              </w:rPr>
              <w:t xml:space="preserve">src/data/story.ts:L8 (+1 more)</w:t>
            </w:r>
          </w:p>
        </w:tc>
      </w:tr>
      <w:tr>
        <w:tc>
          <w:tcPr>
            <w:tcW w:type="pct" w:w="6%"/>
          </w:tcPr>
          <w:p>
            <w:r>
              <w:rPr>
                <w:sz w:val="20"/>
                <w:szCs w:val="20"/>
              </w:rPr>
              <w:t xml:space="preserve">987</w:t>
            </w:r>
          </w:p>
        </w:tc>
        <w:tc>
          <w:tcPr>
            <w:tcW w:type="pct" w:w="62%"/>
          </w:tcPr>
          <w:p>
            <w:r>
              <w:rPr>
                <w:sz w:val="20"/>
                <w:szCs w:val="20"/>
              </w:rPr>
              <w:t xml:space="preserve">25 years in the making.</w:t>
            </w:r>
          </w:p>
        </w:tc>
        <w:tc>
          <w:tcPr>
            <w:tcW w:type="pct" w:w="32%"/>
          </w:tcPr>
          <w:p>
            <w:r>
              <w:rPr>
                <w:sz w:val="20"/>
                <w:szCs w:val="20"/>
              </w:rPr>
              <w:t xml:space="preserve">src/data/story.ts:L9 (+1 more)</w:t>
            </w:r>
          </w:p>
        </w:tc>
      </w:tr>
      <w:tr>
        <w:tc>
          <w:tcPr>
            <w:tcW w:type="pct" w:w="6%"/>
          </w:tcPr>
          <w:p>
            <w:r>
              <w:rPr>
                <w:sz w:val="20"/>
                <w:szCs w:val="20"/>
              </w:rPr>
              <w:t xml:space="preserve">988</w:t>
            </w:r>
          </w:p>
        </w:tc>
        <w:tc>
          <w:tcPr>
            <w:tcW w:type="pct" w:w="62%"/>
          </w:tcPr>
          <w:p>
            <w:r>
              <w:rPr>
                <w:sz w:val="20"/>
                <w:szCs w:val="20"/>
              </w:rPr>
              <w:t xml:space="preserve">Katja Kafling</w:t>
            </w:r>
          </w:p>
        </w:tc>
        <w:tc>
          <w:tcPr>
            <w:tcW w:type="pct" w:w="32%"/>
          </w:tcPr>
          <w:p>
            <w:r>
              <w:rPr>
                <w:sz w:val="20"/>
                <w:szCs w:val="20"/>
              </w:rPr>
              <w:t xml:space="preserve">src/data/team.ts:L104</w:t>
            </w:r>
          </w:p>
        </w:tc>
      </w:tr>
      <w:tr>
        <w:tc>
          <w:tcPr>
            <w:tcW w:type="pct" w:w="6%"/>
          </w:tcPr>
          <w:p>
            <w:r>
              <w:rPr>
                <w:sz w:val="20"/>
                <w:szCs w:val="20"/>
              </w:rPr>
              <w:t xml:space="preserve">989</w:t>
            </w:r>
          </w:p>
        </w:tc>
        <w:tc>
          <w:tcPr>
            <w:tcW w:type="pct" w:w="62%"/>
          </w:tcPr>
          <w:p>
            <w:r>
              <w:rPr>
                <w:sz w:val="20"/>
                <w:szCs w:val="20"/>
              </w:rPr>
              <w:t xml:space="preserve">Vivian Bodenlosz</w:t>
            </w:r>
          </w:p>
        </w:tc>
        <w:tc>
          <w:tcPr>
            <w:tcW w:type="pct" w:w="32%"/>
          </w:tcPr>
          <w:p>
            <w:r>
              <w:rPr>
                <w:sz w:val="20"/>
                <w:szCs w:val="20"/>
              </w:rPr>
              <w:t xml:space="preserve">src/data/team.ts:L112</w:t>
            </w:r>
          </w:p>
        </w:tc>
      </w:tr>
      <w:tr>
        <w:tc>
          <w:tcPr>
            <w:tcW w:type="pct" w:w="6%"/>
          </w:tcPr>
          <w:p>
            <w:r>
              <w:rPr>
                <w:sz w:val="20"/>
                <w:szCs w:val="20"/>
              </w:rPr>
              <w:t xml:space="preserve">990</w:t>
            </w:r>
          </w:p>
        </w:tc>
        <w:tc>
          <w:tcPr>
            <w:tcW w:type="pct" w:w="62%"/>
          </w:tcPr>
          <w:p>
            <w:r>
              <w:rPr>
                <w:sz w:val="20"/>
                <w:szCs w:val="20"/>
              </w:rPr>
              <w:t xml:space="preserve">Marketing coordinator</w:t>
            </w:r>
          </w:p>
        </w:tc>
        <w:tc>
          <w:tcPr>
            <w:tcW w:type="pct" w:w="32%"/>
          </w:tcPr>
          <w:p>
            <w:r>
              <w:rPr>
                <w:sz w:val="20"/>
                <w:szCs w:val="20"/>
              </w:rPr>
              <w:t xml:space="preserve">src/data/team.ts:L113</w:t>
            </w:r>
          </w:p>
        </w:tc>
      </w:tr>
      <w:tr>
        <w:tc>
          <w:tcPr>
            <w:tcW w:type="pct" w:w="6%"/>
          </w:tcPr>
          <w:p>
            <w:r>
              <w:rPr>
                <w:sz w:val="20"/>
                <w:szCs w:val="20"/>
              </w:rPr>
              <w:t xml:space="preserve">991</w:t>
            </w:r>
          </w:p>
        </w:tc>
        <w:tc>
          <w:tcPr>
            <w:tcW w:type="pct" w:w="62%"/>
          </w:tcPr>
          <w:p>
            <w:r>
              <w:rPr>
                <w:sz w:val="20"/>
                <w:szCs w:val="20"/>
              </w:rPr>
              <w:t xml:space="preserve">The IoT Fabrikken team</w:t>
            </w:r>
          </w:p>
        </w:tc>
        <w:tc>
          <w:tcPr>
            <w:tcW w:type="pct" w:w="32%"/>
          </w:tcPr>
          <w:p>
            <w:r>
              <w:rPr>
                <w:sz w:val="20"/>
                <w:szCs w:val="20"/>
              </w:rPr>
              <w:t xml:space="preserve">src/data/team.ts:L12</w:t>
            </w:r>
          </w:p>
        </w:tc>
      </w:tr>
      <w:tr>
        <w:tc>
          <w:tcPr>
            <w:tcW w:type="pct" w:w="6%"/>
          </w:tcPr>
          <w:p>
            <w:r>
              <w:rPr>
                <w:sz w:val="20"/>
                <w:szCs w:val="20"/>
              </w:rPr>
              <w:t xml:space="preserve">992</w:t>
            </w:r>
          </w:p>
        </w:tc>
        <w:tc>
          <w:tcPr>
            <w:tcW w:type="pct" w:w="62%"/>
          </w:tcPr>
          <w:p>
            <w:r>
              <w:rPr>
                <w:sz w:val="20"/>
                <w:szCs w:val="20"/>
              </w:rPr>
              <w:t xml:space="preserve">Direction, partnerships and the long-term vision behind IoT Fabrikken.</w:t>
            </w:r>
          </w:p>
        </w:tc>
        <w:tc>
          <w:tcPr>
            <w:tcW w:type="pct" w:w="32%"/>
          </w:tcPr>
          <w:p>
            <w:r>
              <w:rPr>
                <w:sz w:val="20"/>
                <w:szCs w:val="20"/>
              </w:rPr>
              <w:t xml:space="preserve">src/data/team.ts:L127</w:t>
            </w:r>
          </w:p>
        </w:tc>
      </w:tr>
      <w:tr>
        <w:tc>
          <w:tcPr>
            <w:tcW w:type="pct" w:w="6%"/>
          </w:tcPr>
          <w:p>
            <w:r>
              <w:rPr>
                <w:sz w:val="20"/>
                <w:szCs w:val="20"/>
              </w:rPr>
              <w:t xml:space="preserve">993</w:t>
            </w:r>
          </w:p>
        </w:tc>
        <w:tc>
          <w:tcPr>
            <w:tcW w:type="pct" w:w="62%"/>
          </w:tcPr>
          <w:p>
            <w:r>
              <w:rPr>
                <w:sz w:val="20"/>
                <w:szCs w:val="20"/>
              </w:rPr>
              <w:t xml:space="preserve">The people who build and maintain the platform, integrations and product experience.</w:t>
            </w:r>
          </w:p>
        </w:tc>
        <w:tc>
          <w:tcPr>
            <w:tcW w:type="pct" w:w="32%"/>
          </w:tcPr>
          <w:p>
            <w:r>
              <w:rPr>
                <w:sz w:val="20"/>
                <w:szCs w:val="20"/>
              </w:rPr>
              <w:t xml:space="preserve">src/data/team.ts:L131</w:t>
            </w:r>
          </w:p>
        </w:tc>
      </w:tr>
      <w:tr>
        <w:tc>
          <w:tcPr>
            <w:tcW w:type="pct" w:w="6%"/>
          </w:tcPr>
          <w:p>
            <w:r>
              <w:rPr>
                <w:sz w:val="20"/>
                <w:szCs w:val="20"/>
              </w:rPr>
              <w:t xml:space="preserve">994</w:t>
            </w:r>
          </w:p>
        </w:tc>
        <w:tc>
          <w:tcPr>
            <w:tcW w:type="pct" w:w="62%"/>
          </w:tcPr>
          <w:p>
            <w:r>
              <w:rPr>
                <w:sz w:val="20"/>
                <w:szCs w:val="20"/>
              </w:rPr>
              <w:t xml:space="preserve">Onboarding, rollout and ongoing support so customers get lasting value from indoor climate and space management.</w:t>
            </w:r>
          </w:p>
        </w:tc>
        <w:tc>
          <w:tcPr>
            <w:tcW w:type="pct" w:w="32%"/>
          </w:tcPr>
          <w:p>
            <w:r>
              <w:rPr>
                <w:sz w:val="20"/>
                <w:szCs w:val="20"/>
              </w:rPr>
              <w:t xml:space="preserve">src/data/team.ts:L135</w:t>
            </w:r>
          </w:p>
        </w:tc>
      </w:tr>
      <w:tr>
        <w:tc>
          <w:tcPr>
            <w:tcW w:type="pct" w:w="6%"/>
          </w:tcPr>
          <w:p>
            <w:r>
              <w:rPr>
                <w:sz w:val="20"/>
                <w:szCs w:val="20"/>
              </w:rPr>
              <w:t xml:space="preserve">995</w:t>
            </w:r>
          </w:p>
        </w:tc>
        <w:tc>
          <w:tcPr>
            <w:tcW w:type="pct" w:w="62%"/>
          </w:tcPr>
          <w:p>
            <w:r>
              <w:rPr>
                <w:sz w:val="20"/>
                <w:szCs w:val="20"/>
              </w:rPr>
              <w:t xml:space="preserve">First contact for new customers, in Denmark, Sweden and Germany.</w:t>
            </w:r>
          </w:p>
        </w:tc>
        <w:tc>
          <w:tcPr>
            <w:tcW w:type="pct" w:w="32%"/>
          </w:tcPr>
          <w:p>
            <w:r>
              <w:rPr>
                <w:sz w:val="20"/>
                <w:szCs w:val="20"/>
              </w:rPr>
              <w:t xml:space="preserve">src/data/team.ts:L139</w:t>
            </w:r>
          </w:p>
        </w:tc>
      </w:tr>
      <w:tr>
        <w:tc>
          <w:tcPr>
            <w:tcW w:type="pct" w:w="6%"/>
          </w:tcPr>
          <w:p>
            <w:r>
              <w:rPr>
                <w:sz w:val="20"/>
                <w:szCs w:val="20"/>
              </w:rPr>
              <w:t xml:space="preserve">996</w:t>
            </w:r>
          </w:p>
        </w:tc>
        <w:tc>
          <w:tcPr>
            <w:tcW w:type="pct" w:w="62%"/>
          </w:tcPr>
          <w:p>
            <w:r>
              <w:rPr>
                <w:sz w:val="20"/>
                <w:szCs w:val="20"/>
              </w:rPr>
              <w:t xml:space="preserve">Administration and logistics that keep the company running smoothly.</w:t>
            </w:r>
          </w:p>
        </w:tc>
        <w:tc>
          <w:tcPr>
            <w:tcW w:type="pct" w:w="32%"/>
          </w:tcPr>
          <w:p>
            <w:r>
              <w:rPr>
                <w:sz w:val="20"/>
                <w:szCs w:val="20"/>
              </w:rPr>
              <w:t xml:space="preserve">src/data/team.ts:L143</w:t>
            </w:r>
          </w:p>
        </w:tc>
      </w:tr>
      <w:tr>
        <w:tc>
          <w:tcPr>
            <w:tcW w:type="pct" w:w="6%"/>
          </w:tcPr>
          <w:p>
            <w:r>
              <w:rPr>
                <w:sz w:val="20"/>
                <w:szCs w:val="20"/>
              </w:rPr>
              <w:t xml:space="preserve">997</w:t>
            </w:r>
          </w:p>
        </w:tc>
        <w:tc>
          <w:tcPr>
            <w:tcW w:type="pct" w:w="62%"/>
          </w:tcPr>
          <w:p>
            <w:r>
              <w:rPr>
                <w:sz w:val="20"/>
                <w:szCs w:val="20"/>
              </w:rPr>
              <w:t xml:space="preserve">Communications &amp; marketing</w:t>
            </w:r>
          </w:p>
        </w:tc>
        <w:tc>
          <w:tcPr>
            <w:tcW w:type="pct" w:w="32%"/>
          </w:tcPr>
          <w:p>
            <w:r>
              <w:rPr>
                <w:sz w:val="20"/>
                <w:szCs w:val="20"/>
              </w:rPr>
              <w:t xml:space="preserve">src/data/team.ts:L146</w:t>
            </w:r>
          </w:p>
        </w:tc>
      </w:tr>
      <w:tr>
        <w:tc>
          <w:tcPr>
            <w:tcW w:type="pct" w:w="6%"/>
          </w:tcPr>
          <w:p>
            <w:r>
              <w:rPr>
                <w:sz w:val="20"/>
                <w:szCs w:val="20"/>
              </w:rPr>
              <w:t xml:space="preserve">998</w:t>
            </w:r>
          </w:p>
        </w:tc>
        <w:tc>
          <w:tcPr>
            <w:tcW w:type="pct" w:w="62%"/>
          </w:tcPr>
          <w:p>
            <w:r>
              <w:rPr>
                <w:sz w:val="20"/>
                <w:szCs w:val="20"/>
              </w:rPr>
              <w:t xml:space="preserve">How we tell our story, press, newsletters, website and campaigns.</w:t>
            </w:r>
          </w:p>
        </w:tc>
        <w:tc>
          <w:tcPr>
            <w:tcW w:type="pct" w:w="32%"/>
          </w:tcPr>
          <w:p>
            <w:r>
              <w:rPr>
                <w:sz w:val="20"/>
                <w:szCs w:val="20"/>
              </w:rPr>
              <w:t xml:space="preserve">src/data/team.ts:L147</w:t>
            </w:r>
          </w:p>
        </w:tc>
      </w:tr>
      <w:tr>
        <w:tc>
          <w:tcPr>
            <w:tcW w:type="pct" w:w="6%"/>
          </w:tcPr>
          <w:p>
            <w:r>
              <w:rPr>
                <w:sz w:val="20"/>
                <w:szCs w:val="20"/>
              </w:rPr>
              <w:t xml:space="preserve">999</w:t>
            </w:r>
          </w:p>
        </w:tc>
        <w:tc>
          <w:tcPr>
            <w:tcW w:type="pct" w:w="62%"/>
          </w:tcPr>
          <w:p>
            <w:r>
              <w:rPr>
                <w:sz w:val="20"/>
                <w:szCs w:val="20"/>
              </w:rPr>
              <w:t xml:space="preserve">Jon Wichmann</w:t>
            </w:r>
          </w:p>
        </w:tc>
        <w:tc>
          <w:tcPr>
            <w:tcW w:type="pct" w:w="32%"/>
          </w:tcPr>
          <w:p>
            <w:r>
              <w:rPr>
                <w:sz w:val="20"/>
                <w:szCs w:val="20"/>
              </w:rPr>
              <w:t xml:space="preserve">src/data/team.ts:L35</w:t>
            </w:r>
          </w:p>
        </w:tc>
      </w:tr>
      <w:tr>
        <w:tc>
          <w:tcPr>
            <w:tcW w:type="pct" w:w="6%"/>
          </w:tcPr>
          <w:p>
            <w:r>
              <w:rPr>
                <w:sz w:val="20"/>
                <w:szCs w:val="20"/>
              </w:rPr>
              <w:t xml:space="preserve">1000</w:t>
            </w:r>
          </w:p>
        </w:tc>
        <w:tc>
          <w:tcPr>
            <w:tcW w:type="pct" w:w="62%"/>
          </w:tcPr>
          <w:p>
            <w:r>
              <w:rPr>
                <w:sz w:val="20"/>
                <w:szCs w:val="20"/>
              </w:rPr>
              <w:t xml:space="preserve">Partner &amp; CEO</w:t>
            </w:r>
          </w:p>
        </w:tc>
        <w:tc>
          <w:tcPr>
            <w:tcW w:type="pct" w:w="32%"/>
          </w:tcPr>
          <w:p>
            <w:r>
              <w:rPr>
                <w:sz w:val="20"/>
                <w:szCs w:val="20"/>
              </w:rPr>
              <w:t xml:space="preserve">src/data/team.ts:L36</w:t>
            </w:r>
          </w:p>
        </w:tc>
      </w:tr>
      <w:tr>
        <w:tc>
          <w:tcPr>
            <w:tcW w:type="pct" w:w="6%"/>
          </w:tcPr>
          <w:p>
            <w:r>
              <w:rPr>
                <w:sz w:val="20"/>
                <w:szCs w:val="20"/>
              </w:rPr>
              <w:t xml:space="preserve">1001</w:t>
            </w:r>
          </w:p>
        </w:tc>
        <w:tc>
          <w:tcPr>
            <w:tcW w:type="pct" w:w="62%"/>
          </w:tcPr>
          <w:p>
            <w:r>
              <w:rPr>
                <w:sz w:val="20"/>
                <w:szCs w:val="20"/>
              </w:rPr>
              <w:t xml:space="preserve">Mikkel Fischer</w:t>
            </w:r>
          </w:p>
        </w:tc>
        <w:tc>
          <w:tcPr>
            <w:tcW w:type="pct" w:w="32%"/>
          </w:tcPr>
          <w:p>
            <w:r>
              <w:rPr>
                <w:sz w:val="20"/>
                <w:szCs w:val="20"/>
              </w:rPr>
              <w:t xml:space="preserve">src/data/team.ts:L43</w:t>
            </w:r>
          </w:p>
        </w:tc>
      </w:tr>
      <w:tr>
        <w:tc>
          <w:tcPr>
            <w:tcW w:type="pct" w:w="6%"/>
          </w:tcPr>
          <w:p>
            <w:r>
              <w:rPr>
                <w:sz w:val="20"/>
                <w:szCs w:val="20"/>
              </w:rPr>
              <w:t xml:space="preserve">1002</w:t>
            </w:r>
          </w:p>
        </w:tc>
        <w:tc>
          <w:tcPr>
            <w:tcW w:type="pct" w:w="62%"/>
          </w:tcPr>
          <w:p>
            <w:r>
              <w:rPr>
                <w:sz w:val="20"/>
                <w:szCs w:val="20"/>
              </w:rPr>
              <w:t xml:space="preserve">Lars Qvistgaard</w:t>
            </w:r>
          </w:p>
        </w:tc>
        <w:tc>
          <w:tcPr>
            <w:tcW w:type="pct" w:w="32%"/>
          </w:tcPr>
          <w:p>
            <w:r>
              <w:rPr>
                <w:sz w:val="20"/>
                <w:szCs w:val="20"/>
              </w:rPr>
              <w:t xml:space="preserve">src/data/team.ts:L51</w:t>
            </w:r>
          </w:p>
        </w:tc>
      </w:tr>
      <w:tr>
        <w:tc>
          <w:tcPr>
            <w:tcW w:type="pct" w:w="6%"/>
          </w:tcPr>
          <w:p>
            <w:r>
              <w:rPr>
                <w:sz w:val="20"/>
                <w:szCs w:val="20"/>
              </w:rPr>
              <w:t xml:space="preserve">1003</w:t>
            </w:r>
          </w:p>
        </w:tc>
        <w:tc>
          <w:tcPr>
            <w:tcW w:type="pct" w:w="62%"/>
          </w:tcPr>
          <w:p>
            <w:r>
              <w:rPr>
                <w:sz w:val="20"/>
                <w:szCs w:val="20"/>
              </w:rPr>
              <w:t xml:space="preserve">Dorthe Deleuran</w:t>
            </w:r>
          </w:p>
        </w:tc>
        <w:tc>
          <w:tcPr>
            <w:tcW w:type="pct" w:w="32%"/>
          </w:tcPr>
          <w:p>
            <w:r>
              <w:rPr>
                <w:sz w:val="20"/>
                <w:szCs w:val="20"/>
              </w:rPr>
              <w:t xml:space="preserve">src/data/team.ts:L59</w:t>
            </w:r>
          </w:p>
        </w:tc>
      </w:tr>
      <w:tr>
        <w:tc>
          <w:tcPr>
            <w:tcW w:type="pct" w:w="6%"/>
          </w:tcPr>
          <w:p>
            <w:r>
              <w:rPr>
                <w:sz w:val="20"/>
                <w:szCs w:val="20"/>
              </w:rPr>
              <w:t xml:space="preserve">1004</w:t>
            </w:r>
          </w:p>
        </w:tc>
        <w:tc>
          <w:tcPr>
            <w:tcW w:type="pct" w:w="62%"/>
          </w:tcPr>
          <w:p>
            <w:r>
              <w:rPr>
                <w:sz w:val="20"/>
                <w:szCs w:val="20"/>
              </w:rPr>
              <w:t xml:space="preserve">Head of sales, East</w:t>
            </w:r>
          </w:p>
        </w:tc>
        <w:tc>
          <w:tcPr>
            <w:tcW w:type="pct" w:w="32%"/>
          </w:tcPr>
          <w:p>
            <w:r>
              <w:rPr>
                <w:sz w:val="20"/>
                <w:szCs w:val="20"/>
              </w:rPr>
              <w:t xml:space="preserve">src/data/team.ts:L60</w:t>
            </w:r>
          </w:p>
        </w:tc>
      </w:tr>
      <w:tr>
        <w:tc>
          <w:tcPr>
            <w:tcW w:type="pct" w:w="6%"/>
          </w:tcPr>
          <w:p>
            <w:r>
              <w:rPr>
                <w:sz w:val="20"/>
                <w:szCs w:val="20"/>
              </w:rPr>
              <w:t xml:space="preserve">1005</w:t>
            </w:r>
          </w:p>
        </w:tc>
        <w:tc>
          <w:tcPr>
            <w:tcW w:type="pct" w:w="62%"/>
          </w:tcPr>
          <w:p>
            <w:r>
              <w:rPr>
                <w:sz w:val="20"/>
                <w:szCs w:val="20"/>
              </w:rPr>
              <w:t xml:space="preserve">Charlotte Bangsø</w:t>
            </w:r>
          </w:p>
        </w:tc>
        <w:tc>
          <w:tcPr>
            <w:tcW w:type="pct" w:w="32%"/>
          </w:tcPr>
          <w:p>
            <w:r>
              <w:rPr>
                <w:sz w:val="20"/>
                <w:szCs w:val="20"/>
              </w:rPr>
              <w:t xml:space="preserve">src/data/team.ts:L67</w:t>
            </w:r>
          </w:p>
        </w:tc>
      </w:tr>
      <w:tr>
        <w:tc>
          <w:tcPr>
            <w:tcW w:type="pct" w:w="6%"/>
          </w:tcPr>
          <w:p>
            <w:r>
              <w:rPr>
                <w:sz w:val="20"/>
                <w:szCs w:val="20"/>
              </w:rPr>
              <w:t xml:space="preserve">1006</w:t>
            </w:r>
          </w:p>
        </w:tc>
        <w:tc>
          <w:tcPr>
            <w:tcW w:type="pct" w:w="62%"/>
          </w:tcPr>
          <w:p>
            <w:r>
              <w:rPr>
                <w:sz w:val="20"/>
                <w:szCs w:val="20"/>
              </w:rPr>
              <w:t xml:space="preserve">Internal sales &amp; support</w:t>
            </w:r>
          </w:p>
        </w:tc>
        <w:tc>
          <w:tcPr>
            <w:tcW w:type="pct" w:w="32%"/>
          </w:tcPr>
          <w:p>
            <w:r>
              <w:rPr>
                <w:sz w:val="20"/>
                <w:szCs w:val="20"/>
              </w:rPr>
              <w:t xml:space="preserve">src/data/team.ts:L68</w:t>
            </w:r>
          </w:p>
        </w:tc>
      </w:tr>
      <w:tr>
        <w:tc>
          <w:tcPr>
            <w:tcW w:type="pct" w:w="6%"/>
          </w:tcPr>
          <w:p>
            <w:r>
              <w:rPr>
                <w:sz w:val="20"/>
                <w:szCs w:val="20"/>
              </w:rPr>
              <w:t xml:space="preserve">1007</w:t>
            </w:r>
          </w:p>
        </w:tc>
        <w:tc>
          <w:tcPr>
            <w:tcW w:type="pct" w:w="62%"/>
          </w:tcPr>
          <w:p>
            <w:r>
              <w:rPr>
                <w:sz w:val="20"/>
                <w:szCs w:val="20"/>
              </w:rPr>
              <w:t xml:space="preserve">This could be you</w:t>
            </w:r>
          </w:p>
        </w:tc>
        <w:tc>
          <w:tcPr>
            <w:tcW w:type="pct" w:w="32%"/>
          </w:tcPr>
          <w:p>
            <w:r>
              <w:rPr>
                <w:sz w:val="20"/>
                <w:szCs w:val="20"/>
              </w:rPr>
              <w:t xml:space="preserve">src/data/team.ts:L75</w:t>
            </w:r>
          </w:p>
        </w:tc>
      </w:tr>
      <w:tr>
        <w:tc>
          <w:tcPr>
            <w:tcW w:type="pct" w:w="6%"/>
          </w:tcPr>
          <w:p>
            <w:r>
              <w:rPr>
                <w:sz w:val="20"/>
                <w:szCs w:val="20"/>
              </w:rPr>
              <w:t xml:space="preserve">1008</w:t>
            </w:r>
          </w:p>
        </w:tc>
        <w:tc>
          <w:tcPr>
            <w:tcW w:type="pct" w:w="62%"/>
          </w:tcPr>
          <w:p>
            <w:r>
              <w:rPr>
                <w:sz w:val="20"/>
                <w:szCs w:val="20"/>
              </w:rPr>
              <w:t xml:space="preserve">Join our sales team</w:t>
            </w:r>
          </w:p>
        </w:tc>
        <w:tc>
          <w:tcPr>
            <w:tcW w:type="pct" w:w="32%"/>
          </w:tcPr>
          <w:p>
            <w:r>
              <w:rPr>
                <w:sz w:val="20"/>
                <w:szCs w:val="20"/>
              </w:rPr>
              <w:t xml:space="preserve">src/data/team.ts:L76</w:t>
            </w:r>
          </w:p>
        </w:tc>
      </w:tr>
      <w:tr>
        <w:tc>
          <w:tcPr>
            <w:tcW w:type="pct" w:w="6%"/>
          </w:tcPr>
          <w:p>
            <w:r>
              <w:rPr>
                <w:sz w:val="20"/>
                <w:szCs w:val="20"/>
              </w:rPr>
              <w:t xml:space="preserve">1009</w:t>
            </w:r>
          </w:p>
        </w:tc>
        <w:tc>
          <w:tcPr>
            <w:tcW w:type="pct" w:w="62%"/>
          </w:tcPr>
          <w:p>
            <w:r>
              <w:rPr>
                <w:sz w:val="20"/>
                <w:szCs w:val="20"/>
              </w:rPr>
              <w:t xml:space="preserve">Lars Wichmann</w:t>
            </w:r>
          </w:p>
        </w:tc>
        <w:tc>
          <w:tcPr>
            <w:tcW w:type="pct" w:w="32%"/>
          </w:tcPr>
          <w:p>
            <w:r>
              <w:rPr>
                <w:sz w:val="20"/>
                <w:szCs w:val="20"/>
              </w:rPr>
              <w:t xml:space="preserve">src/data/team.ts:L82</w:t>
            </w:r>
          </w:p>
        </w:tc>
      </w:tr>
      <w:tr>
        <w:tc>
          <w:tcPr>
            <w:tcW w:type="pct" w:w="6%"/>
          </w:tcPr>
          <w:p>
            <w:r>
              <w:rPr>
                <w:sz w:val="20"/>
                <w:szCs w:val="20"/>
              </w:rPr>
              <w:t xml:space="preserve">1010</w:t>
            </w:r>
          </w:p>
        </w:tc>
        <w:tc>
          <w:tcPr>
            <w:tcW w:type="pct" w:w="62%"/>
          </w:tcPr>
          <w:p>
            <w:r>
              <w:rPr>
                <w:sz w:val="20"/>
                <w:szCs w:val="20"/>
              </w:rPr>
              <w:t xml:space="preserve">Software developer</w:t>
            </w:r>
          </w:p>
        </w:tc>
        <w:tc>
          <w:tcPr>
            <w:tcW w:type="pct" w:w="32%"/>
          </w:tcPr>
          <w:p>
            <w:r>
              <w:rPr>
                <w:sz w:val="20"/>
                <w:szCs w:val="20"/>
              </w:rPr>
              <w:t xml:space="preserve">src/data/team.ts:L83</w:t>
            </w:r>
          </w:p>
        </w:tc>
      </w:tr>
      <w:tr>
        <w:tc>
          <w:tcPr>
            <w:tcW w:type="pct" w:w="6%"/>
          </w:tcPr>
          <w:p>
            <w:r>
              <w:rPr>
                <w:sz w:val="20"/>
                <w:szCs w:val="20"/>
              </w:rPr>
              <w:t xml:space="preserve">1011</w:t>
            </w:r>
          </w:p>
        </w:tc>
        <w:tc>
          <w:tcPr>
            <w:tcW w:type="pct" w:w="62%"/>
          </w:tcPr>
          <w:p>
            <w:r>
              <w:rPr>
                <w:sz w:val="20"/>
                <w:szCs w:val="20"/>
              </w:rPr>
              <w:t xml:space="preserve">Jeanette Christensen</w:t>
            </w:r>
          </w:p>
        </w:tc>
        <w:tc>
          <w:tcPr>
            <w:tcW w:type="pct" w:w="32%"/>
          </w:tcPr>
          <w:p>
            <w:r>
              <w:rPr>
                <w:sz w:val="20"/>
                <w:szCs w:val="20"/>
              </w:rPr>
              <w:t xml:space="preserve">src/data/team.ts:L88</w:t>
            </w:r>
          </w:p>
        </w:tc>
      </w:tr>
      <w:tr>
        <w:tc>
          <w:tcPr>
            <w:tcW w:type="pct" w:w="6%"/>
          </w:tcPr>
          <w:p>
            <w:r>
              <w:rPr>
                <w:sz w:val="20"/>
                <w:szCs w:val="20"/>
              </w:rPr>
              <w:t xml:space="preserve">1012</w:t>
            </w:r>
          </w:p>
        </w:tc>
        <w:tc>
          <w:tcPr>
            <w:tcW w:type="pct" w:w="62%"/>
          </w:tcPr>
          <w:p>
            <w:r>
              <w:rPr>
                <w:sz w:val="20"/>
                <w:szCs w:val="20"/>
              </w:rPr>
              <w:t xml:space="preserve">Customer success and implementation</w:t>
            </w:r>
          </w:p>
        </w:tc>
        <w:tc>
          <w:tcPr>
            <w:tcW w:type="pct" w:w="32%"/>
          </w:tcPr>
          <w:p>
            <w:r>
              <w:rPr>
                <w:sz w:val="20"/>
                <w:szCs w:val="20"/>
              </w:rPr>
              <w:t xml:space="preserve">src/data/team.ts:L89 (+1 more)</w:t>
            </w:r>
          </w:p>
        </w:tc>
      </w:tr>
      <w:tr>
        <w:tc>
          <w:tcPr>
            <w:tcW w:type="pct" w:w="6%"/>
          </w:tcPr>
          <w:p>
            <w:r>
              <w:rPr>
                <w:sz w:val="20"/>
                <w:szCs w:val="20"/>
              </w:rPr>
              <w:t xml:space="preserve">1013</w:t>
            </w:r>
          </w:p>
        </w:tc>
        <w:tc>
          <w:tcPr>
            <w:tcW w:type="pct" w:w="62%"/>
          </w:tcPr>
          <w:p>
            <w:r>
              <w:rPr>
                <w:sz w:val="20"/>
                <w:szCs w:val="20"/>
              </w:rPr>
              <w:t xml:space="preserve">Kaisa Braæ</w:t>
            </w:r>
          </w:p>
        </w:tc>
        <w:tc>
          <w:tcPr>
            <w:tcW w:type="pct" w:w="32%"/>
          </w:tcPr>
          <w:p>
            <w:r>
              <w:rPr>
                <w:sz w:val="20"/>
                <w:szCs w:val="20"/>
              </w:rPr>
              <w:t xml:space="preserve">src/data/team.ts:L96</w:t>
            </w:r>
          </w:p>
        </w:tc>
      </w:tr>
      <w:tr>
        <w:tc>
          <w:tcPr>
            <w:tcW w:type="pct" w:w="6%"/>
          </w:tcPr>
          <w:p>
            <w:r>
              <w:rPr>
                <w:sz w:val="20"/>
                <w:szCs w:val="20"/>
              </w:rPr>
              <w:t xml:space="preserve">1014</w:t>
            </w:r>
          </w:p>
        </w:tc>
        <w:tc>
          <w:tcPr>
            <w:tcW w:type="pct" w:w="62%"/>
          </w:tcPr>
          <w:p>
            <w:r>
              <w:rPr>
                <w:sz w:val="20"/>
                <w:szCs w:val="20"/>
              </w:rPr>
              <w:t xml:space="preserve">Office coordinator</w:t>
            </w:r>
          </w:p>
        </w:tc>
        <w:tc>
          <w:tcPr>
            <w:tcW w:type="pct" w:w="32%"/>
          </w:tcPr>
          <w:p>
            <w:r>
              <w:rPr>
                <w:sz w:val="20"/>
                <w:szCs w:val="20"/>
              </w:rPr>
              <w:t xml:space="preserve">src/data/team.ts:L97</w:t>
            </w:r>
          </w:p>
        </w:tc>
      </w:tr>
      <w:tr>
        <w:tc>
          <w:tcPr>
            <w:tcW w:type="pct" w:w="6%"/>
          </w:tcPr>
          <w:p>
            <w:r>
              <w:rPr>
                <w:sz w:val="20"/>
                <w:szCs w:val="20"/>
              </w:rPr>
              <w:t xml:space="preserve">1015</w:t>
            </w:r>
          </w:p>
        </w:tc>
        <w:tc>
          <w:tcPr>
            <w:tcW w:type="pct" w:w="62%"/>
          </w:tcPr>
          <w:p>
            <w:r>
              <w:rPr>
                <w:sz w:val="20"/>
                <w:szCs w:val="20"/>
              </w:rPr>
              <w:t xml:space="preserve">Trust centre | About | IoT Fabrikken</w:t>
            </w:r>
          </w:p>
        </w:tc>
        <w:tc>
          <w:tcPr>
            <w:tcW w:type="pct" w:w="32%"/>
          </w:tcPr>
          <w:p>
            <w:r>
              <w:rPr>
                <w:sz w:val="20"/>
                <w:szCs w:val="20"/>
              </w:rPr>
              <w:t xml:space="preserve">src/data/trustCenter.ts:L38</w:t>
            </w:r>
          </w:p>
        </w:tc>
      </w:tr>
      <w:tr>
        <w:tc>
          <w:tcPr>
            <w:tcW w:type="pct" w:w="6%"/>
          </w:tcPr>
          <w:p>
            <w:r>
              <w:rPr>
                <w:sz w:val="20"/>
                <w:szCs w:val="20"/>
              </w:rPr>
              <w:t xml:space="preserve">1016</w:t>
            </w:r>
          </w:p>
        </w:tc>
        <w:tc>
          <w:tcPr>
            <w:tcW w:type="pct" w:w="62%"/>
          </w:tcPr>
          <w:p>
            <w:r>
              <w:rPr>
                <w:sz w:val="20"/>
                <w:szCs w:val="20"/>
              </w:rPr>
              <w:t xml:space="preserve">Security, privacy, compliance and certifications for RoomAlyzer: everything you need to evaluate IoT Fabrikken with confidence.</w:t>
            </w:r>
          </w:p>
        </w:tc>
        <w:tc>
          <w:tcPr>
            <w:tcW w:type="pct" w:w="32%"/>
          </w:tcPr>
          <w:p>
            <w:r>
              <w:rPr>
                <w:sz w:val="20"/>
                <w:szCs w:val="20"/>
              </w:rPr>
              <w:t xml:space="preserve">src/data/trustCenter.ts:L40</w:t>
            </w:r>
          </w:p>
        </w:tc>
      </w:tr>
      <w:tr>
        <w:tc>
          <w:tcPr>
            <w:tcW w:type="pct" w:w="6%"/>
          </w:tcPr>
          <w:p>
            <w:r>
              <w:rPr>
                <w:sz w:val="20"/>
                <w:szCs w:val="20"/>
              </w:rPr>
              <w:t xml:space="preserve">1017</w:t>
            </w:r>
          </w:p>
        </w:tc>
        <w:tc>
          <w:tcPr>
            <w:tcW w:type="pct" w:w="62%"/>
          </w:tcPr>
          <w:p>
            <w:r>
              <w:rPr>
                <w:sz w:val="20"/>
                <w:szCs w:val="20"/>
              </w:rPr>
              <w:t xml:space="preserve">Trust centre</w:t>
            </w:r>
          </w:p>
        </w:tc>
        <w:tc>
          <w:tcPr>
            <w:tcW w:type="pct" w:w="32%"/>
          </w:tcPr>
          <w:p>
            <w:r>
              <w:rPr>
                <w:sz w:val="20"/>
                <w:szCs w:val="20"/>
              </w:rPr>
              <w:t xml:space="preserve">src/data/trustCenter.ts:L41</w:t>
            </w:r>
          </w:p>
        </w:tc>
      </w:tr>
      <w:tr>
        <w:tc>
          <w:tcPr>
            <w:tcW w:type="pct" w:w="6%"/>
          </w:tcPr>
          <w:p>
            <w:r>
              <w:rPr>
                <w:sz w:val="20"/>
                <w:szCs w:val="20"/>
              </w:rPr>
              <w:t xml:space="preserve">1018</w:t>
            </w:r>
          </w:p>
        </w:tc>
        <w:tc>
          <w:tcPr>
            <w:tcW w:type="pct" w:w="62%"/>
          </w:tcPr>
          <w:p>
            <w:r>
              <w:rPr>
                <w:sz w:val="20"/>
                <w:szCs w:val="20"/>
              </w:rPr>
              <w:t xml:space="preserve">Trust centre.</w:t>
            </w:r>
          </w:p>
        </w:tc>
        <w:tc>
          <w:tcPr>
            <w:tcW w:type="pct" w:w="32%"/>
          </w:tcPr>
          <w:p>
            <w:r>
              <w:rPr>
                <w:sz w:val="20"/>
                <w:szCs w:val="20"/>
              </w:rPr>
              <w:t xml:space="preserve">src/data/trustCenter.ts:L42 (+1 more)</w:t>
            </w:r>
          </w:p>
        </w:tc>
      </w:tr>
      <w:tr>
        <w:tc>
          <w:tcPr>
            <w:tcW w:type="pct" w:w="6%"/>
          </w:tcPr>
          <w:p>
            <w:r>
              <w:rPr>
                <w:sz w:val="20"/>
                <w:szCs w:val="20"/>
              </w:rPr>
              <w:t xml:space="preserve">1019</w:t>
            </w:r>
          </w:p>
        </w:tc>
        <w:tc>
          <w:tcPr>
            <w:tcW w:type="pct" w:w="62%"/>
          </w:tcPr>
          <w:p>
            <w:r>
              <w:rPr>
                <w:sz w:val="20"/>
                <w:szCs w:val="20"/>
              </w:rPr>
              <w:t xml:space="preserve">Security, privacy and compliance in one place.</w:t>
            </w:r>
          </w:p>
        </w:tc>
        <w:tc>
          <w:tcPr>
            <w:tcW w:type="pct" w:w="32%"/>
          </w:tcPr>
          <w:p>
            <w:r>
              <w:rPr>
                <w:sz w:val="20"/>
                <w:szCs w:val="20"/>
              </w:rPr>
              <w:t xml:space="preserve">src/data/trustCenter.ts:L43 (+1 more)</w:t>
            </w:r>
          </w:p>
        </w:tc>
      </w:tr>
      <w:tr>
        <w:tc>
          <w:tcPr>
            <w:tcW w:type="pct" w:w="6%"/>
          </w:tcPr>
          <w:p>
            <w:r>
              <w:rPr>
                <w:sz w:val="20"/>
                <w:szCs w:val="20"/>
              </w:rPr>
              <w:t xml:space="preserve">1020</w:t>
            </w:r>
          </w:p>
        </w:tc>
        <w:tc>
          <w:tcPr>
            <w:tcW w:type="pct" w:w="62%"/>
          </w:tcPr>
          <w:p>
            <w:r>
              <w:rPr>
                <w:sz w:val="20"/>
                <w:szCs w:val="20"/>
              </w:rPr>
              <w:t xml:space="preserve">RoomAlyzer is built by a 100% Danish-owned company. Here you'll find our security posture, data-processing terms, service commitments and product certifications: everything you need to evaluate us with confidence.</w:t>
            </w:r>
          </w:p>
        </w:tc>
        <w:tc>
          <w:tcPr>
            <w:tcW w:type="pct" w:w="32%"/>
          </w:tcPr>
          <w:p>
            <w:r>
              <w:rPr>
                <w:sz w:val="20"/>
                <w:szCs w:val="20"/>
              </w:rPr>
              <w:t xml:space="preserve">src/data/trustCenter.ts:L45</w:t>
            </w:r>
          </w:p>
        </w:tc>
      </w:tr>
      <w:tr>
        <w:tc>
          <w:tcPr>
            <w:tcW w:type="pct" w:w="6%"/>
          </w:tcPr>
          <w:p>
            <w:r>
              <w:rPr>
                <w:sz w:val="20"/>
                <w:szCs w:val="20"/>
              </w:rPr>
              <w:t xml:space="preserve">1021</w:t>
            </w:r>
          </w:p>
        </w:tc>
        <w:tc>
          <w:tcPr>
            <w:tcW w:type="pct" w:w="62%"/>
          </w:tcPr>
          <w:p>
            <w:r>
              <w:rPr>
                <w:sz w:val="20"/>
                <w:szCs w:val="20"/>
              </w:rPr>
              <w:t xml:space="preserve">Privacy &amp; GDPR.</w:t>
            </w:r>
          </w:p>
        </w:tc>
        <w:tc>
          <w:tcPr>
            <w:tcW w:type="pct" w:w="32%"/>
          </w:tcPr>
          <w:p>
            <w:r>
              <w:rPr>
                <w:sz w:val="20"/>
                <w:szCs w:val="20"/>
              </w:rPr>
              <w:t xml:space="preserve">src/data/trustCenter.ts:L55</w:t>
            </w:r>
          </w:p>
        </w:tc>
      </w:tr>
      <w:tr>
        <w:tc>
          <w:tcPr>
            <w:tcW w:type="pct" w:w="6%"/>
          </w:tcPr>
          <w:p>
            <w:r>
              <w:rPr>
                <w:sz w:val="20"/>
                <w:szCs w:val="20"/>
              </w:rPr>
              <w:t xml:space="preserve">1022</w:t>
            </w:r>
          </w:p>
        </w:tc>
        <w:tc>
          <w:tcPr>
            <w:tcW w:type="pct" w:w="62%"/>
          </w:tcPr>
          <w:p>
            <w:r>
              <w:rPr>
                <w:sz w:val="20"/>
                <w:szCs w:val="20"/>
              </w:rPr>
              <w:t xml:space="preserve">How we process personal data, which subprocessors we use and the rights you have as a registered person.</w:t>
            </w:r>
          </w:p>
        </w:tc>
        <w:tc>
          <w:tcPr>
            <w:tcW w:type="pct" w:w="32%"/>
          </w:tcPr>
          <w:p>
            <w:r>
              <w:rPr>
                <w:sz w:val="20"/>
                <w:szCs w:val="20"/>
              </w:rPr>
              <w:t xml:space="preserve">src/data/trustCenter.ts:L57</w:t>
            </w:r>
          </w:p>
        </w:tc>
      </w:tr>
      <w:tr>
        <w:tc>
          <w:tcPr>
            <w:tcW w:type="pct" w:w="6%"/>
          </w:tcPr>
          <w:p>
            <w:r>
              <w:rPr>
                <w:sz w:val="20"/>
                <w:szCs w:val="20"/>
              </w:rPr>
              <w:t xml:space="preserve">1023</w:t>
            </w:r>
          </w:p>
        </w:tc>
        <w:tc>
          <w:tcPr>
            <w:tcW w:type="pct" w:w="62%"/>
          </w:tcPr>
          <w:p>
            <w:r>
              <w:rPr>
                <w:sz w:val="20"/>
                <w:szCs w:val="20"/>
              </w:rPr>
              <w:t xml:space="preserve">Need a deeper security review?</w:t>
            </w:r>
          </w:p>
        </w:tc>
        <w:tc>
          <w:tcPr>
            <w:tcW w:type="pct" w:w="32%"/>
          </w:tcPr>
          <w:p>
            <w:r>
              <w:rPr>
                <w:sz w:val="20"/>
                <w:szCs w:val="20"/>
              </w:rPr>
              <w:t xml:space="preserve">src/data/trustCenter.ts:L82</w:t>
            </w:r>
          </w:p>
        </w:tc>
      </w:tr>
      <w:tr>
        <w:tc>
          <w:tcPr>
            <w:tcW w:type="pct" w:w="6%"/>
          </w:tcPr>
          <w:p>
            <w:r>
              <w:rPr>
                <w:sz w:val="20"/>
                <w:szCs w:val="20"/>
              </w:rPr>
              <w:t xml:space="preserve">1024</w:t>
            </w:r>
          </w:p>
        </w:tc>
        <w:tc>
          <w:tcPr>
            <w:tcW w:type="pct" w:w="62%"/>
          </w:tcPr>
          <w:p>
            <w:r>
              <w:rPr>
                <w:sz w:val="20"/>
                <w:szCs w:val="20"/>
              </w:rPr>
              <w:t xml:space="preserve">We're happy to share documentation, answer your security questionnaire and walk your team through our setup.</w:t>
            </w:r>
          </w:p>
        </w:tc>
        <w:tc>
          <w:tcPr>
            <w:tcW w:type="pct" w:w="32%"/>
          </w:tcPr>
          <w:p>
            <w:r>
              <w:rPr>
                <w:sz w:val="20"/>
                <w:szCs w:val="20"/>
              </w:rPr>
              <w:t xml:space="preserve">src/data/trustCenter.ts:L84</w:t>
            </w:r>
          </w:p>
        </w:tc>
      </w:tr>
    </w:tbl>
    <w:p>
      <w:r>
        <w:t xml:space="preserve"/>
      </w:r>
    </w:p>
    <w:p>
      <w:pPr>
        <w:pStyle w:val="Heading1"/>
      </w:pPr>
      <w:r>
        <w:t xml:space="preserve">Contact</w:t>
      </w:r>
    </w:p>
    <w:p>
      <w:r>
        <w:rPr>
          <w:i/>
          <w:iCs/>
        </w:rPr>
        <w:t xml:space="preserve">Contact hub, book-demo, sales, become-partner, support-info, get-an-offer and event on-site forms. (71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1025</w:t>
            </w:r>
          </w:p>
        </w:tc>
        <w:tc>
          <w:tcPr>
            <w:tcW w:type="pct" w:w="62%"/>
          </w:tcPr>
          <w:p>
            <w:r>
              <w:rPr>
                <w:sz w:val="20"/>
                <w:szCs w:val="20"/>
              </w:rPr>
              <w:t xml:space="preserve">Book a demo, talk to sales, find an existing customer's help centre or apply to become a partner.</w:t>
            </w:r>
          </w:p>
        </w:tc>
        <w:tc>
          <w:tcPr>
            <w:tcW w:type="pct" w:w="32%"/>
          </w:tcPr>
          <w:p>
            <w:r>
              <w:rPr>
                <w:sz w:val="20"/>
                <w:szCs w:val="20"/>
              </w:rPr>
              <w:t xml:space="preserve">src/data/hubs/contact.ts:L10</w:t>
            </w:r>
          </w:p>
        </w:tc>
      </w:tr>
      <w:tr>
        <w:tc>
          <w:tcPr>
            <w:tcW w:type="pct" w:w="6%"/>
          </w:tcPr>
          <w:p>
            <w:r>
              <w:rPr>
                <w:sz w:val="20"/>
                <w:szCs w:val="20"/>
              </w:rPr>
              <w:t xml:space="preserve">1026</w:t>
            </w:r>
          </w:p>
        </w:tc>
        <w:tc>
          <w:tcPr>
            <w:tcW w:type="pct" w:w="62%"/>
          </w:tcPr>
          <w:p>
            <w:r>
              <w:rPr>
                <w:sz w:val="20"/>
                <w:szCs w:val="20"/>
              </w:rPr>
              <w:t xml:space="preserve">Book a demo.</w:t>
            </w:r>
          </w:p>
        </w:tc>
        <w:tc>
          <w:tcPr>
            <w:tcW w:type="pct" w:w="32%"/>
          </w:tcPr>
          <w:p>
            <w:r>
              <w:rPr>
                <w:sz w:val="20"/>
                <w:szCs w:val="20"/>
              </w:rPr>
              <w:t xml:space="preserve">src/data/hubs/contact.ts:L15</w:t>
            </w:r>
          </w:p>
        </w:tc>
      </w:tr>
      <w:tr>
        <w:tc>
          <w:tcPr>
            <w:tcW w:type="pct" w:w="6%"/>
          </w:tcPr>
          <w:p>
            <w:r>
              <w:rPr>
                <w:sz w:val="20"/>
                <w:szCs w:val="20"/>
              </w:rPr>
              <w:t xml:space="preserve">1027</w:t>
            </w:r>
          </w:p>
        </w:tc>
        <w:tc>
          <w:tcPr>
            <w:tcW w:type="pct" w:w="62%"/>
          </w:tcPr>
          <w:p>
            <w:r>
              <w:rPr>
                <w:sz w:val="20"/>
                <w:szCs w:val="20"/>
              </w:rPr>
              <w:t xml:space="preserve">No strings attached.</w:t>
            </w:r>
          </w:p>
        </w:tc>
        <w:tc>
          <w:tcPr>
            <w:tcW w:type="pct" w:w="32%"/>
          </w:tcPr>
          <w:p>
            <w:r>
              <w:rPr>
                <w:sz w:val="20"/>
                <w:szCs w:val="20"/>
              </w:rPr>
              <w:t xml:space="preserve">src/data/hubs/contact.ts:L16</w:t>
            </w:r>
          </w:p>
        </w:tc>
      </w:tr>
      <w:tr>
        <w:tc>
          <w:tcPr>
            <w:tcW w:type="pct" w:w="6%"/>
          </w:tcPr>
          <w:p>
            <w:r>
              <w:rPr>
                <w:sz w:val="20"/>
                <w:szCs w:val="20"/>
              </w:rPr>
              <w:t xml:space="preserve">1028</w:t>
            </w:r>
          </w:p>
        </w:tc>
        <w:tc>
          <w:tcPr>
            <w:tcW w:type="pct" w:w="62%"/>
          </w:tcPr>
          <w:p>
            <w:r>
              <w:rPr>
                <w:sz w:val="20"/>
                <w:szCs w:val="20"/>
              </w:rPr>
              <w:t xml:space="preserve">Tell us what suits you. We will show the product, discuss your use case and give you a concrete price estimate.</w:t>
            </w:r>
          </w:p>
        </w:tc>
        <w:tc>
          <w:tcPr>
            <w:tcW w:type="pct" w:w="32%"/>
          </w:tcPr>
          <w:p>
            <w:r>
              <w:rPr>
                <w:sz w:val="20"/>
                <w:szCs w:val="20"/>
              </w:rPr>
              <w:t xml:space="preserve">src/data/hubs/contact.ts:L17</w:t>
            </w:r>
          </w:p>
        </w:tc>
      </w:tr>
      <w:tr>
        <w:tc>
          <w:tcPr>
            <w:tcW w:type="pct" w:w="6%"/>
          </w:tcPr>
          <w:p>
            <w:r>
              <w:rPr>
                <w:sz w:val="20"/>
                <w:szCs w:val="20"/>
              </w:rPr>
              <w:t xml:space="preserve">1029</w:t>
            </w:r>
          </w:p>
        </w:tc>
        <w:tc>
          <w:tcPr>
            <w:tcW w:type="pct" w:w="62%"/>
          </w:tcPr>
          <w:p>
            <w:r>
              <w:rPr>
                <w:sz w:val="20"/>
                <w:szCs w:val="20"/>
              </w:rPr>
              <w:t xml:space="preserve">Support information.</w:t>
            </w:r>
          </w:p>
        </w:tc>
        <w:tc>
          <w:tcPr>
            <w:tcW w:type="pct" w:w="32%"/>
          </w:tcPr>
          <w:p>
            <w:r>
              <w:rPr>
                <w:sz w:val="20"/>
                <w:szCs w:val="20"/>
              </w:rPr>
              <w:t xml:space="preserve">src/data/hubs/contact.ts:L29</w:t>
            </w:r>
          </w:p>
        </w:tc>
      </w:tr>
      <w:tr>
        <w:tc>
          <w:tcPr>
            <w:tcW w:type="pct" w:w="6%"/>
          </w:tcPr>
          <w:p>
            <w:r>
              <w:rPr>
                <w:sz w:val="20"/>
                <w:szCs w:val="20"/>
              </w:rPr>
              <w:t xml:space="preserve">1030</w:t>
            </w:r>
          </w:p>
        </w:tc>
        <w:tc>
          <w:tcPr>
            <w:tcW w:type="pct" w:w="62%"/>
          </w:tcPr>
          <w:p>
            <w:r>
              <w:rPr>
                <w:sz w:val="20"/>
                <w:szCs w:val="20"/>
              </w:rPr>
              <w:t xml:space="preserve">Already a customer?</w:t>
            </w:r>
          </w:p>
        </w:tc>
        <w:tc>
          <w:tcPr>
            <w:tcW w:type="pct" w:w="32%"/>
          </w:tcPr>
          <w:p>
            <w:r>
              <w:rPr>
                <w:sz w:val="20"/>
                <w:szCs w:val="20"/>
              </w:rPr>
              <w:t xml:space="preserve">src/data/hubs/contact.ts:L30</w:t>
            </w:r>
          </w:p>
        </w:tc>
      </w:tr>
      <w:tr>
        <w:tc>
          <w:tcPr>
            <w:tcW w:type="pct" w:w="6%"/>
          </w:tcPr>
          <w:p>
            <w:r>
              <w:rPr>
                <w:sz w:val="20"/>
                <w:szCs w:val="20"/>
              </w:rPr>
              <w:t xml:space="preserve">1031</w:t>
            </w:r>
          </w:p>
        </w:tc>
        <w:tc>
          <w:tcPr>
            <w:tcW w:type="pct" w:w="62%"/>
          </w:tcPr>
          <w:p>
            <w:r>
              <w:rPr>
                <w:sz w:val="20"/>
                <w:szCs w:val="20"/>
              </w:rPr>
              <w:t xml:space="preserve">Use the help centre for guides, documentation and service levels. For direct support, call or write to us using the details below.</w:t>
            </w:r>
          </w:p>
        </w:tc>
        <w:tc>
          <w:tcPr>
            <w:tcW w:type="pct" w:w="32%"/>
          </w:tcPr>
          <w:p>
            <w:r>
              <w:rPr>
                <w:sz w:val="20"/>
                <w:szCs w:val="20"/>
              </w:rPr>
              <w:t xml:space="preserve">src/data/hubs/contact.ts:L31</w:t>
            </w:r>
          </w:p>
        </w:tc>
      </w:tr>
      <w:tr>
        <w:tc>
          <w:tcPr>
            <w:tcW w:type="pct" w:w="6%"/>
          </w:tcPr>
          <w:p>
            <w:r>
              <w:rPr>
                <w:sz w:val="20"/>
                <w:szCs w:val="20"/>
              </w:rPr>
              <w:t xml:space="preserve">1032</w:t>
            </w:r>
          </w:p>
        </w:tc>
        <w:tc>
          <w:tcPr>
            <w:tcW w:type="pct" w:w="62%"/>
          </w:tcPr>
          <w:p>
            <w:r>
              <w:rPr>
                <w:sz w:val="20"/>
                <w:szCs w:val="20"/>
              </w:rPr>
              <w:t xml:space="preserve">Go to the help centre</w:t>
            </w:r>
          </w:p>
        </w:tc>
        <w:tc>
          <w:tcPr>
            <w:tcW w:type="pct" w:w="32%"/>
          </w:tcPr>
          <w:p>
            <w:r>
              <w:rPr>
                <w:sz w:val="20"/>
                <w:szCs w:val="20"/>
              </w:rPr>
              <w:t xml:space="preserve">src/data/hubs/contact.ts:L32</w:t>
            </w:r>
          </w:p>
        </w:tc>
      </w:tr>
      <w:tr>
        <w:tc>
          <w:tcPr>
            <w:tcW w:type="pct" w:w="6%"/>
          </w:tcPr>
          <w:p>
            <w:r>
              <w:rPr>
                <w:sz w:val="20"/>
                <w:szCs w:val="20"/>
              </w:rPr>
              <w:t xml:space="preserve">1033</w:t>
            </w:r>
          </w:p>
        </w:tc>
        <w:tc>
          <w:tcPr>
            <w:tcW w:type="pct" w:w="62%"/>
          </w:tcPr>
          <w:p>
            <w:r>
              <w:rPr>
                <w:sz w:val="20"/>
                <w:szCs w:val="20"/>
              </w:rPr>
              <w:t xml:space="preserve">Get in touch.</w:t>
            </w:r>
          </w:p>
        </w:tc>
        <w:tc>
          <w:tcPr>
            <w:tcW w:type="pct" w:w="32%"/>
          </w:tcPr>
          <w:p>
            <w:r>
              <w:rPr>
                <w:sz w:val="20"/>
                <w:szCs w:val="20"/>
              </w:rPr>
              <w:t xml:space="preserve">src/data/hubs/contact.ts:L7</w:t>
            </w:r>
          </w:p>
        </w:tc>
      </w:tr>
      <w:tr>
        <w:tc>
          <w:tcPr>
            <w:tcW w:type="pct" w:w="6%"/>
          </w:tcPr>
          <w:p>
            <w:r>
              <w:rPr>
                <w:sz w:val="20"/>
                <w:szCs w:val="20"/>
              </w:rPr>
              <w:t xml:space="preserve">1034</w:t>
            </w:r>
          </w:p>
        </w:tc>
        <w:tc>
          <w:tcPr>
            <w:tcW w:type="pct" w:w="62%"/>
          </w:tcPr>
          <w:p>
            <w:r>
              <w:rPr>
                <w:sz w:val="20"/>
                <w:szCs w:val="20"/>
              </w:rPr>
              <w:t xml:space="preserve">We are happy to help.</w:t>
            </w:r>
          </w:p>
        </w:tc>
        <w:tc>
          <w:tcPr>
            <w:tcW w:type="pct" w:w="32%"/>
          </w:tcPr>
          <w:p>
            <w:r>
              <w:rPr>
                <w:sz w:val="20"/>
                <w:szCs w:val="20"/>
              </w:rPr>
              <w:t xml:space="preserve">src/data/hubs/contact.ts:L8</w:t>
            </w:r>
          </w:p>
        </w:tc>
      </w:tr>
      <w:tr>
        <w:tc>
          <w:tcPr>
            <w:tcW w:type="pct" w:w="6%"/>
          </w:tcPr>
          <w:p>
            <w:r>
              <w:rPr>
                <w:sz w:val="20"/>
                <w:szCs w:val="20"/>
              </w:rPr>
              <w:t xml:space="preserve">1035</w:t>
            </w:r>
          </w:p>
        </w:tc>
        <w:tc>
          <w:tcPr>
            <w:tcW w:type="pct" w:w="62%"/>
          </w:tcPr>
          <w:p>
            <w:r>
              <w:rPr>
                <w:sz w:val="20"/>
                <w:szCs w:val="20"/>
              </w:rPr>
              <w:t xml:space="preserve">Got questions, or just curious about our solution? We're always happy to have an expert, no-strings chat, online or in person.</w:t>
            </w:r>
          </w:p>
        </w:tc>
        <w:tc>
          <w:tcPr>
            <w:tcW w:type="pct" w:w="32%"/>
          </w:tcPr>
          <w:p>
            <w:r>
              <w:rPr>
                <w:sz w:val="20"/>
                <w:szCs w:val="20"/>
              </w:rPr>
              <w:t xml:space="preserve">src/data/i18n/contact.ts:L101</w:t>
            </w:r>
          </w:p>
        </w:tc>
      </w:tr>
      <w:tr>
        <w:tc>
          <w:tcPr>
            <w:tcW w:type="pct" w:w="6%"/>
          </w:tcPr>
          <w:p>
            <w:r>
              <w:rPr>
                <w:sz w:val="20"/>
                <w:szCs w:val="20"/>
              </w:rPr>
              <w:t xml:space="preserve">1036</w:t>
            </w:r>
          </w:p>
        </w:tc>
        <w:tc>
          <w:tcPr>
            <w:tcW w:type="pct" w:w="62%"/>
          </w:tcPr>
          <w:p>
            <w:r>
              <w:rPr>
                <w:sz w:val="20"/>
                <w:szCs w:val="20"/>
              </w:rPr>
              <w:t xml:space="preserve">Book a free demo</w:t>
            </w:r>
          </w:p>
        </w:tc>
        <w:tc>
          <w:tcPr>
            <w:tcW w:type="pct" w:w="32%"/>
          </w:tcPr>
          <w:p>
            <w:r>
              <w:rPr>
                <w:sz w:val="20"/>
                <w:szCs w:val="20"/>
              </w:rPr>
              <w:t xml:space="preserve">src/data/i18n/contact.ts:L102 (+1 more)</w:t>
            </w:r>
          </w:p>
        </w:tc>
      </w:tr>
      <w:tr>
        <w:tc>
          <w:tcPr>
            <w:tcW w:type="pct" w:w="6%"/>
          </w:tcPr>
          <w:p>
            <w:r>
              <w:rPr>
                <w:sz w:val="20"/>
                <w:szCs w:val="20"/>
              </w:rPr>
              <w:t xml:space="preserve">1037</w:t>
            </w:r>
          </w:p>
        </w:tc>
        <w:tc>
          <w:tcPr>
            <w:tcW w:type="pct" w:w="62%"/>
          </w:tcPr>
          <w:p>
            <w:r>
              <w:rPr>
                <w:sz w:val="20"/>
                <w:szCs w:val="20"/>
              </w:rPr>
              <w:t xml:space="preserve">Talk to sales</w:t>
            </w:r>
          </w:p>
        </w:tc>
        <w:tc>
          <w:tcPr>
            <w:tcW w:type="pct" w:w="32%"/>
          </w:tcPr>
          <w:p>
            <w:r>
              <w:rPr>
                <w:sz w:val="20"/>
                <w:szCs w:val="20"/>
              </w:rPr>
              <w:t xml:space="preserve">src/data/i18n/contact.ts:L103 (+1 more)</w:t>
            </w:r>
          </w:p>
        </w:tc>
      </w:tr>
      <w:tr>
        <w:tc>
          <w:tcPr>
            <w:tcW w:type="pct" w:w="6%"/>
          </w:tcPr>
          <w:p>
            <w:r>
              <w:rPr>
                <w:sz w:val="20"/>
                <w:szCs w:val="20"/>
              </w:rPr>
              <w:t xml:space="preserve">1038</w:t>
            </w:r>
          </w:p>
        </w:tc>
        <w:tc>
          <w:tcPr>
            <w:tcW w:type="pct" w:w="62%"/>
          </w:tcPr>
          <w:p>
            <w:r>
              <w:rPr>
                <w:sz w:val="20"/>
                <w:szCs w:val="20"/>
              </w:rPr>
              <w:t xml:space="preserve">Write to us</w:t>
            </w:r>
          </w:p>
        </w:tc>
        <w:tc>
          <w:tcPr>
            <w:tcW w:type="pct" w:w="32%"/>
          </w:tcPr>
          <w:p>
            <w:r>
              <w:rPr>
                <w:sz w:val="20"/>
                <w:szCs w:val="20"/>
              </w:rPr>
              <w:t xml:space="preserve">src/data/i18n/contact.ts:L104</w:t>
            </w:r>
          </w:p>
        </w:tc>
      </w:tr>
      <w:tr>
        <w:tc>
          <w:tcPr>
            <w:tcW w:type="pct" w:w="6%"/>
          </w:tcPr>
          <w:p>
            <w:r>
              <w:rPr>
                <w:sz w:val="20"/>
                <w:szCs w:val="20"/>
              </w:rPr>
              <w:t xml:space="preserve">1039</w:t>
            </w:r>
          </w:p>
        </w:tc>
        <w:tc>
          <w:tcPr>
            <w:tcW w:type="pct" w:w="62%"/>
          </w:tcPr>
          <w:p>
            <w:r>
              <w:rPr>
                <w:sz w:val="20"/>
                <w:szCs w:val="20"/>
              </w:rPr>
              <w:t xml:space="preserve">Fill out the form and we'll get back to you within one business day.</w:t>
            </w:r>
          </w:p>
        </w:tc>
        <w:tc>
          <w:tcPr>
            <w:tcW w:type="pct" w:w="32%"/>
          </w:tcPr>
          <w:p>
            <w:r>
              <w:rPr>
                <w:sz w:val="20"/>
                <w:szCs w:val="20"/>
              </w:rPr>
              <w:t xml:space="preserve">src/data/i18n/contact.ts:L105 (+1 more)</w:t>
            </w:r>
          </w:p>
        </w:tc>
      </w:tr>
      <w:tr>
        <w:tc>
          <w:tcPr>
            <w:tcW w:type="pct" w:w="6%"/>
          </w:tcPr>
          <w:p>
            <w:r>
              <w:rPr>
                <w:sz w:val="20"/>
                <w:szCs w:val="20"/>
              </w:rPr>
              <w:t xml:space="preserve">1040</w:t>
            </w:r>
          </w:p>
        </w:tc>
        <w:tc>
          <w:tcPr>
            <w:tcW w:type="pct" w:w="62%"/>
          </w:tcPr>
          <w:p>
            <w:r>
              <w:rPr>
                <w:sz w:val="20"/>
                <w:szCs w:val="20"/>
              </w:rPr>
              <w:t xml:space="preserve">See the platform.</w:t>
            </w:r>
          </w:p>
        </w:tc>
        <w:tc>
          <w:tcPr>
            <w:tcW w:type="pct" w:w="32%"/>
          </w:tcPr>
          <w:p>
            <w:r>
              <w:rPr>
                <w:sz w:val="20"/>
                <w:szCs w:val="20"/>
              </w:rPr>
              <w:t xml:space="preserve">src/data/i18n/contact.ts:L108</w:t>
            </w:r>
          </w:p>
        </w:tc>
      </w:tr>
      <w:tr>
        <w:tc>
          <w:tcPr>
            <w:tcW w:type="pct" w:w="6%"/>
          </w:tcPr>
          <w:p>
            <w:r>
              <w:rPr>
                <w:sz w:val="20"/>
                <w:szCs w:val="20"/>
              </w:rPr>
              <w:t xml:space="preserve">1041</w:t>
            </w:r>
          </w:p>
        </w:tc>
        <w:tc>
          <w:tcPr>
            <w:tcW w:type="pct" w:w="62%"/>
          </w:tcPr>
          <w:p>
            <w:r>
              <w:rPr>
                <w:sz w:val="20"/>
                <w:szCs w:val="20"/>
              </w:rPr>
              <w:t xml:space="preserve">Ask the questions.</w:t>
            </w:r>
          </w:p>
        </w:tc>
        <w:tc>
          <w:tcPr>
            <w:tcW w:type="pct" w:w="32%"/>
          </w:tcPr>
          <w:p>
            <w:r>
              <w:rPr>
                <w:sz w:val="20"/>
                <w:szCs w:val="20"/>
              </w:rPr>
              <w:t xml:space="preserve">src/data/i18n/contact.ts:L109</w:t>
            </w:r>
          </w:p>
        </w:tc>
      </w:tr>
      <w:tr>
        <w:tc>
          <w:tcPr>
            <w:tcW w:type="pct" w:w="6%"/>
          </w:tcPr>
          <w:p>
            <w:r>
              <w:rPr>
                <w:sz w:val="20"/>
                <w:szCs w:val="20"/>
              </w:rPr>
              <w:t xml:space="preserve">1042</w:t>
            </w:r>
          </w:p>
        </w:tc>
        <w:tc>
          <w:tcPr>
            <w:tcW w:type="pct" w:w="62%"/>
          </w:tcPr>
          <w:p>
            <w:r>
              <w:rPr>
                <w:sz w:val="20"/>
                <w:szCs w:val="20"/>
              </w:rPr>
              <w:t xml:space="preserve">No commitments. RoomAlyzer is an intricate platform, so we take the time your questions need. We'll walk through the platform, talk about your case and give a concrete estimate for a setup.</w:t>
            </w:r>
          </w:p>
        </w:tc>
        <w:tc>
          <w:tcPr>
            <w:tcW w:type="pct" w:w="32%"/>
          </w:tcPr>
          <w:p>
            <w:r>
              <w:rPr>
                <w:sz w:val="20"/>
                <w:szCs w:val="20"/>
              </w:rPr>
              <w:t xml:space="preserve">src/data/i18n/contact.ts:L111</w:t>
            </w:r>
          </w:p>
        </w:tc>
      </w:tr>
      <w:tr>
        <w:tc>
          <w:tcPr>
            <w:tcW w:type="pct" w:w="6%"/>
          </w:tcPr>
          <w:p>
            <w:r>
              <w:rPr>
                <w:sz w:val="20"/>
                <w:szCs w:val="20"/>
              </w:rPr>
              <w:t xml:space="preserve">1043</w:t>
            </w:r>
          </w:p>
        </w:tc>
        <w:tc>
          <w:tcPr>
            <w:tcW w:type="pct" w:w="62%"/>
          </w:tcPr>
          <w:p>
            <w:r>
              <w:rPr>
                <w:sz w:val="20"/>
                <w:szCs w:val="20"/>
              </w:rPr>
              <w:t xml:space="preserve">Book a meeting</w:t>
            </w:r>
          </w:p>
        </w:tc>
        <w:tc>
          <w:tcPr>
            <w:tcW w:type="pct" w:w="32%"/>
          </w:tcPr>
          <w:p>
            <w:r>
              <w:rPr>
                <w:sz w:val="20"/>
                <w:szCs w:val="20"/>
              </w:rPr>
              <w:t xml:space="preserve">src/data/i18n/contact.ts:L112</w:t>
            </w:r>
          </w:p>
        </w:tc>
      </w:tr>
      <w:tr>
        <w:tc>
          <w:tcPr>
            <w:tcW w:type="pct" w:w="6%"/>
          </w:tcPr>
          <w:p>
            <w:r>
              <w:rPr>
                <w:sz w:val="20"/>
                <w:szCs w:val="20"/>
              </w:rPr>
              <w:t xml:space="preserve">1044</w:t>
            </w:r>
          </w:p>
        </w:tc>
        <w:tc>
          <w:tcPr>
            <w:tcW w:type="pct" w:w="62%"/>
          </w:tcPr>
          <w:p>
            <w:r>
              <w:rPr>
                <w:sz w:val="20"/>
                <w:szCs w:val="20"/>
              </w:rPr>
              <w:t xml:space="preserve">Fill out the form and we'll get back to you within one business day to find a time that works for you.</w:t>
            </w:r>
          </w:p>
        </w:tc>
        <w:tc>
          <w:tcPr>
            <w:tcW w:type="pct" w:w="32%"/>
          </w:tcPr>
          <w:p>
            <w:r>
              <w:rPr>
                <w:sz w:val="20"/>
                <w:szCs w:val="20"/>
              </w:rPr>
              <w:t xml:space="preserve">src/data/i18n/contact.ts:L113</w:t>
            </w:r>
          </w:p>
        </w:tc>
      </w:tr>
      <w:tr>
        <w:tc>
          <w:tcPr>
            <w:tcW w:type="pct" w:w="6%"/>
          </w:tcPr>
          <w:p>
            <w:r>
              <w:rPr>
                <w:sz w:val="20"/>
                <w:szCs w:val="20"/>
              </w:rPr>
              <w:t xml:space="preserve">1045</w:t>
            </w:r>
          </w:p>
        </w:tc>
        <w:tc>
          <w:tcPr>
            <w:tcW w:type="pct" w:w="62%"/>
          </w:tcPr>
          <w:p>
            <w:r>
              <w:rPr>
                <w:sz w:val="20"/>
                <w:szCs w:val="20"/>
              </w:rPr>
              <w:t xml:space="preserve">Talk to sales.</w:t>
            </w:r>
          </w:p>
        </w:tc>
        <w:tc>
          <w:tcPr>
            <w:tcW w:type="pct" w:w="32%"/>
          </w:tcPr>
          <w:p>
            <w:r>
              <w:rPr>
                <w:sz w:val="20"/>
                <w:szCs w:val="20"/>
              </w:rPr>
              <w:t xml:space="preserve">src/data/i18n/contact.ts:L116 (+1 more)</w:t>
            </w:r>
          </w:p>
        </w:tc>
      </w:tr>
      <w:tr>
        <w:tc>
          <w:tcPr>
            <w:tcW w:type="pct" w:w="6%"/>
          </w:tcPr>
          <w:p>
            <w:r>
              <w:rPr>
                <w:sz w:val="20"/>
                <w:szCs w:val="20"/>
              </w:rPr>
              <w:t xml:space="preserve">1046</w:t>
            </w:r>
          </w:p>
        </w:tc>
        <w:tc>
          <w:tcPr>
            <w:tcW w:type="pct" w:w="62%"/>
          </w:tcPr>
          <w:p>
            <w:r>
              <w:rPr>
                <w:sz w:val="20"/>
                <w:szCs w:val="20"/>
              </w:rPr>
              <w:t xml:space="preserve">A conversation with our sales team to understand your setup, scope and timeline.</w:t>
            </w:r>
          </w:p>
        </w:tc>
        <w:tc>
          <w:tcPr>
            <w:tcW w:type="pct" w:w="32%"/>
          </w:tcPr>
          <w:p>
            <w:r>
              <w:rPr>
                <w:sz w:val="20"/>
                <w:szCs w:val="20"/>
              </w:rPr>
              <w:t xml:space="preserve">src/data/i18n/contact.ts:L118 (+1 more)</w:t>
            </w:r>
          </w:p>
        </w:tc>
      </w:tr>
      <w:tr>
        <w:tc>
          <w:tcPr>
            <w:tcW w:type="pct" w:w="6%"/>
          </w:tcPr>
          <w:p>
            <w:r>
              <w:rPr>
                <w:sz w:val="20"/>
                <w:szCs w:val="20"/>
              </w:rPr>
              <w:t xml:space="preserve">1047</w:t>
            </w:r>
          </w:p>
        </w:tc>
        <w:tc>
          <w:tcPr>
            <w:tcW w:type="pct" w:w="62%"/>
          </w:tcPr>
          <w:p>
            <w:r>
              <w:rPr>
                <w:sz w:val="20"/>
                <w:szCs w:val="20"/>
              </w:rPr>
              <w:t xml:space="preserve">Fill out the form and our sales team will get back to you within one business day.</w:t>
            </w:r>
          </w:p>
        </w:tc>
        <w:tc>
          <w:tcPr>
            <w:tcW w:type="pct" w:w="32%"/>
          </w:tcPr>
          <w:p>
            <w:r>
              <w:rPr>
                <w:sz w:val="20"/>
                <w:szCs w:val="20"/>
              </w:rPr>
              <w:t xml:space="preserve">src/data/i18n/contact.ts:L120</w:t>
            </w:r>
          </w:p>
        </w:tc>
      </w:tr>
      <w:tr>
        <w:tc>
          <w:tcPr>
            <w:tcW w:type="pct" w:w="6%"/>
          </w:tcPr>
          <w:p>
            <w:r>
              <w:rPr>
                <w:sz w:val="20"/>
                <w:szCs w:val="20"/>
              </w:rPr>
              <w:t xml:space="preserve">1048</w:t>
            </w:r>
          </w:p>
        </w:tc>
        <w:tc>
          <w:tcPr>
            <w:tcW w:type="pct" w:w="62%"/>
          </w:tcPr>
          <w:p>
            <w:r>
              <w:rPr>
                <w:sz w:val="20"/>
                <w:szCs w:val="20"/>
              </w:rPr>
              <w:t xml:space="preserve">Become a partner.</w:t>
            </w:r>
          </w:p>
        </w:tc>
        <w:tc>
          <w:tcPr>
            <w:tcW w:type="pct" w:w="32%"/>
          </w:tcPr>
          <w:p>
            <w:r>
              <w:rPr>
                <w:sz w:val="20"/>
                <w:szCs w:val="20"/>
              </w:rPr>
              <w:t xml:space="preserve">src/data/i18n/contact.ts:L123 (+1 more)</w:t>
            </w:r>
          </w:p>
        </w:tc>
      </w:tr>
      <w:tr>
        <w:tc>
          <w:tcPr>
            <w:tcW w:type="pct" w:w="6%"/>
          </w:tcPr>
          <w:p>
            <w:r>
              <w:rPr>
                <w:sz w:val="20"/>
                <w:szCs w:val="20"/>
              </w:rPr>
              <w:t xml:space="preserve">1049</w:t>
            </w:r>
          </w:p>
        </w:tc>
        <w:tc>
          <w:tcPr>
            <w:tcW w:type="pct" w:w="62%"/>
          </w:tcPr>
          <w:p>
            <w:r>
              <w:rPr>
                <w:sz w:val="20"/>
                <w:szCs w:val="20"/>
              </w:rPr>
              <w:t xml:space="preserve">Build on top of RoomAlyzer.</w:t>
            </w:r>
          </w:p>
        </w:tc>
        <w:tc>
          <w:tcPr>
            <w:tcW w:type="pct" w:w="32%"/>
          </w:tcPr>
          <w:p>
            <w:r>
              <w:rPr>
                <w:sz w:val="20"/>
                <w:szCs w:val="20"/>
              </w:rPr>
              <w:t xml:space="preserve">src/data/i18n/contact.ts:L124 (+1 more)</w:t>
            </w:r>
          </w:p>
        </w:tc>
      </w:tr>
      <w:tr>
        <w:tc>
          <w:tcPr>
            <w:tcW w:type="pct" w:w="6%"/>
          </w:tcPr>
          <w:p>
            <w:r>
              <w:rPr>
                <w:sz w:val="20"/>
                <w:szCs w:val="20"/>
              </w:rPr>
              <w:t xml:space="preserve">1050</w:t>
            </w:r>
          </w:p>
        </w:tc>
        <w:tc>
          <w:tcPr>
            <w:tcW w:type="pct" w:w="62%"/>
          </w:tcPr>
          <w:p>
            <w:r>
              <w:rPr>
                <w:sz w:val="20"/>
                <w:szCs w:val="20"/>
              </w:rPr>
              <w:t xml:space="preserve">Resell, integrate or co-develop with IoT Fabrikken. Tell us what you have in mind.</w:t>
            </w:r>
          </w:p>
        </w:tc>
        <w:tc>
          <w:tcPr>
            <w:tcW w:type="pct" w:w="32%"/>
          </w:tcPr>
          <w:p>
            <w:r>
              <w:rPr>
                <w:sz w:val="20"/>
                <w:szCs w:val="20"/>
              </w:rPr>
              <w:t xml:space="preserve">src/data/i18n/contact.ts:L126 (+1 more)</w:t>
            </w:r>
          </w:p>
        </w:tc>
      </w:tr>
      <w:tr>
        <w:tc>
          <w:tcPr>
            <w:tcW w:type="pct" w:w="6%"/>
          </w:tcPr>
          <w:p>
            <w:r>
              <w:rPr>
                <w:sz w:val="20"/>
                <w:szCs w:val="20"/>
              </w:rPr>
              <w:t xml:space="preserve">1051</w:t>
            </w:r>
          </w:p>
        </w:tc>
        <w:tc>
          <w:tcPr>
            <w:tcW w:type="pct" w:w="62%"/>
          </w:tcPr>
          <w:p>
            <w:r>
              <w:rPr>
                <w:sz w:val="20"/>
                <w:szCs w:val="20"/>
              </w:rPr>
              <w:t xml:space="preserve">Tell us about your partnership</w:t>
            </w:r>
          </w:p>
        </w:tc>
        <w:tc>
          <w:tcPr>
            <w:tcW w:type="pct" w:w="32%"/>
          </w:tcPr>
          <w:p>
            <w:r>
              <w:rPr>
                <w:sz w:val="20"/>
                <w:szCs w:val="20"/>
              </w:rPr>
              <w:t xml:space="preserve">src/data/i18n/contact.ts:L127</w:t>
            </w:r>
          </w:p>
        </w:tc>
      </w:tr>
      <w:tr>
        <w:tc>
          <w:tcPr>
            <w:tcW w:type="pct" w:w="6%"/>
          </w:tcPr>
          <w:p>
            <w:r>
              <w:rPr>
                <w:sz w:val="20"/>
                <w:szCs w:val="20"/>
              </w:rPr>
              <w:t xml:space="preserve">1052</w:t>
            </w:r>
          </w:p>
        </w:tc>
        <w:tc>
          <w:tcPr>
            <w:tcW w:type="pct" w:w="62%"/>
          </w:tcPr>
          <w:p>
            <w:r>
              <w:rPr>
                <w:sz w:val="20"/>
                <w:szCs w:val="20"/>
              </w:rPr>
              <w:t xml:space="preserve">Reserve a stand visit.</w:t>
            </w:r>
          </w:p>
        </w:tc>
        <w:tc>
          <w:tcPr>
            <w:tcW w:type="pct" w:w="32%"/>
          </w:tcPr>
          <w:p>
            <w:r>
              <w:rPr>
                <w:sz w:val="20"/>
                <w:szCs w:val="20"/>
              </w:rPr>
              <w:t xml:space="preserve">src/data/i18n/contact.ts:L131</w:t>
            </w:r>
          </w:p>
        </w:tc>
      </w:tr>
      <w:tr>
        <w:tc>
          <w:tcPr>
            <w:tcW w:type="pct" w:w="6%"/>
          </w:tcPr>
          <w:p>
            <w:r>
              <w:rPr>
                <w:sz w:val="20"/>
                <w:szCs w:val="20"/>
              </w:rPr>
              <w:t xml:space="preserve">1053</w:t>
            </w:r>
          </w:p>
        </w:tc>
        <w:tc>
          <w:tcPr>
            <w:tcW w:type="pct" w:w="62%"/>
          </w:tcPr>
          <w:p>
            <w:r>
              <w:rPr>
                <w:sz w:val="20"/>
                <w:szCs w:val="20"/>
              </w:rPr>
              <w:t xml:space="preserve">We look forward to meeting you.</w:t>
            </w:r>
          </w:p>
        </w:tc>
        <w:tc>
          <w:tcPr>
            <w:tcW w:type="pct" w:w="32%"/>
          </w:tcPr>
          <w:p>
            <w:r>
              <w:rPr>
                <w:sz w:val="20"/>
                <w:szCs w:val="20"/>
              </w:rPr>
              <w:t xml:space="preserve">src/data/i18n/contact.ts:L132</w:t>
            </w:r>
          </w:p>
        </w:tc>
      </w:tr>
      <w:tr>
        <w:tc>
          <w:tcPr>
            <w:tcW w:type="pct" w:w="6%"/>
          </w:tcPr>
          <w:p>
            <w:r>
              <w:rPr>
                <w:sz w:val="20"/>
                <w:szCs w:val="20"/>
              </w:rPr>
              <w:t xml:space="preserve">1054</w:t>
            </w:r>
          </w:p>
        </w:tc>
        <w:tc>
          <w:tcPr>
            <w:tcW w:type="pct" w:w="62%"/>
          </w:tcPr>
          <w:p>
            <w:r>
              <w:rPr>
                <w:sz w:val="20"/>
                <w:szCs w:val="20"/>
              </w:rPr>
              <w:t xml:space="preserve">Book a personal meeting at our trade-fair stand. Tell us when you plan to visit, we'll set aside time for your questions.</w:t>
            </w:r>
          </w:p>
        </w:tc>
        <w:tc>
          <w:tcPr>
            <w:tcW w:type="pct" w:w="32%"/>
          </w:tcPr>
          <w:p>
            <w:r>
              <w:rPr>
                <w:sz w:val="20"/>
                <w:szCs w:val="20"/>
              </w:rPr>
              <w:t xml:space="preserve">src/data/i18n/contact.ts:L134</w:t>
            </w:r>
          </w:p>
        </w:tc>
      </w:tr>
      <w:tr>
        <w:tc>
          <w:tcPr>
            <w:tcW w:type="pct" w:w="6%"/>
          </w:tcPr>
          <w:p>
            <w:r>
              <w:rPr>
                <w:sz w:val="20"/>
                <w:szCs w:val="20"/>
              </w:rPr>
              <w:t xml:space="preserve">1055</w:t>
            </w:r>
          </w:p>
        </w:tc>
        <w:tc>
          <w:tcPr>
            <w:tcW w:type="pct" w:w="62%"/>
          </w:tcPr>
          <w:p>
            <w:r>
              <w:rPr>
                <w:sz w:val="20"/>
                <w:szCs w:val="20"/>
              </w:rPr>
              <w:t xml:space="preserve">Reserve a stand visit</w:t>
            </w:r>
          </w:p>
        </w:tc>
        <w:tc>
          <w:tcPr>
            <w:tcW w:type="pct" w:w="32%"/>
          </w:tcPr>
          <w:p>
            <w:r>
              <w:rPr>
                <w:sz w:val="20"/>
                <w:szCs w:val="20"/>
              </w:rPr>
              <w:t xml:space="preserve">src/data/i18n/contact.ts:L135</w:t>
            </w:r>
          </w:p>
        </w:tc>
      </w:tr>
      <w:tr>
        <w:tc>
          <w:tcPr>
            <w:tcW w:type="pct" w:w="6%"/>
          </w:tcPr>
          <w:p>
            <w:r>
              <w:rPr>
                <w:sz w:val="20"/>
                <w:szCs w:val="20"/>
              </w:rPr>
              <w:t xml:space="preserve">1056</w:t>
            </w:r>
          </w:p>
        </w:tc>
        <w:tc>
          <w:tcPr>
            <w:tcW w:type="pct" w:w="62%"/>
          </w:tcPr>
          <w:p>
            <w:r>
              <w:rPr>
                <w:sz w:val="20"/>
                <w:szCs w:val="20"/>
              </w:rPr>
              <w:t xml:space="preserve">Fill out the form and we'll get back to you within one business day with a suggested time slot.</w:t>
            </w:r>
          </w:p>
        </w:tc>
        <w:tc>
          <w:tcPr>
            <w:tcW w:type="pct" w:w="32%"/>
          </w:tcPr>
          <w:p>
            <w:r>
              <w:rPr>
                <w:sz w:val="20"/>
                <w:szCs w:val="20"/>
              </w:rPr>
              <w:t xml:space="preserve">src/data/i18n/contact.ts:L136</w:t>
            </w:r>
          </w:p>
        </w:tc>
      </w:tr>
      <w:tr>
        <w:tc>
          <w:tcPr>
            <w:tcW w:type="pct" w:w="6%"/>
          </w:tcPr>
          <w:p>
            <w:r>
              <w:rPr>
                <w:sz w:val="20"/>
                <w:szCs w:val="20"/>
              </w:rPr>
              <w:t xml:space="preserve">1057</w:t>
            </w:r>
          </w:p>
        </w:tc>
        <w:tc>
          <w:tcPr>
            <w:tcW w:type="pct" w:w="62%"/>
          </w:tcPr>
          <w:p>
            <w:r>
              <w:rPr>
                <w:sz w:val="20"/>
                <w:szCs w:val="20"/>
              </w:rPr>
              <w:t xml:space="preserve">Get started</w:t>
            </w:r>
          </w:p>
        </w:tc>
        <w:tc>
          <w:tcPr>
            <w:tcW w:type="pct" w:w="32%"/>
          </w:tcPr>
          <w:p>
            <w:r>
              <w:rPr>
                <w:sz w:val="20"/>
                <w:szCs w:val="20"/>
              </w:rPr>
              <w:t xml:space="preserve">src/data/i18n/contact.ts:L139</w:t>
            </w:r>
          </w:p>
        </w:tc>
      </w:tr>
      <w:tr>
        <w:tc>
          <w:tcPr>
            <w:tcW w:type="pct" w:w="6%"/>
          </w:tcPr>
          <w:p>
            <w:r>
              <w:rPr>
                <w:sz w:val="20"/>
                <w:szCs w:val="20"/>
              </w:rPr>
              <w:t xml:space="preserve">1058</w:t>
            </w:r>
          </w:p>
        </w:tc>
        <w:tc>
          <w:tcPr>
            <w:tcW w:type="pct" w:w="62%"/>
          </w:tcPr>
          <w:p>
            <w:r>
              <w:rPr>
                <w:sz w:val="20"/>
                <w:szCs w:val="20"/>
              </w:rPr>
              <w:t xml:space="preserve">A demo of the RoomAlyzer platform</w:t>
            </w:r>
          </w:p>
        </w:tc>
        <w:tc>
          <w:tcPr>
            <w:tcW w:type="pct" w:w="32%"/>
          </w:tcPr>
          <w:p>
            <w:r>
              <w:rPr>
                <w:sz w:val="20"/>
                <w:szCs w:val="20"/>
              </w:rPr>
              <w:t xml:space="preserve">src/data/i18n/contact.ts:L141</w:t>
            </w:r>
          </w:p>
        </w:tc>
      </w:tr>
      <w:tr>
        <w:tc>
          <w:tcPr>
            <w:tcW w:type="pct" w:w="6%"/>
          </w:tcPr>
          <w:p>
            <w:r>
              <w:rPr>
                <w:sz w:val="20"/>
                <w:szCs w:val="20"/>
              </w:rPr>
              <w:t xml:space="preserve">1059</w:t>
            </w:r>
          </w:p>
        </w:tc>
        <w:tc>
          <w:tcPr>
            <w:tcW w:type="pct" w:w="62%"/>
          </w:tcPr>
          <w:p>
            <w:r>
              <w:rPr>
                <w:sz w:val="20"/>
                <w:szCs w:val="20"/>
              </w:rPr>
              <w:t xml:space="preserve">A walk-through of the sensors that fit your case</w:t>
            </w:r>
          </w:p>
        </w:tc>
        <w:tc>
          <w:tcPr>
            <w:tcW w:type="pct" w:w="32%"/>
          </w:tcPr>
          <w:p>
            <w:r>
              <w:rPr>
                <w:sz w:val="20"/>
                <w:szCs w:val="20"/>
              </w:rPr>
              <w:t xml:space="preserve">src/data/i18n/contact.ts:L142</w:t>
            </w:r>
          </w:p>
        </w:tc>
      </w:tr>
      <w:tr>
        <w:tc>
          <w:tcPr>
            <w:tcW w:type="pct" w:w="6%"/>
          </w:tcPr>
          <w:p>
            <w:r>
              <w:rPr>
                <w:sz w:val="20"/>
                <w:szCs w:val="20"/>
              </w:rPr>
              <w:t xml:space="preserve">1060</w:t>
            </w:r>
          </w:p>
        </w:tc>
        <w:tc>
          <w:tcPr>
            <w:tcW w:type="pct" w:w="62%"/>
          </w:tcPr>
          <w:p>
            <w:r>
              <w:rPr>
                <w:sz w:val="20"/>
                <w:szCs w:val="20"/>
              </w:rPr>
              <w:t xml:space="preserve">A price estimate and a timeline for getting started</w:t>
            </w:r>
          </w:p>
        </w:tc>
        <w:tc>
          <w:tcPr>
            <w:tcW w:type="pct" w:w="32%"/>
          </w:tcPr>
          <w:p>
            <w:r>
              <w:rPr>
                <w:sz w:val="20"/>
                <w:szCs w:val="20"/>
              </w:rPr>
              <w:t xml:space="preserve">src/data/i18n/contact.ts:L143</w:t>
            </w:r>
          </w:p>
        </w:tc>
      </w:tr>
      <w:tr>
        <w:tc>
          <w:tcPr>
            <w:tcW w:type="pct" w:w="6%"/>
          </w:tcPr>
          <w:p>
            <w:r>
              <w:rPr>
                <w:sz w:val="20"/>
                <w:szCs w:val="20"/>
              </w:rPr>
              <w:t xml:space="preserve">1061</w:t>
            </w:r>
          </w:p>
        </w:tc>
        <w:tc>
          <w:tcPr>
            <w:tcW w:type="pct" w:w="62%"/>
          </w:tcPr>
          <w:p>
            <w:r>
              <w:rPr>
                <w:sz w:val="20"/>
                <w:szCs w:val="20"/>
              </w:rPr>
              <w:t xml:space="preserve">First name</w:t>
            </w:r>
          </w:p>
        </w:tc>
        <w:tc>
          <w:tcPr>
            <w:tcW w:type="pct" w:w="32%"/>
          </w:tcPr>
          <w:p>
            <w:r>
              <w:rPr>
                <w:sz w:val="20"/>
                <w:szCs w:val="20"/>
              </w:rPr>
              <w:t xml:space="preserve">src/data/i18n/contact.ts:L146 (+1 more)</w:t>
            </w:r>
          </w:p>
        </w:tc>
      </w:tr>
      <w:tr>
        <w:tc>
          <w:tcPr>
            <w:tcW w:type="pct" w:w="6%"/>
          </w:tcPr>
          <w:p>
            <w:r>
              <w:rPr>
                <w:sz w:val="20"/>
                <w:szCs w:val="20"/>
              </w:rPr>
              <w:t xml:space="preserve">1062</w:t>
            </w:r>
          </w:p>
        </w:tc>
        <w:tc>
          <w:tcPr>
            <w:tcW w:type="pct" w:w="62%"/>
          </w:tcPr>
          <w:p>
            <w:r>
              <w:rPr>
                <w:sz w:val="20"/>
                <w:szCs w:val="20"/>
              </w:rPr>
              <w:t xml:space="preserve">Work email</w:t>
            </w:r>
          </w:p>
        </w:tc>
        <w:tc>
          <w:tcPr>
            <w:tcW w:type="pct" w:w="32%"/>
          </w:tcPr>
          <w:p>
            <w:r>
              <w:rPr>
                <w:sz w:val="20"/>
                <w:szCs w:val="20"/>
              </w:rPr>
              <w:t xml:space="preserve">src/data/i18n/contact.ts:L149</w:t>
            </w:r>
          </w:p>
        </w:tc>
      </w:tr>
      <w:tr>
        <w:tc>
          <w:tcPr>
            <w:tcW w:type="pct" w:w="6%"/>
          </w:tcPr>
          <w:p>
            <w:r>
              <w:rPr>
                <w:sz w:val="20"/>
                <w:szCs w:val="20"/>
              </w:rPr>
              <w:t xml:space="preserve">1063</w:t>
            </w:r>
          </w:p>
        </w:tc>
        <w:tc>
          <w:tcPr>
            <w:tcW w:type="pct" w:w="62%"/>
          </w:tcPr>
          <w:p>
            <w:r>
              <w:rPr>
                <w:sz w:val="20"/>
                <w:szCs w:val="20"/>
              </w:rPr>
              <w:t xml:space="preserve">Tell us what you're looking for</w:t>
            </w:r>
          </w:p>
        </w:tc>
        <w:tc>
          <w:tcPr>
            <w:tcW w:type="pct" w:w="32%"/>
          </w:tcPr>
          <w:p>
            <w:r>
              <w:rPr>
                <w:sz w:val="20"/>
                <w:szCs w:val="20"/>
              </w:rPr>
              <w:t xml:space="preserve">src/data/i18n/contact.ts:L151</w:t>
            </w:r>
          </w:p>
        </w:tc>
      </w:tr>
      <w:tr>
        <w:tc>
          <w:tcPr>
            <w:tcW w:type="pct" w:w="6%"/>
          </w:tcPr>
          <w:p>
            <w:r>
              <w:rPr>
                <w:sz w:val="20"/>
                <w:szCs w:val="20"/>
              </w:rPr>
              <w:t xml:space="preserve">1064</w:t>
            </w:r>
          </w:p>
        </w:tc>
        <w:tc>
          <w:tcPr>
            <w:tcW w:type="pct" w:w="62%"/>
          </w:tcPr>
          <w:p>
            <w:r>
              <w:rPr>
                <w:sz w:val="20"/>
                <w:szCs w:val="20"/>
              </w:rPr>
              <w:t xml:space="preserve">Please enter a valid work email address.</w:t>
            </w:r>
          </w:p>
        </w:tc>
        <w:tc>
          <w:tcPr>
            <w:tcW w:type="pct" w:w="32%"/>
          </w:tcPr>
          <w:p>
            <w:r>
              <w:rPr>
                <w:sz w:val="20"/>
                <w:szCs w:val="20"/>
              </w:rPr>
              <w:t xml:space="preserve">src/data/i18n/contact.ts:L154 (+3 more)</w:t>
            </w:r>
          </w:p>
        </w:tc>
      </w:tr>
      <w:tr>
        <w:tc>
          <w:tcPr>
            <w:tcW w:type="pct" w:w="6%"/>
          </w:tcPr>
          <w:p>
            <w:r>
              <w:rPr>
                <w:sz w:val="20"/>
                <w:szCs w:val="20"/>
              </w:rPr>
              <w:t xml:space="preserve">1065</w:t>
            </w:r>
          </w:p>
        </w:tc>
        <w:tc>
          <w:tcPr>
            <w:tcW w:type="pct" w:w="62%"/>
          </w:tcPr>
          <w:p>
            <w:r>
              <w:rPr>
                <w:sz w:val="20"/>
                <w:szCs w:val="20"/>
              </w:rPr>
              <w:t xml:space="preserve">By submitting you accept our privacy policy. Use your company email, personal addresses are not accepted.</w:t>
            </w:r>
          </w:p>
        </w:tc>
        <w:tc>
          <w:tcPr>
            <w:tcW w:type="pct" w:w="32%"/>
          </w:tcPr>
          <w:p>
            <w:r>
              <w:rPr>
                <w:sz w:val="20"/>
                <w:szCs w:val="20"/>
              </w:rPr>
              <w:t xml:space="preserve">src/data/i18n/contact.ts:L156 (+1 more)</w:t>
            </w:r>
          </w:p>
        </w:tc>
      </w:tr>
      <w:tr>
        <w:tc>
          <w:tcPr>
            <w:tcW w:type="pct" w:w="6%"/>
          </w:tcPr>
          <w:p>
            <w:r>
              <w:rPr>
                <w:sz w:val="20"/>
                <w:szCs w:val="20"/>
              </w:rPr>
              <w:t xml:space="preserve">1066</w:t>
            </w:r>
          </w:p>
        </w:tc>
        <w:tc>
          <w:tcPr>
            <w:tcW w:type="pct" w:w="62%"/>
          </w:tcPr>
          <w:p>
            <w:r>
              <w:rPr>
                <w:sz w:val="20"/>
                <w:szCs w:val="20"/>
              </w:rPr>
              <w:t xml:space="preserve">I agree that IoT Fabrikken may store and use my details to respond to my enquiry, in line with the privacy policy.</w:t>
            </w:r>
          </w:p>
        </w:tc>
        <w:tc>
          <w:tcPr>
            <w:tcW w:type="pct" w:w="32%"/>
          </w:tcPr>
          <w:p>
            <w:r>
              <w:rPr>
                <w:sz w:val="20"/>
                <w:szCs w:val="20"/>
              </w:rPr>
              <w:t xml:space="preserve">src/data/i18n/contact.ts:L158 (+1 more)</w:t>
            </w:r>
          </w:p>
        </w:tc>
      </w:tr>
      <w:tr>
        <w:tc>
          <w:tcPr>
            <w:tcW w:type="pct" w:w="6%"/>
          </w:tcPr>
          <w:p>
            <w:r>
              <w:rPr>
                <w:sz w:val="20"/>
                <w:szCs w:val="20"/>
              </w:rPr>
              <w:t xml:space="preserve">1067</w:t>
            </w:r>
          </w:p>
        </w:tc>
        <w:tc>
          <w:tcPr>
            <w:tcW w:type="pct" w:w="62%"/>
          </w:tcPr>
          <w:p>
            <w:r>
              <w:rPr>
                <w:sz w:val="20"/>
                <w:szCs w:val="20"/>
              </w:rPr>
              <w:t xml:space="preserve">Thanks, we've got it.</w:t>
            </w:r>
          </w:p>
        </w:tc>
        <w:tc>
          <w:tcPr>
            <w:tcW w:type="pct" w:w="32%"/>
          </w:tcPr>
          <w:p>
            <w:r>
              <w:rPr>
                <w:sz w:val="20"/>
                <w:szCs w:val="20"/>
              </w:rPr>
              <w:t xml:space="preserve">src/data/i18n/contact.ts:L161 (+1 more)</w:t>
            </w:r>
          </w:p>
        </w:tc>
      </w:tr>
      <w:tr>
        <w:tc>
          <w:tcPr>
            <w:tcW w:type="pct" w:w="6%"/>
          </w:tcPr>
          <w:p>
            <w:r>
              <w:rPr>
                <w:sz w:val="20"/>
                <w:szCs w:val="20"/>
              </w:rPr>
              <w:t xml:space="preserve">1068</w:t>
            </w:r>
          </w:p>
        </w:tc>
        <w:tc>
          <w:tcPr>
            <w:tcW w:type="pct" w:w="62%"/>
          </w:tcPr>
          <w:p>
            <w:r>
              <w:rPr>
                <w:sz w:val="20"/>
                <w:szCs w:val="20"/>
              </w:rPr>
              <w:t xml:space="preserve">We'll be in touch within one business day.</w:t>
            </w:r>
          </w:p>
        </w:tc>
        <w:tc>
          <w:tcPr>
            <w:tcW w:type="pct" w:w="32%"/>
          </w:tcPr>
          <w:p>
            <w:r>
              <w:rPr>
                <w:sz w:val="20"/>
                <w:szCs w:val="20"/>
              </w:rPr>
              <w:t xml:space="preserve">src/data/i18n/contact.ts:L162 (+1 more)</w:t>
            </w:r>
          </w:p>
        </w:tc>
      </w:tr>
      <w:tr>
        <w:tc>
          <w:tcPr>
            <w:tcW w:type="pct" w:w="6%"/>
          </w:tcPr>
          <w:p>
            <w:r>
              <w:rPr>
                <w:sz w:val="20"/>
                <w:szCs w:val="20"/>
              </w:rPr>
              <w:t xml:space="preserve">1069</w:t>
            </w:r>
          </w:p>
        </w:tc>
        <w:tc>
          <w:tcPr>
            <w:tcW w:type="pct" w:w="62%"/>
          </w:tcPr>
          <w:p>
            <w:r>
              <w:rPr>
                <w:sz w:val="20"/>
                <w:szCs w:val="20"/>
              </w:rPr>
              <w:t xml:space="preserve">Please enter your first and last name.</w:t>
            </w:r>
          </w:p>
        </w:tc>
        <w:tc>
          <w:tcPr>
            <w:tcW w:type="pct" w:w="32%"/>
          </w:tcPr>
          <w:p>
            <w:r>
              <w:rPr>
                <w:sz w:val="20"/>
                <w:szCs w:val="20"/>
              </w:rPr>
              <w:t xml:space="preserve">src/data/i18n/contact.ts:L167 (+1 more)</w:t>
            </w:r>
          </w:p>
        </w:tc>
      </w:tr>
      <w:tr>
        <w:tc>
          <w:tcPr>
            <w:tcW w:type="pct" w:w="6%"/>
          </w:tcPr>
          <w:p>
            <w:r>
              <w:rPr>
                <w:sz w:val="20"/>
                <w:szCs w:val="20"/>
              </w:rPr>
              <w:t xml:space="preserve">1070</w:t>
            </w:r>
          </w:p>
        </w:tc>
        <w:tc>
          <w:tcPr>
            <w:tcW w:type="pct" w:w="62%"/>
          </w:tcPr>
          <w:p>
            <w:r>
              <w:rPr>
                <w:sz w:val="20"/>
                <w:szCs w:val="20"/>
              </w:rPr>
              <w:t xml:space="preserve">Please enter your first name.</w:t>
            </w:r>
          </w:p>
        </w:tc>
        <w:tc>
          <w:tcPr>
            <w:tcW w:type="pct" w:w="32%"/>
          </w:tcPr>
          <w:p>
            <w:r>
              <w:rPr>
                <w:sz w:val="20"/>
                <w:szCs w:val="20"/>
              </w:rPr>
              <w:t xml:space="preserve">src/data/i18n/contact.ts:L168 (+1 more)</w:t>
            </w:r>
          </w:p>
        </w:tc>
      </w:tr>
      <w:tr>
        <w:tc>
          <w:tcPr>
            <w:tcW w:type="pct" w:w="6%"/>
          </w:tcPr>
          <w:p>
            <w:r>
              <w:rPr>
                <w:sz w:val="20"/>
                <w:szCs w:val="20"/>
              </w:rPr>
              <w:t xml:space="preserve">1071</w:t>
            </w:r>
          </w:p>
        </w:tc>
        <w:tc>
          <w:tcPr>
            <w:tcW w:type="pct" w:w="62%"/>
          </w:tcPr>
          <w:p>
            <w:r>
              <w:rPr>
                <w:sz w:val="20"/>
                <w:szCs w:val="20"/>
              </w:rPr>
              <w:t xml:space="preserve">Please enter your last name.</w:t>
            </w:r>
          </w:p>
        </w:tc>
        <w:tc>
          <w:tcPr>
            <w:tcW w:type="pct" w:w="32%"/>
          </w:tcPr>
          <w:p>
            <w:r>
              <w:rPr>
                <w:sz w:val="20"/>
                <w:szCs w:val="20"/>
              </w:rPr>
              <w:t xml:space="preserve">src/data/i18n/contact.ts:L169 (+1 more)</w:t>
            </w:r>
          </w:p>
        </w:tc>
      </w:tr>
      <w:tr>
        <w:tc>
          <w:tcPr>
            <w:tcW w:type="pct" w:w="6%"/>
          </w:tcPr>
          <w:p>
            <w:r>
              <w:rPr>
                <w:sz w:val="20"/>
                <w:szCs w:val="20"/>
              </w:rPr>
              <w:t xml:space="preserve">1072</w:t>
            </w:r>
          </w:p>
        </w:tc>
        <w:tc>
          <w:tcPr>
            <w:tcW w:type="pct" w:w="62%"/>
          </w:tcPr>
          <w:p>
            <w:r>
              <w:rPr>
                <w:sz w:val="20"/>
                <w:szCs w:val="20"/>
              </w:rPr>
              <w:t xml:space="preserve">Please enter your work email.</w:t>
            </w:r>
          </w:p>
        </w:tc>
        <w:tc>
          <w:tcPr>
            <w:tcW w:type="pct" w:w="32%"/>
          </w:tcPr>
          <w:p>
            <w:r>
              <w:rPr>
                <w:sz w:val="20"/>
                <w:szCs w:val="20"/>
              </w:rPr>
              <w:t xml:space="preserve">src/data/i18n/contact.ts:L170 (+1 more)</w:t>
            </w:r>
          </w:p>
        </w:tc>
      </w:tr>
      <w:tr>
        <w:tc>
          <w:tcPr>
            <w:tcW w:type="pct" w:w="6%"/>
          </w:tcPr>
          <w:p>
            <w:r>
              <w:rPr>
                <w:sz w:val="20"/>
                <w:szCs w:val="20"/>
              </w:rPr>
              <w:t xml:space="preserve">1073</w:t>
            </w:r>
          </w:p>
        </w:tc>
        <w:tc>
          <w:tcPr>
            <w:tcW w:type="pct" w:w="62%"/>
          </w:tcPr>
          <w:p>
            <w:r>
              <w:rPr>
                <w:sz w:val="20"/>
                <w:szCs w:val="20"/>
              </w:rPr>
              <w:t xml:space="preserve">Please use your work email. Personal addresses (Gmail, Outlook, Yahoo, etc.) are not accepted.</w:t>
            </w:r>
          </w:p>
        </w:tc>
        <w:tc>
          <w:tcPr>
            <w:tcW w:type="pct" w:w="32%"/>
          </w:tcPr>
          <w:p>
            <w:r>
              <w:rPr>
                <w:sz w:val="20"/>
                <w:szCs w:val="20"/>
              </w:rPr>
              <w:t xml:space="preserve">src/data/i18n/contact.ts:L173 (+1 more)</w:t>
            </w:r>
          </w:p>
        </w:tc>
      </w:tr>
      <w:tr>
        <w:tc>
          <w:tcPr>
            <w:tcW w:type="pct" w:w="6%"/>
          </w:tcPr>
          <w:p>
            <w:r>
              <w:rPr>
                <w:sz w:val="20"/>
                <w:szCs w:val="20"/>
              </w:rPr>
              <w:t xml:space="preserve">1074</w:t>
            </w:r>
          </w:p>
        </w:tc>
        <w:tc>
          <w:tcPr>
            <w:tcW w:type="pct" w:w="62%"/>
          </w:tcPr>
          <w:p>
            <w:r>
              <w:rPr>
                <w:sz w:val="20"/>
                <w:szCs w:val="20"/>
              </w:rPr>
              <w:t xml:space="preserve">Please use a permanent work email. Temporary or disposable addresses are not accepted.</w:t>
            </w:r>
          </w:p>
        </w:tc>
        <w:tc>
          <w:tcPr>
            <w:tcW w:type="pct" w:w="32%"/>
          </w:tcPr>
          <w:p>
            <w:r>
              <w:rPr>
                <w:sz w:val="20"/>
                <w:szCs w:val="20"/>
              </w:rPr>
              <w:t xml:space="preserve">src/data/i18n/contact.ts:L175 (+1 more)</w:t>
            </w:r>
          </w:p>
        </w:tc>
      </w:tr>
      <w:tr>
        <w:tc>
          <w:tcPr>
            <w:tcW w:type="pct" w:w="6%"/>
          </w:tcPr>
          <w:p>
            <w:r>
              <w:rPr>
                <w:sz w:val="20"/>
                <w:szCs w:val="20"/>
              </w:rPr>
              <w:t xml:space="preserve">1075</w:t>
            </w:r>
          </w:p>
        </w:tc>
        <w:tc>
          <w:tcPr>
            <w:tcW w:type="pct" w:w="62%"/>
          </w:tcPr>
          <w:p>
            <w:r>
              <w:rPr>
                <w:sz w:val="20"/>
                <w:szCs w:val="20"/>
              </w:rPr>
              <w:t xml:space="preserve">Please enter a valid phone number, or leave the field empty.</w:t>
            </w:r>
          </w:p>
        </w:tc>
        <w:tc>
          <w:tcPr>
            <w:tcW w:type="pct" w:w="32%"/>
          </w:tcPr>
          <w:p>
            <w:r>
              <w:rPr>
                <w:sz w:val="20"/>
                <w:szCs w:val="20"/>
              </w:rPr>
              <w:t xml:space="preserve">src/data/i18n/contact.ts:L176 (+1 more)</w:t>
            </w:r>
          </w:p>
        </w:tc>
      </w:tr>
      <w:tr>
        <w:tc>
          <w:tcPr>
            <w:tcW w:type="pct" w:w="6%"/>
          </w:tcPr>
          <w:p>
            <w:r>
              <w:rPr>
                <w:sz w:val="20"/>
                <w:szCs w:val="20"/>
              </w:rPr>
              <w:t xml:space="preserve">1076</w:t>
            </w:r>
          </w:p>
        </w:tc>
        <w:tc>
          <w:tcPr>
            <w:tcW w:type="pct" w:w="62%"/>
          </w:tcPr>
          <w:p>
            <w:r>
              <w:rPr>
                <w:sz w:val="20"/>
                <w:szCs w:val="20"/>
              </w:rPr>
              <w:t xml:space="preserve">Please wait a moment before submitting, then try again.</w:t>
            </w:r>
          </w:p>
        </w:tc>
        <w:tc>
          <w:tcPr>
            <w:tcW w:type="pct" w:w="32%"/>
          </w:tcPr>
          <w:p>
            <w:r>
              <w:rPr>
                <w:sz w:val="20"/>
                <w:szCs w:val="20"/>
              </w:rPr>
              <w:t xml:space="preserve">src/data/i18n/contact.ts:L177 (+1 more)</w:t>
            </w:r>
          </w:p>
        </w:tc>
      </w:tr>
      <w:tr>
        <w:tc>
          <w:tcPr>
            <w:tcW w:type="pct" w:w="6%"/>
          </w:tcPr>
          <w:p>
            <w:r>
              <w:rPr>
                <w:sz w:val="20"/>
                <w:szCs w:val="20"/>
              </w:rPr>
              <w:t xml:space="preserve">1077</w:t>
            </w:r>
          </w:p>
        </w:tc>
        <w:tc>
          <w:tcPr>
            <w:tcW w:type="pct" w:w="62%"/>
          </w:tcPr>
          <w:p>
            <w:r>
              <w:rPr>
                <w:sz w:val="20"/>
                <w:szCs w:val="20"/>
              </w:rPr>
              <w:t xml:space="preserve">Please accept the privacy policy to continue.</w:t>
            </w:r>
          </w:p>
        </w:tc>
        <w:tc>
          <w:tcPr>
            <w:tcW w:type="pct" w:w="32%"/>
          </w:tcPr>
          <w:p>
            <w:r>
              <w:rPr>
                <w:sz w:val="20"/>
                <w:szCs w:val="20"/>
              </w:rPr>
              <w:t xml:space="preserve">src/data/i18n/contact.ts:L178 (+1 more)</w:t>
            </w:r>
          </w:p>
        </w:tc>
      </w:tr>
      <w:tr>
        <w:tc>
          <w:tcPr>
            <w:tcW w:type="pct" w:w="6%"/>
          </w:tcPr>
          <w:p>
            <w:r>
              <w:rPr>
                <w:sz w:val="20"/>
                <w:szCs w:val="20"/>
              </w:rPr>
              <w:t xml:space="preserve">1078</w:t>
            </w:r>
          </w:p>
        </w:tc>
        <w:tc>
          <w:tcPr>
            <w:tcW w:type="pct" w:w="62%"/>
          </w:tcPr>
          <w:p>
            <w:r>
              <w:rPr>
                <w:sz w:val="20"/>
                <w:szCs w:val="20"/>
              </w:rPr>
              <w:t xml:space="preserve">Please enter your company name.</w:t>
            </w:r>
          </w:p>
        </w:tc>
        <w:tc>
          <w:tcPr>
            <w:tcW w:type="pct" w:w="32%"/>
          </w:tcPr>
          <w:p>
            <w:r>
              <w:rPr>
                <w:sz w:val="20"/>
                <w:szCs w:val="20"/>
              </w:rPr>
              <w:t xml:space="preserve">src/data/i18n/contact.ts:L179 (+1 more)</w:t>
            </w:r>
          </w:p>
        </w:tc>
      </w:tr>
      <w:tr>
        <w:tc>
          <w:tcPr>
            <w:tcW w:type="pct" w:w="6%"/>
          </w:tcPr>
          <w:p>
            <w:r>
              <w:rPr>
                <w:sz w:val="20"/>
                <w:szCs w:val="20"/>
              </w:rPr>
              <w:t xml:space="preserve">1079</w:t>
            </w:r>
          </w:p>
        </w:tc>
        <w:tc>
          <w:tcPr>
            <w:tcW w:type="pct" w:w="62%"/>
          </w:tcPr>
          <w:p>
            <w:r>
              <w:rPr>
                <w:sz w:val="20"/>
                <w:szCs w:val="20"/>
              </w:rPr>
              <w:t xml:space="preserve">WORKTECH26 Stockholm</w:t>
            </w:r>
          </w:p>
        </w:tc>
        <w:tc>
          <w:tcPr>
            <w:tcW w:type="pct" w:w="32%"/>
          </w:tcPr>
          <w:p>
            <w:r>
              <w:rPr>
                <w:sz w:val="20"/>
                <w:szCs w:val="20"/>
              </w:rPr>
              <w:t xml:space="preserve">src/data/i18n/contact.ts:L95</w:t>
            </w:r>
          </w:p>
        </w:tc>
      </w:tr>
      <w:tr>
        <w:tc>
          <w:tcPr>
            <w:tcW w:type="pct" w:w="6%"/>
          </w:tcPr>
          <w:p>
            <w:r>
              <w:rPr>
                <w:sz w:val="20"/>
                <w:szCs w:val="20"/>
              </w:rPr>
              <w:t xml:space="preserve">1080</w:t>
            </w:r>
          </w:p>
        </w:tc>
        <w:tc>
          <w:tcPr>
            <w:tcW w:type="pct" w:w="62%"/>
          </w:tcPr>
          <w:p>
            <w:r>
              <w:rPr>
                <w:sz w:val="20"/>
                <w:szCs w:val="20"/>
              </w:rPr>
              <w:t xml:space="preserve">DHBV Verbandstag</w:t>
            </w:r>
          </w:p>
        </w:tc>
        <w:tc>
          <w:tcPr>
            <w:tcW w:type="pct" w:w="32%"/>
          </w:tcPr>
          <w:p>
            <w:r>
              <w:rPr>
                <w:sz w:val="20"/>
                <w:szCs w:val="20"/>
              </w:rPr>
              <w:t xml:space="preserve">src/data/i18n/contact.ts:L95</w:t>
            </w:r>
          </w:p>
        </w:tc>
      </w:tr>
      <w:tr>
        <w:tc>
          <w:tcPr>
            <w:tcW w:type="pct" w:w="6%"/>
          </w:tcPr>
          <w:p>
            <w:r>
              <w:rPr>
                <w:sz w:val="20"/>
                <w:szCs w:val="20"/>
              </w:rPr>
              <w:t xml:space="preserve">1081</w:t>
            </w:r>
          </w:p>
        </w:tc>
        <w:tc>
          <w:tcPr>
            <w:tcW w:type="pct" w:w="62%"/>
          </w:tcPr>
          <w:p>
            <w:r>
              <w:rPr>
                <w:sz w:val="20"/>
                <w:szCs w:val="20"/>
              </w:rPr>
              <w:t xml:space="preserve">Let's have</w:t>
            </w:r>
          </w:p>
        </w:tc>
        <w:tc>
          <w:tcPr>
            <w:tcW w:type="pct" w:w="32%"/>
          </w:tcPr>
          <w:p>
            <w:r>
              <w:rPr>
                <w:sz w:val="20"/>
                <w:szCs w:val="20"/>
              </w:rPr>
              <w:t xml:space="preserve">src/data/i18n/contact.ts:L98</w:t>
            </w:r>
          </w:p>
        </w:tc>
      </w:tr>
      <w:tr>
        <w:tc>
          <w:tcPr>
            <w:tcW w:type="pct" w:w="6%"/>
          </w:tcPr>
          <w:p>
            <w:r>
              <w:rPr>
                <w:sz w:val="20"/>
                <w:szCs w:val="20"/>
              </w:rPr>
              <w:t xml:space="preserve">1082</w:t>
            </w:r>
          </w:p>
        </w:tc>
        <w:tc>
          <w:tcPr>
            <w:tcW w:type="pct" w:w="62%"/>
          </w:tcPr>
          <w:p>
            <w:r>
              <w:rPr>
                <w:sz w:val="20"/>
                <w:szCs w:val="20"/>
              </w:rPr>
              <w:t xml:space="preserve">Get an offer</w:t>
            </w:r>
          </w:p>
        </w:tc>
        <w:tc>
          <w:tcPr>
            <w:tcW w:type="pct" w:w="32%"/>
          </w:tcPr>
          <w:p>
            <w:r>
              <w:rPr>
                <w:sz w:val="20"/>
                <w:szCs w:val="20"/>
              </w:rPr>
              <w:t xml:space="preserve">src/data/i18n/getOffer.ts:L55 (+1 more)</w:t>
            </w:r>
          </w:p>
        </w:tc>
      </w:tr>
      <w:tr>
        <w:tc>
          <w:tcPr>
            <w:tcW w:type="pct" w:w="6%"/>
          </w:tcPr>
          <w:p>
            <w:r>
              <w:rPr>
                <w:sz w:val="20"/>
                <w:szCs w:val="20"/>
              </w:rPr>
              <w:t xml:space="preserve">1083</w:t>
            </w:r>
          </w:p>
        </w:tc>
        <w:tc>
          <w:tcPr>
            <w:tcW w:type="pct" w:w="62%"/>
          </w:tcPr>
          <w:p>
            <w:r>
              <w:rPr>
                <w:sz w:val="20"/>
                <w:szCs w:val="20"/>
              </w:rPr>
              <w:t xml:space="preserve">Get an offer.</w:t>
            </w:r>
          </w:p>
        </w:tc>
        <w:tc>
          <w:tcPr>
            <w:tcW w:type="pct" w:w="32%"/>
          </w:tcPr>
          <w:p>
            <w:r>
              <w:rPr>
                <w:sz w:val="20"/>
                <w:szCs w:val="20"/>
              </w:rPr>
              <w:t xml:space="preserve">src/data/i18n/getOffer.ts:L56</w:t>
            </w:r>
          </w:p>
        </w:tc>
      </w:tr>
      <w:tr>
        <w:tc>
          <w:tcPr>
            <w:tcW w:type="pct" w:w="6%"/>
          </w:tcPr>
          <w:p>
            <w:r>
              <w:rPr>
                <w:sz w:val="20"/>
                <w:szCs w:val="20"/>
              </w:rPr>
              <w:t xml:space="preserve">1084</w:t>
            </w:r>
          </w:p>
        </w:tc>
        <w:tc>
          <w:tcPr>
            <w:tcW w:type="pct" w:w="62%"/>
          </w:tcPr>
          <w:p>
            <w:r>
              <w:rPr>
                <w:sz w:val="20"/>
                <w:szCs w:val="20"/>
              </w:rPr>
              <w:t xml:space="preserve">We'll be in touch.</w:t>
            </w:r>
          </w:p>
        </w:tc>
        <w:tc>
          <w:tcPr>
            <w:tcW w:type="pct" w:w="32%"/>
          </w:tcPr>
          <w:p>
            <w:r>
              <w:rPr>
                <w:sz w:val="20"/>
                <w:szCs w:val="20"/>
              </w:rPr>
              <w:t xml:space="preserve">src/data/i18n/getOffer.ts:L57</w:t>
            </w:r>
          </w:p>
        </w:tc>
      </w:tr>
      <w:tr>
        <w:tc>
          <w:tcPr>
            <w:tcW w:type="pct" w:w="6%"/>
          </w:tcPr>
          <w:p>
            <w:r>
              <w:rPr>
                <w:sz w:val="20"/>
                <w:szCs w:val="20"/>
              </w:rPr>
              <w:t xml:space="preserve">1085</w:t>
            </w:r>
          </w:p>
        </w:tc>
        <w:tc>
          <w:tcPr>
            <w:tcW w:type="pct" w:w="62%"/>
          </w:tcPr>
          <w:p>
            <w:r>
              <w:rPr>
                <w:sz w:val="20"/>
                <w:szCs w:val="20"/>
              </w:rPr>
              <w:t xml:space="preserve">We'll get back to you within one business day, and we're always happy to drop by, either in person or online.</w:t>
            </w:r>
          </w:p>
        </w:tc>
        <w:tc>
          <w:tcPr>
            <w:tcW w:type="pct" w:w="32%"/>
          </w:tcPr>
          <w:p>
            <w:r>
              <w:rPr>
                <w:sz w:val="20"/>
                <w:szCs w:val="20"/>
              </w:rPr>
              <w:t xml:space="preserve">src/data/i18n/getOffer.ts:L59</w:t>
            </w:r>
          </w:p>
        </w:tc>
      </w:tr>
      <w:tr>
        <w:tc>
          <w:tcPr>
            <w:tcW w:type="pct" w:w="6%"/>
          </w:tcPr>
          <w:p>
            <w:r>
              <w:rPr>
                <w:sz w:val="20"/>
                <w:szCs w:val="20"/>
              </w:rPr>
              <w:t xml:space="preserve">1086</w:t>
            </w:r>
          </w:p>
        </w:tc>
        <w:tc>
          <w:tcPr>
            <w:tcW w:type="pct" w:w="62%"/>
          </w:tcPr>
          <w:p>
            <w:r>
              <w:rPr>
                <w:sz w:val="20"/>
                <w:szCs w:val="20"/>
              </w:rPr>
              <w:t xml:space="preserve">A tailored offer built around your case</w:t>
            </w:r>
          </w:p>
        </w:tc>
        <w:tc>
          <w:tcPr>
            <w:tcW w:type="pct" w:w="32%"/>
          </w:tcPr>
          <w:p>
            <w:r>
              <w:rPr>
                <w:sz w:val="20"/>
                <w:szCs w:val="20"/>
              </w:rPr>
              <w:t xml:space="preserve">src/data/i18n/getOffer.ts:L62</w:t>
            </w:r>
          </w:p>
        </w:tc>
      </w:tr>
      <w:tr>
        <w:tc>
          <w:tcPr>
            <w:tcW w:type="pct" w:w="6%"/>
          </w:tcPr>
          <w:p>
            <w:r>
              <w:rPr>
                <w:sz w:val="20"/>
                <w:szCs w:val="20"/>
              </w:rPr>
              <w:t xml:space="preserve">1087</w:t>
            </w:r>
          </w:p>
        </w:tc>
        <w:tc>
          <w:tcPr>
            <w:tcW w:type="pct" w:w="62%"/>
          </w:tcPr>
          <w:p>
            <w:r>
              <w:rPr>
                <w:sz w:val="20"/>
                <w:szCs w:val="20"/>
              </w:rPr>
              <w:t xml:space="preserve">Advice on the right sensors for your rooms</w:t>
            </w:r>
          </w:p>
        </w:tc>
        <w:tc>
          <w:tcPr>
            <w:tcW w:type="pct" w:w="32%"/>
          </w:tcPr>
          <w:p>
            <w:r>
              <w:rPr>
                <w:sz w:val="20"/>
                <w:szCs w:val="20"/>
              </w:rPr>
              <w:t xml:space="preserve">src/data/i18n/getOffer.ts:L63</w:t>
            </w:r>
          </w:p>
        </w:tc>
      </w:tr>
      <w:tr>
        <w:tc>
          <w:tcPr>
            <w:tcW w:type="pct" w:w="6%"/>
          </w:tcPr>
          <w:p>
            <w:r>
              <w:rPr>
                <w:sz w:val="20"/>
                <w:szCs w:val="20"/>
              </w:rPr>
              <w:t xml:space="preserve">1088</w:t>
            </w:r>
          </w:p>
        </w:tc>
        <w:tc>
          <w:tcPr>
            <w:tcW w:type="pct" w:w="62%"/>
          </w:tcPr>
          <w:p>
            <w:r>
              <w:rPr>
                <w:sz w:val="20"/>
                <w:szCs w:val="20"/>
              </w:rPr>
              <w:t xml:space="preserve">A fast reply, usually within one business day</w:t>
            </w:r>
          </w:p>
        </w:tc>
        <w:tc>
          <w:tcPr>
            <w:tcW w:type="pct" w:w="32%"/>
          </w:tcPr>
          <w:p>
            <w:r>
              <w:rPr>
                <w:sz w:val="20"/>
                <w:szCs w:val="20"/>
              </w:rPr>
              <w:t xml:space="preserve">src/data/i18n/getOffer.ts:L64</w:t>
            </w:r>
          </w:p>
        </w:tc>
      </w:tr>
      <w:tr>
        <w:tc>
          <w:tcPr>
            <w:tcW w:type="pct" w:w="6%"/>
          </w:tcPr>
          <w:p>
            <w:r>
              <w:rPr>
                <w:sz w:val="20"/>
                <w:szCs w:val="20"/>
              </w:rPr>
              <w:t xml:space="preserve">1089</w:t>
            </w:r>
          </w:p>
        </w:tc>
        <w:tc>
          <w:tcPr>
            <w:tcW w:type="pct" w:w="62%"/>
          </w:tcPr>
          <w:p>
            <w:r>
              <w:rPr>
                <w:sz w:val="20"/>
                <w:szCs w:val="20"/>
              </w:rPr>
              <w:t xml:space="preserve">Request a quote</w:t>
            </w:r>
          </w:p>
        </w:tc>
        <w:tc>
          <w:tcPr>
            <w:tcW w:type="pct" w:w="32%"/>
          </w:tcPr>
          <w:p>
            <w:r>
              <w:rPr>
                <w:sz w:val="20"/>
                <w:szCs w:val="20"/>
              </w:rPr>
              <w:t xml:space="preserve">src/data/i18n/getOffer.ts:L67</w:t>
            </w:r>
          </w:p>
        </w:tc>
      </w:tr>
      <w:tr>
        <w:tc>
          <w:tcPr>
            <w:tcW w:type="pct" w:w="6%"/>
          </w:tcPr>
          <w:p>
            <w:r>
              <w:rPr>
                <w:sz w:val="20"/>
                <w:szCs w:val="20"/>
              </w:rPr>
              <w:t xml:space="preserve">1090</w:t>
            </w:r>
          </w:p>
        </w:tc>
        <w:tc>
          <w:tcPr>
            <w:tcW w:type="pct" w:w="62%"/>
          </w:tcPr>
          <w:p>
            <w:r>
              <w:rPr>
                <w:sz w:val="20"/>
                <w:szCs w:val="20"/>
              </w:rPr>
              <w:t xml:space="preserve">Tell us what you need</w:t>
            </w:r>
          </w:p>
        </w:tc>
        <w:tc>
          <w:tcPr>
            <w:tcW w:type="pct" w:w="32%"/>
          </w:tcPr>
          <w:p>
            <w:r>
              <w:rPr>
                <w:sz w:val="20"/>
                <w:szCs w:val="20"/>
              </w:rPr>
              <w:t xml:space="preserve">src/data/i18n/getOffer.ts:L68</w:t>
            </w:r>
          </w:p>
        </w:tc>
      </w:tr>
      <w:tr>
        <w:tc>
          <w:tcPr>
            <w:tcW w:type="pct" w:w="6%"/>
          </w:tcPr>
          <w:p>
            <w:r>
              <w:rPr>
                <w:sz w:val="20"/>
                <w:szCs w:val="20"/>
              </w:rPr>
              <w:t xml:space="preserve">1091</w:t>
            </w:r>
          </w:p>
        </w:tc>
        <w:tc>
          <w:tcPr>
            <w:tcW w:type="pct" w:w="62%"/>
          </w:tcPr>
          <w:p>
            <w:r>
              <w:rPr>
                <w:sz w:val="20"/>
                <w:szCs w:val="20"/>
              </w:rPr>
              <w:t xml:space="preserve">Fill out the form and we'll get back to you within one business day with a tailored offer.</w:t>
            </w:r>
          </w:p>
        </w:tc>
        <w:tc>
          <w:tcPr>
            <w:tcW w:type="pct" w:w="32%"/>
          </w:tcPr>
          <w:p>
            <w:r>
              <w:rPr>
                <w:sz w:val="20"/>
                <w:szCs w:val="20"/>
              </w:rPr>
              <w:t xml:space="preserve">src/data/i18n/getOffer.ts:L69</w:t>
            </w:r>
          </w:p>
        </w:tc>
      </w:tr>
      <w:tr>
        <w:tc>
          <w:tcPr>
            <w:tcW w:type="pct" w:w="6%"/>
          </w:tcPr>
          <w:p>
            <w:r>
              <w:rPr>
                <w:sz w:val="20"/>
                <w:szCs w:val="20"/>
              </w:rPr>
              <w:t xml:space="preserve">1092</w:t>
            </w:r>
          </w:p>
        </w:tc>
        <w:tc>
          <w:tcPr>
            <w:tcW w:type="pct" w:w="62%"/>
          </w:tcPr>
          <w:p>
            <w:r>
              <w:rPr>
                <w:sz w:val="20"/>
                <w:szCs w:val="20"/>
              </w:rPr>
              <w:t xml:space="preserve">What are your wishes?</w:t>
            </w:r>
          </w:p>
        </w:tc>
        <w:tc>
          <w:tcPr>
            <w:tcW w:type="pct" w:w="32%"/>
          </w:tcPr>
          <w:p>
            <w:r>
              <w:rPr>
                <w:sz w:val="20"/>
                <w:szCs w:val="20"/>
              </w:rPr>
              <w:t xml:space="preserve">src/data/i18n/getOffer.ts:L75</w:t>
            </w:r>
          </w:p>
        </w:tc>
      </w:tr>
      <w:tr>
        <w:tc>
          <w:tcPr>
            <w:tcW w:type="pct" w:w="6%"/>
          </w:tcPr>
          <w:p>
            <w:r>
              <w:rPr>
                <w:sz w:val="20"/>
                <w:szCs w:val="20"/>
              </w:rPr>
              <w:t xml:space="preserve">1093</w:t>
            </w:r>
          </w:p>
        </w:tc>
        <w:tc>
          <w:tcPr>
            <w:tcW w:type="pct" w:w="62%"/>
          </w:tcPr>
          <w:p>
            <w:r>
              <w:rPr>
                <w:sz w:val="20"/>
                <w:szCs w:val="20"/>
              </w:rPr>
              <w:t xml:space="preserve">Sensors (optional)</w:t>
            </w:r>
          </w:p>
        </w:tc>
        <w:tc>
          <w:tcPr>
            <w:tcW w:type="pct" w:w="32%"/>
          </w:tcPr>
          <w:p>
            <w:r>
              <w:rPr>
                <w:sz w:val="20"/>
                <w:szCs w:val="20"/>
              </w:rPr>
              <w:t xml:space="preserve">src/data/i18n/getOffer.ts:L76</w:t>
            </w:r>
          </w:p>
        </w:tc>
      </w:tr>
      <w:tr>
        <w:tc>
          <w:tcPr>
            <w:tcW w:type="pct" w:w="6%"/>
          </w:tcPr>
          <w:p>
            <w:r>
              <w:rPr>
                <w:sz w:val="20"/>
                <w:szCs w:val="20"/>
              </w:rPr>
              <w:t xml:space="preserve">1094</w:t>
            </w:r>
          </w:p>
        </w:tc>
        <w:tc>
          <w:tcPr>
            <w:tcW w:type="pct" w:w="62%"/>
          </w:tcPr>
          <w:p>
            <w:r>
              <w:rPr>
                <w:sz w:val="20"/>
                <w:szCs w:val="20"/>
              </w:rPr>
              <w:t xml:space="preserve">Select a sensor</w:t>
            </w:r>
          </w:p>
        </w:tc>
        <w:tc>
          <w:tcPr>
            <w:tcW w:type="pct" w:w="32%"/>
          </w:tcPr>
          <w:p>
            <w:r>
              <w:rPr>
                <w:sz w:val="20"/>
                <w:szCs w:val="20"/>
              </w:rPr>
              <w:t xml:space="preserve">src/data/i18n/getOffer.ts:L77</w:t>
            </w:r>
          </w:p>
        </w:tc>
      </w:tr>
      <w:tr>
        <w:tc>
          <w:tcPr>
            <w:tcW w:type="pct" w:w="6%"/>
          </w:tcPr>
          <w:p>
            <w:r>
              <w:rPr>
                <w:sz w:val="20"/>
                <w:szCs w:val="20"/>
              </w:rPr>
              <w:t xml:space="preserve">1095</w:t>
            </w:r>
          </w:p>
        </w:tc>
        <w:tc>
          <w:tcPr>
            <w:tcW w:type="pct" w:w="62%"/>
          </w:tcPr>
          <w:p>
            <w:r>
              <w:rPr>
                <w:sz w:val="20"/>
                <w:szCs w:val="20"/>
              </w:rPr>
              <w:t xml:space="preserve">Add sensor</w:t>
            </w:r>
          </w:p>
        </w:tc>
        <w:tc>
          <w:tcPr>
            <w:tcW w:type="pct" w:w="32%"/>
          </w:tcPr>
          <w:p>
            <w:r>
              <w:rPr>
                <w:sz w:val="20"/>
                <w:szCs w:val="20"/>
              </w:rPr>
              <w:t xml:space="preserve">src/data/i18n/getOffer.ts:L78</w:t>
            </w:r>
          </w:p>
        </w:tc>
      </w:tr>
    </w:tbl>
    <w:p>
      <w:r>
        <w:t xml:space="preserve"/>
      </w:r>
    </w:p>
    <w:p>
      <w:pPr>
        <w:pStyle w:val="Heading1"/>
      </w:pPr>
      <w:r>
        <w:t xml:space="preserve">Events hub</w:t>
      </w:r>
    </w:p>
    <w:p>
      <w:r>
        <w:rPr>
          <w:i/>
          <w:iCs/>
        </w:rPr>
        <w:t xml:space="preserve">Events hub copy and foreign-fair news cards on /en/events/. (23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1096</w:t>
            </w:r>
          </w:p>
        </w:tc>
        <w:tc>
          <w:tcPr>
            <w:tcW w:type="pct" w:w="62%"/>
          </w:tcPr>
          <w:p>
            <w:r>
              <w:rPr>
                <w:sz w:val="20"/>
                <w:szCs w:val="20"/>
              </w:rPr>
              <w:t xml:space="preserve">Events | IoT Fabrikken</w:t>
            </w:r>
          </w:p>
        </w:tc>
        <w:tc>
          <w:tcPr>
            <w:tcW w:type="pct" w:w="32%"/>
          </w:tcPr>
          <w:p>
            <w:r>
              <w:rPr>
                <w:sz w:val="20"/>
                <w:szCs w:val="20"/>
              </w:rPr>
              <w:t xml:space="preserve">src/data/i18n/events.ts:L33</w:t>
            </w:r>
          </w:p>
        </w:tc>
      </w:tr>
      <w:tr>
        <w:tc>
          <w:tcPr>
            <w:tcW w:type="pct" w:w="6%"/>
          </w:tcPr>
          <w:p>
            <w:r>
              <w:rPr>
                <w:sz w:val="20"/>
                <w:szCs w:val="20"/>
              </w:rPr>
              <w:t xml:space="preserve">1097</w:t>
            </w:r>
          </w:p>
        </w:tc>
        <w:tc>
          <w:tcPr>
            <w:tcW w:type="pct" w:w="62%"/>
          </w:tcPr>
          <w:p>
            <w:r>
              <w:rPr>
                <w:sz w:val="20"/>
                <w:szCs w:val="20"/>
              </w:rPr>
              <w:t xml:space="preserve">Meet IoT Fabrikken at trade fairs and industry events. See where we exhibit and how to book time with our team.</w:t>
            </w:r>
          </w:p>
        </w:tc>
        <w:tc>
          <w:tcPr>
            <w:tcW w:type="pct" w:w="32%"/>
          </w:tcPr>
          <w:p>
            <w:r>
              <w:rPr>
                <w:sz w:val="20"/>
                <w:szCs w:val="20"/>
              </w:rPr>
              <w:t xml:space="preserve">src/data/i18n/events.ts:L35</w:t>
            </w:r>
          </w:p>
        </w:tc>
      </w:tr>
      <w:tr>
        <w:tc>
          <w:tcPr>
            <w:tcW w:type="pct" w:w="6%"/>
          </w:tcPr>
          <w:p>
            <w:r>
              <w:rPr>
                <w:sz w:val="20"/>
                <w:szCs w:val="20"/>
              </w:rPr>
              <w:t xml:space="preserve">1098</w:t>
            </w:r>
          </w:p>
        </w:tc>
        <w:tc>
          <w:tcPr>
            <w:tcW w:type="pct" w:w="62%"/>
          </w:tcPr>
          <w:p>
            <w:r>
              <w:rPr>
                <w:sz w:val="20"/>
                <w:szCs w:val="20"/>
              </w:rPr>
              <w:t xml:space="preserve">Meet us in person.</w:t>
            </w:r>
          </w:p>
        </w:tc>
        <w:tc>
          <w:tcPr>
            <w:tcW w:type="pct" w:w="32%"/>
          </w:tcPr>
          <w:p>
            <w:r>
              <w:rPr>
                <w:sz w:val="20"/>
                <w:szCs w:val="20"/>
              </w:rPr>
              <w:t xml:space="preserve">src/data/i18n/events.ts:L38</w:t>
            </w:r>
          </w:p>
        </w:tc>
      </w:tr>
      <w:tr>
        <w:tc>
          <w:tcPr>
            <w:tcW w:type="pct" w:w="6%"/>
          </w:tcPr>
          <w:p>
            <w:r>
              <w:rPr>
                <w:sz w:val="20"/>
                <w:szCs w:val="20"/>
              </w:rPr>
              <w:t xml:space="preserve">1099</w:t>
            </w:r>
          </w:p>
        </w:tc>
        <w:tc>
          <w:tcPr>
            <w:tcW w:type="pct" w:w="62%"/>
          </w:tcPr>
          <w:p>
            <w:r>
              <w:rPr>
                <w:sz w:val="20"/>
                <w:szCs w:val="20"/>
              </w:rPr>
              <w:t xml:space="preserve">Trade fairs and industry events.</w:t>
            </w:r>
          </w:p>
        </w:tc>
        <w:tc>
          <w:tcPr>
            <w:tcW w:type="pct" w:w="32%"/>
          </w:tcPr>
          <w:p>
            <w:r>
              <w:rPr>
                <w:sz w:val="20"/>
                <w:szCs w:val="20"/>
              </w:rPr>
              <w:t xml:space="preserve">src/data/i18n/events.ts:L39</w:t>
            </w:r>
          </w:p>
        </w:tc>
      </w:tr>
      <w:tr>
        <w:tc>
          <w:tcPr>
            <w:tcW w:type="pct" w:w="6%"/>
          </w:tcPr>
          <w:p>
            <w:r>
              <w:rPr>
                <w:sz w:val="20"/>
                <w:szCs w:val="20"/>
              </w:rPr>
              <w:t xml:space="preserve">1100</w:t>
            </w:r>
          </w:p>
        </w:tc>
        <w:tc>
          <w:tcPr>
            <w:tcW w:type="pct" w:w="62%"/>
          </w:tcPr>
          <w:p>
            <w:r>
              <w:rPr>
                <w:sz w:val="20"/>
                <w:szCs w:val="20"/>
              </w:rPr>
              <w:t xml:space="preserve">We exhibit at selected trade fairs in our key markets. See where we will be next.</w:t>
            </w:r>
          </w:p>
        </w:tc>
        <w:tc>
          <w:tcPr>
            <w:tcW w:type="pct" w:w="32%"/>
          </w:tcPr>
          <w:p>
            <w:r>
              <w:rPr>
                <w:sz w:val="20"/>
                <w:szCs w:val="20"/>
              </w:rPr>
              <w:t xml:space="preserve">src/data/i18n/events.ts:L41</w:t>
            </w:r>
          </w:p>
        </w:tc>
      </w:tr>
      <w:tr>
        <w:tc>
          <w:tcPr>
            <w:tcW w:type="pct" w:w="6%"/>
          </w:tcPr>
          <w:p>
            <w:r>
              <w:rPr>
                <w:sz w:val="20"/>
                <w:szCs w:val="20"/>
              </w:rPr>
              <w:t xml:space="preserve">1101</w:t>
            </w:r>
          </w:p>
        </w:tc>
        <w:tc>
          <w:tcPr>
            <w:tcW w:type="pct" w:w="62%"/>
          </w:tcPr>
          <w:p>
            <w:r>
              <w:rPr>
                <w:sz w:val="20"/>
                <w:szCs w:val="20"/>
              </w:rPr>
              <w:t xml:space="preserve">No upcoming events right now.</w:t>
            </w:r>
          </w:p>
        </w:tc>
        <w:tc>
          <w:tcPr>
            <w:tcW w:type="pct" w:w="32%"/>
          </w:tcPr>
          <w:p>
            <w:r>
              <w:rPr>
                <w:sz w:val="20"/>
                <w:szCs w:val="20"/>
              </w:rPr>
              <w:t xml:space="preserve">src/data/i18n/events.ts:L42</w:t>
            </w:r>
          </w:p>
        </w:tc>
      </w:tr>
      <w:tr>
        <w:tc>
          <w:tcPr>
            <w:tcW w:type="pct" w:w="6%"/>
          </w:tcPr>
          <w:p>
            <w:r>
              <w:rPr>
                <w:sz w:val="20"/>
                <w:szCs w:val="20"/>
              </w:rPr>
              <w:t xml:space="preserve">1102</w:t>
            </w:r>
          </w:p>
        </w:tc>
        <w:tc>
          <w:tcPr>
            <w:tcW w:type="pct" w:w="62%"/>
          </w:tcPr>
          <w:p>
            <w:r>
              <w:rPr>
                <w:sz w:val="20"/>
                <w:szCs w:val="20"/>
              </w:rPr>
              <w:t xml:space="preserve">Check back later or book a demo to speak with our team.</w:t>
            </w:r>
          </w:p>
        </w:tc>
        <w:tc>
          <w:tcPr>
            <w:tcW w:type="pct" w:w="32%"/>
          </w:tcPr>
          <w:p>
            <w:r>
              <w:rPr>
                <w:sz w:val="20"/>
                <w:szCs w:val="20"/>
              </w:rPr>
              <w:t xml:space="preserve">src/data/i18n/events.ts:L43</w:t>
            </w:r>
          </w:p>
        </w:tc>
      </w:tr>
      <w:tr>
        <w:tc>
          <w:tcPr>
            <w:tcW w:type="pct" w:w="6%"/>
          </w:tcPr>
          <w:p>
            <w:r>
              <w:rPr>
                <w:sz w:val="20"/>
                <w:szCs w:val="20"/>
              </w:rPr>
              <w:t xml:space="preserve">1103</w:t>
            </w:r>
          </w:p>
        </w:tc>
        <w:tc>
          <w:tcPr>
            <w:tcW w:type="pct" w:w="62%"/>
          </w:tcPr>
          <w:p>
            <w:r>
              <w:rPr>
                <w:sz w:val="20"/>
                <w:szCs w:val="20"/>
              </w:rPr>
              <w:t xml:space="preserve">76. DHBV Verbandstag</w:t>
            </w:r>
          </w:p>
        </w:tc>
        <w:tc>
          <w:tcPr>
            <w:tcW w:type="pct" w:w="32%"/>
          </w:tcPr>
          <w:p>
            <w:r>
              <w:rPr>
                <w:sz w:val="20"/>
                <w:szCs w:val="20"/>
              </w:rPr>
              <w:t xml:space="preserve">src/data/i18n/events.ts:L46</w:t>
            </w:r>
          </w:p>
        </w:tc>
      </w:tr>
      <w:tr>
        <w:tc>
          <w:tcPr>
            <w:tcW w:type="pct" w:w="6%"/>
          </w:tcPr>
          <w:p>
            <w:r>
              <w:rPr>
                <w:sz w:val="20"/>
                <w:szCs w:val="20"/>
              </w:rPr>
              <w:t xml:space="preserve">1104</w:t>
            </w:r>
          </w:p>
        </w:tc>
        <w:tc>
          <w:tcPr>
            <w:tcW w:type="pct" w:w="62%"/>
          </w:tcPr>
          <w:p>
            <w:r>
              <w:rPr>
                <w:sz w:val="20"/>
                <w:szCs w:val="20"/>
              </w:rPr>
              <w:t xml:space="preserve">24–26 September 2026</w:t>
            </w:r>
          </w:p>
        </w:tc>
        <w:tc>
          <w:tcPr>
            <w:tcW w:type="pct" w:w="32%"/>
          </w:tcPr>
          <w:p>
            <w:r>
              <w:rPr>
                <w:sz w:val="20"/>
                <w:szCs w:val="20"/>
              </w:rPr>
              <w:t xml:space="preserve">src/data/i18n/events.ts:L47</w:t>
            </w:r>
          </w:p>
        </w:tc>
      </w:tr>
      <w:tr>
        <w:tc>
          <w:tcPr>
            <w:tcW w:type="pct" w:w="6%"/>
          </w:tcPr>
          <w:p>
            <w:r>
              <w:rPr>
                <w:sz w:val="20"/>
                <w:szCs w:val="20"/>
              </w:rPr>
              <w:t xml:space="preserve">1105</w:t>
            </w:r>
          </w:p>
        </w:tc>
        <w:tc>
          <w:tcPr>
            <w:tcW w:type="pct" w:w="62%"/>
          </w:tcPr>
          <w:p>
            <w:r>
              <w:rPr>
                <w:sz w:val="20"/>
                <w:szCs w:val="20"/>
              </w:rPr>
              <w:t xml:space="preserve">Exhibiting in Germany</w:t>
            </w:r>
          </w:p>
        </w:tc>
        <w:tc>
          <w:tcPr>
            <w:tcW w:type="pct" w:w="32%"/>
          </w:tcPr>
          <w:p>
            <w:r>
              <w:rPr>
                <w:sz w:val="20"/>
                <w:szCs w:val="20"/>
              </w:rPr>
              <w:t xml:space="preserve">src/data/i18n/events.ts:L51 (+2 more)</w:t>
            </w:r>
          </w:p>
        </w:tc>
      </w:tr>
      <w:tr>
        <w:tc>
          <w:tcPr>
            <w:tcW w:type="pct" w:w="6%"/>
          </w:tcPr>
          <w:p>
            <w:r>
              <w:rPr>
                <w:sz w:val="20"/>
                <w:szCs w:val="20"/>
              </w:rPr>
              <w:t xml:space="preserve">1106</w:t>
            </w:r>
          </w:p>
        </w:tc>
        <w:tc>
          <w:tcPr>
            <w:tcW w:type="pct" w:w="62%"/>
          </w:tcPr>
          <w:p>
            <w:r>
              <w:rPr>
                <w:sz w:val="20"/>
                <w:szCs w:val="20"/>
              </w:rPr>
              <w:t xml:space="preserve">The DHBV association conference brings together wood and building protection professionals. Switch to Deutsch (DE) in the menu for dates and on-site meetings.</w:t>
            </w:r>
          </w:p>
        </w:tc>
        <w:tc>
          <w:tcPr>
            <w:tcW w:type="pct" w:w="32%"/>
          </w:tcPr>
          <w:p>
            <w:r>
              <w:rPr>
                <w:sz w:val="20"/>
                <w:szCs w:val="20"/>
              </w:rPr>
              <w:t xml:space="preserve">src/data/i18n/events.ts:L52</w:t>
            </w:r>
          </w:p>
        </w:tc>
      </w:tr>
      <w:tr>
        <w:tc>
          <w:tcPr>
            <w:tcW w:type="pct" w:w="6%"/>
          </w:tcPr>
          <w:p>
            <w:r>
              <w:rPr>
                <w:sz w:val="20"/>
                <w:szCs w:val="20"/>
              </w:rPr>
              <w:t xml:space="preserve">1107</w:t>
            </w:r>
          </w:p>
        </w:tc>
        <w:tc>
          <w:tcPr>
            <w:tcW w:type="pct" w:w="62%"/>
          </w:tcPr>
          <w:p>
            <w:r>
              <w:rPr>
                <w:sz w:val="20"/>
                <w:szCs w:val="20"/>
              </w:rPr>
              <w:t xml:space="preserve">ARCHIVISTICA 2026</w:t>
            </w:r>
          </w:p>
        </w:tc>
        <w:tc>
          <w:tcPr>
            <w:tcW w:type="pct" w:w="32%"/>
          </w:tcPr>
          <w:p>
            <w:r>
              <w:rPr>
                <w:sz w:val="20"/>
                <w:szCs w:val="20"/>
              </w:rPr>
              <w:t xml:space="preserve">src/data/i18n/events.ts:L56</w:t>
            </w:r>
          </w:p>
        </w:tc>
      </w:tr>
      <w:tr>
        <w:tc>
          <w:tcPr>
            <w:tcW w:type="pct" w:w="6%"/>
          </w:tcPr>
          <w:p>
            <w:r>
              <w:rPr>
                <w:sz w:val="20"/>
                <w:szCs w:val="20"/>
              </w:rPr>
              <w:t xml:space="preserve">1108</w:t>
            </w:r>
          </w:p>
        </w:tc>
        <w:tc>
          <w:tcPr>
            <w:tcW w:type="pct" w:w="62%"/>
          </w:tcPr>
          <w:p>
            <w:r>
              <w:rPr>
                <w:sz w:val="20"/>
                <w:szCs w:val="20"/>
              </w:rPr>
              <w:t xml:space="preserve">29 September – 1 October 2026</w:t>
            </w:r>
          </w:p>
        </w:tc>
        <w:tc>
          <w:tcPr>
            <w:tcW w:type="pct" w:w="32%"/>
          </w:tcPr>
          <w:p>
            <w:r>
              <w:rPr>
                <w:sz w:val="20"/>
                <w:szCs w:val="20"/>
              </w:rPr>
              <w:t xml:space="preserve">src/data/i18n/events.ts:L57</w:t>
            </w:r>
          </w:p>
        </w:tc>
      </w:tr>
      <w:tr>
        <w:tc>
          <w:tcPr>
            <w:tcW w:type="pct" w:w="6%"/>
          </w:tcPr>
          <w:p>
            <w:r>
              <w:rPr>
                <w:sz w:val="20"/>
                <w:szCs w:val="20"/>
              </w:rPr>
              <w:t xml:space="preserve">1109</w:t>
            </w:r>
          </w:p>
        </w:tc>
        <w:tc>
          <w:tcPr>
            <w:tcW w:type="pct" w:w="62%"/>
          </w:tcPr>
          <w:p>
            <w:r>
              <w:rPr>
                <w:sz w:val="20"/>
                <w:szCs w:val="20"/>
              </w:rPr>
              <w:t xml:space="preserve">Hof (Saale)</w:t>
            </w:r>
          </w:p>
        </w:tc>
        <w:tc>
          <w:tcPr>
            <w:tcW w:type="pct" w:w="32%"/>
          </w:tcPr>
          <w:p>
            <w:r>
              <w:rPr>
                <w:sz w:val="20"/>
                <w:szCs w:val="20"/>
              </w:rPr>
              <w:t xml:space="preserve">src/data/i18n/events.ts:L58</w:t>
            </w:r>
          </w:p>
        </w:tc>
      </w:tr>
      <w:tr>
        <w:tc>
          <w:tcPr>
            <w:tcW w:type="pct" w:w="6%"/>
          </w:tcPr>
          <w:p>
            <w:r>
              <w:rPr>
                <w:sz w:val="20"/>
                <w:szCs w:val="20"/>
              </w:rPr>
              <w:t xml:space="preserve">1110</w:t>
            </w:r>
          </w:p>
        </w:tc>
        <w:tc>
          <w:tcPr>
            <w:tcW w:type="pct" w:w="62%"/>
          </w:tcPr>
          <w:p>
            <w:r>
              <w:rPr>
                <w:sz w:val="20"/>
                <w:szCs w:val="20"/>
              </w:rPr>
              <w:t xml:space="preserve">ARCHIVISTICA is a trade fair for archives, libraries and cultural heritage. Switch to Deutsch (DE) in the menu for fair details and on-site appointments.</w:t>
            </w:r>
          </w:p>
        </w:tc>
        <w:tc>
          <w:tcPr>
            <w:tcW w:type="pct" w:w="32%"/>
          </w:tcPr>
          <w:p>
            <w:r>
              <w:rPr>
                <w:sz w:val="20"/>
                <w:szCs w:val="20"/>
              </w:rPr>
              <w:t xml:space="preserve">src/data/i18n/events.ts:L62</w:t>
            </w:r>
          </w:p>
        </w:tc>
      </w:tr>
      <w:tr>
        <w:tc>
          <w:tcPr>
            <w:tcW w:type="pct" w:w="6%"/>
          </w:tcPr>
          <w:p>
            <w:r>
              <w:rPr>
                <w:sz w:val="20"/>
                <w:szCs w:val="20"/>
              </w:rPr>
              <w:t xml:space="preserve">1111</w:t>
            </w:r>
          </w:p>
        </w:tc>
        <w:tc>
          <w:tcPr>
            <w:tcW w:type="pct" w:w="62%"/>
          </w:tcPr>
          <w:p>
            <w:r>
              <w:rPr>
                <w:sz w:val="20"/>
                <w:szCs w:val="20"/>
              </w:rPr>
              <w:t xml:space="preserve">MUTEC 2026</w:t>
            </w:r>
          </w:p>
        </w:tc>
        <w:tc>
          <w:tcPr>
            <w:tcW w:type="pct" w:w="32%"/>
          </w:tcPr>
          <w:p>
            <w:r>
              <w:rPr>
                <w:sz w:val="20"/>
                <w:szCs w:val="20"/>
              </w:rPr>
              <w:t xml:space="preserve">src/data/i18n/events.ts:L66</w:t>
            </w:r>
          </w:p>
        </w:tc>
      </w:tr>
      <w:tr>
        <w:tc>
          <w:tcPr>
            <w:tcW w:type="pct" w:w="6%"/>
          </w:tcPr>
          <w:p>
            <w:r>
              <w:rPr>
                <w:sz w:val="20"/>
                <w:szCs w:val="20"/>
              </w:rPr>
              <w:t xml:space="preserve">1112</w:t>
            </w:r>
          </w:p>
        </w:tc>
        <w:tc>
          <w:tcPr>
            <w:tcW w:type="pct" w:w="62%"/>
          </w:tcPr>
          <w:p>
            <w:r>
              <w:rPr>
                <w:sz w:val="20"/>
                <w:szCs w:val="20"/>
              </w:rPr>
              <w:t xml:space="preserve">5–6 November 2026</w:t>
            </w:r>
          </w:p>
        </w:tc>
        <w:tc>
          <w:tcPr>
            <w:tcW w:type="pct" w:w="32%"/>
          </w:tcPr>
          <w:p>
            <w:r>
              <w:rPr>
                <w:sz w:val="20"/>
                <w:szCs w:val="20"/>
              </w:rPr>
              <w:t xml:space="preserve">src/data/i18n/events.ts:L67</w:t>
            </w:r>
          </w:p>
        </w:tc>
      </w:tr>
      <w:tr>
        <w:tc>
          <w:tcPr>
            <w:tcW w:type="pct" w:w="6%"/>
          </w:tcPr>
          <w:p>
            <w:r>
              <w:rPr>
                <w:sz w:val="20"/>
                <w:szCs w:val="20"/>
              </w:rPr>
              <w:t xml:space="preserve">1113</w:t>
            </w:r>
          </w:p>
        </w:tc>
        <w:tc>
          <w:tcPr>
            <w:tcW w:type="pct" w:w="62%"/>
          </w:tcPr>
          <w:p>
            <w:r>
              <w:rPr>
                <w:sz w:val="20"/>
                <w:szCs w:val="20"/>
              </w:rPr>
              <w:t xml:space="preserve">MUTEC is the international trade fair for museum and exhibition technology. Switch to Deutsch (DE) in the menu for fair details and on-site appointments.</w:t>
            </w:r>
          </w:p>
        </w:tc>
        <w:tc>
          <w:tcPr>
            <w:tcW w:type="pct" w:w="32%"/>
          </w:tcPr>
          <w:p>
            <w:r>
              <w:rPr>
                <w:sz w:val="20"/>
                <w:szCs w:val="20"/>
              </w:rPr>
              <w:t xml:space="preserve">src/data/i18n/events.ts:L72</w:t>
            </w:r>
          </w:p>
        </w:tc>
      </w:tr>
      <w:tr>
        <w:tc>
          <w:tcPr>
            <w:tcW w:type="pct" w:w="6%"/>
          </w:tcPr>
          <w:p>
            <w:r>
              <w:rPr>
                <w:sz w:val="20"/>
                <w:szCs w:val="20"/>
              </w:rPr>
              <w:t xml:space="preserve">1114</w:t>
            </w:r>
          </w:p>
        </w:tc>
        <w:tc>
          <w:tcPr>
            <w:tcW w:type="pct" w:w="62%"/>
          </w:tcPr>
          <w:p>
            <w:r>
              <w:rPr>
                <w:sz w:val="20"/>
                <w:szCs w:val="20"/>
              </w:rPr>
              <w:t xml:space="preserve">WORKTECH26 Stockholm</w:t>
            </w:r>
          </w:p>
        </w:tc>
        <w:tc>
          <w:tcPr>
            <w:tcW w:type="pct" w:w="32%"/>
          </w:tcPr>
          <w:p>
            <w:r>
              <w:rPr>
                <w:sz w:val="20"/>
                <w:szCs w:val="20"/>
              </w:rPr>
              <w:t xml:space="preserve">src/data/i18n/events.ts:L76</w:t>
            </w:r>
          </w:p>
        </w:tc>
      </w:tr>
      <w:tr>
        <w:tc>
          <w:tcPr>
            <w:tcW w:type="pct" w:w="6%"/>
          </w:tcPr>
          <w:p>
            <w:r>
              <w:rPr>
                <w:sz w:val="20"/>
                <w:szCs w:val="20"/>
              </w:rPr>
              <w:t xml:space="preserve">1115</w:t>
            </w:r>
          </w:p>
        </w:tc>
        <w:tc>
          <w:tcPr>
            <w:tcW w:type="pct" w:w="62%"/>
          </w:tcPr>
          <w:p>
            <w:r>
              <w:rPr>
                <w:sz w:val="20"/>
                <w:szCs w:val="20"/>
              </w:rPr>
              <w:t xml:space="preserve">10 November 2026</w:t>
            </w:r>
          </w:p>
        </w:tc>
        <w:tc>
          <w:tcPr>
            <w:tcW w:type="pct" w:w="32%"/>
          </w:tcPr>
          <w:p>
            <w:r>
              <w:rPr>
                <w:sz w:val="20"/>
                <w:szCs w:val="20"/>
              </w:rPr>
              <w:t xml:space="preserve">src/data/i18n/events.ts:L77</w:t>
            </w:r>
          </w:p>
        </w:tc>
      </w:tr>
      <w:tr>
        <w:tc>
          <w:tcPr>
            <w:tcW w:type="pct" w:w="6%"/>
          </w:tcPr>
          <w:p>
            <w:r>
              <w:rPr>
                <w:sz w:val="20"/>
                <w:szCs w:val="20"/>
              </w:rPr>
              <w:t xml:space="preserve">1116</w:t>
            </w:r>
          </w:p>
        </w:tc>
        <w:tc>
          <w:tcPr>
            <w:tcW w:type="pct" w:w="62%"/>
          </w:tcPr>
          <w:p>
            <w:r>
              <w:rPr>
                <w:sz w:val="20"/>
                <w:szCs w:val="20"/>
              </w:rPr>
              <w:t xml:space="preserve">Epicenter, Stockholm</w:t>
            </w:r>
          </w:p>
        </w:tc>
        <w:tc>
          <w:tcPr>
            <w:tcW w:type="pct" w:w="32%"/>
          </w:tcPr>
          <w:p>
            <w:r>
              <w:rPr>
                <w:sz w:val="20"/>
                <w:szCs w:val="20"/>
              </w:rPr>
              <w:t xml:space="preserve">src/data/i18n/events.ts:L78</w:t>
            </w:r>
          </w:p>
        </w:tc>
      </w:tr>
      <w:tr>
        <w:tc>
          <w:tcPr>
            <w:tcW w:type="pct" w:w="6%"/>
          </w:tcPr>
          <w:p>
            <w:r>
              <w:rPr>
                <w:sz w:val="20"/>
                <w:szCs w:val="20"/>
              </w:rPr>
              <w:t xml:space="preserve">1117</w:t>
            </w:r>
          </w:p>
        </w:tc>
        <w:tc>
          <w:tcPr>
            <w:tcW w:type="pct" w:w="62%"/>
          </w:tcPr>
          <w:p>
            <w:r>
              <w:rPr>
                <w:sz w:val="20"/>
                <w:szCs w:val="20"/>
              </w:rPr>
              <w:t xml:space="preserve">Exhibiting in Sweden</w:t>
            </w:r>
          </w:p>
        </w:tc>
        <w:tc>
          <w:tcPr>
            <w:tcW w:type="pct" w:w="32%"/>
          </w:tcPr>
          <w:p>
            <w:r>
              <w:rPr>
                <w:sz w:val="20"/>
                <w:szCs w:val="20"/>
              </w:rPr>
              <w:t xml:space="preserve">src/data/i18n/events.ts:L81</w:t>
            </w:r>
          </w:p>
        </w:tc>
      </w:tr>
      <w:tr>
        <w:tc>
          <w:tcPr>
            <w:tcW w:type="pct" w:w="6%"/>
          </w:tcPr>
          <w:p>
            <w:r>
              <w:rPr>
                <w:sz w:val="20"/>
                <w:szCs w:val="20"/>
              </w:rPr>
              <w:t xml:space="preserve">1118</w:t>
            </w:r>
          </w:p>
        </w:tc>
        <w:tc>
          <w:tcPr>
            <w:tcW w:type="pct" w:w="62%"/>
          </w:tcPr>
          <w:p>
            <w:r>
              <w:rPr>
                <w:sz w:val="20"/>
                <w:szCs w:val="20"/>
              </w:rPr>
              <w:t xml:space="preserve">WORKTECH26 is a senior-level conference on the future of work and the workplace. Switch to Svenska (SV) in the menu for event details and on-site meetings.</w:t>
            </w:r>
          </w:p>
        </w:tc>
        <w:tc>
          <w:tcPr>
            <w:tcW w:type="pct" w:w="32%"/>
          </w:tcPr>
          <w:p>
            <w:r>
              <w:rPr>
                <w:sz w:val="20"/>
                <w:szCs w:val="20"/>
              </w:rPr>
              <w:t xml:space="preserve">src/data/i18n/events.ts:L82</w:t>
            </w:r>
          </w:p>
        </w:tc>
      </w:tr>
    </w:tbl>
    <w:p>
      <w:r>
        <w:t xml:space="preserve"/>
      </w:r>
    </w:p>
    <w:p>
      <w:pPr>
        <w:pStyle w:val="Heading1"/>
      </w:pPr>
      <w:r>
        <w:t xml:space="preserve">Legal (privacy + impressum)</w:t>
      </w:r>
    </w:p>
    <w:p>
      <w:r>
        <w:rPr>
          <w:i/>
          <w:iCs/>
        </w:rPr>
        <w:t xml:space="preserve">Privacy policy and Impressum page copy. (48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1119</w:t>
            </w:r>
          </w:p>
        </w:tc>
        <w:tc>
          <w:tcPr>
            <w:tcW w:type="pct" w:w="62%"/>
          </w:tcPr>
          <w:p>
            <w:r>
              <w:rPr>
                <w:sz w:val="20"/>
                <w:szCs w:val="20"/>
              </w:rPr>
              <w:t xml:space="preserve">Last updated</w:t>
            </w:r>
          </w:p>
        </w:tc>
        <w:tc>
          <w:tcPr>
            <w:tcW w:type="pct" w:w="32%"/>
          </w:tcPr>
          <w:p>
            <w:r>
              <w:rPr>
                <w:sz w:val="20"/>
                <w:szCs w:val="20"/>
              </w:rPr>
              <w:t xml:space="preserve">src/data/i18n/legal.ts:L132 (+1 more)</w:t>
            </w:r>
          </w:p>
        </w:tc>
      </w:tr>
      <w:tr>
        <w:tc>
          <w:tcPr>
            <w:tcW w:type="pct" w:w="6%"/>
          </w:tcPr>
          <w:p>
            <w:r>
              <w:rPr>
                <w:sz w:val="20"/>
                <w:szCs w:val="20"/>
              </w:rPr>
              <w:t xml:space="preserve">1120</w:t>
            </w:r>
          </w:p>
        </w:tc>
        <w:tc>
          <w:tcPr>
            <w:tcW w:type="pct" w:w="62%"/>
          </w:tcPr>
          <w:p>
            <w:r>
              <w:rPr>
                <w:sz w:val="20"/>
                <w:szCs w:val="20"/>
              </w:rPr>
              <w:t xml:space="preserve">Cookie policy | IoT Fabrikken</w:t>
            </w:r>
          </w:p>
        </w:tc>
        <w:tc>
          <w:tcPr>
            <w:tcW w:type="pct" w:w="32%"/>
          </w:tcPr>
          <w:p>
            <w:r>
              <w:rPr>
                <w:sz w:val="20"/>
                <w:szCs w:val="20"/>
              </w:rPr>
              <w:t xml:space="preserve">src/data/i18n/legal.ts:L145</w:t>
            </w:r>
          </w:p>
        </w:tc>
      </w:tr>
      <w:tr>
        <w:tc>
          <w:tcPr>
            <w:tcW w:type="pct" w:w="6%"/>
          </w:tcPr>
          <w:p>
            <w:r>
              <w:rPr>
                <w:sz w:val="20"/>
                <w:szCs w:val="20"/>
              </w:rPr>
              <w:t xml:space="preserve">1121</w:t>
            </w:r>
          </w:p>
        </w:tc>
        <w:tc>
          <w:tcPr>
            <w:tcW w:type="pct" w:w="62%"/>
          </w:tcPr>
          <w:p>
            <w:r>
              <w:rPr>
                <w:sz w:val="20"/>
                <w:szCs w:val="20"/>
              </w:rPr>
              <w:t xml:space="preserve">7 July 2026</w:t>
            </w:r>
          </w:p>
        </w:tc>
        <w:tc>
          <w:tcPr>
            <w:tcW w:type="pct" w:w="32%"/>
          </w:tcPr>
          <w:p>
            <w:r>
              <w:rPr>
                <w:sz w:val="20"/>
                <w:szCs w:val="20"/>
              </w:rPr>
              <w:t xml:space="preserve">src/data/i18n/legal.ts:L146</w:t>
            </w:r>
          </w:p>
        </w:tc>
      </w:tr>
      <w:tr>
        <w:tc>
          <w:tcPr>
            <w:tcW w:type="pct" w:w="6%"/>
          </w:tcPr>
          <w:p>
            <w:r>
              <w:rPr>
                <w:sz w:val="20"/>
                <w:szCs w:val="20"/>
              </w:rPr>
              <w:t xml:space="preserve">1122</w:t>
            </w:r>
          </w:p>
        </w:tc>
        <w:tc>
          <w:tcPr>
            <w:tcW w:type="pct" w:w="62%"/>
          </w:tcPr>
          <w:p>
            <w:r>
              <w:rPr>
                <w:sz w:val="20"/>
                <w:szCs w:val="20"/>
              </w:rPr>
              <w:t xml:space="preserve">Questions about cookies or tracking?</w:t>
            </w:r>
          </w:p>
        </w:tc>
        <w:tc>
          <w:tcPr>
            <w:tcW w:type="pct" w:w="32%"/>
          </w:tcPr>
          <w:p>
            <w:r>
              <w:rPr>
                <w:sz w:val="20"/>
                <w:szCs w:val="20"/>
              </w:rPr>
              <w:t xml:space="preserve">src/data/i18n/legal.ts:L147</w:t>
            </w:r>
          </w:p>
        </w:tc>
      </w:tr>
      <w:tr>
        <w:tc>
          <w:tcPr>
            <w:tcW w:type="pct" w:w="6%"/>
          </w:tcPr>
          <w:p>
            <w:r>
              <w:rPr>
                <w:sz w:val="20"/>
                <w:szCs w:val="20"/>
              </w:rPr>
              <w:t xml:space="preserve">1123</w:t>
            </w:r>
          </w:p>
        </w:tc>
        <w:tc>
          <w:tcPr>
            <w:tcW w:type="pct" w:w="62%"/>
          </w:tcPr>
          <w:p>
            <w:r>
              <w:rPr>
                <w:sz w:val="20"/>
                <w:szCs w:val="20"/>
              </w:rPr>
              <w:t xml:space="preserve">Contact us if you need help changing your preferences or want more detail about how we measure campaigns.</w:t>
            </w:r>
          </w:p>
        </w:tc>
        <w:tc>
          <w:tcPr>
            <w:tcW w:type="pct" w:w="32%"/>
          </w:tcPr>
          <w:p>
            <w:r>
              <w:rPr>
                <w:sz w:val="20"/>
                <w:szCs w:val="20"/>
              </w:rPr>
              <w:t xml:space="preserve">src/data/i18n/legal.ts:L149</w:t>
            </w:r>
          </w:p>
        </w:tc>
      </w:tr>
      <w:tr>
        <w:tc>
          <w:tcPr>
            <w:tcW w:type="pct" w:w="6%"/>
          </w:tcPr>
          <w:p>
            <w:r>
              <w:rPr>
                <w:sz w:val="20"/>
                <w:szCs w:val="20"/>
              </w:rPr>
              <w:t xml:space="preserve">1124</w:t>
            </w:r>
          </w:p>
        </w:tc>
        <w:tc>
          <w:tcPr>
            <w:tcW w:type="pct" w:w="62%"/>
          </w:tcPr>
          <w:p>
            <w:r>
              <w:rPr>
                <w:sz w:val="20"/>
                <w:szCs w:val="20"/>
              </w:rPr>
              <w:t xml:space="preserve">Cookie settings</w:t>
            </w:r>
          </w:p>
        </w:tc>
        <w:tc>
          <w:tcPr>
            <w:tcW w:type="pct" w:w="32%"/>
          </w:tcPr>
          <w:p>
            <w:r>
              <w:rPr>
                <w:sz w:val="20"/>
                <w:szCs w:val="20"/>
              </w:rPr>
              <w:t xml:space="preserve">src/data/i18n/legal.ts:L155 (+1 more)</w:t>
            </w:r>
          </w:p>
        </w:tc>
      </w:tr>
      <w:tr>
        <w:tc>
          <w:tcPr>
            <w:tcW w:type="pct" w:w="6%"/>
          </w:tcPr>
          <w:p>
            <w:r>
              <w:rPr>
                <w:sz w:val="20"/>
                <w:szCs w:val="20"/>
              </w:rPr>
              <w:t xml:space="preserve">1125</w:t>
            </w:r>
          </w:p>
        </w:tc>
        <w:tc>
          <w:tcPr>
            <w:tcW w:type="pct" w:w="62%"/>
          </w:tcPr>
          <w:p>
            <w:r>
              <w:rPr>
                <w:sz w:val="20"/>
                <w:szCs w:val="20"/>
              </w:rPr>
              <w:t xml:space="preserve">Impressum | IoT Fabrikken</w:t>
            </w:r>
          </w:p>
        </w:tc>
        <w:tc>
          <w:tcPr>
            <w:tcW w:type="pct" w:w="32%"/>
          </w:tcPr>
          <w:p>
            <w:r>
              <w:rPr>
                <w:sz w:val="20"/>
                <w:szCs w:val="20"/>
              </w:rPr>
              <w:t xml:space="preserve">src/data/i18n/legal.ts:L184</w:t>
            </w:r>
          </w:p>
        </w:tc>
      </w:tr>
      <w:tr>
        <w:tc>
          <w:tcPr>
            <w:tcW w:type="pct" w:w="6%"/>
          </w:tcPr>
          <w:p>
            <w:r>
              <w:rPr>
                <w:sz w:val="20"/>
                <w:szCs w:val="20"/>
              </w:rPr>
              <w:t xml:space="preserve">1126</w:t>
            </w:r>
          </w:p>
        </w:tc>
        <w:tc>
          <w:tcPr>
            <w:tcW w:type="pct" w:w="62%"/>
          </w:tcPr>
          <w:p>
            <w:r>
              <w:rPr>
                <w:sz w:val="20"/>
                <w:szCs w:val="20"/>
              </w:rPr>
              <w:t xml:space="preserve">IoT Fabrikken ApS Brønsager 1 4000 Roskilde Denmark</w:t>
            </w:r>
          </w:p>
        </w:tc>
        <w:tc>
          <w:tcPr>
            <w:tcW w:type="pct" w:w="32%"/>
          </w:tcPr>
          <w:p>
            <w:r>
              <w:rPr>
                <w:sz w:val="20"/>
                <w:szCs w:val="20"/>
              </w:rPr>
              <w:t xml:space="preserve">src/data/i18n/legal.ts:L186</w:t>
            </w:r>
          </w:p>
        </w:tc>
      </w:tr>
      <w:tr>
        <w:tc>
          <w:tcPr>
            <w:tcW w:type="pct" w:w="6%"/>
          </w:tcPr>
          <w:p>
            <w:r>
              <w:rPr>
                <w:sz w:val="20"/>
                <w:szCs w:val="20"/>
              </w:rPr>
              <w:t xml:space="preserve">1127</w:t>
            </w:r>
          </w:p>
        </w:tc>
        <w:tc>
          <w:tcPr>
            <w:tcW w:type="pct" w:w="62%"/>
          </w:tcPr>
          <w:p>
            <w:r>
              <w:rPr>
                <w:sz w:val="20"/>
                <w:szCs w:val="20"/>
              </w:rPr>
              <w:t xml:space="preserve">Jon Wichmann (CEO / Partner) Mikkel Fischer (Partner)</w:t>
            </w:r>
          </w:p>
        </w:tc>
        <w:tc>
          <w:tcPr>
            <w:tcW w:type="pct" w:w="32%"/>
          </w:tcPr>
          <w:p>
            <w:r>
              <w:rPr>
                <w:sz w:val="20"/>
                <w:szCs w:val="20"/>
              </w:rPr>
              <w:t xml:space="preserve">src/data/i18n/legal.ts:L187</w:t>
            </w:r>
          </w:p>
        </w:tc>
      </w:tr>
      <w:tr>
        <w:tc>
          <w:tcPr>
            <w:tcW w:type="pct" w:w="6%"/>
          </w:tcPr>
          <w:p>
            <w:r>
              <w:rPr>
                <w:sz w:val="20"/>
                <w:szCs w:val="20"/>
              </w:rPr>
              <w:t xml:space="preserve">1128</w:t>
            </w:r>
          </w:p>
        </w:tc>
        <w:tc>
          <w:tcPr>
            <w:tcW w:type="pct" w:w="62%"/>
          </w:tcPr>
          <w:p>
            <w:r>
              <w:rPr>
                <w:sz w:val="20"/>
                <w:szCs w:val="20"/>
              </w:rPr>
              <w:t xml:space="preserve">Registered in the Danish Business Authority (Det Centrale Virksomhedsregister).</w:t>
            </w:r>
          </w:p>
        </w:tc>
        <w:tc>
          <w:tcPr>
            <w:tcW w:type="pct" w:w="32%"/>
          </w:tcPr>
          <w:p>
            <w:r>
              <w:rPr>
                <w:sz w:val="20"/>
                <w:szCs w:val="20"/>
              </w:rPr>
              <w:t xml:space="preserve">src/data/i18n/legal.ts:L188</w:t>
            </w:r>
          </w:p>
        </w:tc>
      </w:tr>
      <w:tr>
        <w:tc>
          <w:tcPr>
            <w:tcW w:type="pct" w:w="6%"/>
          </w:tcPr>
          <w:p>
            <w:r>
              <w:rPr>
                <w:sz w:val="20"/>
                <w:szCs w:val="20"/>
              </w:rPr>
              <w:t xml:space="preserve">1129</w:t>
            </w:r>
          </w:p>
        </w:tc>
        <w:tc>
          <w:tcPr>
            <w:tcW w:type="pct" w:w="62%"/>
          </w:tcPr>
          <w:p>
            <w:r>
              <w:rPr>
                <w:sz w:val="20"/>
                <w:szCs w:val="20"/>
              </w:rPr>
              <w:t xml:space="preserve">CVR number: 39110393</w:t>
            </w:r>
          </w:p>
        </w:tc>
        <w:tc>
          <w:tcPr>
            <w:tcW w:type="pct" w:w="32%"/>
          </w:tcPr>
          <w:p>
            <w:r>
              <w:rPr>
                <w:sz w:val="20"/>
                <w:szCs w:val="20"/>
              </w:rPr>
              <w:t xml:space="preserve">src/data/i18n/legal.ts:L189</w:t>
            </w:r>
          </w:p>
        </w:tc>
      </w:tr>
      <w:tr>
        <w:tc>
          <w:tcPr>
            <w:tcW w:type="pct" w:w="6%"/>
          </w:tcPr>
          <w:p>
            <w:r>
              <w:rPr>
                <w:sz w:val="20"/>
                <w:szCs w:val="20"/>
              </w:rPr>
              <w:t xml:space="preserve">1130</w:t>
            </w:r>
          </w:p>
        </w:tc>
        <w:tc>
          <w:tcPr>
            <w:tcW w:type="pct" w:w="62%"/>
          </w:tcPr>
          <w:p>
            <w:r>
              <w:rPr>
                <w:sz w:val="20"/>
                <w:szCs w:val="20"/>
              </w:rPr>
              <w:t xml:space="preserve">Last updated:</w:t>
            </w:r>
          </w:p>
        </w:tc>
        <w:tc>
          <w:tcPr>
            <w:tcW w:type="pct" w:w="32%"/>
          </w:tcPr>
          <w:p>
            <w:r>
              <w:rPr>
                <w:sz w:val="20"/>
                <w:szCs w:val="20"/>
              </w:rPr>
              <w:t xml:space="preserve">src/data/i18n/legal.ts:L30</w:t>
            </w:r>
          </w:p>
        </w:tc>
      </w:tr>
      <w:tr>
        <w:tc>
          <w:tcPr>
            <w:tcW w:type="pct" w:w="6%"/>
          </w:tcPr>
          <w:p>
            <w:r>
              <w:rPr>
                <w:sz w:val="20"/>
                <w:szCs w:val="20"/>
              </w:rPr>
              <w:t xml:space="preserve">1131</w:t>
            </w:r>
          </w:p>
        </w:tc>
        <w:tc>
          <w:tcPr>
            <w:tcW w:type="pct" w:w="62%"/>
          </w:tcPr>
          <w:p>
            <w:r>
              <w:rPr>
                <w:sz w:val="20"/>
                <w:szCs w:val="20"/>
              </w:rPr>
              <w:t xml:space="preserve">Privacy policy | IoT Fabrikken</w:t>
            </w:r>
          </w:p>
        </w:tc>
        <w:tc>
          <w:tcPr>
            <w:tcW w:type="pct" w:w="32%"/>
          </w:tcPr>
          <w:p>
            <w:r>
              <w:rPr>
                <w:sz w:val="20"/>
                <w:szCs w:val="20"/>
              </w:rPr>
              <w:t xml:space="preserve">src/data/i18n/legal.ts:L32</w:t>
            </w:r>
          </w:p>
        </w:tc>
      </w:tr>
      <w:tr>
        <w:tc>
          <w:tcPr>
            <w:tcW w:type="pct" w:w="6%"/>
          </w:tcPr>
          <w:p>
            <w:r>
              <w:rPr>
                <w:sz w:val="20"/>
                <w:szCs w:val="20"/>
              </w:rPr>
              <w:t xml:space="preserve">1132</w:t>
            </w:r>
          </w:p>
        </w:tc>
        <w:tc>
          <w:tcPr>
            <w:tcW w:type="pct" w:w="62%"/>
          </w:tcPr>
          <w:p>
            <w:r>
              <w:rPr>
                <w:sz w:val="20"/>
                <w:szCs w:val="20"/>
              </w:rPr>
              <w:t xml:space="preserve">22 May 2026</w:t>
            </w:r>
          </w:p>
        </w:tc>
        <w:tc>
          <w:tcPr>
            <w:tcW w:type="pct" w:w="32%"/>
          </w:tcPr>
          <w:p>
            <w:r>
              <w:rPr>
                <w:sz w:val="20"/>
                <w:szCs w:val="20"/>
              </w:rPr>
              <w:t xml:space="preserve">src/data/i18n/legal.ts:L33</w:t>
            </w:r>
          </w:p>
        </w:tc>
      </w:tr>
      <w:tr>
        <w:tc>
          <w:tcPr>
            <w:tcW w:type="pct" w:w="6%"/>
          </w:tcPr>
          <w:p>
            <w:r>
              <w:rPr>
                <w:sz w:val="20"/>
                <w:szCs w:val="20"/>
              </w:rPr>
              <w:t xml:space="preserve">1133</w:t>
            </w:r>
          </w:p>
        </w:tc>
        <w:tc>
          <w:tcPr>
            <w:tcW w:type="pct" w:w="62%"/>
          </w:tcPr>
          <w:p>
            <w:r>
              <w:rPr>
                <w:sz w:val="20"/>
                <w:szCs w:val="20"/>
              </w:rPr>
              <w:t xml:space="preserve">Questions about your data?</w:t>
            </w:r>
          </w:p>
        </w:tc>
        <w:tc>
          <w:tcPr>
            <w:tcW w:type="pct" w:w="32%"/>
          </w:tcPr>
          <w:p>
            <w:r>
              <w:rPr>
                <w:sz w:val="20"/>
                <w:szCs w:val="20"/>
              </w:rPr>
              <w:t xml:space="preserve">src/data/i18n/legal.ts:L34</w:t>
            </w:r>
          </w:p>
        </w:tc>
      </w:tr>
      <w:tr>
        <w:tc>
          <w:tcPr>
            <w:tcW w:type="pct" w:w="6%"/>
          </w:tcPr>
          <w:p>
            <w:r>
              <w:rPr>
                <w:sz w:val="20"/>
                <w:szCs w:val="20"/>
              </w:rPr>
              <w:t xml:space="preserve">1134</w:t>
            </w:r>
          </w:p>
        </w:tc>
        <w:tc>
          <w:tcPr>
            <w:tcW w:type="pct" w:w="62%"/>
          </w:tcPr>
          <w:p>
            <w:r>
              <w:rPr>
                <w:sz w:val="20"/>
                <w:szCs w:val="20"/>
              </w:rPr>
              <w:t xml:space="preserve">Contact us, we respond on working days and can point you to the right person for GDPR or product-specific requests.</w:t>
            </w:r>
          </w:p>
        </w:tc>
        <w:tc>
          <w:tcPr>
            <w:tcW w:type="pct" w:w="32%"/>
          </w:tcPr>
          <w:p>
            <w:r>
              <w:rPr>
                <w:sz w:val="20"/>
                <w:szCs w:val="20"/>
              </w:rPr>
              <w:t xml:space="preserve">src/data/i18n/legal.ts:L36</w:t>
            </w:r>
          </w:p>
        </w:tc>
      </w:tr>
      <w:tr>
        <w:tc>
          <w:tcPr>
            <w:tcW w:type="pct" w:w="6%"/>
          </w:tcPr>
          <w:p>
            <w:r>
              <w:rPr>
                <w:sz w:val="20"/>
                <w:szCs w:val="20"/>
              </w:rPr>
              <w:t xml:space="preserve">1135</w:t>
            </w:r>
          </w:p>
        </w:tc>
        <w:tc>
          <w:tcPr>
            <w:tcW w:type="pct" w:w="62%"/>
          </w:tcPr>
          <w:p>
            <w:r>
              <w:rPr>
                <w:sz w:val="20"/>
                <w:szCs w:val="20"/>
              </w:rPr>
              <w:t xml:space="preserve">This Privacy Policy describes how IoT Fabrikken ApS ("IoT Fabrikken", "we", "us" or "our") collects, uses and shares personal data when you use our website, the RoomAlyzer platform and related services (together, the "Service"). It also explains your privacy rights and how applicable law protects you.</w:t>
            </w:r>
          </w:p>
        </w:tc>
        <w:tc>
          <w:tcPr>
            <w:tcW w:type="pct" w:w="32%"/>
          </w:tcPr>
          <w:p>
            <w:r>
              <w:rPr>
                <w:sz w:val="20"/>
                <w:szCs w:val="20"/>
              </w:rPr>
              <w:t xml:space="preserve">src/data/i18n/legal.ts:L38</w:t>
            </w:r>
          </w:p>
        </w:tc>
      </w:tr>
      <w:tr>
        <w:tc>
          <w:tcPr>
            <w:tcW w:type="pct" w:w="6%"/>
          </w:tcPr>
          <w:p>
            <w:r>
              <w:rPr>
                <w:sz w:val="20"/>
                <w:szCs w:val="20"/>
              </w:rPr>
              <w:t xml:space="preserve">1136</w:t>
            </w:r>
          </w:p>
        </w:tc>
        <w:tc>
          <w:tcPr>
            <w:tcW w:type="pct" w:w="62%"/>
          </w:tcPr>
          <w:p>
            <w:r>
              <w:rPr>
                <w:sz w:val="20"/>
                <w:szCs w:val="20"/>
              </w:rPr>
              <w:t xml:space="preserve">&lt;strong&gt;IoT Fabrikken&lt;/strong&gt;</w:t>
            </w:r>
          </w:p>
        </w:tc>
        <w:tc>
          <w:tcPr>
            <w:tcW w:type="pct" w:w="32%"/>
          </w:tcPr>
          <w:p>
            <w:r>
              <w:rPr>
                <w:sz w:val="20"/>
                <w:szCs w:val="20"/>
              </w:rPr>
              <w:t xml:space="preserve">src/data/i18n/legal.ts:L38</w:t>
            </w:r>
          </w:p>
        </w:tc>
      </w:tr>
      <w:tr>
        <w:tc>
          <w:tcPr>
            <w:tcW w:type="pct" w:w="6%"/>
          </w:tcPr>
          <w:p>
            <w:r>
              <w:rPr>
                <w:sz w:val="20"/>
                <w:szCs w:val="20"/>
              </w:rPr>
              <w:t xml:space="preserve">1137</w:t>
            </w:r>
          </w:p>
        </w:tc>
        <w:tc>
          <w:tcPr>
            <w:tcW w:type="pct" w:w="62%"/>
          </w:tcPr>
          <w:p>
            <w:r>
              <w:rPr>
                <w:sz w:val="20"/>
                <w:szCs w:val="20"/>
              </w:rPr>
              <w:t xml:space="preserve">We use personal data to provide and improve the Service. By using the Service, you agree to the collection and use of information in accordance with this Privacy Policy. Where we process personal data on behalf of a customer (for example sensor readings and building data in RoomAlyzer), we act as a data processor under the customer's instructions; the customer's privacy notice and data processing agreement apply to that processing.</w:t>
            </w:r>
          </w:p>
        </w:tc>
        <w:tc>
          <w:tcPr>
            <w:tcW w:type="pct" w:w="32%"/>
          </w:tcPr>
          <w:p>
            <w:r>
              <w:rPr>
                <w:sz w:val="20"/>
                <w:szCs w:val="20"/>
              </w:rPr>
              <w:t xml:space="preserve">src/data/i18n/legal.ts:L39</w:t>
            </w:r>
          </w:p>
        </w:tc>
      </w:tr>
      <w:tr>
        <w:tc>
          <w:tcPr>
            <w:tcW w:type="pct" w:w="6%"/>
          </w:tcPr>
          <w:p>
            <w:r>
              <w:rPr>
                <w:sz w:val="20"/>
                <w:szCs w:val="20"/>
              </w:rPr>
              <w:t xml:space="preserve">1138</w:t>
            </w:r>
          </w:p>
        </w:tc>
        <w:tc>
          <w:tcPr>
            <w:tcW w:type="pct" w:w="62%"/>
          </w:tcPr>
          <w:p>
            <w:r>
              <w:rPr>
                <w:sz w:val="20"/>
                <w:szCs w:val="20"/>
              </w:rPr>
              <w:t xml:space="preserve">s instructions; the customer</w:t>
            </w:r>
          </w:p>
        </w:tc>
        <w:tc>
          <w:tcPr>
            <w:tcW w:type="pct" w:w="32%"/>
          </w:tcPr>
          <w:p>
            <w:r>
              <w:rPr>
                <w:sz w:val="20"/>
                <w:szCs w:val="20"/>
              </w:rPr>
              <w:t xml:space="preserve">src/data/i18n/legal.ts:L39</w:t>
            </w:r>
          </w:p>
        </w:tc>
      </w:tr>
      <w:tr>
        <w:tc>
          <w:tcPr>
            <w:tcW w:type="pct" w:w="6%"/>
          </w:tcPr>
          <w:p>
            <w:r>
              <w:rPr>
                <w:sz w:val="20"/>
                <w:szCs w:val="20"/>
              </w:rPr>
              <w:t xml:space="preserve">1139</w:t>
            </w:r>
          </w:p>
        </w:tc>
        <w:tc>
          <w:tcPr>
            <w:tcW w:type="pct" w:w="62%"/>
          </w:tcPr>
          <w:p>
            <w:r>
              <w:rPr>
                <w:sz w:val="20"/>
                <w:szCs w:val="20"/>
              </w:rPr>
              <w:t xml:space="preserve">Words with an initial capital letter have the meanings set out below. The same meaning applies whether they appear in singular or plural.</w:t>
            </w:r>
          </w:p>
        </w:tc>
        <w:tc>
          <w:tcPr>
            <w:tcW w:type="pct" w:w="32%"/>
          </w:tcPr>
          <w:p>
            <w:r>
              <w:rPr>
                <w:sz w:val="20"/>
                <w:szCs w:val="20"/>
              </w:rPr>
              <w:t xml:space="preserve">src/data/i18n/legal.ts:L40</w:t>
            </w:r>
          </w:p>
        </w:tc>
      </w:tr>
      <w:tr>
        <w:tc>
          <w:tcPr>
            <w:tcW w:type="pct" w:w="6%"/>
          </w:tcPr>
          <w:p>
            <w:r>
              <w:rPr>
                <w:sz w:val="20"/>
                <w:szCs w:val="20"/>
              </w:rPr>
              <w:t xml:space="preserve">1140</w:t>
            </w:r>
          </w:p>
        </w:tc>
        <w:tc>
          <w:tcPr>
            <w:tcW w:type="pct" w:w="62%"/>
          </w:tcPr>
          <w:p>
            <w:r>
              <w:rPr>
                <w:sz w:val="20"/>
                <w:szCs w:val="20"/>
              </w:rPr>
              <w:t xml:space="preserve">For the purposes of this Privacy Policy:</w:t>
            </w:r>
          </w:p>
        </w:tc>
        <w:tc>
          <w:tcPr>
            <w:tcW w:type="pct" w:w="32%"/>
          </w:tcPr>
          <w:p>
            <w:r>
              <w:rPr>
                <w:sz w:val="20"/>
                <w:szCs w:val="20"/>
              </w:rPr>
              <w:t xml:space="preserve">src/data/i18n/legal.ts:L41</w:t>
            </w:r>
          </w:p>
        </w:tc>
      </w:tr>
      <w:tr>
        <w:tc>
          <w:tcPr>
            <w:tcW w:type="pct" w:w="6%"/>
          </w:tcPr>
          <w:p>
            <w:r>
              <w:rPr>
                <w:sz w:val="20"/>
                <w:szCs w:val="20"/>
              </w:rPr>
              <w:t xml:space="preserve">1141</w:t>
            </w:r>
          </w:p>
        </w:tc>
        <w:tc>
          <w:tcPr>
            <w:tcW w:type="pct" w:w="62%"/>
          </w:tcPr>
          <w:p>
            <w:r>
              <w:rPr>
                <w:sz w:val="20"/>
                <w:szCs w:val="20"/>
              </w:rPr>
              <w:t xml:space="preserve">While using our Service, we may ask you to provide personal data that can be used to contact or identify you. This may include, but is not limited to:</w:t>
            </w:r>
          </w:p>
        </w:tc>
        <w:tc>
          <w:tcPr>
            <w:tcW w:type="pct" w:w="32%"/>
          </w:tcPr>
          <w:p>
            <w:r>
              <w:rPr>
                <w:sz w:val="20"/>
                <w:szCs w:val="20"/>
              </w:rPr>
              <w:t xml:space="preserve">src/data/i18n/legal.ts:L42</w:t>
            </w:r>
          </w:p>
        </w:tc>
      </w:tr>
      <w:tr>
        <w:tc>
          <w:tcPr>
            <w:tcW w:type="pct" w:w="6%"/>
          </w:tcPr>
          <w:p>
            <w:r>
              <w:rPr>
                <w:sz w:val="20"/>
                <w:szCs w:val="20"/>
              </w:rPr>
              <w:t xml:space="preserve">1142</w:t>
            </w:r>
          </w:p>
        </w:tc>
        <w:tc>
          <w:tcPr>
            <w:tcW w:type="pct" w:w="62%"/>
          </w:tcPr>
          <w:p>
            <w:r>
              <w:rPr>
                <w:sz w:val="20"/>
                <w:szCs w:val="20"/>
              </w:rPr>
              <w:t xml:space="preserve">Usage Data is collected automatically when you use the Service.</w:t>
            </w:r>
          </w:p>
        </w:tc>
        <w:tc>
          <w:tcPr>
            <w:tcW w:type="pct" w:w="32%"/>
          </w:tcPr>
          <w:p>
            <w:r>
              <w:rPr>
                <w:sz w:val="20"/>
                <w:szCs w:val="20"/>
              </w:rPr>
              <w:t xml:space="preserve">src/data/i18n/legal.ts:L43</w:t>
            </w:r>
          </w:p>
        </w:tc>
      </w:tr>
      <w:tr>
        <w:tc>
          <w:tcPr>
            <w:tcW w:type="pct" w:w="6%"/>
          </w:tcPr>
          <w:p>
            <w:r>
              <w:rPr>
                <w:sz w:val="20"/>
                <w:szCs w:val="20"/>
              </w:rPr>
              <w:t xml:space="preserve">1143</w:t>
            </w:r>
          </w:p>
        </w:tc>
        <w:tc>
          <w:tcPr>
            <w:tcW w:type="pct" w:w="62%"/>
          </w:tcPr>
          <w:p>
            <w:r>
              <w:rPr>
                <w:sz w:val="20"/>
                <w:szCs w:val="20"/>
              </w:rPr>
              <w:t xml:space="preserve">Usage Data may include your Device's Internet Protocol address (IP address), browser type and version, the pages you visit, the time and date of your visit, time spent on those pages, unique device identifiers and other diagnostic data.</w:t>
            </w:r>
          </w:p>
        </w:tc>
        <w:tc>
          <w:tcPr>
            <w:tcW w:type="pct" w:w="32%"/>
          </w:tcPr>
          <w:p>
            <w:r>
              <w:rPr>
                <w:sz w:val="20"/>
                <w:szCs w:val="20"/>
              </w:rPr>
              <w:t xml:space="preserve">src/data/i18n/legal.ts:L44</w:t>
            </w:r>
          </w:p>
        </w:tc>
      </w:tr>
      <w:tr>
        <w:tc>
          <w:tcPr>
            <w:tcW w:type="pct" w:w="6%"/>
          </w:tcPr>
          <w:p>
            <w:r>
              <w:rPr>
                <w:sz w:val="20"/>
                <w:szCs w:val="20"/>
              </w:rPr>
              <w:t xml:space="preserve">1144</w:t>
            </w:r>
          </w:p>
        </w:tc>
        <w:tc>
          <w:tcPr>
            <w:tcW w:type="pct" w:w="62%"/>
          </w:tcPr>
          <w:p>
            <w:r>
              <w:rPr>
                <w:sz w:val="20"/>
                <w:szCs w:val="20"/>
              </w:rPr>
              <w:t xml:space="preserve">When you access the Service through a mobile device, we may collect information such as the type of mobile device, unique device ID, IP address, mobile operating system, mobile browser type and other diagnostic data.</w:t>
            </w:r>
          </w:p>
        </w:tc>
        <w:tc>
          <w:tcPr>
            <w:tcW w:type="pct" w:w="32%"/>
          </w:tcPr>
          <w:p>
            <w:r>
              <w:rPr>
                <w:sz w:val="20"/>
                <w:szCs w:val="20"/>
              </w:rPr>
              <w:t xml:space="preserve">src/data/i18n/legal.ts:L45</w:t>
            </w:r>
          </w:p>
        </w:tc>
      </w:tr>
      <w:tr>
        <w:tc>
          <w:tcPr>
            <w:tcW w:type="pct" w:w="6%"/>
          </w:tcPr>
          <w:p>
            <w:r>
              <w:rPr>
                <w:sz w:val="20"/>
                <w:szCs w:val="20"/>
              </w:rPr>
              <w:t xml:space="preserve">1145</w:t>
            </w:r>
          </w:p>
        </w:tc>
        <w:tc>
          <w:tcPr>
            <w:tcW w:type="pct" w:w="62%"/>
          </w:tcPr>
          <w:p>
            <w:r>
              <w:rPr>
                <w:sz w:val="20"/>
                <w:szCs w:val="20"/>
              </w:rPr>
              <w:t xml:space="preserve">We may also collect information your browser sends whenever you visit our website or when you access the Service through a mobile device. For cookies and similar technologies, see our Cookie policy.</w:t>
            </w:r>
          </w:p>
        </w:tc>
        <w:tc>
          <w:tcPr>
            <w:tcW w:type="pct" w:w="32%"/>
          </w:tcPr>
          <w:p>
            <w:r>
              <w:rPr>
                <w:sz w:val="20"/>
                <w:szCs w:val="20"/>
              </w:rPr>
              <w:t xml:space="preserve">src/data/i18n/legal.ts:L46</w:t>
            </w:r>
          </w:p>
        </w:tc>
      </w:tr>
      <w:tr>
        <w:tc>
          <w:tcPr>
            <w:tcW w:type="pct" w:w="6%"/>
          </w:tcPr>
          <w:p>
            <w:r>
              <w:rPr>
                <w:sz w:val="20"/>
                <w:szCs w:val="20"/>
              </w:rPr>
              <w:t xml:space="preserve">1146</w:t>
            </w:r>
          </w:p>
        </w:tc>
        <w:tc>
          <w:tcPr>
            <w:tcW w:type="pct" w:w="62%"/>
          </w:tcPr>
          <w:p>
            <w:r>
              <w:rPr>
                <w:sz w:val="20"/>
                <w:szCs w:val="20"/>
              </w:rPr>
              <w:t xml:space="preserve">The Company may use Personal Data for the following purposes:</w:t>
            </w:r>
          </w:p>
        </w:tc>
        <w:tc>
          <w:tcPr>
            <w:tcW w:type="pct" w:w="32%"/>
          </w:tcPr>
          <w:p>
            <w:r>
              <w:rPr>
                <w:sz w:val="20"/>
                <w:szCs w:val="20"/>
              </w:rPr>
              <w:t xml:space="preserve">src/data/i18n/legal.ts:L47</w:t>
            </w:r>
          </w:p>
        </w:tc>
      </w:tr>
      <w:tr>
        <w:tc>
          <w:tcPr>
            <w:tcW w:type="pct" w:w="6%"/>
          </w:tcPr>
          <w:p>
            <w:r>
              <w:rPr>
                <w:sz w:val="20"/>
                <w:szCs w:val="20"/>
              </w:rPr>
              <w:t xml:space="preserve">1147</w:t>
            </w:r>
          </w:p>
        </w:tc>
        <w:tc>
          <w:tcPr>
            <w:tcW w:type="pct" w:w="62%"/>
          </w:tcPr>
          <w:p>
            <w:r>
              <w:rPr>
                <w:sz w:val="20"/>
                <w:szCs w:val="20"/>
              </w:rPr>
              <w:t xml:space="preserve">Where the General Data Protection Regulation (GDPR) or UK GDPR applies, we rely on one or more of the following legal bases: performance of a contract, legitimate interests (for example operating and securing the Service, B2B marketing to existing customers), compliance with a legal obligation, and consent where required (for example certain cookies or marketing sign-ups). You may withdraw consent at any time without affecting the lawfulness of processing before withdrawal.</w:t>
            </w:r>
          </w:p>
        </w:tc>
        <w:tc>
          <w:tcPr>
            <w:tcW w:type="pct" w:w="32%"/>
          </w:tcPr>
          <w:p>
            <w:r>
              <w:rPr>
                <w:sz w:val="20"/>
                <w:szCs w:val="20"/>
              </w:rPr>
              <w:t xml:space="preserve">src/data/i18n/legal.ts:L48</w:t>
            </w:r>
          </w:p>
        </w:tc>
      </w:tr>
      <w:tr>
        <w:tc>
          <w:tcPr>
            <w:tcW w:type="pct" w:w="6%"/>
          </w:tcPr>
          <w:p>
            <w:r>
              <w:rPr>
                <w:sz w:val="20"/>
                <w:szCs w:val="20"/>
              </w:rPr>
              <w:t xml:space="preserve">1148</w:t>
            </w:r>
          </w:p>
        </w:tc>
        <w:tc>
          <w:tcPr>
            <w:tcW w:type="pct" w:w="62%"/>
          </w:tcPr>
          <w:p>
            <w:r>
              <w:rPr>
                <w:sz w:val="20"/>
                <w:szCs w:val="20"/>
              </w:rPr>
              <w:t xml:space="preserve">We may share your personal data in the following situations:</w:t>
            </w:r>
          </w:p>
        </w:tc>
        <w:tc>
          <w:tcPr>
            <w:tcW w:type="pct" w:w="32%"/>
          </w:tcPr>
          <w:p>
            <w:r>
              <w:rPr>
                <w:sz w:val="20"/>
                <w:szCs w:val="20"/>
              </w:rPr>
              <w:t xml:space="preserve">src/data/i18n/legal.ts:L49</w:t>
            </w:r>
          </w:p>
        </w:tc>
      </w:tr>
      <w:tr>
        <w:tc>
          <w:tcPr>
            <w:tcW w:type="pct" w:w="6%"/>
          </w:tcPr>
          <w:p>
            <w:r>
              <w:rPr>
                <w:sz w:val="20"/>
                <w:szCs w:val="20"/>
              </w:rPr>
              <w:t xml:space="preserve">1149</w:t>
            </w:r>
          </w:p>
        </w:tc>
        <w:tc>
          <w:tcPr>
            <w:tcW w:type="pct" w:w="62%"/>
          </w:tcPr>
          <w:p>
            <w:r>
              <w:rPr>
                <w:sz w:val="20"/>
                <w:szCs w:val="20"/>
              </w:rPr>
              <w:t xml:space="preserve">the Company</w:t>
            </w:r>
          </w:p>
        </w:tc>
        <w:tc>
          <w:tcPr>
            <w:tcW w:type="pct" w:w="32%"/>
          </w:tcPr>
          <w:p>
            <w:r>
              <w:rPr>
                <w:sz w:val="20"/>
                <w:szCs w:val="20"/>
              </w:rPr>
              <w:t xml:space="preserve">src/data/i18n/legal.ts:L49</w:t>
            </w:r>
          </w:p>
        </w:tc>
      </w:tr>
      <w:tr>
        <w:tc>
          <w:tcPr>
            <w:tcW w:type="pct" w:w="6%"/>
          </w:tcPr>
          <w:p>
            <w:r>
              <w:rPr>
                <w:sz w:val="20"/>
                <w:szCs w:val="20"/>
              </w:rPr>
              <w:t xml:space="preserve">1150</w:t>
            </w:r>
          </w:p>
        </w:tc>
        <w:tc>
          <w:tcPr>
            <w:tcW w:type="pct" w:w="62%"/>
          </w:tcPr>
          <w:p>
            <w:r>
              <w:rPr>
                <w:sz w:val="20"/>
                <w:szCs w:val="20"/>
              </w:rPr>
              <w:t xml:space="preserve">A current list of subprocessors used for RoomAlyzer customer data is available to customers under our Terms and data processing agreement.</w:t>
            </w:r>
          </w:p>
        </w:tc>
        <w:tc>
          <w:tcPr>
            <w:tcW w:type="pct" w:w="32%"/>
          </w:tcPr>
          <w:p>
            <w:r>
              <w:rPr>
                <w:sz w:val="20"/>
                <w:szCs w:val="20"/>
              </w:rPr>
              <w:t xml:space="preserve">src/data/i18n/legal.ts:L50</w:t>
            </w:r>
          </w:p>
        </w:tc>
      </w:tr>
      <w:tr>
        <w:tc>
          <w:tcPr>
            <w:tcW w:type="pct" w:w="6%"/>
          </w:tcPr>
          <w:p>
            <w:r>
              <w:rPr>
                <w:sz w:val="20"/>
                <w:szCs w:val="20"/>
              </w:rPr>
              <w:t xml:space="preserve">1151</w:t>
            </w:r>
          </w:p>
        </w:tc>
        <w:tc>
          <w:tcPr>
            <w:tcW w:type="pct" w:w="62%"/>
          </w:tcPr>
          <w:p>
            <w:r>
              <w:rPr>
                <w:sz w:val="20"/>
                <w:szCs w:val="20"/>
              </w:rPr>
              <w:t xml:space="preserve">We retain Personal Data only for as long as necessary for the purposes set out in this Privacy Policy, including to comply with legal obligations, resolve disputes and enforce agreements.</w:t>
            </w:r>
          </w:p>
        </w:tc>
        <w:tc>
          <w:tcPr>
            <w:tcW w:type="pct" w:w="32%"/>
          </w:tcPr>
          <w:p>
            <w:r>
              <w:rPr>
                <w:sz w:val="20"/>
                <w:szCs w:val="20"/>
              </w:rPr>
              <w:t xml:space="preserve">src/data/i18n/legal.ts:L51</w:t>
            </w:r>
          </w:p>
        </w:tc>
      </w:tr>
      <w:tr>
        <w:tc>
          <w:tcPr>
            <w:tcW w:type="pct" w:w="6%"/>
          </w:tcPr>
          <w:p>
            <w:r>
              <w:rPr>
                <w:sz w:val="20"/>
                <w:szCs w:val="20"/>
              </w:rPr>
              <w:t xml:space="preserve">1152</w:t>
            </w:r>
          </w:p>
        </w:tc>
        <w:tc>
          <w:tcPr>
            <w:tcW w:type="pct" w:w="62%"/>
          </w:tcPr>
          <w:p>
            <w:r>
              <w:rPr>
                <w:sz w:val="20"/>
                <w:szCs w:val="20"/>
              </w:rPr>
              <w:t xml:space="preserve">Usage Data is generally retained for a shorter period, except where used to strengthen security or improve functionality, or where we are legally required to retain it longer.</w:t>
            </w:r>
          </w:p>
        </w:tc>
        <w:tc>
          <w:tcPr>
            <w:tcW w:type="pct" w:w="32%"/>
          </w:tcPr>
          <w:p>
            <w:r>
              <w:rPr>
                <w:sz w:val="20"/>
                <w:szCs w:val="20"/>
              </w:rPr>
              <w:t xml:space="preserve">src/data/i18n/legal.ts:L52</w:t>
            </w:r>
          </w:p>
        </w:tc>
      </w:tr>
      <w:tr>
        <w:tc>
          <w:tcPr>
            <w:tcW w:type="pct" w:w="6%"/>
          </w:tcPr>
          <w:p>
            <w:r>
              <w:rPr>
                <w:sz w:val="20"/>
                <w:szCs w:val="20"/>
              </w:rPr>
              <w:t xml:space="preserve">1153</w:t>
            </w:r>
          </w:p>
        </w:tc>
        <w:tc>
          <w:tcPr>
            <w:tcW w:type="pct" w:w="62%"/>
          </w:tcPr>
          <w:p>
            <w:r>
              <w:rPr>
                <w:sz w:val="20"/>
                <w:szCs w:val="20"/>
              </w:rPr>
              <w:t xml:space="preserve">Your information, including Personal Data, is processed at the Company's offices and in other places where parties involved in processing are located. Data may be transferred to (and maintained on) systems outside your country where data protection laws may differ.</w:t>
            </w:r>
          </w:p>
        </w:tc>
        <w:tc>
          <w:tcPr>
            <w:tcW w:type="pct" w:w="32%"/>
          </w:tcPr>
          <w:p>
            <w:r>
              <w:rPr>
                <w:sz w:val="20"/>
                <w:szCs w:val="20"/>
              </w:rPr>
              <w:t xml:space="preserve">src/data/i18n/legal.ts:L53</w:t>
            </w:r>
          </w:p>
        </w:tc>
      </w:tr>
      <w:tr>
        <w:tc>
          <w:tcPr>
            <w:tcW w:type="pct" w:w="6%"/>
          </w:tcPr>
          <w:p>
            <w:r>
              <w:rPr>
                <w:sz w:val="20"/>
                <w:szCs w:val="20"/>
              </w:rPr>
              <w:t xml:space="preserve">1154</w:t>
            </w:r>
          </w:p>
        </w:tc>
        <w:tc>
          <w:tcPr>
            <w:tcW w:type="pct" w:w="62%"/>
          </w:tcPr>
          <w:p>
            <w:r>
              <w:rPr>
                <w:sz w:val="20"/>
                <w:szCs w:val="20"/>
              </w:rPr>
              <w:t xml:space="preserve">For customer data in RoomAlyzer, we offer EU data residency by default. Where transfers outside the European Economic Area occur, we use appropriate safeguards such as Standard Contractual Clauses or equivalent mechanisms, unless an adequacy decision applies.</w:t>
            </w:r>
          </w:p>
        </w:tc>
        <w:tc>
          <w:tcPr>
            <w:tcW w:type="pct" w:w="32%"/>
          </w:tcPr>
          <w:p>
            <w:r>
              <w:rPr>
                <w:sz w:val="20"/>
                <w:szCs w:val="20"/>
              </w:rPr>
              <w:t xml:space="preserve">src/data/i18n/legal.ts:L54</w:t>
            </w:r>
          </w:p>
        </w:tc>
      </w:tr>
      <w:tr>
        <w:tc>
          <w:tcPr>
            <w:tcW w:type="pct" w:w="6%"/>
          </w:tcPr>
          <w:p>
            <w:r>
              <w:rPr>
                <w:sz w:val="20"/>
                <w:szCs w:val="20"/>
              </w:rPr>
              <w:t xml:space="preserve">1155</w:t>
            </w:r>
          </w:p>
        </w:tc>
        <w:tc>
          <w:tcPr>
            <w:tcW w:type="pct" w:w="62%"/>
          </w:tcPr>
          <w:p>
            <w:r>
              <w:rPr>
                <w:sz w:val="20"/>
                <w:szCs w:val="20"/>
              </w:rPr>
              <w:t xml:space="preserve">Your consent to this Privacy Policy followed by your submission of information represents your agreement to such transfer where applicable. We take steps reasonably necessary to ensure your data is treated securely and in accordance with this Privacy Policy.</w:t>
            </w:r>
          </w:p>
        </w:tc>
        <w:tc>
          <w:tcPr>
            <w:tcW w:type="pct" w:w="32%"/>
          </w:tcPr>
          <w:p>
            <w:r>
              <w:rPr>
                <w:sz w:val="20"/>
                <w:szCs w:val="20"/>
              </w:rPr>
              <w:t xml:space="preserve">src/data/i18n/legal.ts:L55</w:t>
            </w:r>
          </w:p>
        </w:tc>
      </w:tr>
      <w:tr>
        <w:tc>
          <w:tcPr>
            <w:tcW w:type="pct" w:w="6%"/>
          </w:tcPr>
          <w:p>
            <w:r>
              <w:rPr>
                <w:sz w:val="20"/>
                <w:szCs w:val="20"/>
              </w:rPr>
              <w:t xml:space="preserve">1156</w:t>
            </w:r>
          </w:p>
        </w:tc>
        <w:tc>
          <w:tcPr>
            <w:tcW w:type="pct" w:w="62%"/>
          </w:tcPr>
          <w:p>
            <w:r>
              <w:rPr>
                <w:sz w:val="20"/>
                <w:szCs w:val="20"/>
              </w:rPr>
              <w:t xml:space="preserve">If the Company is involved in a merger, acquisition or asset sale, your Personal Data may be transferred. We will provide notice before your Personal Data is transferred and becomes subject to a different privacy policy.</w:t>
            </w:r>
          </w:p>
        </w:tc>
        <w:tc>
          <w:tcPr>
            <w:tcW w:type="pct" w:w="32%"/>
          </w:tcPr>
          <w:p>
            <w:r>
              <w:rPr>
                <w:sz w:val="20"/>
                <w:szCs w:val="20"/>
              </w:rPr>
              <w:t xml:space="preserve">src/data/i18n/legal.ts:L56</w:t>
            </w:r>
          </w:p>
        </w:tc>
      </w:tr>
      <w:tr>
        <w:tc>
          <w:tcPr>
            <w:tcW w:type="pct" w:w="6%"/>
          </w:tcPr>
          <w:p>
            <w:r>
              <w:rPr>
                <w:sz w:val="20"/>
                <w:szCs w:val="20"/>
              </w:rPr>
              <w:t xml:space="preserve">1157</w:t>
            </w:r>
          </w:p>
        </w:tc>
        <w:tc>
          <w:tcPr>
            <w:tcW w:type="pct" w:w="62%"/>
          </w:tcPr>
          <w:p>
            <w:r>
              <w:rPr>
                <w:sz w:val="20"/>
                <w:szCs w:val="20"/>
              </w:rPr>
              <w:t xml:space="preserve">Under certain circumstances, the Company may be required to disclose your Personal Data if required by law or in response to valid requests by public authorities (for example a court or government agency). We may disclose Personal Data where we believe in good faith that disclosure is necessary to:</w:t>
            </w:r>
          </w:p>
        </w:tc>
        <w:tc>
          <w:tcPr>
            <w:tcW w:type="pct" w:w="32%"/>
          </w:tcPr>
          <w:p>
            <w:r>
              <w:rPr>
                <w:sz w:val="20"/>
                <w:szCs w:val="20"/>
              </w:rPr>
              <w:t xml:space="preserve">src/data/i18n/legal.ts:L57</w:t>
            </w:r>
          </w:p>
        </w:tc>
      </w:tr>
      <w:tr>
        <w:tc>
          <w:tcPr>
            <w:tcW w:type="pct" w:w="6%"/>
          </w:tcPr>
          <w:p>
            <w:r>
              <w:rPr>
                <w:sz w:val="20"/>
                <w:szCs w:val="20"/>
              </w:rPr>
              <w:t xml:space="preserve">1158</w:t>
            </w:r>
          </w:p>
        </w:tc>
        <w:tc>
          <w:tcPr>
            <w:tcW w:type="pct" w:w="62%"/>
          </w:tcPr>
          <w:p>
            <w:r>
              <w:rPr>
                <w:sz w:val="20"/>
                <w:szCs w:val="20"/>
              </w:rPr>
              <w:t xml:space="preserve">The security of your Personal Data is important to us. We use commercially acceptable technical and organisational measures, including encryption in transit and at rest for the Application, access controls and regular security testing. No method of transmission over the Internet or electronic storage is 100% secure; we cannot guarantee absolute security. Further detail is in our Security page and customer documentation.</w:t>
            </w:r>
          </w:p>
        </w:tc>
        <w:tc>
          <w:tcPr>
            <w:tcW w:type="pct" w:w="32%"/>
          </w:tcPr>
          <w:p>
            <w:r>
              <w:rPr>
                <w:sz w:val="20"/>
                <w:szCs w:val="20"/>
              </w:rPr>
              <w:t xml:space="preserve">src/data/i18n/legal.ts:L58</w:t>
            </w:r>
          </w:p>
        </w:tc>
      </w:tr>
      <w:tr>
        <w:tc>
          <w:tcPr>
            <w:tcW w:type="pct" w:w="6%"/>
          </w:tcPr>
          <w:p>
            <w:r>
              <w:rPr>
                <w:sz w:val="20"/>
                <w:szCs w:val="20"/>
              </w:rPr>
              <w:t xml:space="preserve">1159</w:t>
            </w:r>
          </w:p>
        </w:tc>
        <w:tc>
          <w:tcPr>
            <w:tcW w:type="pct" w:w="62%"/>
          </w:tcPr>
          <w:p>
            <w:r>
              <w:rPr>
                <w:sz w:val="20"/>
                <w:szCs w:val="20"/>
              </w:rPr>
              <w:t xml:space="preserve">Depending on where you live, you may have rights to access, rectify, erase, restrict or object to processing, data portability and to lodge a complaint with a supervisory authority. If you are an end user of a customer's RoomAlyzer deployment, please contact that customer first; we assist our customers in responding to data subject requests as processor.</w:t>
            </w:r>
          </w:p>
        </w:tc>
        <w:tc>
          <w:tcPr>
            <w:tcW w:type="pct" w:w="32%"/>
          </w:tcPr>
          <w:p>
            <w:r>
              <w:rPr>
                <w:sz w:val="20"/>
                <w:szCs w:val="20"/>
              </w:rPr>
              <w:t xml:space="preserve">src/data/i18n/legal.ts:L59</w:t>
            </w:r>
          </w:p>
        </w:tc>
      </w:tr>
      <w:tr>
        <w:tc>
          <w:tcPr>
            <w:tcW w:type="pct" w:w="6%"/>
          </w:tcPr>
          <w:p>
            <w:r>
              <w:rPr>
                <w:sz w:val="20"/>
                <w:szCs w:val="20"/>
              </w:rPr>
              <w:t xml:space="preserve">1160</w:t>
            </w:r>
          </w:p>
        </w:tc>
        <w:tc>
          <w:tcPr>
            <w:tcW w:type="pct" w:w="62%"/>
          </w:tcPr>
          <w:p>
            <w:r>
              <w:rPr>
                <w:sz w:val="20"/>
                <w:szCs w:val="20"/>
              </w:rPr>
              <w:t xml:space="preserve">To exercise rights relating to data we control directly (for example website accounts, marketing or sales enquiries), contact us using the details below. We may need to verify your identity before responding.</w:t>
            </w:r>
          </w:p>
        </w:tc>
        <w:tc>
          <w:tcPr>
            <w:tcW w:type="pct" w:w="32%"/>
          </w:tcPr>
          <w:p>
            <w:r>
              <w:rPr>
                <w:sz w:val="20"/>
                <w:szCs w:val="20"/>
              </w:rPr>
              <w:t xml:space="preserve">src/data/i18n/legal.ts:L60</w:t>
            </w:r>
          </w:p>
        </w:tc>
      </w:tr>
      <w:tr>
        <w:tc>
          <w:tcPr>
            <w:tcW w:type="pct" w:w="6%"/>
          </w:tcPr>
          <w:p>
            <w:r>
              <w:rPr>
                <w:sz w:val="20"/>
                <w:szCs w:val="20"/>
              </w:rPr>
              <w:t xml:space="preserve">1161</w:t>
            </w:r>
          </w:p>
        </w:tc>
        <w:tc>
          <w:tcPr>
            <w:tcW w:type="pct" w:w="62%"/>
          </w:tcPr>
          <w:p>
            <w:r>
              <w:rPr>
                <w:sz w:val="20"/>
                <w:szCs w:val="20"/>
              </w:rPr>
              <w:t xml:space="preserve">Our Service does not address anyone under the age of 13. We do not knowingly collect personally identifiable information from anyone under 13. If you are a parent or guardian and believe your child has provided us with Personal Data, please contact us. If we become aware that we have collected Personal Data from anyone under 13 without verification of parental consent, we take steps to remove that information from our servers.</w:t>
            </w:r>
          </w:p>
        </w:tc>
        <w:tc>
          <w:tcPr>
            <w:tcW w:type="pct" w:w="32%"/>
          </w:tcPr>
          <w:p>
            <w:r>
              <w:rPr>
                <w:sz w:val="20"/>
                <w:szCs w:val="20"/>
              </w:rPr>
              <w:t xml:space="preserve">src/data/i18n/legal.ts:L61</w:t>
            </w:r>
          </w:p>
        </w:tc>
      </w:tr>
      <w:tr>
        <w:tc>
          <w:tcPr>
            <w:tcW w:type="pct" w:w="6%"/>
          </w:tcPr>
          <w:p>
            <w:r>
              <w:rPr>
                <w:sz w:val="20"/>
                <w:szCs w:val="20"/>
              </w:rPr>
              <w:t xml:space="preserve">1162</w:t>
            </w:r>
          </w:p>
        </w:tc>
        <w:tc>
          <w:tcPr>
            <w:tcW w:type="pct" w:w="62%"/>
          </w:tcPr>
          <w:p>
            <w:r>
              <w:rPr>
                <w:sz w:val="20"/>
                <w:szCs w:val="20"/>
              </w:rPr>
              <w:t xml:space="preserve">Where we rely on consent as a legal basis and your country requires consent from a parent, we may require parental consent before we collect and use that information.</w:t>
            </w:r>
          </w:p>
        </w:tc>
        <w:tc>
          <w:tcPr>
            <w:tcW w:type="pct" w:w="32%"/>
          </w:tcPr>
          <w:p>
            <w:r>
              <w:rPr>
                <w:sz w:val="20"/>
                <w:szCs w:val="20"/>
              </w:rPr>
              <w:t xml:space="preserve">src/data/i18n/legal.ts:L62</w:t>
            </w:r>
          </w:p>
        </w:tc>
      </w:tr>
      <w:tr>
        <w:tc>
          <w:tcPr>
            <w:tcW w:type="pct" w:w="6%"/>
          </w:tcPr>
          <w:p>
            <w:r>
              <w:rPr>
                <w:sz w:val="20"/>
                <w:szCs w:val="20"/>
              </w:rPr>
              <w:t xml:space="preserve">1163</w:t>
            </w:r>
          </w:p>
        </w:tc>
        <w:tc>
          <w:tcPr>
            <w:tcW w:type="pct" w:w="62%"/>
          </w:tcPr>
          <w:p>
            <w:r>
              <w:rPr>
                <w:sz w:val="20"/>
                <w:szCs w:val="20"/>
              </w:rPr>
              <w:t xml:space="preserve">Our Service may contain links to websites not operated by us. If you click a third-party link, you will be directed to that third party's site. We strongly advise you to review the privacy policy of every site you visit. We have no control over and assume no responsibility for the content, privacy policies or practices of third-party sites or services.</w:t>
            </w:r>
          </w:p>
        </w:tc>
        <w:tc>
          <w:tcPr>
            <w:tcW w:type="pct" w:w="32%"/>
          </w:tcPr>
          <w:p>
            <w:r>
              <w:rPr>
                <w:sz w:val="20"/>
                <w:szCs w:val="20"/>
              </w:rPr>
              <w:t xml:space="preserve">src/data/i18n/legal.ts:L63</w:t>
            </w:r>
          </w:p>
        </w:tc>
      </w:tr>
      <w:tr>
        <w:tc>
          <w:tcPr>
            <w:tcW w:type="pct" w:w="6%"/>
          </w:tcPr>
          <w:p>
            <w:r>
              <w:rPr>
                <w:sz w:val="20"/>
                <w:szCs w:val="20"/>
              </w:rPr>
              <w:t xml:space="preserve">1164</w:t>
            </w:r>
          </w:p>
        </w:tc>
        <w:tc>
          <w:tcPr>
            <w:tcW w:type="pct" w:w="62%"/>
          </w:tcPr>
          <w:p>
            <w:r>
              <w:rPr>
                <w:sz w:val="20"/>
                <w:szCs w:val="20"/>
              </w:rPr>
              <w:t xml:space="preserve">We may update this Privacy Policy from time to time. We will notify you of material changes by posting the new Privacy Policy on this page and updating the "Last updated" date. Where appropriate, we may also notify you by email or through a prominent notice in the Service before changes take effect.</w:t>
            </w:r>
          </w:p>
        </w:tc>
        <w:tc>
          <w:tcPr>
            <w:tcW w:type="pct" w:w="32%"/>
          </w:tcPr>
          <w:p>
            <w:r>
              <w:rPr>
                <w:sz w:val="20"/>
                <w:szCs w:val="20"/>
              </w:rPr>
              <w:t xml:space="preserve">src/data/i18n/legal.ts:L64</w:t>
            </w:r>
          </w:p>
        </w:tc>
      </w:tr>
      <w:tr>
        <w:tc>
          <w:tcPr>
            <w:tcW w:type="pct" w:w="6%"/>
          </w:tcPr>
          <w:p>
            <w:r>
              <w:rPr>
                <w:sz w:val="20"/>
                <w:szCs w:val="20"/>
              </w:rPr>
              <w:t xml:space="preserve">1165</w:t>
            </w:r>
          </w:p>
        </w:tc>
        <w:tc>
          <w:tcPr>
            <w:tcW w:type="pct" w:w="62%"/>
          </w:tcPr>
          <w:p>
            <w:r>
              <w:rPr>
                <w:sz w:val="20"/>
                <w:szCs w:val="20"/>
              </w:rPr>
              <w:t xml:space="preserve">You are advised to review this Privacy Policy periodically. Changes are effective when posted on this page.</w:t>
            </w:r>
          </w:p>
        </w:tc>
        <w:tc>
          <w:tcPr>
            <w:tcW w:type="pct" w:w="32%"/>
          </w:tcPr>
          <w:p>
            <w:r>
              <w:rPr>
                <w:sz w:val="20"/>
                <w:szCs w:val="20"/>
              </w:rPr>
              <w:t xml:space="preserve">src/data/i18n/legal.ts:L65</w:t>
            </w:r>
          </w:p>
        </w:tc>
      </w:tr>
      <w:tr>
        <w:tc>
          <w:tcPr>
            <w:tcW w:type="pct" w:w="6%"/>
          </w:tcPr>
          <w:p>
            <w:r>
              <w:rPr>
                <w:sz w:val="20"/>
                <w:szCs w:val="20"/>
              </w:rPr>
              <w:t xml:space="preserve">1166</w:t>
            </w:r>
          </w:p>
        </w:tc>
        <w:tc>
          <w:tcPr>
            <w:tcW w:type="pct" w:w="62%"/>
          </w:tcPr>
          <w:p>
            <w:r>
              <w:rPr>
                <w:sz w:val="20"/>
                <w:szCs w:val="20"/>
              </w:rPr>
              <w:t xml:space="preserve">If you have questions about this Privacy Policy or our use of your personal data, contact us:</w:t>
            </w:r>
          </w:p>
        </w:tc>
        <w:tc>
          <w:tcPr>
            <w:tcW w:type="pct" w:w="32%"/>
          </w:tcPr>
          <w:p>
            <w:r>
              <w:rPr>
                <w:sz w:val="20"/>
                <w:szCs w:val="20"/>
              </w:rPr>
              <w:t xml:space="preserve">src/data/i18n/legal.ts:L66</w:t>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2026-07-07T13:39:12.923Z</dcterms:created>
  <dcterms:modified xsi:type="dcterms:W3CDTF">2026-07-07T13:39:12.923Z</dcterms:modified>
</cp:coreProperties>
</file>

<file path=docProps/custom.xml><?xml version="1.0" encoding="utf-8"?>
<Properties xmlns="http://schemas.openxmlformats.org/officeDocument/2006/custom-properties" xmlns:vt="http://schemas.openxmlformats.org/officeDocument/2006/docPropsVTypes"/>
</file>