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23FD" w14:textId="1797C515" w:rsidR="006C27A5" w:rsidRDefault="006C27A5">
      <w:proofErr w:type="spellStart"/>
      <w:r>
        <w:t>Veta</w:t>
      </w:r>
      <w:proofErr w:type="spellEnd"/>
      <w:r>
        <w:t xml:space="preserve"> </w:t>
      </w:r>
      <w:proofErr w:type="spellStart"/>
      <w:r>
        <w:t>Bonnewell</w:t>
      </w:r>
      <w:proofErr w:type="spellEnd"/>
      <w:r>
        <w:t xml:space="preserve"> – Analysis of Annual Tree root growth from tube scans</w:t>
      </w:r>
    </w:p>
    <w:p w14:paraId="61A87B87" w14:textId="77777777" w:rsidR="006C27A5" w:rsidRDefault="006C27A5"/>
    <w:p w14:paraId="780D3D2B" w14:textId="7E5D7041" w:rsidR="003C3063" w:rsidRDefault="00F34619">
      <w:r>
        <w:t>2022-01-13</w:t>
      </w:r>
    </w:p>
    <w:p w14:paraId="73C74DD0" w14:textId="400127EA" w:rsidR="00F34619" w:rsidRDefault="00F34619"/>
    <w:p w14:paraId="0764FF86" w14:textId="477CFCE4" w:rsidR="00F34619" w:rsidRPr="00F34619" w:rsidRDefault="00F34619">
      <w:pPr>
        <w:rPr>
          <w:b/>
          <w:bCs/>
        </w:rPr>
      </w:pPr>
      <w:r w:rsidRPr="00F34619">
        <w:rPr>
          <w:b/>
          <w:bCs/>
        </w:rPr>
        <w:t>Data set</w:t>
      </w:r>
    </w:p>
    <w:p w14:paraId="51B801C6" w14:textId="77777777" w:rsidR="00F34619" w:rsidRDefault="00F34619" w:rsidP="00F34619">
      <w:proofErr w:type="spellStart"/>
      <w:r>
        <w:t>counts_roots_</w:t>
      </w:r>
      <w:proofErr w:type="gramStart"/>
      <w:r>
        <w:t>data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read_csv</w:t>
      </w:r>
      <w:proofErr w:type="spellEnd"/>
      <w:r>
        <w:t xml:space="preserve">("Data/QUBI-E_counts.csv", </w:t>
      </w:r>
      <w:proofErr w:type="spellStart"/>
      <w:r>
        <w:t>na</w:t>
      </w:r>
      <w:proofErr w:type="spellEnd"/>
      <w:r>
        <w:t>=c("NA", "-", NA))# Converts "NA", "-" to NAs</w:t>
      </w:r>
    </w:p>
    <w:p w14:paraId="7B306901" w14:textId="77777777" w:rsidR="00F34619" w:rsidRDefault="00F34619" w:rsidP="00F34619"/>
    <w:p w14:paraId="7143A5D5" w14:textId="30AD1F2B" w:rsidR="00F34619" w:rsidRDefault="00F34619" w:rsidP="00F34619">
      <w:r>
        <w:t>raw_roots_data</w:t>
      </w:r>
      <w:proofErr w:type="gramStart"/>
      <w:r>
        <w:t>2  &lt;</w:t>
      </w:r>
      <w:proofErr w:type="gramEnd"/>
      <w:r>
        <w:t xml:space="preserve">- </w:t>
      </w:r>
      <w:proofErr w:type="spellStart"/>
      <w:r>
        <w:t>read_csv</w:t>
      </w:r>
      <w:proofErr w:type="spellEnd"/>
      <w:r>
        <w:t xml:space="preserve">("Data/QUBI-E_raw.csv", </w:t>
      </w:r>
      <w:proofErr w:type="spellStart"/>
      <w:r>
        <w:t>na</w:t>
      </w:r>
      <w:proofErr w:type="spellEnd"/>
      <w:r>
        <w:t>=c("NA", "-", NA),…</w:t>
      </w:r>
    </w:p>
    <w:p w14:paraId="7C9181F2" w14:textId="75330C22" w:rsidR="006F7735" w:rsidRDefault="006F7735" w:rsidP="00F34619"/>
    <w:p w14:paraId="426571DB" w14:textId="680A0ABD" w:rsidR="006F7735" w:rsidRDefault="006F7735" w:rsidP="00F34619">
      <w:r>
        <w:t xml:space="preserve">Summary of raw_roots_data2, </w:t>
      </w:r>
      <w:proofErr w:type="gramStart"/>
      <w:r>
        <w:t>Note</w:t>
      </w:r>
      <w:proofErr w:type="gramEnd"/>
      <w:r>
        <w:t xml:space="preserve"> that further investigation shows that the 235 NAs are rows that do not have living roots.</w:t>
      </w:r>
      <w:r w:rsidR="000A67FC">
        <w:t xml:space="preserve"> </w:t>
      </w:r>
    </w:p>
    <w:p w14:paraId="0A69BA01" w14:textId="15115DFB" w:rsidR="00F34619" w:rsidRDefault="00F34619" w:rsidP="00F34619"/>
    <w:p w14:paraId="564F20B4" w14:textId="0EBDD731" w:rsidR="00F34619" w:rsidRDefault="00F34619" w:rsidP="00F34619">
      <w:r>
        <w:rPr>
          <w:noProof/>
        </w:rPr>
        <w:drawing>
          <wp:inline distT="0" distB="0" distL="0" distR="0" wp14:anchorId="23D88A6C" wp14:editId="418F473F">
            <wp:extent cx="6417733" cy="33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397" cy="339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2800" w14:textId="4AB27926" w:rsidR="00F34619" w:rsidRDefault="00F34619" w:rsidP="00F34619"/>
    <w:p w14:paraId="3BDE8B95" w14:textId="6CAB9B46" w:rsidR="00F34619" w:rsidRPr="00F34619" w:rsidRDefault="00F34619" w:rsidP="00F34619">
      <w:pPr>
        <w:rPr>
          <w:sz w:val="16"/>
          <w:szCs w:val="16"/>
        </w:rPr>
      </w:pPr>
      <w:r w:rsidRPr="00F34619">
        <w:rPr>
          <w:sz w:val="16"/>
          <w:szCs w:val="16"/>
        </w:rPr>
        <w:t>See all the values for factored variables:</w:t>
      </w:r>
    </w:p>
    <w:p w14:paraId="0E70B87B" w14:textId="15620E65" w:rsidR="00F34619" w:rsidRPr="00F34619" w:rsidRDefault="00F34619" w:rsidP="00F34619">
      <w:pPr>
        <w:rPr>
          <w:sz w:val="16"/>
          <w:szCs w:val="16"/>
        </w:rPr>
      </w:pPr>
    </w:p>
    <w:p w14:paraId="7EB5CBB7" w14:textId="77777777" w:rsidR="00F34619" w:rsidRPr="00F34619" w:rsidRDefault="00F34619" w:rsidP="00F34619">
      <w:pPr>
        <w:rPr>
          <w:sz w:val="16"/>
          <w:szCs w:val="16"/>
        </w:rPr>
      </w:pPr>
      <w:r w:rsidRPr="00F34619">
        <w:rPr>
          <w:sz w:val="16"/>
          <w:szCs w:val="16"/>
        </w:rPr>
        <w:t>&gt; levels(raw_roots_data2$Window)</w:t>
      </w:r>
    </w:p>
    <w:p w14:paraId="1F553341" w14:textId="0F337050" w:rsidR="00F34619" w:rsidRPr="00F34619" w:rsidRDefault="00F34619" w:rsidP="00F34619">
      <w:pPr>
        <w:rPr>
          <w:sz w:val="16"/>
          <w:szCs w:val="16"/>
        </w:rPr>
      </w:pPr>
      <w:r w:rsidRPr="00F34619">
        <w:rPr>
          <w:sz w:val="16"/>
          <w:szCs w:val="16"/>
        </w:rPr>
        <w:t>[1] "1" "2" "3" "4"</w:t>
      </w:r>
    </w:p>
    <w:p w14:paraId="4368658F" w14:textId="77777777" w:rsidR="00F34619" w:rsidRPr="00F34619" w:rsidRDefault="00F34619" w:rsidP="00F34619">
      <w:pPr>
        <w:rPr>
          <w:sz w:val="16"/>
          <w:szCs w:val="16"/>
        </w:rPr>
      </w:pPr>
    </w:p>
    <w:p w14:paraId="229BFD30" w14:textId="77777777" w:rsidR="00F34619" w:rsidRPr="00F34619" w:rsidRDefault="00F34619" w:rsidP="00F34619">
      <w:pPr>
        <w:rPr>
          <w:sz w:val="16"/>
          <w:szCs w:val="16"/>
        </w:rPr>
      </w:pPr>
      <w:r w:rsidRPr="00F34619">
        <w:rPr>
          <w:sz w:val="16"/>
          <w:szCs w:val="16"/>
        </w:rPr>
        <w:t xml:space="preserve">&gt; levels(raw_roots_data2$Initial.Status) </w:t>
      </w:r>
    </w:p>
    <w:p w14:paraId="554CD33B" w14:textId="0A6E0FAC" w:rsidR="00F34619" w:rsidRPr="00F34619" w:rsidRDefault="00F34619" w:rsidP="00F34619">
      <w:pPr>
        <w:rPr>
          <w:sz w:val="16"/>
          <w:szCs w:val="16"/>
        </w:rPr>
      </w:pPr>
      <w:r w:rsidRPr="00F34619">
        <w:rPr>
          <w:sz w:val="16"/>
          <w:szCs w:val="16"/>
        </w:rPr>
        <w:t>[1] "LIVING"     "EMTIPS"     "NOROOTS"    "RHIZOMORPH"</w:t>
      </w:r>
    </w:p>
    <w:p w14:paraId="3B5BEBE9" w14:textId="77777777" w:rsidR="00F34619" w:rsidRPr="00F34619" w:rsidRDefault="00F34619" w:rsidP="00F34619">
      <w:pPr>
        <w:rPr>
          <w:sz w:val="16"/>
          <w:szCs w:val="16"/>
        </w:rPr>
      </w:pPr>
    </w:p>
    <w:p w14:paraId="6594E012" w14:textId="1B64F094" w:rsidR="00F34619" w:rsidRPr="00F34619" w:rsidRDefault="00F34619" w:rsidP="00F34619">
      <w:pPr>
        <w:rPr>
          <w:sz w:val="16"/>
          <w:szCs w:val="16"/>
        </w:rPr>
      </w:pPr>
      <w:r w:rsidRPr="00F34619">
        <w:rPr>
          <w:sz w:val="16"/>
          <w:szCs w:val="16"/>
        </w:rPr>
        <w:t>&gt; levels(raw_roots_data2$Final.Status)</w:t>
      </w:r>
    </w:p>
    <w:p w14:paraId="4C4559D6" w14:textId="77777777" w:rsidR="00F34619" w:rsidRPr="00F34619" w:rsidRDefault="00F34619" w:rsidP="00F34619">
      <w:pPr>
        <w:rPr>
          <w:sz w:val="16"/>
          <w:szCs w:val="16"/>
        </w:rPr>
      </w:pPr>
      <w:r w:rsidRPr="00F34619">
        <w:rPr>
          <w:sz w:val="16"/>
          <w:szCs w:val="16"/>
        </w:rPr>
        <w:t xml:space="preserve">[1] "LIVING"          "DEAD"            "EMTIPS"          "NOROOTS"         "EMTIPSDEAD"      "DEAD CENSORED"  </w:t>
      </w:r>
    </w:p>
    <w:p w14:paraId="29BB0316" w14:textId="77777777" w:rsidR="00F34619" w:rsidRPr="00F34619" w:rsidRDefault="00F34619" w:rsidP="00F34619">
      <w:pPr>
        <w:rPr>
          <w:sz w:val="16"/>
          <w:szCs w:val="16"/>
        </w:rPr>
      </w:pPr>
      <w:r w:rsidRPr="00F34619">
        <w:rPr>
          <w:sz w:val="16"/>
          <w:szCs w:val="16"/>
        </w:rPr>
        <w:t xml:space="preserve">[7] "RHIZOMORPH DEAD" "RHIZOMORPH"  </w:t>
      </w:r>
    </w:p>
    <w:p w14:paraId="1B944F92" w14:textId="1959EBE2" w:rsidR="00F34619" w:rsidRPr="00F34619" w:rsidRDefault="00F34619" w:rsidP="00F34619">
      <w:pPr>
        <w:rPr>
          <w:sz w:val="16"/>
          <w:szCs w:val="16"/>
        </w:rPr>
      </w:pPr>
      <w:r w:rsidRPr="00F34619">
        <w:rPr>
          <w:sz w:val="16"/>
          <w:szCs w:val="16"/>
        </w:rPr>
        <w:t xml:space="preserve">   </w:t>
      </w:r>
    </w:p>
    <w:p w14:paraId="23BD4BF0" w14:textId="77777777" w:rsidR="00F34619" w:rsidRPr="00F34619" w:rsidRDefault="00F34619" w:rsidP="00F34619">
      <w:pPr>
        <w:rPr>
          <w:sz w:val="16"/>
          <w:szCs w:val="16"/>
        </w:rPr>
      </w:pPr>
      <w:r w:rsidRPr="00F34619">
        <w:rPr>
          <w:sz w:val="16"/>
          <w:szCs w:val="16"/>
        </w:rPr>
        <w:t>&gt; levels(raw_roots_data2$Year)</w:t>
      </w:r>
    </w:p>
    <w:p w14:paraId="3016FCFF" w14:textId="50762CD9" w:rsidR="00F34619" w:rsidRPr="00F34619" w:rsidRDefault="00F34619" w:rsidP="00F34619">
      <w:pPr>
        <w:rPr>
          <w:sz w:val="16"/>
          <w:szCs w:val="16"/>
        </w:rPr>
      </w:pPr>
      <w:r w:rsidRPr="00F34619">
        <w:rPr>
          <w:sz w:val="16"/>
          <w:szCs w:val="16"/>
        </w:rPr>
        <w:t>[1] "2019" "2020"</w:t>
      </w:r>
    </w:p>
    <w:p w14:paraId="60A36D8D" w14:textId="77777777" w:rsidR="00F34619" w:rsidRPr="00F34619" w:rsidRDefault="00F34619" w:rsidP="00F34619">
      <w:pPr>
        <w:rPr>
          <w:sz w:val="16"/>
          <w:szCs w:val="16"/>
        </w:rPr>
      </w:pPr>
    </w:p>
    <w:p w14:paraId="7CF48F0F" w14:textId="77777777" w:rsidR="00F34619" w:rsidRPr="00F34619" w:rsidRDefault="00F34619" w:rsidP="00F34619">
      <w:pPr>
        <w:rPr>
          <w:sz w:val="16"/>
          <w:szCs w:val="16"/>
        </w:rPr>
      </w:pPr>
      <w:r w:rsidRPr="00F34619">
        <w:rPr>
          <w:sz w:val="16"/>
          <w:szCs w:val="16"/>
        </w:rPr>
        <w:t>&gt; levels(raw_roots_data2$Month)</w:t>
      </w:r>
    </w:p>
    <w:p w14:paraId="6DCEE5A5" w14:textId="2DAD447A" w:rsidR="00F34619" w:rsidRDefault="00F34619" w:rsidP="00F34619">
      <w:pPr>
        <w:rPr>
          <w:sz w:val="16"/>
          <w:szCs w:val="16"/>
        </w:rPr>
      </w:pPr>
      <w:r w:rsidRPr="00F34619">
        <w:rPr>
          <w:sz w:val="16"/>
          <w:szCs w:val="16"/>
        </w:rPr>
        <w:t xml:space="preserve"> [1] "2</w:t>
      </w:r>
      <w:proofErr w:type="gramStart"/>
      <w:r w:rsidRPr="00F34619">
        <w:rPr>
          <w:sz w:val="16"/>
          <w:szCs w:val="16"/>
        </w:rPr>
        <w:t>"  "</w:t>
      </w:r>
      <w:proofErr w:type="gramEnd"/>
      <w:r w:rsidRPr="00F34619">
        <w:rPr>
          <w:sz w:val="16"/>
          <w:szCs w:val="16"/>
        </w:rPr>
        <w:t>3"  "4"  "5"  "6"  "7"  "8"  "9"  "10" "11" "12"</w:t>
      </w:r>
    </w:p>
    <w:p w14:paraId="6B28BEA1" w14:textId="15261D2D" w:rsidR="007F3941" w:rsidRDefault="007F3941" w:rsidP="00F34619">
      <w:pPr>
        <w:rPr>
          <w:sz w:val="16"/>
          <w:szCs w:val="16"/>
        </w:rPr>
      </w:pPr>
    </w:p>
    <w:p w14:paraId="46B13915" w14:textId="255CA0DA" w:rsidR="007F3941" w:rsidRDefault="007F3941" w:rsidP="007F3941">
      <w:pPr>
        <w:rPr>
          <w:sz w:val="16"/>
          <w:szCs w:val="16"/>
        </w:rPr>
      </w:pPr>
      <w:r>
        <w:rPr>
          <w:sz w:val="16"/>
          <w:szCs w:val="16"/>
        </w:rPr>
        <w:t>#The total number of rows in the dataset, and total with</w:t>
      </w:r>
      <w:r w:rsidR="000A67FC">
        <w:rPr>
          <w:sz w:val="16"/>
          <w:szCs w:val="16"/>
        </w:rPr>
        <w:t xml:space="preserve"> rows with</w:t>
      </w:r>
      <w:r>
        <w:rPr>
          <w:sz w:val="16"/>
          <w:szCs w:val="16"/>
        </w:rPr>
        <w:t xml:space="preserve"> the no roots removed</w:t>
      </w:r>
    </w:p>
    <w:p w14:paraId="0C53323D" w14:textId="660AC840" w:rsidR="007F3941" w:rsidRPr="007F3941" w:rsidRDefault="007F3941" w:rsidP="007F3941">
      <w:pPr>
        <w:rPr>
          <w:sz w:val="16"/>
          <w:szCs w:val="16"/>
        </w:rPr>
      </w:pPr>
      <w:proofErr w:type="spellStart"/>
      <w:r w:rsidRPr="007F3941">
        <w:rPr>
          <w:sz w:val="16"/>
          <w:szCs w:val="16"/>
        </w:rPr>
        <w:t>summarise</w:t>
      </w:r>
      <w:proofErr w:type="spellEnd"/>
      <w:r w:rsidRPr="007F3941">
        <w:rPr>
          <w:sz w:val="16"/>
          <w:szCs w:val="16"/>
        </w:rPr>
        <w:t>(raw_roots_data</w:t>
      </w:r>
      <w:proofErr w:type="gramStart"/>
      <w:r w:rsidRPr="007F3941">
        <w:rPr>
          <w:sz w:val="16"/>
          <w:szCs w:val="16"/>
        </w:rPr>
        <w:t>2,count</w:t>
      </w:r>
      <w:proofErr w:type="gramEnd"/>
      <w:r w:rsidRPr="007F3941">
        <w:rPr>
          <w:sz w:val="16"/>
          <w:szCs w:val="16"/>
        </w:rPr>
        <w:t xml:space="preserve">=n(), </w:t>
      </w:r>
      <w:proofErr w:type="spellStart"/>
      <w:r w:rsidRPr="007F3941">
        <w:rPr>
          <w:sz w:val="16"/>
          <w:szCs w:val="16"/>
        </w:rPr>
        <w:t>rootCountNoNA</w:t>
      </w:r>
      <w:proofErr w:type="spellEnd"/>
      <w:r w:rsidRPr="007F3941">
        <w:rPr>
          <w:sz w:val="16"/>
          <w:szCs w:val="16"/>
        </w:rPr>
        <w:t>=sum(!is.na(</w:t>
      </w:r>
      <w:proofErr w:type="spellStart"/>
      <w:r w:rsidRPr="007F3941">
        <w:rPr>
          <w:sz w:val="16"/>
          <w:szCs w:val="16"/>
        </w:rPr>
        <w:t>RootID</w:t>
      </w:r>
      <w:proofErr w:type="spellEnd"/>
      <w:r w:rsidRPr="007F3941">
        <w:rPr>
          <w:sz w:val="16"/>
          <w:szCs w:val="16"/>
        </w:rPr>
        <w:t>)))</w:t>
      </w:r>
    </w:p>
    <w:p w14:paraId="08889DE7" w14:textId="77777777" w:rsidR="007F3941" w:rsidRDefault="007F3941" w:rsidP="007F3941">
      <w:pPr>
        <w:rPr>
          <w:sz w:val="16"/>
          <w:szCs w:val="16"/>
        </w:rPr>
      </w:pPr>
    </w:p>
    <w:p w14:paraId="1890AC80" w14:textId="75639644" w:rsidR="007F3941" w:rsidRPr="007F3941" w:rsidRDefault="007F3941" w:rsidP="007F3941">
      <w:pPr>
        <w:rPr>
          <w:sz w:val="16"/>
          <w:szCs w:val="16"/>
        </w:rPr>
      </w:pPr>
      <w:r w:rsidRPr="007F3941">
        <w:rPr>
          <w:sz w:val="16"/>
          <w:szCs w:val="16"/>
        </w:rPr>
        <w:t xml:space="preserve">  count </w:t>
      </w:r>
      <w:proofErr w:type="spellStart"/>
      <w:r w:rsidRPr="007F3941">
        <w:rPr>
          <w:sz w:val="16"/>
          <w:szCs w:val="16"/>
        </w:rPr>
        <w:t>r</w:t>
      </w:r>
      <w:r w:rsidRPr="007F3941">
        <w:rPr>
          <w:b/>
          <w:bCs/>
          <w:sz w:val="16"/>
          <w:szCs w:val="16"/>
        </w:rPr>
        <w:t>ootCountNoNA</w:t>
      </w:r>
      <w:proofErr w:type="spellEnd"/>
    </w:p>
    <w:p w14:paraId="013665EC" w14:textId="77777777" w:rsidR="007F3941" w:rsidRPr="007F3941" w:rsidRDefault="007F3941" w:rsidP="007F3941">
      <w:pPr>
        <w:rPr>
          <w:sz w:val="16"/>
          <w:szCs w:val="16"/>
        </w:rPr>
      </w:pPr>
      <w:r w:rsidRPr="007F3941">
        <w:rPr>
          <w:sz w:val="16"/>
          <w:szCs w:val="16"/>
        </w:rPr>
        <w:t xml:space="preserve">  &lt;int&gt;         &lt;int&gt;</w:t>
      </w:r>
    </w:p>
    <w:p w14:paraId="5FABF65E" w14:textId="67063D1E" w:rsidR="00F34619" w:rsidRDefault="007F3941" w:rsidP="007F3941"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 w:rsidRPr="007F3941">
        <w:rPr>
          <w:sz w:val="16"/>
          <w:szCs w:val="16"/>
        </w:rPr>
        <w:t xml:space="preserve"> 2851          </w:t>
      </w:r>
      <w:r w:rsidRPr="007F3941">
        <w:rPr>
          <w:b/>
          <w:bCs/>
          <w:sz w:val="16"/>
          <w:szCs w:val="16"/>
        </w:rPr>
        <w:t>2616</w:t>
      </w:r>
    </w:p>
    <w:p w14:paraId="604FA27A" w14:textId="77777777" w:rsidR="007F3941" w:rsidRDefault="007F3941" w:rsidP="007F3941">
      <w:pPr>
        <w:rPr>
          <w:sz w:val="16"/>
          <w:szCs w:val="16"/>
        </w:rPr>
      </w:pPr>
    </w:p>
    <w:p w14:paraId="334876F0" w14:textId="77777777" w:rsidR="006F7735" w:rsidRDefault="00F34619" w:rsidP="00F34619">
      <w:pPr>
        <w:rPr>
          <w:sz w:val="20"/>
          <w:szCs w:val="20"/>
        </w:rPr>
      </w:pPr>
      <w:r w:rsidRPr="00F34619">
        <w:rPr>
          <w:sz w:val="20"/>
          <w:szCs w:val="20"/>
        </w:rPr>
        <w:t>#Roots with same id in different windows at same observation time</w:t>
      </w:r>
      <w:r w:rsidR="006F7735">
        <w:rPr>
          <w:sz w:val="20"/>
          <w:szCs w:val="20"/>
        </w:rPr>
        <w:t>, example</w:t>
      </w:r>
    </w:p>
    <w:p w14:paraId="110369FB" w14:textId="29E3D794" w:rsidR="00F34619" w:rsidRDefault="006F7735" w:rsidP="00F34619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2AD6E7D" wp14:editId="2FD9C01A">
            <wp:extent cx="4402667" cy="120991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90" cy="12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0D07" w14:textId="48398142" w:rsidR="00A70096" w:rsidRPr="00A70096" w:rsidRDefault="00A70096" w:rsidP="00F34619">
      <w:pPr>
        <w:rPr>
          <w:sz w:val="10"/>
          <w:szCs w:val="10"/>
        </w:rPr>
      </w:pPr>
      <w:r w:rsidRPr="00A70096">
        <w:rPr>
          <w:sz w:val="10"/>
          <w:szCs w:val="10"/>
        </w:rPr>
        <w:t xml:space="preserve">(Assume inconsistency in </w:t>
      </w:r>
      <w:r>
        <w:rPr>
          <w:sz w:val="10"/>
          <w:szCs w:val="10"/>
        </w:rPr>
        <w:t xml:space="preserve">Died and </w:t>
      </w:r>
      <w:proofErr w:type="spellStart"/>
      <w:r w:rsidRPr="00A70096">
        <w:rPr>
          <w:sz w:val="10"/>
          <w:szCs w:val="10"/>
        </w:rPr>
        <w:t>Died.Date</w:t>
      </w:r>
      <w:proofErr w:type="spellEnd"/>
      <w:r w:rsidRPr="00A70096">
        <w:rPr>
          <w:sz w:val="10"/>
          <w:szCs w:val="10"/>
        </w:rPr>
        <w:t xml:space="preserve"> is due to data has not been processed for deaths)</w:t>
      </w:r>
    </w:p>
    <w:p w14:paraId="1A1C3381" w14:textId="77777777" w:rsidR="00A70096" w:rsidRDefault="00A70096" w:rsidP="00F34619">
      <w:pPr>
        <w:rPr>
          <w:sz w:val="20"/>
          <w:szCs w:val="20"/>
        </w:rPr>
      </w:pPr>
    </w:p>
    <w:p w14:paraId="52463671" w14:textId="356E5E3B" w:rsidR="006F7735" w:rsidRDefault="006F7735" w:rsidP="00F34619">
      <w:pPr>
        <w:rPr>
          <w:sz w:val="20"/>
          <w:szCs w:val="20"/>
        </w:rPr>
      </w:pPr>
      <w:r>
        <w:rPr>
          <w:sz w:val="20"/>
          <w:szCs w:val="20"/>
        </w:rPr>
        <w:t xml:space="preserve">#Further analysis shows that </w:t>
      </w:r>
      <w:proofErr w:type="spellStart"/>
      <w:r>
        <w:rPr>
          <w:sz w:val="20"/>
          <w:szCs w:val="20"/>
        </w:rPr>
        <w:t>RootID</w:t>
      </w:r>
      <w:proofErr w:type="spellEnd"/>
      <w:r w:rsidR="00711384">
        <w:rPr>
          <w:sz w:val="20"/>
          <w:szCs w:val="20"/>
        </w:rPr>
        <w:t>/Tube/Window identifies a specific root across all observations</w:t>
      </w:r>
    </w:p>
    <w:p w14:paraId="15895902" w14:textId="6D9383EA" w:rsidR="00711384" w:rsidRDefault="00711384" w:rsidP="00F34619">
      <w:pPr>
        <w:rPr>
          <w:sz w:val="20"/>
          <w:szCs w:val="20"/>
        </w:rPr>
      </w:pPr>
      <w:r>
        <w:rPr>
          <w:sz w:val="20"/>
          <w:szCs w:val="20"/>
        </w:rPr>
        <w:t xml:space="preserve">#. </w:t>
      </w:r>
      <w:proofErr w:type="spellStart"/>
      <w:proofErr w:type="gramStart"/>
      <w:r>
        <w:rPr>
          <w:sz w:val="20"/>
          <w:szCs w:val="20"/>
        </w:rPr>
        <w:t>i.e</w:t>
      </w:r>
      <w:proofErr w:type="spellEnd"/>
      <w:r>
        <w:rPr>
          <w:sz w:val="20"/>
          <w:szCs w:val="20"/>
        </w:rPr>
        <w:t xml:space="preserve">  the</w:t>
      </w:r>
      <w:proofErr w:type="gramEnd"/>
      <w:r>
        <w:rPr>
          <w:sz w:val="20"/>
          <w:szCs w:val="20"/>
        </w:rPr>
        <w:t xml:space="preserve"> same </w:t>
      </w:r>
      <w:proofErr w:type="spellStart"/>
      <w:r>
        <w:rPr>
          <w:sz w:val="20"/>
          <w:szCs w:val="20"/>
        </w:rPr>
        <w:t>RootID</w:t>
      </w:r>
      <w:proofErr w:type="spellEnd"/>
      <w:r>
        <w:rPr>
          <w:sz w:val="20"/>
          <w:szCs w:val="20"/>
        </w:rPr>
        <w:t xml:space="preserve"> in two windows in the same tube on the same date will be counted as 2 roots</w:t>
      </w:r>
    </w:p>
    <w:p w14:paraId="13A70328" w14:textId="0930D0F4" w:rsidR="000A67FC" w:rsidRDefault="000A67FC" w:rsidP="00F34619">
      <w:pPr>
        <w:rPr>
          <w:sz w:val="20"/>
          <w:szCs w:val="20"/>
        </w:rPr>
      </w:pPr>
    </w:p>
    <w:p w14:paraId="4F61A14C" w14:textId="77777777" w:rsidR="000A67FC" w:rsidRDefault="000A67FC" w:rsidP="000A67FC">
      <w:pPr>
        <w:rPr>
          <w:sz w:val="20"/>
          <w:szCs w:val="20"/>
        </w:rPr>
      </w:pPr>
      <w:r>
        <w:rPr>
          <w:sz w:val="20"/>
          <w:szCs w:val="20"/>
        </w:rPr>
        <w:t>#Check the pattern of new root appearance</w:t>
      </w:r>
    </w:p>
    <w:p w14:paraId="72E57D4E" w14:textId="4B030EF5" w:rsidR="000A67FC" w:rsidRPr="00A70096" w:rsidRDefault="000A67FC" w:rsidP="000A67FC">
      <w:pPr>
        <w:rPr>
          <w:sz w:val="16"/>
          <w:szCs w:val="16"/>
        </w:rPr>
      </w:pPr>
      <w:proofErr w:type="spellStart"/>
      <w:r w:rsidRPr="00A70096">
        <w:rPr>
          <w:sz w:val="16"/>
          <w:szCs w:val="16"/>
        </w:rPr>
        <w:t>ggplot</w:t>
      </w:r>
      <w:proofErr w:type="spellEnd"/>
      <w:r w:rsidRPr="00A70096">
        <w:rPr>
          <w:sz w:val="16"/>
          <w:szCs w:val="16"/>
        </w:rPr>
        <w:t>(data=raw_roots_data2) +</w:t>
      </w:r>
    </w:p>
    <w:p w14:paraId="30CCD5B1" w14:textId="6F75C7B5" w:rsidR="000A67FC" w:rsidRPr="00A70096" w:rsidRDefault="000A67FC" w:rsidP="000A67FC">
      <w:pPr>
        <w:rPr>
          <w:sz w:val="16"/>
          <w:szCs w:val="16"/>
        </w:rPr>
      </w:pPr>
      <w:r w:rsidRPr="00A70096">
        <w:rPr>
          <w:sz w:val="16"/>
          <w:szCs w:val="16"/>
        </w:rPr>
        <w:t xml:space="preserve">  </w:t>
      </w:r>
      <w:proofErr w:type="spellStart"/>
      <w:r w:rsidRPr="00A70096">
        <w:rPr>
          <w:sz w:val="16"/>
          <w:szCs w:val="16"/>
        </w:rPr>
        <w:t>geom_</w:t>
      </w:r>
      <w:proofErr w:type="gramStart"/>
      <w:r w:rsidRPr="00A70096">
        <w:rPr>
          <w:sz w:val="16"/>
          <w:szCs w:val="16"/>
        </w:rPr>
        <w:t>point</w:t>
      </w:r>
      <w:proofErr w:type="spellEnd"/>
      <w:r w:rsidRPr="00A70096">
        <w:rPr>
          <w:sz w:val="16"/>
          <w:szCs w:val="16"/>
        </w:rPr>
        <w:t>(</w:t>
      </w:r>
      <w:proofErr w:type="gramEnd"/>
      <w:r w:rsidRPr="00A70096">
        <w:rPr>
          <w:sz w:val="16"/>
          <w:szCs w:val="16"/>
        </w:rPr>
        <w:t xml:space="preserve">mapping = </w:t>
      </w:r>
      <w:proofErr w:type="spellStart"/>
      <w:r w:rsidRPr="00A70096">
        <w:rPr>
          <w:sz w:val="16"/>
          <w:szCs w:val="16"/>
        </w:rPr>
        <w:t>aes</w:t>
      </w:r>
      <w:proofErr w:type="spellEnd"/>
      <w:r w:rsidRPr="00A70096">
        <w:rPr>
          <w:sz w:val="16"/>
          <w:szCs w:val="16"/>
        </w:rPr>
        <w:t>(x =</w:t>
      </w:r>
      <w:proofErr w:type="spellStart"/>
      <w:r w:rsidRPr="00A70096">
        <w:rPr>
          <w:sz w:val="16"/>
          <w:szCs w:val="16"/>
        </w:rPr>
        <w:t>Appeared.Date</w:t>
      </w:r>
      <w:proofErr w:type="spellEnd"/>
      <w:r w:rsidRPr="00A70096">
        <w:rPr>
          <w:sz w:val="16"/>
          <w:szCs w:val="16"/>
        </w:rPr>
        <w:t>,  y=</w:t>
      </w:r>
      <w:proofErr w:type="spellStart"/>
      <w:r w:rsidRPr="00A70096">
        <w:rPr>
          <w:sz w:val="16"/>
          <w:szCs w:val="16"/>
        </w:rPr>
        <w:t>RootID</w:t>
      </w:r>
      <w:proofErr w:type="spellEnd"/>
      <w:r w:rsidRPr="00A70096">
        <w:rPr>
          <w:sz w:val="16"/>
          <w:szCs w:val="16"/>
        </w:rPr>
        <w:t xml:space="preserve"> ))</w:t>
      </w:r>
    </w:p>
    <w:p w14:paraId="147B6890" w14:textId="5D670EE3" w:rsidR="000A67FC" w:rsidRDefault="000A67FC" w:rsidP="000A67FC">
      <w:pPr>
        <w:rPr>
          <w:sz w:val="20"/>
          <w:szCs w:val="20"/>
        </w:rPr>
      </w:pPr>
    </w:p>
    <w:p w14:paraId="55B30B9B" w14:textId="0B9023E4" w:rsidR="000A67FC" w:rsidRDefault="000A67FC" w:rsidP="000A67FC">
      <w:pPr>
        <w:rPr>
          <w:sz w:val="20"/>
          <w:szCs w:val="20"/>
        </w:rPr>
      </w:pPr>
      <w:r w:rsidRPr="000A67FC">
        <w:rPr>
          <w:noProof/>
          <w:sz w:val="20"/>
          <w:szCs w:val="20"/>
        </w:rPr>
        <w:drawing>
          <wp:inline distT="0" distB="0" distL="0" distR="0" wp14:anchorId="4450337F" wp14:editId="7B4E729E">
            <wp:extent cx="3352800" cy="28718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6466" cy="28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AB7C" w14:textId="33E1191F" w:rsidR="000A67FC" w:rsidRDefault="009C5DC2" w:rsidP="000A67FC">
      <w:pPr>
        <w:rPr>
          <w:sz w:val="20"/>
          <w:szCs w:val="20"/>
        </w:rPr>
      </w:pPr>
      <w:r>
        <w:rPr>
          <w:sz w:val="20"/>
          <w:szCs w:val="20"/>
        </w:rPr>
        <w:t xml:space="preserve">#RootID by tube and window, just looking at pattern, larger </w:t>
      </w:r>
      <w:proofErr w:type="spellStart"/>
      <w:r>
        <w:rPr>
          <w:sz w:val="20"/>
          <w:szCs w:val="20"/>
        </w:rPr>
        <w:t>RootIDs</w:t>
      </w:r>
      <w:proofErr w:type="spellEnd"/>
      <w:r>
        <w:rPr>
          <w:sz w:val="20"/>
          <w:szCs w:val="20"/>
        </w:rPr>
        <w:t xml:space="preserve"> branches??</w:t>
      </w:r>
    </w:p>
    <w:p w14:paraId="5D8D77DA" w14:textId="0720F11C" w:rsidR="001E2421" w:rsidRDefault="001E2421" w:rsidP="000A67FC">
      <w:pPr>
        <w:rPr>
          <w:sz w:val="20"/>
          <w:szCs w:val="20"/>
        </w:rPr>
      </w:pPr>
      <w:r>
        <w:rPr>
          <w:sz w:val="20"/>
          <w:szCs w:val="20"/>
        </w:rPr>
        <w:t>#  No distinct pattern of more roots in a particular window (depth?)</w:t>
      </w:r>
    </w:p>
    <w:p w14:paraId="1826A5DE" w14:textId="77777777" w:rsidR="000A67FC" w:rsidRPr="00A70096" w:rsidRDefault="000A67FC" w:rsidP="000A67FC">
      <w:pPr>
        <w:rPr>
          <w:sz w:val="16"/>
          <w:szCs w:val="16"/>
        </w:rPr>
      </w:pPr>
      <w:proofErr w:type="spellStart"/>
      <w:r w:rsidRPr="00A70096">
        <w:rPr>
          <w:sz w:val="16"/>
          <w:szCs w:val="16"/>
        </w:rPr>
        <w:t>ggplot</w:t>
      </w:r>
      <w:proofErr w:type="spellEnd"/>
      <w:r w:rsidRPr="00A70096">
        <w:rPr>
          <w:sz w:val="16"/>
          <w:szCs w:val="16"/>
        </w:rPr>
        <w:t>(data=raw_roots_data2) +</w:t>
      </w:r>
    </w:p>
    <w:p w14:paraId="1DB605C0" w14:textId="77777777" w:rsidR="000A67FC" w:rsidRPr="00A70096" w:rsidRDefault="000A67FC" w:rsidP="000A67FC">
      <w:pPr>
        <w:rPr>
          <w:sz w:val="16"/>
          <w:szCs w:val="16"/>
        </w:rPr>
      </w:pPr>
      <w:r w:rsidRPr="00A70096">
        <w:rPr>
          <w:sz w:val="16"/>
          <w:szCs w:val="16"/>
        </w:rPr>
        <w:t xml:space="preserve">  </w:t>
      </w:r>
      <w:proofErr w:type="spellStart"/>
      <w:r w:rsidRPr="00A70096">
        <w:rPr>
          <w:sz w:val="16"/>
          <w:szCs w:val="16"/>
        </w:rPr>
        <w:t>geom_</w:t>
      </w:r>
      <w:proofErr w:type="gramStart"/>
      <w:r w:rsidRPr="00A70096">
        <w:rPr>
          <w:sz w:val="16"/>
          <w:szCs w:val="16"/>
        </w:rPr>
        <w:t>point</w:t>
      </w:r>
      <w:proofErr w:type="spellEnd"/>
      <w:r w:rsidRPr="00A70096">
        <w:rPr>
          <w:sz w:val="16"/>
          <w:szCs w:val="16"/>
        </w:rPr>
        <w:t>(</w:t>
      </w:r>
      <w:proofErr w:type="gramEnd"/>
      <w:r w:rsidRPr="00A70096">
        <w:rPr>
          <w:sz w:val="16"/>
          <w:szCs w:val="16"/>
        </w:rPr>
        <w:t xml:space="preserve">mapping = </w:t>
      </w:r>
      <w:proofErr w:type="spellStart"/>
      <w:r w:rsidRPr="00A70096">
        <w:rPr>
          <w:sz w:val="16"/>
          <w:szCs w:val="16"/>
        </w:rPr>
        <w:t>aes</w:t>
      </w:r>
      <w:proofErr w:type="spellEnd"/>
      <w:r w:rsidRPr="00A70096">
        <w:rPr>
          <w:sz w:val="16"/>
          <w:szCs w:val="16"/>
        </w:rPr>
        <w:t>(x =Day,  y=</w:t>
      </w:r>
      <w:proofErr w:type="spellStart"/>
      <w:r w:rsidRPr="00A70096">
        <w:rPr>
          <w:sz w:val="16"/>
          <w:szCs w:val="16"/>
        </w:rPr>
        <w:t>RootID</w:t>
      </w:r>
      <w:proofErr w:type="spellEnd"/>
      <w:r w:rsidRPr="00A70096">
        <w:rPr>
          <w:sz w:val="16"/>
          <w:szCs w:val="16"/>
        </w:rPr>
        <w:t xml:space="preserve"> ))+</w:t>
      </w:r>
    </w:p>
    <w:p w14:paraId="3C8C6254" w14:textId="051A8567" w:rsidR="00A70096" w:rsidRPr="00A70096" w:rsidRDefault="000A67FC" w:rsidP="000A67FC">
      <w:pPr>
        <w:rPr>
          <w:sz w:val="16"/>
          <w:szCs w:val="16"/>
        </w:rPr>
      </w:pPr>
      <w:r w:rsidRPr="00A70096">
        <w:rPr>
          <w:sz w:val="16"/>
          <w:szCs w:val="16"/>
        </w:rPr>
        <w:t xml:space="preserve">  </w:t>
      </w:r>
      <w:proofErr w:type="spellStart"/>
      <w:r w:rsidRPr="00A70096">
        <w:rPr>
          <w:sz w:val="16"/>
          <w:szCs w:val="16"/>
        </w:rPr>
        <w:t>facet_grid</w:t>
      </w:r>
      <w:proofErr w:type="spellEnd"/>
      <w:r w:rsidRPr="00A70096">
        <w:rPr>
          <w:sz w:val="16"/>
          <w:szCs w:val="16"/>
        </w:rPr>
        <w:t xml:space="preserve"> (Tube ~ Window)</w:t>
      </w:r>
    </w:p>
    <w:p w14:paraId="067137E6" w14:textId="332FAAEB" w:rsidR="00A70096" w:rsidRDefault="00A70096" w:rsidP="000A67FC">
      <w:pPr>
        <w:rPr>
          <w:sz w:val="20"/>
          <w:szCs w:val="20"/>
        </w:rPr>
      </w:pPr>
      <w:r w:rsidRPr="00A70096">
        <w:rPr>
          <w:noProof/>
          <w:sz w:val="20"/>
          <w:szCs w:val="20"/>
        </w:rPr>
        <w:drawing>
          <wp:inline distT="0" distB="0" distL="0" distR="0" wp14:anchorId="4624C565" wp14:editId="3F2838DE">
            <wp:extent cx="3268133" cy="2799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8104" cy="281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096">
        <w:rPr>
          <w:sz w:val="20"/>
          <w:szCs w:val="20"/>
        </w:rPr>
        <w:t xml:space="preserve"> </w:t>
      </w:r>
    </w:p>
    <w:p w14:paraId="46BCBA42" w14:textId="51425B5B" w:rsidR="009C5DC2" w:rsidRDefault="009C5DC2" w:rsidP="000A67FC">
      <w:pPr>
        <w:rPr>
          <w:sz w:val="20"/>
          <w:szCs w:val="20"/>
        </w:rPr>
      </w:pPr>
    </w:p>
    <w:p w14:paraId="79B782AE" w14:textId="101D3823" w:rsidR="009C5DC2" w:rsidRDefault="009C5DC2" w:rsidP="000A67FC">
      <w:pPr>
        <w:rPr>
          <w:sz w:val="20"/>
          <w:szCs w:val="20"/>
        </w:rPr>
      </w:pPr>
    </w:p>
    <w:p w14:paraId="4BFF51FC" w14:textId="1CF8FE06" w:rsidR="009C5DC2" w:rsidRPr="00994895" w:rsidRDefault="009C5DC2" w:rsidP="000A67FC">
      <w:pPr>
        <w:rPr>
          <w:b/>
          <w:bCs/>
        </w:rPr>
      </w:pPr>
    </w:p>
    <w:p w14:paraId="382940A4" w14:textId="576C3659" w:rsidR="00167C9D" w:rsidRDefault="00167C9D" w:rsidP="00167C9D">
      <w:pPr>
        <w:rPr>
          <w:b/>
          <w:bCs/>
        </w:rPr>
      </w:pPr>
      <w:r w:rsidRPr="00994895">
        <w:rPr>
          <w:b/>
          <w:bCs/>
        </w:rPr>
        <w:t>#Plot New roots per date for 2019 and 2020</w:t>
      </w:r>
    </w:p>
    <w:p w14:paraId="6D6DEB77" w14:textId="4137716D" w:rsidR="00994895" w:rsidRPr="00994895" w:rsidRDefault="00994895" w:rsidP="00167C9D">
      <w:pPr>
        <w:rPr>
          <w:sz w:val="20"/>
          <w:szCs w:val="20"/>
        </w:rPr>
      </w:pPr>
      <w:r>
        <w:rPr>
          <w:sz w:val="20"/>
          <w:szCs w:val="20"/>
        </w:rPr>
        <w:t xml:space="preserve">All plots with </w:t>
      </w:r>
      <w:proofErr w:type="spellStart"/>
      <w:r w:rsidRPr="00994895">
        <w:rPr>
          <w:sz w:val="20"/>
          <w:szCs w:val="20"/>
        </w:rPr>
        <w:t>geom_</w:t>
      </w:r>
      <w:proofErr w:type="gramStart"/>
      <w:r w:rsidRPr="00994895">
        <w:rPr>
          <w:sz w:val="20"/>
          <w:szCs w:val="20"/>
        </w:rPr>
        <w:t>smooth</w:t>
      </w:r>
      <w:proofErr w:type="spellEnd"/>
      <w:r w:rsidRPr="00994895">
        <w:rPr>
          <w:sz w:val="20"/>
          <w:szCs w:val="20"/>
        </w:rPr>
        <w:t>(</w:t>
      </w:r>
      <w:proofErr w:type="gramEnd"/>
      <w:r w:rsidRPr="00994895">
        <w:rPr>
          <w:sz w:val="20"/>
          <w:szCs w:val="20"/>
        </w:rPr>
        <w:t>)` us</w:t>
      </w:r>
      <w:r>
        <w:rPr>
          <w:sz w:val="20"/>
          <w:szCs w:val="20"/>
        </w:rPr>
        <w:t>e</w:t>
      </w:r>
      <w:r w:rsidRPr="00994895">
        <w:rPr>
          <w:sz w:val="20"/>
          <w:szCs w:val="20"/>
        </w:rPr>
        <w:t xml:space="preserve"> method = 'loess' and formula 'y ~ x'</w:t>
      </w:r>
    </w:p>
    <w:p w14:paraId="4FE8F1AD" w14:textId="77777777" w:rsidR="00167C9D" w:rsidRDefault="00167C9D" w:rsidP="00167C9D">
      <w:pPr>
        <w:rPr>
          <w:sz w:val="10"/>
          <w:szCs w:val="10"/>
        </w:rPr>
      </w:pPr>
    </w:p>
    <w:p w14:paraId="67D000B3" w14:textId="21A19BF6" w:rsidR="00167C9D" w:rsidRPr="00167C9D" w:rsidRDefault="00167C9D" w:rsidP="00167C9D">
      <w:pPr>
        <w:rPr>
          <w:sz w:val="10"/>
          <w:szCs w:val="10"/>
        </w:rPr>
      </w:pPr>
      <w:proofErr w:type="spellStart"/>
      <w:r w:rsidRPr="00167C9D">
        <w:rPr>
          <w:sz w:val="10"/>
          <w:szCs w:val="10"/>
        </w:rPr>
        <w:t>New_RootsByDate</w:t>
      </w:r>
      <w:proofErr w:type="spellEnd"/>
      <w:r w:rsidRPr="00167C9D">
        <w:rPr>
          <w:sz w:val="10"/>
          <w:szCs w:val="10"/>
        </w:rPr>
        <w:t>&lt;- raw_roots_data2 %&gt;%</w:t>
      </w:r>
    </w:p>
    <w:p w14:paraId="31B7D33B" w14:textId="77777777" w:rsidR="00167C9D" w:rsidRPr="00167C9D" w:rsidRDefault="00167C9D" w:rsidP="00167C9D">
      <w:pPr>
        <w:rPr>
          <w:sz w:val="10"/>
          <w:szCs w:val="10"/>
        </w:rPr>
      </w:pPr>
      <w:r w:rsidRPr="00167C9D">
        <w:rPr>
          <w:sz w:val="10"/>
          <w:szCs w:val="10"/>
        </w:rPr>
        <w:t xml:space="preserve">  </w:t>
      </w:r>
      <w:proofErr w:type="spellStart"/>
      <w:r w:rsidRPr="00167C9D">
        <w:rPr>
          <w:sz w:val="10"/>
          <w:szCs w:val="10"/>
        </w:rPr>
        <w:t>group_</w:t>
      </w:r>
      <w:proofErr w:type="gramStart"/>
      <w:r w:rsidRPr="00167C9D">
        <w:rPr>
          <w:sz w:val="10"/>
          <w:szCs w:val="10"/>
        </w:rPr>
        <w:t>by</w:t>
      </w:r>
      <w:proofErr w:type="spellEnd"/>
      <w:r w:rsidRPr="00167C9D">
        <w:rPr>
          <w:sz w:val="10"/>
          <w:szCs w:val="10"/>
        </w:rPr>
        <w:t>(</w:t>
      </w:r>
      <w:proofErr w:type="gramEnd"/>
      <w:r w:rsidRPr="00167C9D">
        <w:rPr>
          <w:sz w:val="10"/>
          <w:szCs w:val="10"/>
        </w:rPr>
        <w:t xml:space="preserve">Appeared, </w:t>
      </w:r>
      <w:proofErr w:type="spellStart"/>
      <w:r w:rsidRPr="00167C9D">
        <w:rPr>
          <w:sz w:val="10"/>
          <w:szCs w:val="10"/>
        </w:rPr>
        <w:t>Appeared.Date,Year</w:t>
      </w:r>
      <w:proofErr w:type="spellEnd"/>
      <w:r w:rsidRPr="00167C9D">
        <w:rPr>
          <w:sz w:val="10"/>
          <w:szCs w:val="10"/>
        </w:rPr>
        <w:t xml:space="preserve">, Month, Day) %&gt;%  #These variables should have same value for each </w:t>
      </w:r>
      <w:proofErr w:type="spellStart"/>
      <w:r w:rsidRPr="00167C9D">
        <w:rPr>
          <w:sz w:val="10"/>
          <w:szCs w:val="10"/>
        </w:rPr>
        <w:t>Observtion</w:t>
      </w:r>
      <w:proofErr w:type="spellEnd"/>
      <w:r w:rsidRPr="00167C9D">
        <w:rPr>
          <w:sz w:val="10"/>
          <w:szCs w:val="10"/>
        </w:rPr>
        <w:t xml:space="preserve"> date</w:t>
      </w:r>
    </w:p>
    <w:p w14:paraId="742F501A" w14:textId="77777777" w:rsidR="00167C9D" w:rsidRPr="00167C9D" w:rsidRDefault="00167C9D" w:rsidP="00167C9D">
      <w:pPr>
        <w:rPr>
          <w:sz w:val="10"/>
          <w:szCs w:val="10"/>
        </w:rPr>
      </w:pPr>
      <w:r w:rsidRPr="00167C9D">
        <w:rPr>
          <w:sz w:val="10"/>
          <w:szCs w:val="10"/>
        </w:rPr>
        <w:t xml:space="preserve">  </w:t>
      </w:r>
      <w:proofErr w:type="spellStart"/>
      <w:r w:rsidRPr="00167C9D">
        <w:rPr>
          <w:sz w:val="10"/>
          <w:szCs w:val="10"/>
        </w:rPr>
        <w:t>summarise</w:t>
      </w:r>
      <w:proofErr w:type="spellEnd"/>
      <w:r w:rsidRPr="00167C9D">
        <w:rPr>
          <w:sz w:val="10"/>
          <w:szCs w:val="10"/>
        </w:rPr>
        <w:t>(</w:t>
      </w:r>
      <w:proofErr w:type="spellStart"/>
      <w:r w:rsidRPr="00167C9D">
        <w:rPr>
          <w:sz w:val="10"/>
          <w:szCs w:val="10"/>
        </w:rPr>
        <w:t>rootCountNA</w:t>
      </w:r>
      <w:proofErr w:type="spellEnd"/>
      <w:r w:rsidRPr="00167C9D">
        <w:rPr>
          <w:sz w:val="10"/>
          <w:szCs w:val="10"/>
        </w:rPr>
        <w:t>=</w:t>
      </w:r>
      <w:proofErr w:type="gramStart"/>
      <w:r w:rsidRPr="00167C9D">
        <w:rPr>
          <w:sz w:val="10"/>
          <w:szCs w:val="10"/>
        </w:rPr>
        <w:t>n(</w:t>
      </w:r>
      <w:proofErr w:type="gramEnd"/>
      <w:r w:rsidRPr="00167C9D">
        <w:rPr>
          <w:sz w:val="10"/>
          <w:szCs w:val="10"/>
        </w:rPr>
        <w:t xml:space="preserve">), </w:t>
      </w:r>
      <w:proofErr w:type="spellStart"/>
      <w:r w:rsidRPr="00167C9D">
        <w:rPr>
          <w:sz w:val="10"/>
          <w:szCs w:val="10"/>
        </w:rPr>
        <w:t>rootCount</w:t>
      </w:r>
      <w:proofErr w:type="spellEnd"/>
      <w:r w:rsidRPr="00167C9D">
        <w:rPr>
          <w:sz w:val="10"/>
          <w:szCs w:val="10"/>
        </w:rPr>
        <w:t>=sum(!is.na(</w:t>
      </w:r>
      <w:proofErr w:type="spellStart"/>
      <w:r w:rsidRPr="00167C9D">
        <w:rPr>
          <w:sz w:val="10"/>
          <w:szCs w:val="10"/>
        </w:rPr>
        <w:t>RootID</w:t>
      </w:r>
      <w:proofErr w:type="spellEnd"/>
      <w:r w:rsidRPr="00167C9D">
        <w:rPr>
          <w:sz w:val="10"/>
          <w:szCs w:val="10"/>
        </w:rPr>
        <w:t xml:space="preserve">)), </w:t>
      </w:r>
    </w:p>
    <w:p w14:paraId="5620F532" w14:textId="77777777" w:rsidR="00167C9D" w:rsidRPr="00167C9D" w:rsidRDefault="00167C9D" w:rsidP="00167C9D">
      <w:pPr>
        <w:rPr>
          <w:sz w:val="10"/>
          <w:szCs w:val="10"/>
        </w:rPr>
      </w:pPr>
      <w:r w:rsidRPr="00167C9D">
        <w:rPr>
          <w:sz w:val="10"/>
          <w:szCs w:val="10"/>
        </w:rPr>
        <w:t xml:space="preserve">            </w:t>
      </w:r>
      <w:proofErr w:type="spellStart"/>
      <w:r w:rsidRPr="00167C9D">
        <w:rPr>
          <w:sz w:val="10"/>
          <w:szCs w:val="10"/>
        </w:rPr>
        <w:t>totalLengthmm</w:t>
      </w:r>
      <w:proofErr w:type="spellEnd"/>
      <w:r w:rsidRPr="00167C9D">
        <w:rPr>
          <w:sz w:val="10"/>
          <w:szCs w:val="10"/>
        </w:rPr>
        <w:t xml:space="preserve"> = </w:t>
      </w:r>
      <w:proofErr w:type="gramStart"/>
      <w:r w:rsidRPr="00167C9D">
        <w:rPr>
          <w:sz w:val="10"/>
          <w:szCs w:val="10"/>
        </w:rPr>
        <w:t>sum(</w:t>
      </w:r>
      <w:proofErr w:type="spellStart"/>
      <w:proofErr w:type="gramEnd"/>
      <w:r w:rsidRPr="00167C9D">
        <w:rPr>
          <w:sz w:val="10"/>
          <w:szCs w:val="10"/>
        </w:rPr>
        <w:t>Maximum.Length</w:t>
      </w:r>
      <w:proofErr w:type="spellEnd"/>
      <w:r w:rsidRPr="00167C9D">
        <w:rPr>
          <w:sz w:val="10"/>
          <w:szCs w:val="10"/>
        </w:rPr>
        <w:t>, na.rm=TRUE))</w:t>
      </w:r>
    </w:p>
    <w:p w14:paraId="496B73D4" w14:textId="77777777" w:rsidR="00167C9D" w:rsidRPr="00167C9D" w:rsidRDefault="00167C9D" w:rsidP="00167C9D">
      <w:pPr>
        <w:rPr>
          <w:sz w:val="10"/>
          <w:szCs w:val="10"/>
        </w:rPr>
      </w:pPr>
    </w:p>
    <w:p w14:paraId="3A475EBD" w14:textId="77777777" w:rsidR="00167C9D" w:rsidRPr="00167C9D" w:rsidRDefault="00167C9D" w:rsidP="00167C9D">
      <w:pPr>
        <w:rPr>
          <w:sz w:val="10"/>
          <w:szCs w:val="10"/>
        </w:rPr>
      </w:pPr>
      <w:proofErr w:type="spellStart"/>
      <w:proofErr w:type="gramStart"/>
      <w:r w:rsidRPr="00167C9D">
        <w:rPr>
          <w:sz w:val="10"/>
          <w:szCs w:val="10"/>
        </w:rPr>
        <w:t>ggplot</w:t>
      </w:r>
      <w:proofErr w:type="spellEnd"/>
      <w:r w:rsidRPr="00167C9D">
        <w:rPr>
          <w:sz w:val="10"/>
          <w:szCs w:val="10"/>
        </w:rPr>
        <w:t>(</w:t>
      </w:r>
      <w:proofErr w:type="gramEnd"/>
      <w:r w:rsidRPr="00167C9D">
        <w:rPr>
          <w:sz w:val="10"/>
          <w:szCs w:val="10"/>
        </w:rPr>
        <w:t>data=</w:t>
      </w:r>
      <w:proofErr w:type="spellStart"/>
      <w:r w:rsidRPr="00167C9D">
        <w:rPr>
          <w:sz w:val="10"/>
          <w:szCs w:val="10"/>
        </w:rPr>
        <w:t>New_RootsByDate</w:t>
      </w:r>
      <w:proofErr w:type="spellEnd"/>
      <w:r w:rsidRPr="00167C9D">
        <w:rPr>
          <w:sz w:val="10"/>
          <w:szCs w:val="10"/>
        </w:rPr>
        <w:t>, mapping =</w:t>
      </w:r>
      <w:proofErr w:type="spellStart"/>
      <w:r w:rsidRPr="00167C9D">
        <w:rPr>
          <w:sz w:val="10"/>
          <w:szCs w:val="10"/>
        </w:rPr>
        <w:t>aes</w:t>
      </w:r>
      <w:proofErr w:type="spellEnd"/>
      <w:r w:rsidRPr="00167C9D">
        <w:rPr>
          <w:sz w:val="10"/>
          <w:szCs w:val="10"/>
        </w:rPr>
        <w:t>(x =</w:t>
      </w:r>
      <w:proofErr w:type="spellStart"/>
      <w:r w:rsidRPr="00167C9D">
        <w:rPr>
          <w:sz w:val="10"/>
          <w:szCs w:val="10"/>
        </w:rPr>
        <w:t>Appeared.Date</w:t>
      </w:r>
      <w:proofErr w:type="spellEnd"/>
      <w:r w:rsidRPr="00167C9D">
        <w:rPr>
          <w:sz w:val="10"/>
          <w:szCs w:val="10"/>
        </w:rPr>
        <w:t>,  y=</w:t>
      </w:r>
      <w:proofErr w:type="spellStart"/>
      <w:r w:rsidRPr="00167C9D">
        <w:rPr>
          <w:sz w:val="10"/>
          <w:szCs w:val="10"/>
        </w:rPr>
        <w:t>rootCount</w:t>
      </w:r>
      <w:proofErr w:type="spellEnd"/>
      <w:r w:rsidRPr="00167C9D">
        <w:rPr>
          <w:sz w:val="10"/>
          <w:szCs w:val="10"/>
        </w:rPr>
        <w:t>)) +</w:t>
      </w:r>
    </w:p>
    <w:p w14:paraId="5F0A4084" w14:textId="77777777" w:rsidR="00167C9D" w:rsidRPr="00167C9D" w:rsidRDefault="00167C9D" w:rsidP="00167C9D">
      <w:pPr>
        <w:rPr>
          <w:sz w:val="10"/>
          <w:szCs w:val="10"/>
        </w:rPr>
      </w:pPr>
      <w:r w:rsidRPr="00167C9D">
        <w:rPr>
          <w:sz w:val="10"/>
          <w:szCs w:val="10"/>
        </w:rPr>
        <w:t xml:space="preserve">  #geom_</w:t>
      </w:r>
      <w:proofErr w:type="gramStart"/>
      <w:r w:rsidRPr="00167C9D">
        <w:rPr>
          <w:sz w:val="10"/>
          <w:szCs w:val="10"/>
        </w:rPr>
        <w:t>point(</w:t>
      </w:r>
      <w:proofErr w:type="gramEnd"/>
      <w:r w:rsidRPr="00167C9D">
        <w:rPr>
          <w:sz w:val="10"/>
          <w:szCs w:val="10"/>
        </w:rPr>
        <w:t xml:space="preserve">mapping = </w:t>
      </w:r>
      <w:proofErr w:type="spellStart"/>
      <w:r w:rsidRPr="00167C9D">
        <w:rPr>
          <w:sz w:val="10"/>
          <w:szCs w:val="10"/>
        </w:rPr>
        <w:t>aes</w:t>
      </w:r>
      <w:proofErr w:type="spellEnd"/>
      <w:r w:rsidRPr="00167C9D">
        <w:rPr>
          <w:sz w:val="10"/>
          <w:szCs w:val="10"/>
        </w:rPr>
        <w:t>(color=Window )) +</w:t>
      </w:r>
    </w:p>
    <w:p w14:paraId="2759E936" w14:textId="77777777" w:rsidR="00167C9D" w:rsidRPr="00167C9D" w:rsidRDefault="00167C9D" w:rsidP="00167C9D">
      <w:pPr>
        <w:rPr>
          <w:sz w:val="10"/>
          <w:szCs w:val="10"/>
        </w:rPr>
      </w:pPr>
      <w:r w:rsidRPr="00167C9D">
        <w:rPr>
          <w:sz w:val="10"/>
          <w:szCs w:val="10"/>
        </w:rPr>
        <w:t xml:space="preserve">  </w:t>
      </w:r>
      <w:proofErr w:type="spellStart"/>
      <w:r w:rsidRPr="00167C9D">
        <w:rPr>
          <w:sz w:val="10"/>
          <w:szCs w:val="10"/>
        </w:rPr>
        <w:t>geom_</w:t>
      </w:r>
      <w:proofErr w:type="gramStart"/>
      <w:r w:rsidRPr="00167C9D">
        <w:rPr>
          <w:sz w:val="10"/>
          <w:szCs w:val="10"/>
        </w:rPr>
        <w:t>point</w:t>
      </w:r>
      <w:proofErr w:type="spellEnd"/>
      <w:r w:rsidRPr="00167C9D">
        <w:rPr>
          <w:sz w:val="10"/>
          <w:szCs w:val="10"/>
        </w:rPr>
        <w:t>(</w:t>
      </w:r>
      <w:proofErr w:type="gramEnd"/>
      <w:r w:rsidRPr="00167C9D">
        <w:rPr>
          <w:sz w:val="10"/>
          <w:szCs w:val="10"/>
        </w:rPr>
        <w:t>) +</w:t>
      </w:r>
    </w:p>
    <w:p w14:paraId="1735FEFA" w14:textId="3F548D9D" w:rsidR="009C5DC2" w:rsidRPr="00167C9D" w:rsidRDefault="00167C9D" w:rsidP="00167C9D">
      <w:pPr>
        <w:rPr>
          <w:sz w:val="10"/>
          <w:szCs w:val="10"/>
        </w:rPr>
      </w:pPr>
      <w:r w:rsidRPr="00167C9D">
        <w:rPr>
          <w:sz w:val="10"/>
          <w:szCs w:val="10"/>
        </w:rPr>
        <w:t xml:space="preserve">  </w:t>
      </w:r>
      <w:proofErr w:type="spellStart"/>
      <w:r w:rsidRPr="00167C9D">
        <w:rPr>
          <w:sz w:val="10"/>
          <w:szCs w:val="10"/>
        </w:rPr>
        <w:t>geom_</w:t>
      </w:r>
      <w:proofErr w:type="gramStart"/>
      <w:r w:rsidRPr="00167C9D">
        <w:rPr>
          <w:sz w:val="10"/>
          <w:szCs w:val="10"/>
        </w:rPr>
        <w:t>smooth</w:t>
      </w:r>
      <w:proofErr w:type="spellEnd"/>
      <w:r w:rsidRPr="00167C9D">
        <w:rPr>
          <w:sz w:val="10"/>
          <w:szCs w:val="10"/>
        </w:rPr>
        <w:t>(</w:t>
      </w:r>
      <w:proofErr w:type="gramEnd"/>
      <w:r w:rsidRPr="00167C9D">
        <w:rPr>
          <w:sz w:val="10"/>
          <w:szCs w:val="10"/>
        </w:rPr>
        <w:t>)</w:t>
      </w:r>
    </w:p>
    <w:p w14:paraId="0A911615" w14:textId="15CE8109" w:rsidR="009C5DC2" w:rsidRDefault="00BD103C" w:rsidP="000A67FC">
      <w:pPr>
        <w:rPr>
          <w:noProof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478F22" wp14:editId="16168359">
                <wp:simplePos x="0" y="0"/>
                <wp:positionH relativeFrom="column">
                  <wp:posOffset>4113013</wp:posOffset>
                </wp:positionH>
                <wp:positionV relativeFrom="paragraph">
                  <wp:posOffset>108488</wp:posOffset>
                </wp:positionV>
                <wp:extent cx="130680" cy="141480"/>
                <wp:effectExtent l="38100" t="38100" r="22225" b="4953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068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838C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323.15pt;margin-top:7.85pt;width:11.75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">
                <v:imagedata r:id="rId1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8E73DA" wp14:editId="1C410D91">
                <wp:simplePos x="0" y="0"/>
                <wp:positionH relativeFrom="column">
                  <wp:posOffset>433093</wp:posOffset>
                </wp:positionH>
                <wp:positionV relativeFrom="paragraph">
                  <wp:posOffset>111728</wp:posOffset>
                </wp:positionV>
                <wp:extent cx="156600" cy="134280"/>
                <wp:effectExtent l="38100" t="38100" r="34290" b="4381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660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5FF94" id="Ink 14" o:spid="_x0000_s1026" type="#_x0000_t75" style="position:absolute;margin-left:33.4pt;margin-top:8.1pt;width:13.75pt;height:1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">
                <v:imagedata r:id="rId12" o:title=""/>
              </v:shape>
            </w:pict>
          </mc:Fallback>
        </mc:AlternateContent>
      </w:r>
      <w:r w:rsidR="009C5DC2" w:rsidRPr="009C5DC2">
        <w:rPr>
          <w:noProof/>
          <w:sz w:val="20"/>
          <w:szCs w:val="20"/>
        </w:rPr>
        <w:drawing>
          <wp:inline distT="0" distB="0" distL="0" distR="0" wp14:anchorId="33061638" wp14:editId="798DA3CF">
            <wp:extent cx="3352800" cy="28718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4273" cy="28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C9D" w:rsidRPr="00167C9D">
        <w:rPr>
          <w:noProof/>
        </w:rPr>
        <w:t xml:space="preserve"> </w:t>
      </w:r>
      <w:r w:rsidR="00167C9D" w:rsidRPr="00167C9D">
        <w:rPr>
          <w:noProof/>
          <w:sz w:val="20"/>
          <w:szCs w:val="20"/>
        </w:rPr>
        <w:drawing>
          <wp:inline distT="0" distB="0" distL="0" distR="0" wp14:anchorId="5BAAF4F5" wp14:editId="3DF0F661">
            <wp:extent cx="3361267" cy="2879090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4493" cy="28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0326" w14:textId="5C3A8A37" w:rsidR="001E2421" w:rsidRDefault="001E2421" w:rsidP="000A67FC">
      <w:pPr>
        <w:rPr>
          <w:noProof/>
        </w:rPr>
      </w:pPr>
    </w:p>
    <w:p w14:paraId="4CD54FC6" w14:textId="31F1381D" w:rsidR="001E2421" w:rsidRDefault="001E2421" w:rsidP="000A67FC">
      <w:pPr>
        <w:rPr>
          <w:noProof/>
        </w:rPr>
      </w:pPr>
      <w:r w:rsidRPr="001E2421">
        <w:rPr>
          <w:noProof/>
        </w:rPr>
        <w:t>#Fix by removing data for first observation since it is actually comulative from trees past growth</w:t>
      </w:r>
    </w:p>
    <w:p w14:paraId="1863F858" w14:textId="0E028043" w:rsidR="00167C9D" w:rsidRDefault="00167C9D" w:rsidP="000A67FC">
      <w:pPr>
        <w:rPr>
          <w:noProof/>
        </w:rPr>
      </w:pPr>
      <w:r w:rsidRPr="00167C9D">
        <w:rPr>
          <w:noProof/>
          <w:sz w:val="20"/>
          <w:szCs w:val="20"/>
        </w:rPr>
        <w:drawing>
          <wp:inline distT="0" distB="0" distL="0" distR="0" wp14:anchorId="47E6DED6" wp14:editId="637EEDF7">
            <wp:extent cx="3369547" cy="28861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4922" cy="29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A1B" w:rsidRPr="00CB2A1B">
        <w:rPr>
          <w:noProof/>
        </w:rPr>
        <w:t xml:space="preserve"> </w:t>
      </w:r>
      <w:r w:rsidR="00CB2A1B" w:rsidRPr="00CB2A1B">
        <w:rPr>
          <w:noProof/>
          <w:sz w:val="20"/>
          <w:szCs w:val="20"/>
        </w:rPr>
        <w:drawing>
          <wp:inline distT="0" distB="0" distL="0" distR="0" wp14:anchorId="6F18F029" wp14:editId="71F4D2CB">
            <wp:extent cx="3311351" cy="283633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0398" cy="284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4802" w14:textId="2C7A3B03" w:rsidR="001E2421" w:rsidRDefault="001E2421" w:rsidP="000A67FC">
      <w:pPr>
        <w:rPr>
          <w:noProof/>
        </w:rPr>
      </w:pPr>
    </w:p>
    <w:p w14:paraId="6836A419" w14:textId="13425443" w:rsidR="001E2421" w:rsidRDefault="001E2421" w:rsidP="000A67FC">
      <w:pPr>
        <w:rPr>
          <w:noProof/>
        </w:rPr>
      </w:pPr>
    </w:p>
    <w:p w14:paraId="72A74782" w14:textId="166F36C6" w:rsidR="001E2421" w:rsidRDefault="001E2421" w:rsidP="000A67FC">
      <w:pPr>
        <w:rPr>
          <w:noProof/>
        </w:rPr>
      </w:pPr>
    </w:p>
    <w:p w14:paraId="4394F6D0" w14:textId="44CD5BD5" w:rsidR="001E2421" w:rsidRDefault="001E2421" w:rsidP="000A67FC">
      <w:pPr>
        <w:rPr>
          <w:noProof/>
        </w:rPr>
      </w:pPr>
    </w:p>
    <w:p w14:paraId="1548E528" w14:textId="288BDCCA" w:rsidR="001E2421" w:rsidRDefault="001E2421" w:rsidP="000A67FC">
      <w:pPr>
        <w:rPr>
          <w:noProof/>
        </w:rPr>
      </w:pPr>
    </w:p>
    <w:p w14:paraId="18A20023" w14:textId="19EBEE86" w:rsidR="001E2421" w:rsidRDefault="001E2421" w:rsidP="000A67FC">
      <w:pPr>
        <w:rPr>
          <w:noProof/>
        </w:rPr>
      </w:pPr>
    </w:p>
    <w:p w14:paraId="0B2A39D0" w14:textId="6DF89DB4" w:rsidR="001E2421" w:rsidRDefault="001E2421" w:rsidP="000A67FC">
      <w:pPr>
        <w:rPr>
          <w:noProof/>
        </w:rPr>
      </w:pPr>
    </w:p>
    <w:p w14:paraId="75C6E49E" w14:textId="6A3D86B2" w:rsidR="001E2421" w:rsidRDefault="001E2421" w:rsidP="000A67FC">
      <w:pPr>
        <w:rPr>
          <w:noProof/>
        </w:rPr>
      </w:pPr>
    </w:p>
    <w:p w14:paraId="556539E6" w14:textId="276B013A" w:rsidR="001E2421" w:rsidRDefault="001E2421" w:rsidP="000A67FC">
      <w:pPr>
        <w:rPr>
          <w:noProof/>
        </w:rPr>
      </w:pPr>
    </w:p>
    <w:p w14:paraId="4F1ACB49" w14:textId="51F598B8" w:rsidR="001E2421" w:rsidRDefault="001E2421" w:rsidP="000A67FC">
      <w:pPr>
        <w:rPr>
          <w:noProof/>
        </w:rPr>
      </w:pPr>
    </w:p>
    <w:p w14:paraId="55F0A595" w14:textId="0C0D1DB3" w:rsidR="001E2421" w:rsidRDefault="001E2421" w:rsidP="000A67FC">
      <w:pPr>
        <w:rPr>
          <w:noProof/>
        </w:rPr>
      </w:pPr>
    </w:p>
    <w:p w14:paraId="5E054F30" w14:textId="1B87C40F" w:rsidR="001E2421" w:rsidRDefault="001E2421" w:rsidP="001E2421">
      <w:pPr>
        <w:rPr>
          <w:noProof/>
        </w:rPr>
      </w:pPr>
      <w:r>
        <w:rPr>
          <w:noProof/>
        </w:rPr>
        <w:t># To increase number of samples, use counts per tube, and counts per window</w:t>
      </w:r>
    </w:p>
    <w:p w14:paraId="42793BD5" w14:textId="77777777" w:rsidR="001E2421" w:rsidRDefault="001E2421" w:rsidP="001E2421">
      <w:pPr>
        <w:rPr>
          <w:noProof/>
        </w:rPr>
      </w:pPr>
    </w:p>
    <w:p w14:paraId="6E3903F6" w14:textId="0CBBCBD8" w:rsidR="001E2421" w:rsidRDefault="001E2421" w:rsidP="001E2421">
      <w:pPr>
        <w:rPr>
          <w:noProof/>
        </w:rPr>
      </w:pPr>
      <w:r>
        <w:rPr>
          <w:noProof/>
        </w:rPr>
        <w:t># Plot of counts per window vs time (all tubes combined)</w:t>
      </w:r>
    </w:p>
    <w:p w14:paraId="4D81720C" w14:textId="3FF91FB0" w:rsidR="00CB2A1B" w:rsidRDefault="00CB2A1B" w:rsidP="000A67FC">
      <w:pPr>
        <w:rPr>
          <w:noProof/>
        </w:rPr>
      </w:pPr>
      <w:r w:rsidRPr="00CB2A1B">
        <w:rPr>
          <w:noProof/>
          <w:sz w:val="20"/>
          <w:szCs w:val="20"/>
        </w:rPr>
        <w:drawing>
          <wp:inline distT="0" distB="0" distL="0" distR="0" wp14:anchorId="3931C285" wp14:editId="2C7E5916">
            <wp:extent cx="3340948" cy="28616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426" cy="28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103C" w:rsidRPr="00BD103C">
        <w:rPr>
          <w:noProof/>
        </w:rPr>
        <w:t xml:space="preserve"> </w:t>
      </w:r>
      <w:r w:rsidR="00BD103C" w:rsidRPr="00BD103C">
        <w:rPr>
          <w:noProof/>
          <w:sz w:val="20"/>
          <w:szCs w:val="20"/>
        </w:rPr>
        <w:drawing>
          <wp:inline distT="0" distB="0" distL="0" distR="0" wp14:anchorId="5C32C324" wp14:editId="5595C437">
            <wp:extent cx="3369423" cy="2886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7750" cy="290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7D73" w14:textId="12768ECE" w:rsidR="001E2421" w:rsidRDefault="001E2421" w:rsidP="000A67FC">
      <w:pPr>
        <w:rPr>
          <w:noProof/>
        </w:rPr>
      </w:pPr>
    </w:p>
    <w:p w14:paraId="69512922" w14:textId="2DB73EBF" w:rsidR="001E2421" w:rsidRDefault="001E2421" w:rsidP="000A67FC">
      <w:pPr>
        <w:rPr>
          <w:noProof/>
        </w:rPr>
      </w:pPr>
      <w:r w:rsidRPr="001E2421">
        <w:rPr>
          <w:noProof/>
          <w:sz w:val="20"/>
          <w:szCs w:val="20"/>
        </w:rPr>
        <w:drawing>
          <wp:inline distT="0" distB="0" distL="0" distR="0" wp14:anchorId="63E67E83" wp14:editId="3B6EB16F">
            <wp:extent cx="3268133" cy="27993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2823" cy="281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895" w:rsidRPr="00994895">
        <w:rPr>
          <w:noProof/>
        </w:rPr>
        <w:t xml:space="preserve"> </w:t>
      </w:r>
      <w:r w:rsidR="00994895" w:rsidRPr="00994895">
        <w:rPr>
          <w:noProof/>
          <w:sz w:val="20"/>
          <w:szCs w:val="20"/>
        </w:rPr>
        <w:drawing>
          <wp:inline distT="0" distB="0" distL="0" distR="0" wp14:anchorId="108702FA" wp14:editId="0140CAF8">
            <wp:extent cx="3031067" cy="2596257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9786" cy="26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F722" w14:textId="3E83B0BE" w:rsidR="00994895" w:rsidRDefault="00994895" w:rsidP="000A67FC">
      <w:pPr>
        <w:rPr>
          <w:noProof/>
        </w:rPr>
      </w:pPr>
    </w:p>
    <w:p w14:paraId="5D203D17" w14:textId="7769F30F" w:rsidR="0078455C" w:rsidRDefault="0078455C" w:rsidP="000A67FC">
      <w:pPr>
        <w:rPr>
          <w:noProof/>
        </w:rPr>
      </w:pPr>
      <w:r>
        <w:rPr>
          <w:noProof/>
        </w:rPr>
        <w:t>Note gam is not used since loess is consideredbetter for small datasets (n &lt; 1000)</w:t>
      </w:r>
    </w:p>
    <w:p w14:paraId="369E88C0" w14:textId="388A6023" w:rsidR="00147515" w:rsidRDefault="00147515" w:rsidP="000A67FC">
      <w:pPr>
        <w:rPr>
          <w:noProof/>
        </w:rPr>
      </w:pPr>
      <w:r>
        <w:rPr>
          <w:noProof/>
        </w:rPr>
        <w:t>Further, resear</w:t>
      </w:r>
      <w:r w:rsidR="00881F89">
        <w:rPr>
          <w:noProof/>
        </w:rPr>
        <w:t>ch into loess vs gam: loess is good for visualizing data and discovering trends.</w:t>
      </w:r>
    </w:p>
    <w:p w14:paraId="2F97001F" w14:textId="705EA7A3" w:rsidR="00881F89" w:rsidRDefault="00881F89" w:rsidP="000A67FC">
      <w:pPr>
        <w:rPr>
          <w:noProof/>
        </w:rPr>
      </w:pPr>
      <w:r>
        <w:rPr>
          <w:noProof/>
        </w:rPr>
        <w:t>Does not buil a model that can be used for evaluating curves.</w:t>
      </w:r>
    </w:p>
    <w:p w14:paraId="7A521D0F" w14:textId="77777777" w:rsidR="00881F89" w:rsidRDefault="00881F89" w:rsidP="000A67FC">
      <w:pPr>
        <w:rPr>
          <w:noProof/>
        </w:rPr>
      </w:pPr>
    </w:p>
    <w:p w14:paraId="7F335354" w14:textId="6F10C01D" w:rsidR="00994895" w:rsidRDefault="00994895" w:rsidP="000A67FC">
      <w:pPr>
        <w:rPr>
          <w:noProof/>
        </w:rPr>
      </w:pPr>
    </w:p>
    <w:p w14:paraId="70A70973" w14:textId="6B8EC8EF" w:rsidR="00994895" w:rsidRDefault="00A24244" w:rsidP="000A67FC">
      <w:pPr>
        <w:rPr>
          <w:sz w:val="20"/>
          <w:szCs w:val="20"/>
        </w:rPr>
      </w:pPr>
      <w:hyperlink r:id="rId21" w:history="1">
        <w:r w:rsidR="0078455C" w:rsidRPr="00561EF4">
          <w:rPr>
            <w:rStyle w:val="Hyperlink"/>
            <w:sz w:val="20"/>
            <w:szCs w:val="20"/>
          </w:rPr>
          <w:t>https://ggplot2.tidyverse.org/reference/geom_smooth.html</w:t>
        </w:r>
      </w:hyperlink>
    </w:p>
    <w:p w14:paraId="7A56C882" w14:textId="5FBF5F53" w:rsidR="0078455C" w:rsidRDefault="0078455C" w:rsidP="000A67FC">
      <w:pPr>
        <w:rPr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0070"/>
      </w:tblGrid>
      <w:tr w:rsidR="0078455C" w:rsidRPr="0078455C" w14:paraId="7B3A645E" w14:textId="77777777" w:rsidTr="007845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DC02F" w14:textId="77777777" w:rsidR="0078455C" w:rsidRPr="0078455C" w:rsidRDefault="0078455C" w:rsidP="0078455C">
            <w:pPr>
              <w:rPr>
                <w:b/>
                <w:bCs/>
                <w:sz w:val="20"/>
                <w:szCs w:val="20"/>
              </w:rPr>
            </w:pPr>
            <w:r w:rsidRPr="0078455C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9B29E51" w14:textId="1E018C45" w:rsidR="0078455C" w:rsidRPr="0078455C" w:rsidRDefault="0078455C" w:rsidP="007845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78455C">
              <w:rPr>
                <w:sz w:val="20"/>
                <w:szCs w:val="20"/>
              </w:rPr>
              <w:t>Smoothing method (function) to use, accepts either NULL or a character vector, e.g. "</w:t>
            </w:r>
            <w:proofErr w:type="spellStart"/>
            <w:r w:rsidRPr="0078455C">
              <w:rPr>
                <w:sz w:val="20"/>
                <w:szCs w:val="20"/>
              </w:rPr>
              <w:t>lm</w:t>
            </w:r>
            <w:proofErr w:type="spellEnd"/>
            <w:r w:rsidRPr="0078455C">
              <w:rPr>
                <w:sz w:val="20"/>
                <w:szCs w:val="20"/>
              </w:rPr>
              <w:t>", "</w:t>
            </w:r>
            <w:proofErr w:type="spellStart"/>
            <w:r w:rsidRPr="0078455C">
              <w:rPr>
                <w:sz w:val="20"/>
                <w:szCs w:val="20"/>
              </w:rPr>
              <w:t>glm</w:t>
            </w:r>
            <w:proofErr w:type="spellEnd"/>
            <w:r w:rsidRPr="0078455C">
              <w:rPr>
                <w:sz w:val="20"/>
                <w:szCs w:val="20"/>
              </w:rPr>
              <w:t xml:space="preserve">", "gam", "loess" or a function, e.g. </w:t>
            </w:r>
            <w:hyperlink r:id="rId22" w:history="1">
              <w:r w:rsidRPr="0078455C">
                <w:rPr>
                  <w:rStyle w:val="Hyperlink"/>
                  <w:sz w:val="20"/>
                  <w:szCs w:val="20"/>
                </w:rPr>
                <w:t>MASS::</w:t>
              </w:r>
              <w:proofErr w:type="spellStart"/>
              <w:r w:rsidRPr="0078455C">
                <w:rPr>
                  <w:rStyle w:val="Hyperlink"/>
                  <w:sz w:val="20"/>
                  <w:szCs w:val="20"/>
                </w:rPr>
                <w:t>rlm</w:t>
              </w:r>
              <w:proofErr w:type="spellEnd"/>
            </w:hyperlink>
            <w:r w:rsidRPr="0078455C">
              <w:rPr>
                <w:sz w:val="20"/>
                <w:szCs w:val="20"/>
              </w:rPr>
              <w:t xml:space="preserve"> or </w:t>
            </w:r>
            <w:hyperlink r:id="rId23" w:history="1">
              <w:proofErr w:type="spellStart"/>
              <w:r w:rsidRPr="0078455C">
                <w:rPr>
                  <w:rStyle w:val="Hyperlink"/>
                  <w:sz w:val="20"/>
                  <w:szCs w:val="20"/>
                </w:rPr>
                <w:t>mgcv</w:t>
              </w:r>
              <w:proofErr w:type="spellEnd"/>
              <w:r w:rsidRPr="0078455C">
                <w:rPr>
                  <w:rStyle w:val="Hyperlink"/>
                  <w:sz w:val="20"/>
                  <w:szCs w:val="20"/>
                </w:rPr>
                <w:t>::gam</w:t>
              </w:r>
            </w:hyperlink>
            <w:r w:rsidRPr="0078455C">
              <w:rPr>
                <w:sz w:val="20"/>
                <w:szCs w:val="20"/>
              </w:rPr>
              <w:t xml:space="preserve">, </w:t>
            </w:r>
            <w:hyperlink r:id="rId24" w:history="1">
              <w:r w:rsidRPr="0078455C">
                <w:rPr>
                  <w:rStyle w:val="Hyperlink"/>
                  <w:sz w:val="20"/>
                  <w:szCs w:val="20"/>
                </w:rPr>
                <w:t>stats::</w:t>
              </w:r>
              <w:proofErr w:type="spellStart"/>
              <w:r w:rsidRPr="0078455C">
                <w:rPr>
                  <w:rStyle w:val="Hyperlink"/>
                  <w:sz w:val="20"/>
                  <w:szCs w:val="20"/>
                </w:rPr>
                <w:t>lm</w:t>
              </w:r>
              <w:proofErr w:type="spellEnd"/>
            </w:hyperlink>
            <w:r w:rsidRPr="0078455C">
              <w:rPr>
                <w:sz w:val="20"/>
                <w:szCs w:val="20"/>
              </w:rPr>
              <w:t xml:space="preserve">, or </w:t>
            </w:r>
            <w:hyperlink r:id="rId25" w:history="1">
              <w:r w:rsidRPr="0078455C">
                <w:rPr>
                  <w:rStyle w:val="Hyperlink"/>
                  <w:sz w:val="20"/>
                  <w:szCs w:val="20"/>
                </w:rPr>
                <w:t>stats::loess</w:t>
              </w:r>
            </w:hyperlink>
            <w:r w:rsidRPr="0078455C">
              <w:rPr>
                <w:sz w:val="20"/>
                <w:szCs w:val="20"/>
              </w:rPr>
              <w:t>. "auto" is also accepted for backwards compatibility. It is equivalent to NULL.</w:t>
            </w:r>
          </w:p>
          <w:p w14:paraId="074F9FFF" w14:textId="338633F3" w:rsidR="0078455C" w:rsidRPr="0078455C" w:rsidRDefault="0078455C" w:rsidP="0078455C">
            <w:pPr>
              <w:rPr>
                <w:sz w:val="20"/>
                <w:szCs w:val="20"/>
              </w:rPr>
            </w:pPr>
            <w:r w:rsidRPr="0078455C">
              <w:rPr>
                <w:sz w:val="20"/>
                <w:szCs w:val="20"/>
              </w:rPr>
              <w:t xml:space="preserve">For method = NULL the smoothing method is chosen based on the size of the largest group (across all panels). </w:t>
            </w:r>
            <w:hyperlink r:id="rId26" w:history="1">
              <w:proofErr w:type="gramStart"/>
              <w:r w:rsidRPr="0078455C">
                <w:rPr>
                  <w:rStyle w:val="Hyperlink"/>
                  <w:b/>
                  <w:bCs/>
                  <w:color w:val="FF0000"/>
                  <w:sz w:val="20"/>
                  <w:szCs w:val="20"/>
                </w:rPr>
                <w:t>stats::</w:t>
              </w:r>
              <w:proofErr w:type="gramEnd"/>
              <w:r w:rsidRPr="0078455C">
                <w:rPr>
                  <w:rStyle w:val="Hyperlink"/>
                  <w:b/>
                  <w:bCs/>
                  <w:color w:val="FF0000"/>
                  <w:sz w:val="20"/>
                  <w:szCs w:val="20"/>
                </w:rPr>
                <w:t>loess()</w:t>
              </w:r>
            </w:hyperlink>
            <w:r w:rsidRPr="0078455C">
              <w:rPr>
                <w:b/>
                <w:bCs/>
                <w:color w:val="FF0000"/>
                <w:sz w:val="20"/>
                <w:szCs w:val="20"/>
              </w:rPr>
              <w:t xml:space="preserve"> is used for less than 1,000 observations</w:t>
            </w:r>
            <w:r w:rsidRPr="0078455C">
              <w:rPr>
                <w:sz w:val="20"/>
                <w:szCs w:val="20"/>
              </w:rPr>
              <w:t xml:space="preserve">; otherwise </w:t>
            </w:r>
            <w:hyperlink r:id="rId27" w:history="1">
              <w:proofErr w:type="spellStart"/>
              <w:r w:rsidRPr="0078455C">
                <w:rPr>
                  <w:rStyle w:val="Hyperlink"/>
                  <w:sz w:val="20"/>
                  <w:szCs w:val="20"/>
                </w:rPr>
                <w:t>mgcv</w:t>
              </w:r>
              <w:proofErr w:type="spellEnd"/>
              <w:r w:rsidRPr="0078455C">
                <w:rPr>
                  <w:rStyle w:val="Hyperlink"/>
                  <w:sz w:val="20"/>
                  <w:szCs w:val="20"/>
                </w:rPr>
                <w:t>::gam()</w:t>
              </w:r>
            </w:hyperlink>
            <w:r w:rsidRPr="0078455C">
              <w:rPr>
                <w:sz w:val="20"/>
                <w:szCs w:val="20"/>
              </w:rPr>
              <w:t xml:space="preserve"> is used with formula = y ~ s(x, bs = "cs") with </w:t>
            </w:r>
            <w:r w:rsidRPr="0078455C">
              <w:rPr>
                <w:sz w:val="20"/>
                <w:szCs w:val="20"/>
              </w:rPr>
              <w:lastRenderedPageBreak/>
              <w:t xml:space="preserve">method = "REML". Somewhat anecdotally, </w:t>
            </w:r>
            <w:r w:rsidRPr="0078455C">
              <w:rPr>
                <w:b/>
                <w:bCs/>
                <w:color w:val="FF0000"/>
                <w:sz w:val="20"/>
                <w:szCs w:val="20"/>
              </w:rPr>
              <w:t>loess gives a better appearance</w:t>
            </w:r>
            <w:r w:rsidRPr="0078455C">
              <w:rPr>
                <w:sz w:val="20"/>
                <w:szCs w:val="20"/>
              </w:rPr>
              <w:t xml:space="preserve">, but is </w:t>
            </w:r>
            <w:r w:rsidRPr="0078455C">
              <w:rPr>
                <w:rFonts w:ascii="Cambria Math" w:hAnsi="Cambria Math" w:cs="Cambria Math"/>
                <w:i/>
                <w:iCs/>
                <w:sz w:val="20"/>
                <w:szCs w:val="20"/>
              </w:rPr>
              <w:t>𝑂</w:t>
            </w:r>
            <w:r w:rsidRPr="0078455C">
              <w:rPr>
                <w:sz w:val="20"/>
                <w:szCs w:val="20"/>
              </w:rPr>
              <w:t>(</w:t>
            </w:r>
            <w:r w:rsidRPr="0078455C">
              <w:rPr>
                <w:rFonts w:ascii="Cambria Math" w:hAnsi="Cambria Math" w:cs="Cambria Math"/>
                <w:i/>
                <w:iCs/>
                <w:sz w:val="20"/>
                <w:szCs w:val="20"/>
              </w:rPr>
              <w:t>𝑁</w:t>
            </w:r>
            <w:r w:rsidRPr="0078455C">
              <w:rPr>
                <w:sz w:val="20"/>
                <w:szCs w:val="20"/>
              </w:rPr>
              <w:t>2) in memory, so does not work for larger datasets.</w:t>
            </w:r>
          </w:p>
          <w:p w14:paraId="3C106928" w14:textId="77777777" w:rsidR="0078455C" w:rsidRPr="0078455C" w:rsidRDefault="0078455C" w:rsidP="0078455C">
            <w:pPr>
              <w:rPr>
                <w:sz w:val="20"/>
                <w:szCs w:val="20"/>
              </w:rPr>
            </w:pPr>
            <w:r w:rsidRPr="0078455C">
              <w:rPr>
                <w:sz w:val="20"/>
                <w:szCs w:val="20"/>
              </w:rPr>
              <w:t xml:space="preserve">If you have fewer than 1,000 observations but want to use the same </w:t>
            </w:r>
            <w:proofErr w:type="gramStart"/>
            <w:r w:rsidRPr="0078455C">
              <w:rPr>
                <w:sz w:val="20"/>
                <w:szCs w:val="20"/>
              </w:rPr>
              <w:t>gam(</w:t>
            </w:r>
            <w:proofErr w:type="gramEnd"/>
            <w:r w:rsidRPr="0078455C">
              <w:rPr>
                <w:sz w:val="20"/>
                <w:szCs w:val="20"/>
              </w:rPr>
              <w:t>) model that method = NULL would use, then set method = "gam", formula = y ~ s(x, bs = "cs").</w:t>
            </w:r>
          </w:p>
          <w:p w14:paraId="0E2FBB75" w14:textId="77777777" w:rsidR="0078455C" w:rsidRDefault="0078455C" w:rsidP="0078455C">
            <w:pPr>
              <w:rPr>
                <w:sz w:val="20"/>
                <w:szCs w:val="20"/>
              </w:rPr>
            </w:pPr>
          </w:p>
          <w:p w14:paraId="5470820F" w14:textId="578B184A" w:rsidR="0078455C" w:rsidRPr="0078455C" w:rsidRDefault="0078455C" w:rsidP="0078455C">
            <w:pPr>
              <w:rPr>
                <w:sz w:val="20"/>
                <w:szCs w:val="20"/>
              </w:rPr>
            </w:pPr>
          </w:p>
        </w:tc>
      </w:tr>
    </w:tbl>
    <w:p w14:paraId="4BB8DF93" w14:textId="48993658" w:rsidR="0078455C" w:rsidRDefault="0078455C" w:rsidP="000A67FC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ToDo</w:t>
      </w:r>
      <w:proofErr w:type="spellEnd"/>
      <w:r>
        <w:rPr>
          <w:sz w:val="20"/>
          <w:szCs w:val="20"/>
        </w:rPr>
        <w:t xml:space="preserve"> try setting method to gam and see what it generates.</w:t>
      </w:r>
    </w:p>
    <w:p w14:paraId="38C6B2AC" w14:textId="53493A8A" w:rsidR="0008472D" w:rsidRDefault="0008472D" w:rsidP="000A67FC">
      <w:pPr>
        <w:rPr>
          <w:sz w:val="20"/>
          <w:szCs w:val="20"/>
        </w:rPr>
      </w:pPr>
      <w:r>
        <w:rPr>
          <w:sz w:val="20"/>
          <w:szCs w:val="20"/>
        </w:rPr>
        <w:t>How to generate different models and compare them</w:t>
      </w:r>
    </w:p>
    <w:p w14:paraId="3B57AC2E" w14:textId="2D7537B4" w:rsidR="00F16994" w:rsidRDefault="00F16994" w:rsidP="000A67FC">
      <w:pPr>
        <w:rPr>
          <w:sz w:val="20"/>
          <w:szCs w:val="20"/>
        </w:rPr>
      </w:pPr>
    </w:p>
    <w:p w14:paraId="04E6C9D0" w14:textId="50CBF94C" w:rsidR="00F16994" w:rsidRDefault="00F16994" w:rsidP="000A67FC">
      <w:pPr>
        <w:rPr>
          <w:sz w:val="20"/>
          <w:szCs w:val="20"/>
        </w:rPr>
      </w:pPr>
      <w:r>
        <w:rPr>
          <w:sz w:val="20"/>
          <w:szCs w:val="20"/>
        </w:rPr>
        <w:t xml:space="preserve">Recreate QUBI-E </w:t>
      </w:r>
      <w:proofErr w:type="gramStart"/>
      <w:r>
        <w:rPr>
          <w:sz w:val="20"/>
          <w:szCs w:val="20"/>
        </w:rPr>
        <w:t>counts?,</w:t>
      </w:r>
      <w:proofErr w:type="gramEnd"/>
      <w:r>
        <w:rPr>
          <w:sz w:val="20"/>
          <w:szCs w:val="20"/>
        </w:rPr>
        <w:t xml:space="preserve"> normalize counts and max </w:t>
      </w:r>
      <w:proofErr w:type="spellStart"/>
      <w:r>
        <w:rPr>
          <w:sz w:val="20"/>
          <w:szCs w:val="20"/>
        </w:rPr>
        <w:t>lenfth</w:t>
      </w:r>
      <w:proofErr w:type="spellEnd"/>
      <w:r>
        <w:rPr>
          <w:sz w:val="20"/>
          <w:szCs w:val="20"/>
        </w:rPr>
        <w:t>????</w:t>
      </w:r>
    </w:p>
    <w:p w14:paraId="79E08D1D" w14:textId="25F3ED6C" w:rsidR="00F16994" w:rsidRDefault="00F16994" w:rsidP="000A67FC">
      <w:pPr>
        <w:rPr>
          <w:sz w:val="20"/>
          <w:szCs w:val="20"/>
        </w:rPr>
      </w:pPr>
      <w:r>
        <w:rPr>
          <w:sz w:val="20"/>
          <w:szCs w:val="20"/>
        </w:rPr>
        <w:t>Rename raw….2 to remove 2</w:t>
      </w:r>
    </w:p>
    <w:p w14:paraId="19E818B6" w14:textId="630794F2" w:rsidR="00BC3F5A" w:rsidRDefault="00BC3F5A" w:rsidP="000A67FC">
      <w:pPr>
        <w:rPr>
          <w:sz w:val="20"/>
          <w:szCs w:val="20"/>
        </w:rPr>
      </w:pPr>
    </w:p>
    <w:p w14:paraId="34E9FF47" w14:textId="441F6A78" w:rsidR="00BC3F5A" w:rsidRPr="00EC4EF2" w:rsidRDefault="00BC3F5A" w:rsidP="000A67FC">
      <w:pPr>
        <w:rPr>
          <w:b/>
          <w:bCs/>
        </w:rPr>
      </w:pPr>
      <w:r w:rsidRPr="00EC4EF2">
        <w:rPr>
          <w:b/>
          <w:bCs/>
        </w:rPr>
        <w:t>2022-01-14. Call with Luke???</w:t>
      </w:r>
      <w:r w:rsidR="001F63A1">
        <w:rPr>
          <w:b/>
          <w:bCs/>
        </w:rPr>
        <w:t xml:space="preserve">  Just ask questions without getting bogged down with data.</w:t>
      </w:r>
    </w:p>
    <w:p w14:paraId="10DF13ED" w14:textId="77777777" w:rsidR="00EC4EF2" w:rsidRDefault="00EC4EF2" w:rsidP="000A67FC">
      <w:pPr>
        <w:rPr>
          <w:sz w:val="20"/>
          <w:szCs w:val="20"/>
        </w:rPr>
      </w:pPr>
    </w:p>
    <w:p w14:paraId="70202445" w14:textId="77777777" w:rsidR="00EC4EF2" w:rsidRDefault="00EC4EF2" w:rsidP="00EC4EF2">
      <w:pPr>
        <w:rPr>
          <w:noProof/>
        </w:rPr>
      </w:pPr>
      <w:r>
        <w:rPr>
          <w:noProof/>
        </w:rPr>
        <w:t>?Short version:</w:t>
      </w:r>
    </w:p>
    <w:p w14:paraId="419DB00C" w14:textId="0834E41F" w:rsidR="00EC4EF2" w:rsidRDefault="00EC4EF2" w:rsidP="00EC4EF2">
      <w:pPr>
        <w:rPr>
          <w:noProof/>
        </w:rPr>
      </w:pPr>
      <w:r>
        <w:rPr>
          <w:noProof/>
        </w:rPr>
        <w:t xml:space="preserve"> What dataset to use? What is target dataset for publishing? 2021 not available yet, so maybe other oaks?</w:t>
      </w:r>
    </w:p>
    <w:p w14:paraId="59779FCA" w14:textId="77777777" w:rsidR="00EC4EF2" w:rsidRDefault="00EC4EF2" w:rsidP="00EC4EF2">
      <w:pPr>
        <w:rPr>
          <w:noProof/>
        </w:rPr>
      </w:pPr>
      <w:r>
        <w:rPr>
          <w:noProof/>
        </w:rPr>
        <w:t xml:space="preserve">   Loess vs gam(). Loess good for showing pattern across years. Assume next step is compare gam to loess results. Get statistical info from gam()</w:t>
      </w:r>
    </w:p>
    <w:p w14:paraId="1D171EC1" w14:textId="72F1CEF6" w:rsidR="00EC4EF2" w:rsidRDefault="00EC4EF2" w:rsidP="000A67FC">
      <w:pPr>
        <w:rPr>
          <w:sz w:val="20"/>
          <w:szCs w:val="20"/>
        </w:rPr>
      </w:pPr>
    </w:p>
    <w:p w14:paraId="0FBA94A1" w14:textId="77777777" w:rsidR="00BC3F5A" w:rsidRDefault="00BC3F5A" w:rsidP="00BC3F5A">
      <w:r>
        <w:t>Completed looking at raw data, started generating curves with default routines with breaking the data up in different ways.</w:t>
      </w:r>
    </w:p>
    <w:p w14:paraId="03E49C17" w14:textId="77777777" w:rsidR="00BC3F5A" w:rsidRDefault="00BC3F5A" w:rsidP="00BC3F5A">
      <w:r>
        <w:t>Questions for Luke:  Any other data to combine to make closer to final analysis.</w:t>
      </w:r>
    </w:p>
    <w:p w14:paraId="7444D4CA" w14:textId="77777777" w:rsidR="00BC3F5A" w:rsidRDefault="00BC3F5A" w:rsidP="00BC3F5A">
      <w:r>
        <w:t>Show curve with loess overall years (shows variation) then combine years for gam analysis</w:t>
      </w:r>
    </w:p>
    <w:p w14:paraId="0FA434F2" w14:textId="77777777" w:rsidR="00BC3F5A" w:rsidRDefault="00BC3F5A" w:rsidP="00BC3F5A">
      <w:pPr>
        <w:pStyle w:val="ListParagraph"/>
        <w:numPr>
          <w:ilvl w:val="0"/>
          <w:numId w:val="1"/>
        </w:numPr>
      </w:pPr>
      <w:r>
        <w:t>Goal: Generate plots where curves are not subjective, -- goal needs refinement</w:t>
      </w:r>
    </w:p>
    <w:p w14:paraId="298FE4D5" w14:textId="3F832641" w:rsidR="00BC3F5A" w:rsidRDefault="00BC3F5A" w:rsidP="00BC3F5A">
      <w:pPr>
        <w:pStyle w:val="ListParagraph"/>
        <w:numPr>
          <w:ilvl w:val="0"/>
          <w:numId w:val="1"/>
        </w:numPr>
      </w:pPr>
      <w:r>
        <w:t xml:space="preserve">What software used to generate curves previously?  </w:t>
      </w:r>
      <w:r w:rsidR="002A44B1">
        <w:t>Spline-</w:t>
      </w:r>
      <w:proofErr w:type="gramStart"/>
      <w:r w:rsidR="002A44B1">
        <w:t>fit,  jump</w:t>
      </w:r>
      <w:proofErr w:type="gramEnd"/>
    </w:p>
    <w:p w14:paraId="104A8CB5" w14:textId="77777777" w:rsidR="00BC3F5A" w:rsidRDefault="00BC3F5A" w:rsidP="00BC3F5A">
      <w:pPr>
        <w:pStyle w:val="ListParagraph"/>
        <w:numPr>
          <w:ilvl w:val="0"/>
          <w:numId w:val="1"/>
        </w:numPr>
      </w:pPr>
      <w:r>
        <w:t>Gam not generally recommended for curve fitting, however, alternative loess no stats to compare fit.</w:t>
      </w:r>
    </w:p>
    <w:p w14:paraId="1704C09E" w14:textId="77777777" w:rsidR="00BC3F5A" w:rsidRDefault="00BC3F5A" w:rsidP="00BC3F5A">
      <w:pPr>
        <w:pStyle w:val="ListParagraph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assume goal is not just to see curve, but also get some stat measure?</w:t>
      </w:r>
    </w:p>
    <w:p w14:paraId="2C5E1E1A" w14:textId="77777777" w:rsidR="00BC3F5A" w:rsidRDefault="00BC3F5A" w:rsidP="00BC3F5A">
      <w:pPr>
        <w:pStyle w:val="ListParagraph"/>
        <w:numPr>
          <w:ilvl w:val="0"/>
          <w:numId w:val="1"/>
        </w:numPr>
      </w:pPr>
      <w:r>
        <w:t xml:space="preserve">Goal: Use </w:t>
      </w:r>
      <w:proofErr w:type="gramStart"/>
      <w:r>
        <w:t>gam(</w:t>
      </w:r>
      <w:proofErr w:type="gramEnd"/>
      <w:r>
        <w:t>) to generate curves, investigate parameters of gam() for “best” results</w:t>
      </w:r>
    </w:p>
    <w:p w14:paraId="31B5A7D5" w14:textId="77777777" w:rsidR="00BC3F5A" w:rsidRDefault="00BC3F5A" w:rsidP="00BC3F5A">
      <w:pPr>
        <w:pStyle w:val="ListParagraph"/>
      </w:pPr>
      <w:r>
        <w:t xml:space="preserve">(Jason </w:t>
      </w:r>
      <w:proofErr w:type="spellStart"/>
      <w:r>
        <w:t>Fridlay</w:t>
      </w:r>
      <w:proofErr w:type="spellEnd"/>
      <w:r>
        <w:t xml:space="preserve"> – plant ecologist Syracuse University has some course notes evaluating gam models, presence of birch vs elevation, 1000 </w:t>
      </w:r>
      <w:proofErr w:type="spellStart"/>
      <w:r>
        <w:t>obs</w:t>
      </w:r>
      <w:proofErr w:type="spellEnd"/>
      <w:r>
        <w:t>)</w:t>
      </w:r>
    </w:p>
    <w:p w14:paraId="20F46ECC" w14:textId="77777777" w:rsidR="00BC3F5A" w:rsidRDefault="00BC3F5A" w:rsidP="00BC3F5A">
      <w:pPr>
        <w:pStyle w:val="ListParagraph"/>
        <w:numPr>
          <w:ilvl w:val="0"/>
          <w:numId w:val="1"/>
        </w:numPr>
      </w:pPr>
      <w:r>
        <w:t>Having looked at loess curves for all observations on x axis, day of year (combines years). Can increase number of data points by using counts per window or counts per tube. All give similar shaped curves.</w:t>
      </w:r>
    </w:p>
    <w:p w14:paraId="5C4B4879" w14:textId="77777777" w:rsidR="00BC3F5A" w:rsidRDefault="00BC3F5A" w:rsidP="00BC3F5A">
      <w:pPr>
        <w:pStyle w:val="ListParagraph"/>
        <w:numPr>
          <w:ilvl w:val="0"/>
          <w:numId w:val="1"/>
        </w:numPr>
      </w:pPr>
      <w:r>
        <w:t xml:space="preserve">Is there any other grouping of data that would simulate the final </w:t>
      </w:r>
      <w:proofErr w:type="gramStart"/>
      <w:r>
        <w:t>analysis.</w:t>
      </w:r>
      <w:proofErr w:type="gramEnd"/>
      <w:r>
        <w:t xml:space="preserve"> For example, data is QUBI-E,</w:t>
      </w:r>
    </w:p>
    <w:p w14:paraId="4F2824EB" w14:textId="255F6DB2" w:rsidR="00BC3F5A" w:rsidRDefault="00BC3F5A" w:rsidP="00BC3F5A">
      <w:pPr>
        <w:ind w:left="360"/>
      </w:pPr>
      <w:proofErr w:type="gramStart"/>
      <w:r>
        <w:t>So</w:t>
      </w:r>
      <w:proofErr w:type="gramEnd"/>
      <w:r>
        <w:t xml:space="preserve"> are there any other QUBI? Assume QUBI is Quercus, are there other oak species if no more of same species.</w:t>
      </w:r>
    </w:p>
    <w:p w14:paraId="59001696" w14:textId="769713BD" w:rsidR="002A44B1" w:rsidRDefault="002A44B1" w:rsidP="00BC3F5A">
      <w:pPr>
        <w:ind w:left="360"/>
      </w:pPr>
    </w:p>
    <w:p w14:paraId="58386285" w14:textId="4CC0ECBA" w:rsidR="00DC581E" w:rsidRDefault="005243AC" w:rsidP="00BC3F5A">
      <w:pPr>
        <w:ind w:left="360"/>
      </w:pPr>
      <w:r>
        <w:t xml:space="preserve">Luke </w:t>
      </w:r>
      <w:r w:rsidR="00DC581E">
        <w:t>–</w:t>
      </w:r>
      <w:r>
        <w:t xml:space="preserve"> </w:t>
      </w:r>
      <w:r w:rsidR="00DC581E">
        <w:t xml:space="preserve">Aware of root growing into another window, </w:t>
      </w:r>
      <w:proofErr w:type="gramStart"/>
      <w:r w:rsidR="00DC581E">
        <w:t>For</w:t>
      </w:r>
      <w:proofErr w:type="gramEnd"/>
      <w:r w:rsidR="00DC581E">
        <w:t xml:space="preserve"> now are 2 roots. Before good fake by drawing extra. Current software had previous version that could extend </w:t>
      </w:r>
      <w:proofErr w:type="gramStart"/>
      <w:r w:rsidR="00DC581E">
        <w:t>roots</w:t>
      </w:r>
      <w:proofErr w:type="gramEnd"/>
      <w:r w:rsidR="00DC581E">
        <w:t xml:space="preserve"> but version was buggy so do not want to use it. He and Newton may consider issue again</w:t>
      </w:r>
    </w:p>
    <w:p w14:paraId="1CDD2423" w14:textId="44B42ACF" w:rsidR="005243AC" w:rsidRDefault="00DC581E" w:rsidP="00BC3F5A">
      <w:pPr>
        <w:ind w:left="360"/>
      </w:pPr>
      <w:r>
        <w:t>Luke d</w:t>
      </w:r>
      <w:r w:rsidR="005243AC">
        <w:t xml:space="preserve">oes want “better” curve fitting, </w:t>
      </w:r>
      <w:r w:rsidR="008971AF">
        <w:t xml:space="preserve">he </w:t>
      </w:r>
      <w:r w:rsidR="005243AC">
        <w:t xml:space="preserve">before varied </w:t>
      </w:r>
      <w:r>
        <w:t>parameters after running defaults to vary smoothness</w:t>
      </w:r>
      <w:r w:rsidR="005243AC">
        <w:t>, but no objective for “best”</w:t>
      </w:r>
    </w:p>
    <w:p w14:paraId="3C706F44" w14:textId="5E8732DD" w:rsidR="005243AC" w:rsidRDefault="005243AC" w:rsidP="00BC3F5A">
      <w:pPr>
        <w:ind w:left="360"/>
      </w:pPr>
      <w:r>
        <w:t xml:space="preserve">   Me same true for loess, need stats?</w:t>
      </w:r>
    </w:p>
    <w:p w14:paraId="11B34D2C" w14:textId="6481F2F9" w:rsidR="002A44B1" w:rsidRDefault="00DC581E" w:rsidP="00BC3F5A">
      <w:pPr>
        <w:ind w:left="360"/>
      </w:pPr>
      <w:r>
        <w:t xml:space="preserve">Luke in </w:t>
      </w:r>
      <w:r w:rsidR="005243AC">
        <w:t xml:space="preserve">Future:  </w:t>
      </w:r>
      <w:r w:rsidR="002A44B1">
        <w:t>Uni modal or modality</w:t>
      </w:r>
      <w:r w:rsidR="005243AC">
        <w:t xml:space="preserve">. </w:t>
      </w:r>
      <w:r>
        <w:t>Was r</w:t>
      </w:r>
      <w:r w:rsidR="005243AC">
        <w:t xml:space="preserve">eferred to in one of online </w:t>
      </w:r>
      <w:r>
        <w:t xml:space="preserve">gam </w:t>
      </w:r>
      <w:r w:rsidR="005243AC">
        <w:t>lectures but not how to do</w:t>
      </w:r>
    </w:p>
    <w:p w14:paraId="6653735C" w14:textId="77777777" w:rsidR="005243AC" w:rsidRDefault="005243AC" w:rsidP="00BC3F5A">
      <w:pPr>
        <w:ind w:left="360"/>
      </w:pPr>
      <w:r>
        <w:t xml:space="preserve">Newton </w:t>
      </w:r>
      <w:proofErr w:type="gramStart"/>
      <w:r>
        <w:t>mm?,</w:t>
      </w:r>
      <w:proofErr w:type="gramEnd"/>
      <w:r>
        <w:t xml:space="preserve"> git?</w:t>
      </w:r>
    </w:p>
    <w:p w14:paraId="469259AF" w14:textId="77877958" w:rsidR="00DC581E" w:rsidRDefault="005243AC" w:rsidP="00BC3F5A">
      <w:pPr>
        <w:ind w:left="360"/>
      </w:pPr>
      <w:r>
        <w:t xml:space="preserve">Tubes had weird data, </w:t>
      </w:r>
      <w:proofErr w:type="gramStart"/>
      <w:r>
        <w:t>i.e.</w:t>
      </w:r>
      <w:proofErr w:type="gramEnd"/>
      <w:r>
        <w:t xml:space="preserve"> vary variable, but interesting to see if including improves stat</w:t>
      </w:r>
      <w:r w:rsidR="00DC581E">
        <w:t>s</w:t>
      </w:r>
    </w:p>
    <w:p w14:paraId="521D38D7" w14:textId="7E34ACD4" w:rsidR="00BC3F5A" w:rsidRDefault="00DC581E" w:rsidP="00BC3F5A">
      <w:pPr>
        <w:ind w:left="360"/>
      </w:pPr>
      <w:r>
        <w:t xml:space="preserve">Agrees need to compare gam to </w:t>
      </w:r>
      <w:r w:rsidR="007267ED">
        <w:t>loess, learn more about gam, if it is useful (ok if no)</w:t>
      </w:r>
    </w:p>
    <w:p w14:paraId="461A7868" w14:textId="77777777" w:rsidR="00BC3F5A" w:rsidRDefault="00BC3F5A" w:rsidP="00BC3F5A">
      <w:r>
        <w:t xml:space="preserve">Minor points: </w:t>
      </w:r>
    </w:p>
    <w:p w14:paraId="008A01A1" w14:textId="77777777" w:rsidR="00BC3F5A" w:rsidRDefault="00BC3F5A" w:rsidP="00BC3F5A">
      <w:pPr>
        <w:pStyle w:val="ListParagraph"/>
        <w:numPr>
          <w:ilvl w:val="0"/>
          <w:numId w:val="2"/>
        </w:numPr>
      </w:pPr>
      <w:r>
        <w:t xml:space="preserve">Confirm </w:t>
      </w:r>
      <w:proofErr w:type="spellStart"/>
      <w:r>
        <w:t>RootID</w:t>
      </w:r>
      <w:proofErr w:type="spellEnd"/>
      <w:r>
        <w:t xml:space="preserve"> are unique for Plot/Tube/Window, i.e. same </w:t>
      </w:r>
      <w:proofErr w:type="spellStart"/>
      <w:proofErr w:type="gramStart"/>
      <w:r>
        <w:t>RootID</w:t>
      </w:r>
      <w:proofErr w:type="spellEnd"/>
      <w:r>
        <w:t xml:space="preserve"> ,</w:t>
      </w:r>
      <w:proofErr w:type="gramEnd"/>
      <w:r>
        <w:t xml:space="preserve"> same date, in different windows are separate roots.</w:t>
      </w:r>
    </w:p>
    <w:p w14:paraId="496D3AC8" w14:textId="77777777" w:rsidR="00BC3F5A" w:rsidRDefault="00BC3F5A" w:rsidP="00BC3F5A">
      <w:pPr>
        <w:pStyle w:val="ListParagraph"/>
        <w:numPr>
          <w:ilvl w:val="0"/>
          <w:numId w:val="2"/>
        </w:numPr>
      </w:pPr>
      <w:r>
        <w:t>Use git for version control?  Sharing? (Me use to share with Arb computer)</w:t>
      </w:r>
    </w:p>
    <w:p w14:paraId="7E74D475" w14:textId="77777777" w:rsidR="00BC3F5A" w:rsidRDefault="00BC3F5A" w:rsidP="00BC3F5A">
      <w:pPr>
        <w:pStyle w:val="ListParagraph"/>
        <w:numPr>
          <w:ilvl w:val="0"/>
          <w:numId w:val="2"/>
        </w:numPr>
      </w:pPr>
    </w:p>
    <w:p w14:paraId="010AA077" w14:textId="77777777" w:rsidR="00BC3F5A" w:rsidRPr="00F34619" w:rsidRDefault="00BC3F5A" w:rsidP="000A67FC">
      <w:pPr>
        <w:rPr>
          <w:sz w:val="20"/>
          <w:szCs w:val="20"/>
        </w:rPr>
      </w:pPr>
    </w:p>
    <w:sectPr w:rsidR="00BC3F5A" w:rsidRPr="00F34619" w:rsidSect="00F346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B383A"/>
    <w:multiLevelType w:val="hybridMultilevel"/>
    <w:tmpl w:val="A1EAF8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172C1"/>
    <w:multiLevelType w:val="hybridMultilevel"/>
    <w:tmpl w:val="D45A3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19"/>
    <w:rsid w:val="0008472D"/>
    <w:rsid w:val="000A67FC"/>
    <w:rsid w:val="00147515"/>
    <w:rsid w:val="00167C9D"/>
    <w:rsid w:val="001C508B"/>
    <w:rsid w:val="001E2421"/>
    <w:rsid w:val="001F63A1"/>
    <w:rsid w:val="002A44B1"/>
    <w:rsid w:val="003D3807"/>
    <w:rsid w:val="00486FC2"/>
    <w:rsid w:val="005243AC"/>
    <w:rsid w:val="006C27A5"/>
    <w:rsid w:val="006F7735"/>
    <w:rsid w:val="00711384"/>
    <w:rsid w:val="007267ED"/>
    <w:rsid w:val="0078455C"/>
    <w:rsid w:val="00791299"/>
    <w:rsid w:val="007A00A7"/>
    <w:rsid w:val="007E0D81"/>
    <w:rsid w:val="007E4558"/>
    <w:rsid w:val="007F3941"/>
    <w:rsid w:val="00881F89"/>
    <w:rsid w:val="008971AF"/>
    <w:rsid w:val="00994895"/>
    <w:rsid w:val="009C5DC2"/>
    <w:rsid w:val="00A24244"/>
    <w:rsid w:val="00A70096"/>
    <w:rsid w:val="00BC3F5A"/>
    <w:rsid w:val="00BD103C"/>
    <w:rsid w:val="00CB2A1B"/>
    <w:rsid w:val="00D0454E"/>
    <w:rsid w:val="00D207F5"/>
    <w:rsid w:val="00D95300"/>
    <w:rsid w:val="00DC581E"/>
    <w:rsid w:val="00E272EA"/>
    <w:rsid w:val="00EC4EF2"/>
    <w:rsid w:val="00F16994"/>
    <w:rsid w:val="00F3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FD577"/>
  <w14:defaultImageDpi w14:val="32767"/>
  <w15:chartTrackingRefBased/>
  <w15:docId w15:val="{18580575-B1BA-6245-BDEE-32A038F0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5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845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rdrr.io/r/stats/loes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gplot2.tidyverse.org/reference/geom_smooth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rdrr.io/r/stats/loes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hyperlink" Target="https://rdrr.io/r/stats/lm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s://rdrr.io/pkg/mgcv/man/gam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8.png"/><Relationship Id="rId22" Type="http://schemas.openxmlformats.org/officeDocument/2006/relationships/hyperlink" Target="https://rdrr.io/pkg/MASS/man/rlm.html" TargetMode="External"/><Relationship Id="rId27" Type="http://schemas.openxmlformats.org/officeDocument/2006/relationships/hyperlink" Target="https://rdrr.io/pkg/mgcv/man/gam.html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20:52:45.1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315 7 24575,'-5'0'0,"-3"0"0,-5 0 0,-19 0 0,8 0 0,-20 0 0,21 0 0,-5 0 0,7 0 0,0-3 0,8 2 0,1-2 0,6 3 0,3 3 0,1 0 0,2 2 0,0 0 0,0 1 0,0-1 0,0 0 0,-3 1 0,3-1 0,-5 1 0,4-1 0,-3 0 0,3 1 0,-4-3 0,5 1 0,-5-1 0,4 3 0,-4-1 0,5 1 0,-2-1 0,-1 0 0,3 1 0,-3-1 0,1 0 0,1 1 0,-1-1 0,-1 1 0,3-1 0,-3 0 0,1 3 0,-1-2 0,0 2 0,1-3 0,2 1 0,0-1 0,0 3 0,0-2 0,0 1 0,0-1 0,0-1 0,0 1 0,2-3 0,-1 1 0,1-1 0,0 0 0,-1 2 0,4-4 0,-5 3 0,5-3 0,-4 4 0,4-5 0,-5 5 0,5 1 0,-5 0 0,5 1 0,-2-1 0,0-1 0,4 0 0,-5 1 0,2-1 0,-1-2 0,-3 2 0,5-4 0,-2 3 0,5-3 0,-2 4 0,4-5 0,-4 5 0,4-2 0,3 3 0,-1 0 0,3-3 0,-9 2 0,3-4 0,-5 1 0,4-2 0,-3 0 0,0 0 0,1 0 0,-1 0 0,-2 2 0,-3 1 0,-17 9 0,10-5 0,-8 2 0,21-9 0,-5 2 0,1-2 0,-3 3 0,2 0 0,4-3 0,0-3 0,1 3 0,-1-3 0,3 1 0,-2 1 0,8-4 0,-4 4 0,9-5 0,-7 5 0,3-4 0,-6 4 0,-2-1 0,-1 0 0,-1-1 0,1 0 0,-1-5 0,3 2 0,0-4 0,0 1 0,0-1 0,-2 4 0,-1-2 0,-2 3 0,-1 0 0,-2-1 0,0-2 0,0 3 0,3-6 0,-3 5 0,3-1 0,-3 1 0,0 1 0,0-1 0,0 1 0,0-7 0,0 5 0,0-8 0,0 7 0,0-3 0,0 1 0,0-1 0,-3 0 0,3 3 0,-3 0 0,1 3 0,1 2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3T20:52:23.4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381 96 24575,'3'3'0,"-8"-3"0,4 0 0,1-7 0,-4 3 0,8-6 0,-9 4 0,5-2 0,-5 5 0,2 1 0,-2 2 0,-1 0 0,-14 0 0,-11 0 0,-2-3 0,-11-2 0,22-2 0,-7-1 0,9 1 0,4 1 0,3 2 0,5 1 0,3 3 0,-1 0 0,1 0 0,2-2 0,-2 2 0,2-3 0,0 1 0,-2 1 0,2-1 0,-2 2 0,0 0 0,-1 0 0,3-3 0,-1 3 0,1-3 0,-3 3 0,1 5 0,-1-1 0,3 3 0,-1-1 0,3-1 0,-4 1 0,2-1 0,0 3 0,-1-2 0,1 4 0,-3-4 0,3 2 0,3-3 0,-2 0 0,7-2 0,-10 2 0,10-2 0,-7 3 0,4-1 0,3 0 0,-6 3 0,7 0 0,-7 3 0,5-2 0,-1 1 0,3-2 0,-1 3 0,0-3 0,-2 2 0,5-4 0,-7 2 0,6-5 0,-6 2 0,3-5 0,-1 8 0,5-5 0,-2 5 0,2-3 0,-3 1 0,-2-1 0,2 0 0,-2 1 0,2-1 0,1 1 0,-3-1 0,1 3 0,-1-2 0,3 1 0,-1-4 0,1 2 0,-1-2 0,0 3 0,1-1 0,1-2 0,2 4 0,-1-3 0,0 1 0,-3 0 0,1-2 0,-1 0 0,0-1 0,1-2 0,-1 0 0,1 0 0,-3 3 0,1-3 0,-1 3 0,5-3 0,0 0 0,8 0 0,-5 2 0,17-1 0,-10 4 0,4-4 0,-8 2 0,-8-3 0,2 0 0,-3 0 0,1-3 0,-1 3 0,-2-5 0,2 4 0,-2-3 0,2 1 0,0 0 0,-2-2 0,5 2 0,-7-2 0,6-1 0,-6 1 0,1-1 0,-2 1 0,0 0 0,0-1 0,0-1 0,0 1 0,0-5 0,0 5 0,0-1 0,0 1 0,0 1 0,0-3 0,-2 0 0,1-3 0,-1 0 0,2 1 0,0-1 0,-3 0 0,3 3 0,-3 0 0,3 2 0,0 1 0,0 2 0,0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619</Words>
  <Characters>6391</Characters>
  <Application>Microsoft Office Word</Application>
  <DocSecurity>0</DocSecurity>
  <Lines>245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 Bonnewell</dc:creator>
  <cp:keywords/>
  <dc:description/>
  <cp:lastModifiedBy>Veta Bonnewell</cp:lastModifiedBy>
  <cp:revision>7</cp:revision>
  <dcterms:created xsi:type="dcterms:W3CDTF">2022-01-13T19:03:00Z</dcterms:created>
  <dcterms:modified xsi:type="dcterms:W3CDTF">2022-01-20T18:55:00Z</dcterms:modified>
</cp:coreProperties>
</file>