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34E952AF" w:rsidR="00461769" w:rsidRDefault="00A36E11" w:rsidP="000C0FD8">
      <w:pPr>
        <w:pStyle w:val="Cm"/>
        <w:spacing w:line="312" w:lineRule="auto"/>
      </w:pPr>
      <w:r>
        <w:t>Összefoglalás</w:t>
      </w:r>
    </w:p>
    <w:p w14:paraId="0706C236" w14:textId="1B2713B5" w:rsidR="00A36E11" w:rsidRPr="00A36E11" w:rsidRDefault="00DE2172" w:rsidP="00A36E11">
      <w:pPr>
        <w:pStyle w:val="Cmsor1"/>
        <w:spacing w:line="312" w:lineRule="auto"/>
      </w:pPr>
      <w:r>
        <w:t>Évszámok</w:t>
      </w:r>
    </w:p>
    <w:p w14:paraId="5BDC8D0E" w14:textId="06E02AAD" w:rsidR="00C70D5D" w:rsidRDefault="003A7703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1492 – 1789</w:t>
      </w:r>
      <w:r>
        <w:rPr>
          <w:sz w:val="26"/>
          <w:szCs w:val="26"/>
        </w:rPr>
        <w:t>: a kora</w:t>
      </w:r>
      <w:r w:rsidR="00104A63">
        <w:rPr>
          <w:sz w:val="26"/>
          <w:szCs w:val="26"/>
        </w:rPr>
        <w:t xml:space="preserve"> </w:t>
      </w:r>
      <w:r>
        <w:rPr>
          <w:sz w:val="26"/>
          <w:szCs w:val="26"/>
        </w:rPr>
        <w:t>újkor</w:t>
      </w:r>
    </w:p>
    <w:p w14:paraId="6EFB5AC9" w14:textId="76124DC3" w:rsidR="00104A63" w:rsidRDefault="00104A63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1492</w:t>
      </w:r>
      <w:r>
        <w:rPr>
          <w:sz w:val="26"/>
          <w:szCs w:val="26"/>
        </w:rPr>
        <w:t>: Amerika felfedezése</w:t>
      </w:r>
    </w:p>
    <w:p w14:paraId="677A48AC" w14:textId="3B1E0411" w:rsidR="00104A63" w:rsidRDefault="00104A63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1517</w:t>
      </w:r>
      <w:r w:rsidRPr="00104A63">
        <w:rPr>
          <w:sz w:val="26"/>
          <w:szCs w:val="26"/>
        </w:rPr>
        <w:t>:</w:t>
      </w:r>
      <w:r w:rsidR="00BD5498">
        <w:rPr>
          <w:sz w:val="26"/>
          <w:szCs w:val="26"/>
        </w:rPr>
        <w:t xml:space="preserve"> reformáció kezdete </w:t>
      </w:r>
    </w:p>
    <w:p w14:paraId="1F288F99" w14:textId="19895331" w:rsidR="00F55048" w:rsidRDefault="00F55048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1546</w:t>
      </w:r>
      <w:r w:rsidRPr="00F5504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9911EA">
        <w:rPr>
          <w:sz w:val="26"/>
          <w:szCs w:val="26"/>
        </w:rPr>
        <w:t>tridenti zsinat</w:t>
      </w:r>
    </w:p>
    <w:p w14:paraId="160C63A1" w14:textId="5732E737" w:rsidR="00FE79B1" w:rsidRDefault="00FE79B1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1568</w:t>
      </w:r>
      <w:r w:rsidRPr="00FE79B1">
        <w:rPr>
          <w:sz w:val="26"/>
          <w:szCs w:val="26"/>
        </w:rPr>
        <w:t>:</w:t>
      </w:r>
      <w:r>
        <w:rPr>
          <w:sz w:val="26"/>
          <w:szCs w:val="26"/>
        </w:rPr>
        <w:t xml:space="preserve"> Erdély – tordai egyezmény</w:t>
      </w:r>
      <w:r w:rsidR="006155F3">
        <w:rPr>
          <w:sz w:val="26"/>
          <w:szCs w:val="26"/>
        </w:rPr>
        <w:t xml:space="preserve"> (milyen vallásokat lehet követni)</w:t>
      </w:r>
    </w:p>
    <w:p w14:paraId="74963AFA" w14:textId="197A63C3" w:rsidR="006155F3" w:rsidRDefault="00A61009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1648</w:t>
      </w:r>
      <w:r>
        <w:rPr>
          <w:sz w:val="26"/>
          <w:szCs w:val="26"/>
        </w:rPr>
        <w:t xml:space="preserve">: </w:t>
      </w:r>
      <w:r w:rsidR="00C17B88">
        <w:rPr>
          <w:sz w:val="26"/>
          <w:szCs w:val="26"/>
        </w:rPr>
        <w:t>vesztfáliai béke</w:t>
      </w:r>
    </w:p>
    <w:p w14:paraId="57A14903" w14:textId="4B1BDA00" w:rsidR="0095586C" w:rsidRDefault="00E20D76" w:rsidP="00E20D76">
      <w:pPr>
        <w:pStyle w:val="Cmsor1"/>
      </w:pPr>
      <w:r>
        <w:t>Személyek</w:t>
      </w:r>
    </w:p>
    <w:p w14:paraId="05962C04" w14:textId="5C3BA845" w:rsidR="00E20D76" w:rsidRDefault="00B95D51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Kolumbusz Kristóf</w:t>
      </w:r>
      <w:r>
        <w:rPr>
          <w:sz w:val="26"/>
          <w:szCs w:val="26"/>
        </w:rPr>
        <w:t>: Amerika felfedezése</w:t>
      </w:r>
    </w:p>
    <w:p w14:paraId="5F4E5AFA" w14:textId="07A88333" w:rsidR="00F37443" w:rsidRDefault="00F37443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Vasco de </w:t>
      </w:r>
      <w:proofErr w:type="spellStart"/>
      <w:r>
        <w:rPr>
          <w:b/>
          <w:bCs/>
          <w:sz w:val="26"/>
          <w:szCs w:val="26"/>
        </w:rPr>
        <w:t>Gana</w:t>
      </w:r>
      <w:proofErr w:type="spellEnd"/>
      <w:r>
        <w:rPr>
          <w:sz w:val="26"/>
          <w:szCs w:val="26"/>
        </w:rPr>
        <w:t>: Afrika első körbehajózása</w:t>
      </w:r>
    </w:p>
    <w:p w14:paraId="228EE81F" w14:textId="66F72E80" w:rsidR="002733DC" w:rsidRDefault="002733DC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Magellán</w:t>
      </w:r>
      <w:r>
        <w:rPr>
          <w:sz w:val="26"/>
          <w:szCs w:val="26"/>
        </w:rPr>
        <w:t>: Földet ő hajózta először körbe (nem ért körbe, egy őslakos megölte egy szigeten)</w:t>
      </w:r>
    </w:p>
    <w:p w14:paraId="00CB6C96" w14:textId="6CD45829" w:rsidR="009D6BDB" w:rsidRDefault="009D6BDB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Luther Márton</w:t>
      </w:r>
      <w:r>
        <w:rPr>
          <w:sz w:val="26"/>
          <w:szCs w:val="26"/>
        </w:rPr>
        <w:t>: Lutheránus (evangélikus) vallás kitalálója</w:t>
      </w:r>
    </w:p>
    <w:p w14:paraId="1356F9C9" w14:textId="09D96DD8" w:rsidR="009D6BDB" w:rsidRDefault="009D6BDB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Kálvin János</w:t>
      </w:r>
      <w:r w:rsidRPr="009D6BDB">
        <w:rPr>
          <w:sz w:val="26"/>
          <w:szCs w:val="26"/>
        </w:rPr>
        <w:t>:</w:t>
      </w:r>
      <w:r>
        <w:rPr>
          <w:sz w:val="26"/>
          <w:szCs w:val="26"/>
        </w:rPr>
        <w:t xml:space="preserve"> Kálvinista (református) vallás kitalálója</w:t>
      </w:r>
    </w:p>
    <w:p w14:paraId="3DB089D2" w14:textId="7545C075" w:rsidR="00DA0D56" w:rsidRDefault="00DA0D56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Károli Gáspá</w:t>
      </w:r>
      <w:r w:rsidR="00FD2E08">
        <w:rPr>
          <w:b/>
          <w:bCs/>
          <w:sz w:val="26"/>
          <w:szCs w:val="26"/>
        </w:rPr>
        <w:t>r</w:t>
      </w:r>
      <w:r w:rsidR="00096CEB">
        <w:rPr>
          <w:sz w:val="26"/>
          <w:szCs w:val="26"/>
        </w:rPr>
        <w:t xml:space="preserve">: </w:t>
      </w:r>
      <w:r w:rsidR="00C2714D">
        <w:rPr>
          <w:sz w:val="26"/>
          <w:szCs w:val="26"/>
        </w:rPr>
        <w:t>első biblia magyarra fordítója</w:t>
      </w:r>
    </w:p>
    <w:p w14:paraId="43D691CF" w14:textId="33AECEB8" w:rsidR="003D4437" w:rsidRDefault="006279F9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Pázmány Péter</w:t>
      </w:r>
      <w:r>
        <w:rPr>
          <w:sz w:val="26"/>
          <w:szCs w:val="26"/>
        </w:rPr>
        <w:t>: ellenreformáció magyar vezetője, hitvitákat folytat</w:t>
      </w:r>
      <w:r w:rsidR="00043473">
        <w:rPr>
          <w:sz w:val="26"/>
          <w:szCs w:val="26"/>
        </w:rPr>
        <w:t>, Nagyszombati</w:t>
      </w:r>
      <w:r w:rsidR="00346DFB">
        <w:rPr>
          <w:sz w:val="26"/>
          <w:szCs w:val="26"/>
        </w:rPr>
        <w:t xml:space="preserve"> (első magyar)</w:t>
      </w:r>
      <w:r w:rsidR="00043473">
        <w:rPr>
          <w:sz w:val="26"/>
          <w:szCs w:val="26"/>
        </w:rPr>
        <w:t xml:space="preserve"> egyetem alapítója</w:t>
      </w:r>
    </w:p>
    <w:p w14:paraId="4E54AC78" w14:textId="094F47C8" w:rsidR="00AF2C57" w:rsidRDefault="004F4EE1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Apáczai Csere János</w:t>
      </w:r>
      <w:r w:rsidR="006658FB">
        <w:rPr>
          <w:sz w:val="26"/>
          <w:szCs w:val="26"/>
        </w:rPr>
        <w:t xml:space="preserve">: </w:t>
      </w:r>
      <w:r w:rsidR="00646441">
        <w:rPr>
          <w:sz w:val="26"/>
          <w:szCs w:val="26"/>
        </w:rPr>
        <w:t>magyar enciklopédia szerzője</w:t>
      </w:r>
    </w:p>
    <w:p w14:paraId="2E29AC34" w14:textId="2CD32654" w:rsidR="00AB1433" w:rsidRDefault="00AB1433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5. Károly</w:t>
      </w:r>
      <w:r>
        <w:rPr>
          <w:sz w:val="26"/>
          <w:szCs w:val="26"/>
        </w:rPr>
        <w:t xml:space="preserve">: Spanyol abszolutista </w:t>
      </w:r>
      <w:r w:rsidR="00EF1CC1">
        <w:rPr>
          <w:sz w:val="26"/>
          <w:szCs w:val="26"/>
        </w:rPr>
        <w:t>uralkodó</w:t>
      </w:r>
      <w:r>
        <w:rPr>
          <w:sz w:val="26"/>
          <w:szCs w:val="26"/>
        </w:rPr>
        <w:t>, „akkora az országa, hogy sosem megy le benne a nap”</w:t>
      </w:r>
    </w:p>
    <w:p w14:paraId="65E78C1A" w14:textId="6FF5CB31" w:rsidR="00EF1CC1" w:rsidRDefault="00EF1CC1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16</w:t>
      </w:r>
      <w:r w:rsidRPr="00EF1CC1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Lajos</w:t>
      </w:r>
      <w:r>
        <w:rPr>
          <w:sz w:val="26"/>
          <w:szCs w:val="26"/>
        </w:rPr>
        <w:t>: Francia abszolutista uralkodó</w:t>
      </w:r>
    </w:p>
    <w:p w14:paraId="4B3B8EC1" w14:textId="2C496F05" w:rsidR="00B262E0" w:rsidRDefault="003F7CE5" w:rsidP="00EF1CC1">
      <w:pPr>
        <w:pStyle w:val="Listaszerbekezds"/>
        <w:numPr>
          <w:ilvl w:val="0"/>
          <w:numId w:val="2"/>
        </w:numPr>
        <w:spacing w:line="288" w:lineRule="auto"/>
        <w:ind w:left="714"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Loyolai</w:t>
      </w:r>
      <w:r w:rsidR="00334C77">
        <w:rPr>
          <w:b/>
          <w:bCs/>
          <w:sz w:val="26"/>
          <w:szCs w:val="26"/>
        </w:rPr>
        <w:t xml:space="preserve"> (szent) János</w:t>
      </w:r>
      <w:r w:rsidR="00334C77">
        <w:rPr>
          <w:sz w:val="26"/>
          <w:szCs w:val="26"/>
        </w:rPr>
        <w:t>: Jezsuita rend alapít</w:t>
      </w:r>
      <w:r w:rsidR="00C26233">
        <w:rPr>
          <w:sz w:val="26"/>
          <w:szCs w:val="26"/>
        </w:rPr>
        <w:t>ója</w:t>
      </w:r>
    </w:p>
    <w:p w14:paraId="21BDCC5F" w14:textId="6388F660" w:rsidR="00F72658" w:rsidRDefault="00F72658" w:rsidP="00F72658">
      <w:pPr>
        <w:pStyle w:val="Cmsor1"/>
      </w:pPr>
      <w:r>
        <w:t>Fogalmak</w:t>
      </w:r>
    </w:p>
    <w:p w14:paraId="1BA5C625" w14:textId="05D07B8D" w:rsidR="008E6407" w:rsidRDefault="008E6407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gyarmat</w:t>
      </w:r>
      <w:r>
        <w:rPr>
          <w:sz w:val="26"/>
          <w:szCs w:val="26"/>
        </w:rPr>
        <w:t xml:space="preserve">: </w:t>
      </w:r>
      <w:r w:rsidR="001125F0">
        <w:rPr>
          <w:sz w:val="26"/>
          <w:szCs w:val="26"/>
        </w:rPr>
        <w:t>elfoglalt terület(</w:t>
      </w:r>
      <w:proofErr w:type="spellStart"/>
      <w:r w:rsidR="001125F0">
        <w:rPr>
          <w:sz w:val="26"/>
          <w:szCs w:val="26"/>
        </w:rPr>
        <w:t>ek</w:t>
      </w:r>
      <w:proofErr w:type="spellEnd"/>
      <w:r w:rsidR="001125F0">
        <w:rPr>
          <w:sz w:val="26"/>
          <w:szCs w:val="26"/>
        </w:rPr>
        <w:t>)</w:t>
      </w:r>
      <w:r w:rsidR="001E31BC">
        <w:rPr>
          <w:sz w:val="26"/>
          <w:szCs w:val="26"/>
        </w:rPr>
        <w:t xml:space="preserve"> más földrész</w:t>
      </w:r>
      <w:r w:rsidR="00E965AA">
        <w:rPr>
          <w:sz w:val="26"/>
          <w:szCs w:val="26"/>
        </w:rPr>
        <w:t>en</w:t>
      </w:r>
    </w:p>
    <w:p w14:paraId="665B33AB" w14:textId="77777777" w:rsidR="00D20436" w:rsidRDefault="002B07AB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világkereskedelem</w:t>
      </w:r>
      <w:r w:rsidRPr="002B07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554F53">
        <w:rPr>
          <w:sz w:val="26"/>
          <w:szCs w:val="26"/>
        </w:rPr>
        <w:t>3 állomás</w:t>
      </w:r>
      <w:r w:rsidR="004F62F0">
        <w:rPr>
          <w:sz w:val="26"/>
          <w:szCs w:val="26"/>
        </w:rPr>
        <w:t>:</w:t>
      </w:r>
    </w:p>
    <w:p w14:paraId="487A8A12" w14:textId="3F1ED331" w:rsidR="002B07AB" w:rsidRDefault="00D562EF" w:rsidP="00D562EF">
      <w:pPr>
        <w:pStyle w:val="Listaszerbekezds"/>
        <w:numPr>
          <w:ilvl w:val="1"/>
          <w:numId w:val="3"/>
        </w:numPr>
        <w:spacing w:after="240" w:line="288" w:lineRule="auto"/>
        <w:ind w:hanging="357"/>
        <w:contextualSpacing w:val="0"/>
        <w:rPr>
          <w:sz w:val="26"/>
          <w:szCs w:val="26"/>
        </w:rPr>
      </w:pPr>
      <w:r>
        <w:rPr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0D61BD" wp14:editId="1FC2054F">
                <wp:simplePos x="0" y="0"/>
                <wp:positionH relativeFrom="column">
                  <wp:posOffset>2388870</wp:posOffset>
                </wp:positionH>
                <wp:positionV relativeFrom="paragraph">
                  <wp:posOffset>226060</wp:posOffset>
                </wp:positionV>
                <wp:extent cx="131445" cy="94615"/>
                <wp:effectExtent l="57150" t="38100" r="40005" b="57785"/>
                <wp:wrapNone/>
                <wp:docPr id="1087349387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44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C206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187.4pt;margin-top:17.1pt;width:11.75pt;height: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cAh3AQAACAMAAA4AAABkcnMvZTJvRG9jLnhtbJxSyW7CMBC9V+o/&#10;WL6XEAgUIgKHokocuhzaD3Adm1iNPdHYIeHvO2Ep0KqqxCXy+MXPb/Fs0dqSbRR6Ay7jca/PmXIS&#10;cuPWGX9/e7ybcOaDcLkowamMb5Xni/ntzaypUjWAAspcISMS59OmyngRQpVGkZeFssL3oFKOQA1o&#10;RaAR11GOoiF2W0aDfn8cNYB5hSCV97S73IN8vuPXWsnworVXgZUZn0zvSU2gxXiYcIbdYkCCPzpo&#10;mvBoPhPpGkVVGHmQJK5QZIVxJOCbaimCYDWaX1TWSAQPOvQk2Ai0NlLt/JCzuP/D2cp9dq7iRNaY&#10;SnBBufAqMByz2wHXXGFLSqB5gpzaEXUAfmCkeP4vYy96CbK2pGffCKpSBHoOvjCVp5hTk2ccV3l8&#10;0u82DycHr3jy9XwJUCPRwfJfR1qNtgublLA241TntvvuulRtYJI242GcJCPOJEHTZByPOvhIvCc4&#10;TmfJ0i8XHZ7P3fGzBzz/AgAA//8DAFBLAwQUAAYACAAAACEA+LvOX3ECAAB5BgAAEAAAAGRycy9p&#10;bmsvaW5rMS54bWy0VN9r2zAQfh/sfxDqQ14i+yTHcWzqlMEWGGxsrB1sj66tJKa2HGTlR//7nmTH&#10;SWk6xugwHKeTdPq+7+58fXOoK7KTui0blVLuASVS5U1RqlVKf94t2IyS1mSqyKpGyZQ+ypbezN+/&#10;uy7VQ10laAlmUK316iqla2M2ie/v93tvH3iNXvkCIPA/q4evX+i8v1XIZalKg0+2x1DeKCMPxiZL&#10;yiKluTnAcB5z3zZbncth20Z0fjphdJbLRaPrzAwZ15lSsiIqqxH3L0rM4wadEt9ZSU1JXSJhJjw+&#10;iSazTzEGskNKz9ZbhNgikpr6l3P+/g85Fy9zWliBiKYRJT2kQu4sJt9pnrzO/btuNlKbUp5k7kTp&#10;Nx5J3q2dPp1QWrZNtbW1oWSXVVuUjANgW/Rvc/+CIC/zoTZvmg91eTXfObjn0vT0znXoRRta6lha&#10;U9YSG73eDD1mWkxsw7dGu3EQIAIGMRPxHUwTCBMRejDlZ6Xou/iY815v2/WQ716f+tXtDKp1zPZl&#10;YdaD6OBBOIh+Lvmlq2tZrtbm3+7mTdXgOPS1vgL4AB+jM07uvaHZLoyu6z/SU/8hlym9ctNL3M0u&#10;4LjHMyKmgohJGIXjEYtGMIIxjiBlAYUxE4wTGAOboBUsQBs4i+HTBuMuBgQ/PGU3hPPRc747SiL0&#10;OYnRApkReDYqx+r8LW7XA9+Wy1YanIXpBH8REZ1zPiWz+Egm6LiEFJAJEsCHkQDaHi9niBKxOLzO&#10;n/TYbYQFbmHjwymM2CudtZzZjMf87YgEgRBezDsi4VCVPxGxhelkRsB20fPpiHbFCLpaEX4J7mn2&#10;5k8AAAD//wMAUEsDBBQABgAIAAAAIQAHhHBY4AAAAAkBAAAPAAAAZHJzL2Rvd25yZXYueG1sTI9L&#10;b8IwEITvlfgP1iL1VpwH5ZHGQQi1qtQb0EO5mXhJosbrKDYh/PtuT+1tRzua+SbfjLYVA/a+caQg&#10;nkUgkEpnGqoUfB7fnlYgfNBkdOsIFdzRw6aYPOQ6M+5GexwOoRIcQj7TCuoQukxKX9ZotZ+5Dol/&#10;F9dbHVj2lTS9vnG4bWUSRQtpdUPcUOsOdzWW34erVWBkd4w+sLrb1yE5Lb/eRxMv9ko9TsftC4iA&#10;Y/gzwy8+o0PBTGd3JeNFqyBdzhk98DFPQLAhXa9SEGcFz/EaZJHL/wu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cnAIdwEAAAgDAAAOAAAAAAAAAAAA&#10;AAAAADwCAABkcnMvZTJvRG9jLnhtbFBLAQItABQABgAIAAAAIQD4u85fcQIAAHkGAAAQAAAAAAAA&#10;AAAAAAAAAN8DAABkcnMvaW5rL2luazEueG1sUEsBAi0AFAAGAAgAAAAhAAeEcFjgAAAACQEAAA8A&#10;AAAAAAAAAAAAAAAAfgYAAGRycy9kb3ducmV2LnhtbFBLAQItABQABgAIAAAAIQB5GLydvwAAACEB&#10;AAAZAAAAAAAAAAAAAAAAAIsHAABkcnMvX3JlbHMvZTJvRG9jLnhtbC5yZWxzUEsFBgAAAAAGAAYA&#10;eAEAAIEIAAAAAA==&#10;">
                <v:imagedata r:id="rId8" o:title=""/>
              </v:shap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A4E3EA" wp14:editId="39C7BDD1">
                <wp:simplePos x="0" y="0"/>
                <wp:positionH relativeFrom="column">
                  <wp:posOffset>2424131</wp:posOffset>
                </wp:positionH>
                <wp:positionV relativeFrom="paragraph">
                  <wp:posOffset>239245</wp:posOffset>
                </wp:positionV>
                <wp:extent cx="42840" cy="100440"/>
                <wp:effectExtent l="38100" t="38100" r="52705" b="52070"/>
                <wp:wrapNone/>
                <wp:docPr id="85394168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8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F78F" id="Szabadkéz 6" o:spid="_x0000_s1026" type="#_x0000_t75" style="position:absolute;margin-left:190.2pt;margin-top:18.15pt;width:4.75pt;height: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TbF2AQAACAMAAA4AAABkcnMvZTJvRG9jLnhtbJxSXU/CMBR9N/E/&#10;NH2XdQQQFjYeJCY8qDzoD6hdyxrX3uW2MPj33gEKaIwJL8ttT3bu+eh0tnU122gMFnzO057gTHsF&#10;pfWrnL+9Pt6NOQtR+lLW4HXOdzrwWXF7M22bTPehgrrUyIjEh6xtcl7F2GRJElSlnQw9aLQn0AA6&#10;GemIq6RE2RK7q5O+EKOkBSwbBKVDoNv5AeTFnt8YreKLMUFHVud8PBqQvJjziRA0IA39yZCzd4Lu&#10;h4InxVRmK5RNZdVRkrxCkZPWk4BvqrmMkq3R/qJyViEEMLGnwCVgjFV674ecpeKHs4X/6FylA7XG&#10;TIGP2selxPiV3R64ZoWrKYH2CUpqR64j8CMjxfN/GQfRc1BrR3oOjaCuZaTnECrbBIo5s2XOcVGm&#10;J/1+83BysMSTr+dLgBpJjpb/+mVr0HVhkxK2zTn1uuu++y71NjJFl4P+uGteEZIKMaD5jPhA8LXm&#10;LFnafdHh+bnTdfaAi08AAAD//wMAUEsDBBQABgAIAAAAIQB0pB9qMwIAAH0FAAAQAAAAZHJzL2lu&#10;ay9pbmsxLnhtbLRTS4+bMBC+V+p/sLyHXDDYJiQBLVlVaiNV6kpVdyu1Rxa8wVowkXFe/75jIA6r&#10;ZS9Ve8DMw/PNzOeZ27tTXaGD0K1sVIqZTzESKm8KqbYp/vm4ISuMWpOpIqsaJVJ8Fi2+W3/8cCvV&#10;S10lcCJAUK2V6irFpTG7JAiOx6N/DP1GbwNOaRh8VS/33/B6iCrEs1TSQMr2YsobZcTJWLBEFinO&#10;zYm6+4D90Ox1LpzbWnR+vWF0lotNo+vMOMQyU0pUSGU11P0LI3PegSAhz1ZojGoJDRPus/lyvvoS&#10;gyE7pXik76HEFiqpcTCN+fs/YG7eYtqyQr5cLDEaSirEwdYUdJwn7/f+XTc7oY0UV5p7UgbHGeW9&#10;3vHTE6VF21R7+zYYHbJqD5QxSmEshtwsmCDkLR5w80/xgJd38cbFvaZmaG/Mw0CaG6nL0xpZCxj0&#10;eudmzLQAbM0PRnfrwCkPCY0Jjx/pIqFRwhY+nYejpxim+IL5pPdt6fCe9HVeO49jre/sKAtTOtKp&#10;TyNH+pjyqdBSyG1p/i42b6oG1mF46xtKP9HPy1FPXT43bBOr280fGlr/IZ5TfNNtL+oie0PXO0Nx&#10;iPg8WkbejM5WM+phjgnD1CMMMUQ9+OCkoF3kCLEQlBXiMfwIY4hzKywIC1cgcBLbEBsfRWjugQJq&#10;f/aYhI3grAj+CQ/tCuhTT8h9WIdkc7kcc2LLCSGOkQXnHuEhApHT2LZBojiOX62p4xHmb/0HAAD/&#10;/wMAUEsDBBQABgAIAAAAIQDgoyBQ4AAAAAkBAAAPAAAAZHJzL2Rvd25yZXYueG1sTI/BTsMwDIbv&#10;SLxDZCQuiCVrx2hL0wmQEOLImCZx85rQVjRO1WRr4ekxJ7jZ8qff319uZteLkx1D50nDcqFAWKq9&#10;6ajRsHt7us5AhIhksPdkNXzZAJvq/KzEwviJXu1pGxvBIRQK1NDGOBRShrq1DsPCD5b49uFHh5HX&#10;sZFmxInDXS8TpdbSYUf8ocXBPra2/twenYZbhd1LuFru8u9nfH+Ykr3Lkr3Wlxfz/R2IaOf4B8Ov&#10;PqtDxU4HfyQTRK8hzdSKUR7WKQgG0izPQRw03KxykFUp/z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1U2xdgEAAAgDAAAOAAAAAAAAAAAAAAAAADwC&#10;AABkcnMvZTJvRG9jLnhtbFBLAQItABQABgAIAAAAIQB0pB9qMwIAAH0FAAAQAAAAAAAAAAAAAAAA&#10;AN4DAABkcnMvaW5rL2luazEueG1sUEsBAi0AFAAGAAgAAAAhAOCjIFDgAAAACQEAAA8AAAAAAAAA&#10;AAAAAAAAPwYAAGRycy9kb3ducmV2LnhtbFBLAQItABQABgAIAAAAIQB5GLydvwAAACEBAAAZAAAA&#10;AAAAAAAAAAAAAEwHAABkcnMvX3JlbHMvZTJvRG9jLnhtbC5yZWxzUEsFBgAAAAAGAAYAeAEAAEII&#10;AAAAAA==&#10;">
                <v:imagedata r:id="rId10" o:title=""/>
              </v:shap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8C82C7" wp14:editId="148D8705">
                <wp:simplePos x="0" y="0"/>
                <wp:positionH relativeFrom="column">
                  <wp:posOffset>2403475</wp:posOffset>
                </wp:positionH>
                <wp:positionV relativeFrom="paragraph">
                  <wp:posOffset>244475</wp:posOffset>
                </wp:positionV>
                <wp:extent cx="1950085" cy="106045"/>
                <wp:effectExtent l="57150" t="38100" r="50165" b="46355"/>
                <wp:wrapNone/>
                <wp:docPr id="531993308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008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EB14" id="Szabadkéz 5" o:spid="_x0000_s1026" type="#_x0000_t75" style="position:absolute;margin-left:188.55pt;margin-top:18.55pt;width:154.9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6fJ5AQAACgMAAA4AAABkcnMvZTJvRG9jLnhtbJxSyW7CMBC9V+o/&#10;WL6XOIg1InAoqsShLYf2A1zHJlZjTzQ2BP6+E5YCrapKXCzPjP38Fk9mW1exjcZgwec87QjOtFdQ&#10;WL/K+fvb08OIsxClL2QFXud8pwOfTe/vJk2d6S6UUBUaGYH4kDV1zssY6yxJgiq1k6EDtfY0NIBO&#10;RipxlRQoG0J3VdIVYpA0gEWNoHQI1J0fhny6xzdGq/hqTNCRVTkfC0H0Ys5H49GQM6TNoEedj3bT&#10;HfJkOpHZCmVdWnWkJG9g5KT1ROAbai6jZGu0v6CcVQgBTOwocAkYY5Xe6yFlqfihbOE/W1VpT60x&#10;U+Cj9nEpMZ682w9uecJV5EDzDAWlI9cR+BGR7Pk/jAPpOai1Iz6HRFBXMtJ3CKWtA9mc2SLnuCjS&#10;M3+/eTwrWOJZ18v1gBJJjpL/urI16FqziQnb5pzi3LXrPku9jUxRMx33hRj1OVM0S8VA9PrtgRP0&#10;AeJUXXhLR65SvKzb6xdfePoFAAD//wMAUEsDBBQABgAIAAAAIQDgD6Ij/AIAAIoHAAAQAAAAZHJz&#10;L2luay9pbmsxLnhtbLRUTWsbMRC9F/ofhHLIxbI10n6a2KHQBgotLU0K7XFjy/YS767ZlWPn33c0&#10;ktdO40ApLQZZmtG8efNmtFfX+2rNHk3blU094TCUnJl61szLejnh3+9uRMZZZ4t6Xqyb2kz4k+n4&#10;9fTtm6uyfqjWY1wZItSd21XrCV9ZuxmPRrvdbrjTw6ZdjpSUevSxfvj8iU9D1Nwsyrq0mLI7mGZN&#10;bc3eOrBxOZ/wmd3L/j5i3zbbdmZ6t7O0s+MN2xYzc9O0VWF7xFVR12bN6qJC3j84s08b3JSYZ2la&#10;zqoSCxZqCFEaZR9yNBT7CT85b5Fih0wqPjqP+fM/YN68xHS0tEqTlLNAaW4eHacRaT5+vfavbbMx&#10;rS3NUWYvSnA8sZk/kz5eqNZ0zXrresPZY7HeomQgJY5FyA2jM4K8xENt/ike6vIq3im559KE8k51&#10;CKL1I3VorS0rg4NebfoZsx0CO/Otbek5KKm0kLlQ+Z1MxjIeAwxVBietCFN8wLxvt92qx7tvj/NK&#10;nl41X9munNtVL7ocyrgX/VTyc6ErUy5X9u9iZ826wecQen0h5Tv5Pj2pifL1w3bm6dL8sVD6N7OY&#10;8At6vYwivYFql0xnTEVxGg8uAX9ywKX7DQQwyeTAr7jD/el6cLt/dPiVAsiCy9EkwyWP4eyK8FTC&#10;cjwIFQn3D5ol7uhD0QkxeTNBm4AoMHagMgaUTKLV30oE/edKgAMLOSkzUIxOmAvVkInM4eo4ZhFu&#10;opA2UkI7f07Mc83cyYG7yxAnniM5Haq/euDvcr9MGUXCZcCqcAWZJoQpACAnYhEQKHrRnyaeV4Yl&#10;0VkSH1CS7FpTiFBJzpTzC/AYMWFEnl+OQa5KAQl2NnVpiTGEzL4oMiVxsMmINp7Fs16Rbr65mM3h&#10;+sJDaqzC16+RsVCpDhOCvI5NBkWBuIBI4lg/+0IeHuWfjis9/S+LRWcsfgJVooZRwqeQapYep1hf&#10;SjfGAFxEOMi+g746p5hTJ2Y0LABuJH5jdPwYTX8BAAD//wMAUEsDBBQABgAIAAAAIQCQsoPD4QAA&#10;AAkBAAAPAAAAZHJzL2Rvd25yZXYueG1sTI/BTsMwEETvSPyDtUhcEHUKIqlCnApQAaFyaZsPcONt&#10;EojXke22KV/P9gSn3dWMZt8U89H24oA+dI4UTCcJCKTamY4aBdXm9XYGIkRNRveOUMEJA8zLy4tC&#10;58YdaYWHdWwEh1DItYI2xiGXMtQtWh0mbkBibee81ZFP30jj9ZHDbS/vkiSVVnfEH1o94EuL9fd6&#10;bxWs/HP1/rZZfCx3Xzen5U9Sefe5UOr6anx6BBFxjH9mOOMzOpTMtHV7MkH0Cu6zbMrW88KTDeks&#10;43JbBQ9pCrIs5P8G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WLp8nkBAAAKAwAADgAAAAAAAAAAAAAAAAA8AgAAZHJzL2Uyb0RvYy54bWxQSwECLQAU&#10;AAYACAAAACEA4A+iI/wCAACKBwAAEAAAAAAAAAAAAAAAAADhAwAAZHJzL2luay9pbmsxLnhtbFBL&#10;AQItABQABgAIAAAAIQCQsoPD4QAAAAkBAAAPAAAAAAAAAAAAAAAAAAsHAABkcnMvZG93bnJldi54&#10;bWxQSwECLQAUAAYACAAAACEAeRi8nb8AAAAhAQAAGQAAAAAAAAAAAAAAAAAZCAAAZHJzL19yZWxz&#10;L2Uyb0RvYy54bWwucmVsc1BLBQYAAAAABgAGAHgBAAAPCQAAAAA=&#10;">
                <v:imagedata r:id="rId12" o:title=""/>
              </v:shape>
            </w:pict>
          </mc:Fallback>
        </mc:AlternateContent>
      </w:r>
      <w:r w:rsidR="004F62F0">
        <w:rPr>
          <w:sz w:val="26"/>
          <w:szCs w:val="26"/>
          <w:u w:val="single"/>
        </w:rPr>
        <w:t>Európa</w:t>
      </w:r>
      <w:r w:rsidR="00F40782">
        <w:rPr>
          <w:sz w:val="26"/>
          <w:szCs w:val="26"/>
        </w:rPr>
        <w:t xml:space="preserve"> (</w:t>
      </w:r>
      <w:r w:rsidR="00D20436">
        <w:rPr>
          <w:sz w:val="26"/>
          <w:szCs w:val="26"/>
        </w:rPr>
        <w:t xml:space="preserve">kész </w:t>
      </w:r>
      <w:r w:rsidR="00F40782">
        <w:rPr>
          <w:sz w:val="26"/>
          <w:szCs w:val="26"/>
        </w:rPr>
        <w:t>termé</w:t>
      </w:r>
      <w:r w:rsidR="00D20436">
        <w:rPr>
          <w:sz w:val="26"/>
          <w:szCs w:val="26"/>
        </w:rPr>
        <w:t>kek</w:t>
      </w:r>
      <w:r w:rsidR="00F40782">
        <w:rPr>
          <w:sz w:val="26"/>
          <w:szCs w:val="26"/>
        </w:rPr>
        <w:t>)</w:t>
      </w:r>
      <w:r w:rsidR="004F62F0">
        <w:rPr>
          <w:sz w:val="26"/>
          <w:szCs w:val="26"/>
        </w:rPr>
        <w:t xml:space="preserve"> </w:t>
      </w:r>
      <w:r w:rsidR="004F62F0" w:rsidRPr="004F62F0">
        <w:rPr>
          <w:sz w:val="26"/>
          <w:szCs w:val="26"/>
        </w:rPr>
        <w:sym w:font="Wingdings" w:char="F0E0"/>
      </w:r>
      <w:r w:rsidR="004F62F0">
        <w:rPr>
          <w:sz w:val="26"/>
          <w:szCs w:val="26"/>
        </w:rPr>
        <w:t xml:space="preserve"> </w:t>
      </w:r>
      <w:r w:rsidR="004F62F0">
        <w:rPr>
          <w:sz w:val="26"/>
          <w:szCs w:val="26"/>
          <w:u w:val="single"/>
        </w:rPr>
        <w:t>Afrika</w:t>
      </w:r>
      <w:r w:rsidR="004F62F0">
        <w:rPr>
          <w:sz w:val="26"/>
          <w:szCs w:val="26"/>
        </w:rPr>
        <w:t xml:space="preserve"> (</w:t>
      </w:r>
      <w:r w:rsidR="00F92554">
        <w:rPr>
          <w:sz w:val="26"/>
          <w:szCs w:val="26"/>
        </w:rPr>
        <w:t>rabszolgák</w:t>
      </w:r>
      <w:r w:rsidR="004F62F0">
        <w:rPr>
          <w:sz w:val="26"/>
          <w:szCs w:val="26"/>
        </w:rPr>
        <w:t>)</w:t>
      </w:r>
      <w:r w:rsidR="005C5376">
        <w:rPr>
          <w:sz w:val="26"/>
          <w:szCs w:val="26"/>
        </w:rPr>
        <w:t xml:space="preserve"> </w:t>
      </w:r>
      <w:r w:rsidR="005C5376" w:rsidRPr="005C5376">
        <w:rPr>
          <w:sz w:val="26"/>
          <w:szCs w:val="26"/>
        </w:rPr>
        <w:sym w:font="Wingdings" w:char="F0E0"/>
      </w:r>
      <w:r w:rsidR="005C5376">
        <w:rPr>
          <w:sz w:val="26"/>
          <w:szCs w:val="26"/>
        </w:rPr>
        <w:t xml:space="preserve"> </w:t>
      </w:r>
      <w:r w:rsidR="005C5376">
        <w:rPr>
          <w:sz w:val="26"/>
          <w:szCs w:val="26"/>
          <w:u w:val="single"/>
        </w:rPr>
        <w:t>Amerika</w:t>
      </w:r>
      <w:r w:rsidR="005C5376">
        <w:rPr>
          <w:sz w:val="26"/>
          <w:szCs w:val="26"/>
        </w:rPr>
        <w:t xml:space="preserve"> (</w:t>
      </w:r>
      <w:r w:rsidR="00D20436">
        <w:rPr>
          <w:sz w:val="26"/>
          <w:szCs w:val="26"/>
        </w:rPr>
        <w:t>termények</w:t>
      </w:r>
      <w:r w:rsidR="00AB07D8">
        <w:rPr>
          <w:sz w:val="26"/>
          <w:szCs w:val="26"/>
        </w:rPr>
        <w:t>)</w:t>
      </w:r>
    </w:p>
    <w:p w14:paraId="4D6649D5" w14:textId="116943C2" w:rsidR="002370EB" w:rsidRDefault="009F583A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a</w:t>
      </w:r>
      <w:r w:rsidR="009C7A1D">
        <w:rPr>
          <w:b/>
          <w:bCs/>
          <w:sz w:val="26"/>
          <w:szCs w:val="26"/>
        </w:rPr>
        <w:t>bszolutizmus</w:t>
      </w:r>
      <w:r w:rsidR="009C7A1D">
        <w:rPr>
          <w:sz w:val="26"/>
          <w:szCs w:val="26"/>
        </w:rPr>
        <w:t>: egy ember (általában a király) dönt mindenről</w:t>
      </w:r>
    </w:p>
    <w:p w14:paraId="759154DC" w14:textId="268947FB" w:rsidR="009F583A" w:rsidRDefault="000B0BBB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infláció</w:t>
      </w:r>
      <w:r>
        <w:rPr>
          <w:sz w:val="26"/>
          <w:szCs w:val="26"/>
        </w:rPr>
        <w:t xml:space="preserve">: </w:t>
      </w:r>
      <w:r w:rsidR="008301E1">
        <w:rPr>
          <w:sz w:val="26"/>
          <w:szCs w:val="26"/>
        </w:rPr>
        <w:t>a pénz veszt az értékéből</w:t>
      </w:r>
    </w:p>
    <w:p w14:paraId="4E865B18" w14:textId="77777777" w:rsidR="00620862" w:rsidRDefault="001B333C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manufaktúra</w:t>
      </w:r>
      <w:r>
        <w:rPr>
          <w:sz w:val="26"/>
          <w:szCs w:val="26"/>
        </w:rPr>
        <w:t xml:space="preserve">: </w:t>
      </w:r>
      <w:r w:rsidR="00146366">
        <w:rPr>
          <w:sz w:val="26"/>
          <w:szCs w:val="26"/>
        </w:rPr>
        <w:t>kézz</w:t>
      </w:r>
      <w:r w:rsidR="009E3898">
        <w:rPr>
          <w:sz w:val="26"/>
          <w:szCs w:val="26"/>
        </w:rPr>
        <w:t xml:space="preserve">el, nagy mennyiségben (rosszabb minőségben) gyártó emberek </w:t>
      </w:r>
      <w:r w:rsidR="00620862">
        <w:rPr>
          <w:sz w:val="26"/>
          <w:szCs w:val="26"/>
        </w:rPr>
        <w:t>szervezete</w:t>
      </w:r>
    </w:p>
    <w:p w14:paraId="41426D00" w14:textId="77777777" w:rsidR="00620862" w:rsidRDefault="00620862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tőke</w:t>
      </w:r>
      <w:r w:rsidRPr="00620862">
        <w:rPr>
          <w:sz w:val="26"/>
          <w:szCs w:val="26"/>
        </w:rPr>
        <w:t>:</w:t>
      </w:r>
      <w:r>
        <w:rPr>
          <w:sz w:val="26"/>
          <w:szCs w:val="26"/>
        </w:rPr>
        <w:t xml:space="preserve"> befektetésre szánt pénz</w:t>
      </w:r>
    </w:p>
    <w:p w14:paraId="324C1A59" w14:textId="77777777" w:rsidR="00FF296F" w:rsidRDefault="00620862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tőkés (ember)</w:t>
      </w:r>
      <w:r w:rsidRPr="00620862">
        <w:rPr>
          <w:sz w:val="26"/>
          <w:szCs w:val="26"/>
        </w:rPr>
        <w:t>:</w:t>
      </w:r>
      <w:r>
        <w:rPr>
          <w:sz w:val="26"/>
          <w:szCs w:val="26"/>
        </w:rPr>
        <w:t xml:space="preserve"> befektető</w:t>
      </w:r>
    </w:p>
    <w:p w14:paraId="095F83D3" w14:textId="77777777" w:rsidR="00D17993" w:rsidRDefault="00FF296F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bérmunkás</w:t>
      </w:r>
      <w:r w:rsidRPr="00FF296F">
        <w:rPr>
          <w:sz w:val="26"/>
          <w:szCs w:val="26"/>
        </w:rPr>
        <w:t>:</w:t>
      </w:r>
      <w:r>
        <w:rPr>
          <w:sz w:val="26"/>
          <w:szCs w:val="26"/>
        </w:rPr>
        <w:t xml:space="preserve"> fizetett, nem szakképesített munkaerő</w:t>
      </w:r>
    </w:p>
    <w:p w14:paraId="68447C7A" w14:textId="77777777" w:rsidR="00636DA6" w:rsidRDefault="00D17993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kapitalizmus</w:t>
      </w:r>
      <w:r w:rsidRPr="00D17993">
        <w:rPr>
          <w:sz w:val="26"/>
          <w:szCs w:val="26"/>
        </w:rPr>
        <w:t>:</w:t>
      </w:r>
      <w:r>
        <w:rPr>
          <w:sz w:val="26"/>
          <w:szCs w:val="26"/>
        </w:rPr>
        <w:t xml:space="preserve"> kereskedelemre épülő gazdasági rendszer</w:t>
      </w:r>
    </w:p>
    <w:p w14:paraId="30064BD3" w14:textId="2894DA2E" w:rsidR="00636DA6" w:rsidRDefault="00636DA6" w:rsidP="00D562EF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tőzsde</w:t>
      </w:r>
      <w:r w:rsidRPr="00636DA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93E3C">
        <w:rPr>
          <w:sz w:val="26"/>
          <w:szCs w:val="26"/>
        </w:rPr>
        <w:t>értékpapír / áru</w:t>
      </w:r>
      <w:r w:rsidR="00B35C6C">
        <w:rPr>
          <w:sz w:val="26"/>
          <w:szCs w:val="26"/>
        </w:rPr>
        <w:t xml:space="preserve"> és részvény</w:t>
      </w:r>
      <w:r w:rsidR="008C429F">
        <w:rPr>
          <w:sz w:val="26"/>
          <w:szCs w:val="26"/>
        </w:rPr>
        <w:t xml:space="preserve"> </w:t>
      </w:r>
      <w:r w:rsidR="00A93E3C">
        <w:rPr>
          <w:sz w:val="26"/>
          <w:szCs w:val="26"/>
        </w:rPr>
        <w:t>vásárlásra alkalmas hely</w:t>
      </w:r>
    </w:p>
    <w:p w14:paraId="2147DE00" w14:textId="5E426055" w:rsidR="00451018" w:rsidRDefault="00636DA6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bank</w:t>
      </w:r>
      <w:r w:rsidRPr="00636DA6">
        <w:rPr>
          <w:sz w:val="26"/>
          <w:szCs w:val="26"/>
        </w:rPr>
        <w:t>:</w:t>
      </w:r>
      <w:r>
        <w:rPr>
          <w:sz w:val="26"/>
          <w:szCs w:val="26"/>
        </w:rPr>
        <w:t xml:space="preserve"> pénzzel foglalkozó intézmény</w:t>
      </w:r>
    </w:p>
    <w:p w14:paraId="65E59DC9" w14:textId="0DDE9D10" w:rsidR="00451018" w:rsidRDefault="00BC4009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részvény</w:t>
      </w:r>
      <w:r w:rsidRPr="00BC400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33331">
        <w:rPr>
          <w:sz w:val="26"/>
          <w:szCs w:val="26"/>
        </w:rPr>
        <w:t>egy cég vagy társaság bizonyos megvehető százaléka</w:t>
      </w:r>
    </w:p>
    <w:p w14:paraId="460DEB40" w14:textId="2423C6F1" w:rsidR="00CC43A4" w:rsidRDefault="00CC43A4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protestáns</w:t>
      </w:r>
      <w:r w:rsidRPr="00CC43A4">
        <w:rPr>
          <w:sz w:val="26"/>
          <w:szCs w:val="26"/>
        </w:rPr>
        <w:t>:</w:t>
      </w:r>
      <w:r>
        <w:rPr>
          <w:sz w:val="26"/>
          <w:szCs w:val="26"/>
        </w:rPr>
        <w:t xml:space="preserve"> a katolikus vallásbók kiváló </w:t>
      </w:r>
      <w:r w:rsidR="0081313C">
        <w:rPr>
          <w:sz w:val="26"/>
          <w:szCs w:val="26"/>
        </w:rPr>
        <w:t>irányzatok összefoglaló neve</w:t>
      </w:r>
    </w:p>
    <w:p w14:paraId="25F27538" w14:textId="3C7CC4C8" w:rsidR="0084210B" w:rsidRDefault="0084210B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evangélikus</w:t>
      </w:r>
      <w:r w:rsidRPr="0084210B">
        <w:rPr>
          <w:sz w:val="26"/>
          <w:szCs w:val="26"/>
        </w:rPr>
        <w:t>:</w:t>
      </w:r>
      <w:r>
        <w:rPr>
          <w:sz w:val="26"/>
          <w:szCs w:val="26"/>
        </w:rPr>
        <w:t xml:space="preserve"> Kálvin tanait követő vallási </w:t>
      </w:r>
      <w:r w:rsidR="00475C91">
        <w:rPr>
          <w:sz w:val="26"/>
          <w:szCs w:val="26"/>
        </w:rPr>
        <w:t>irányzat</w:t>
      </w:r>
    </w:p>
    <w:p w14:paraId="519C005C" w14:textId="4F82D352" w:rsidR="0060686E" w:rsidRDefault="0060686E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anglikán</w:t>
      </w:r>
      <w:r w:rsidRPr="0060686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D5E93">
        <w:rPr>
          <w:sz w:val="26"/>
          <w:szCs w:val="26"/>
        </w:rPr>
        <w:t xml:space="preserve">8. Henry által létrehozott vallási irányzat </w:t>
      </w:r>
    </w:p>
    <w:p w14:paraId="1323A790" w14:textId="122D2BA2" w:rsidR="00D340A5" w:rsidRDefault="00D340A5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unitárius</w:t>
      </w:r>
      <w:r w:rsidRPr="00D340A5">
        <w:rPr>
          <w:sz w:val="26"/>
          <w:szCs w:val="26"/>
        </w:rPr>
        <w:t>:</w:t>
      </w:r>
      <w:r>
        <w:rPr>
          <w:sz w:val="26"/>
          <w:szCs w:val="26"/>
        </w:rPr>
        <w:t xml:space="preserve"> sze</w:t>
      </w:r>
      <w:r w:rsidR="00294DCF">
        <w:rPr>
          <w:sz w:val="26"/>
          <w:szCs w:val="26"/>
        </w:rPr>
        <w:t>n</w:t>
      </w:r>
      <w:r>
        <w:rPr>
          <w:sz w:val="26"/>
          <w:szCs w:val="26"/>
        </w:rPr>
        <w:t>tháromság</w:t>
      </w:r>
      <w:r w:rsidR="00294DCF">
        <w:rPr>
          <w:sz w:val="26"/>
          <w:szCs w:val="26"/>
        </w:rPr>
        <w:t>ot tagadó vallási irányza</w:t>
      </w:r>
      <w:r w:rsidR="004F5F51">
        <w:rPr>
          <w:sz w:val="26"/>
          <w:szCs w:val="26"/>
        </w:rPr>
        <w:t>t, Erdélyben volt elfogadott</w:t>
      </w:r>
    </w:p>
    <w:p w14:paraId="29836A0D" w14:textId="050AF8B9" w:rsidR="004F5F51" w:rsidRDefault="001D4AFC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vallási türelem</w:t>
      </w:r>
      <w:r>
        <w:rPr>
          <w:sz w:val="26"/>
          <w:szCs w:val="26"/>
        </w:rPr>
        <w:t>: különböző vallási irányzatok megtűrése egymás mellett, pl.: Erdélyben</w:t>
      </w:r>
    </w:p>
    <w:p w14:paraId="60451A40" w14:textId="7178A97E" w:rsidR="00AA168D" w:rsidRDefault="00AA168D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ellenreformáció</w:t>
      </w:r>
      <w:r w:rsidRPr="00AA168D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C35477">
        <w:rPr>
          <w:sz w:val="26"/>
          <w:szCs w:val="26"/>
        </w:rPr>
        <w:t>katolikus vallások előtérbe hozatala a protestánsok kárára</w:t>
      </w:r>
    </w:p>
    <w:p w14:paraId="0CB69B61" w14:textId="0588BEE3" w:rsidR="00C35477" w:rsidRDefault="002413DB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katolikus megújítás</w:t>
      </w:r>
      <w:r w:rsidR="00835F39">
        <w:rPr>
          <w:sz w:val="26"/>
          <w:szCs w:val="26"/>
        </w:rPr>
        <w:t xml:space="preserve">: </w:t>
      </w:r>
      <w:r w:rsidR="00BA519F">
        <w:rPr>
          <w:sz w:val="26"/>
          <w:szCs w:val="26"/>
        </w:rPr>
        <w:t>a katolikus valláson belüli reformok összessége. reformáci</w:t>
      </w:r>
      <w:r w:rsidR="00C8278C">
        <w:rPr>
          <w:sz w:val="26"/>
          <w:szCs w:val="26"/>
        </w:rPr>
        <w:t>ó kritikájára érkeztek válaszként</w:t>
      </w:r>
    </w:p>
    <w:p w14:paraId="1F511B15" w14:textId="38089E70" w:rsidR="007426BD" w:rsidRDefault="007426BD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jezsuiták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Loyali</w:t>
      </w:r>
      <w:proofErr w:type="spellEnd"/>
      <w:r>
        <w:rPr>
          <w:sz w:val="26"/>
          <w:szCs w:val="26"/>
        </w:rPr>
        <w:t xml:space="preserve"> (Szent) Ignác által létrehozott </w:t>
      </w:r>
      <w:r w:rsidR="000625EB">
        <w:rPr>
          <w:sz w:val="26"/>
          <w:szCs w:val="26"/>
        </w:rPr>
        <w:t>szentségrend tagjai</w:t>
      </w:r>
    </w:p>
    <w:p w14:paraId="165C7B42" w14:textId="59EB9AD6" w:rsidR="00FD67A1" w:rsidRPr="00451018" w:rsidRDefault="00FD67A1" w:rsidP="00451018">
      <w:pPr>
        <w:pStyle w:val="Listaszerbekezds"/>
        <w:numPr>
          <w:ilvl w:val="0"/>
          <w:numId w:val="3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>barokk</w:t>
      </w:r>
      <w:r w:rsidRPr="00FD67A1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FB465E">
        <w:rPr>
          <w:sz w:val="26"/>
          <w:szCs w:val="26"/>
        </w:rPr>
        <w:t xml:space="preserve">a kora újkor művészeti irányzata. főbb jellemzői: </w:t>
      </w:r>
      <w:r w:rsidR="00FB465E">
        <w:rPr>
          <w:sz w:val="26"/>
          <w:szCs w:val="26"/>
          <w:u w:val="single"/>
        </w:rPr>
        <w:t>monumentalitás</w:t>
      </w:r>
      <w:r w:rsidR="00FB465E">
        <w:rPr>
          <w:sz w:val="26"/>
          <w:szCs w:val="26"/>
        </w:rPr>
        <w:t xml:space="preserve">, </w:t>
      </w:r>
      <w:r w:rsidR="00FB465E">
        <w:rPr>
          <w:sz w:val="26"/>
          <w:szCs w:val="26"/>
          <w:u w:val="single"/>
        </w:rPr>
        <w:t>mozgalmasság</w:t>
      </w:r>
      <w:r w:rsidR="00FB465E">
        <w:rPr>
          <w:sz w:val="26"/>
          <w:szCs w:val="26"/>
        </w:rPr>
        <w:t xml:space="preserve">, </w:t>
      </w:r>
      <w:r w:rsidR="00CA7DB0">
        <w:rPr>
          <w:sz w:val="26"/>
          <w:szCs w:val="26"/>
          <w:u w:val="single"/>
        </w:rPr>
        <w:t>pateizmus</w:t>
      </w:r>
    </w:p>
    <w:sectPr w:rsidR="00FD67A1" w:rsidRPr="00451018" w:rsidSect="00CD04C5"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32BC" w14:textId="77777777" w:rsidR="008F29C8" w:rsidRDefault="008F29C8" w:rsidP="00343D64">
      <w:pPr>
        <w:spacing w:after="0" w:line="240" w:lineRule="auto"/>
      </w:pPr>
      <w:r>
        <w:separator/>
      </w:r>
    </w:p>
  </w:endnote>
  <w:endnote w:type="continuationSeparator" w:id="0">
    <w:p w14:paraId="3BE5C8EC" w14:textId="77777777" w:rsidR="008F29C8" w:rsidRDefault="008F29C8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C418" w14:textId="77777777" w:rsidR="008F29C8" w:rsidRDefault="008F29C8" w:rsidP="00343D64">
      <w:pPr>
        <w:spacing w:after="0" w:line="240" w:lineRule="auto"/>
      </w:pPr>
      <w:r>
        <w:separator/>
      </w:r>
    </w:p>
  </w:footnote>
  <w:footnote w:type="continuationSeparator" w:id="0">
    <w:p w14:paraId="53216317" w14:textId="77777777" w:rsidR="008F29C8" w:rsidRDefault="008F29C8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078BADD0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A36E11">
      <w:rPr>
        <w:b/>
        <w:bCs/>
      </w:rPr>
      <w:t>29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33"/>
    <w:multiLevelType w:val="hybridMultilevel"/>
    <w:tmpl w:val="911EA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815C9"/>
    <w:multiLevelType w:val="hybridMultilevel"/>
    <w:tmpl w:val="F6269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2"/>
  </w:num>
  <w:num w:numId="2" w16cid:durableId="2091197649">
    <w:abstractNumId w:val="1"/>
  </w:num>
  <w:num w:numId="3" w16cid:durableId="24152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43473"/>
    <w:rsid w:val="000625EB"/>
    <w:rsid w:val="00096CEB"/>
    <w:rsid w:val="000B0BBB"/>
    <w:rsid w:val="000C0FD8"/>
    <w:rsid w:val="000F486F"/>
    <w:rsid w:val="00104A63"/>
    <w:rsid w:val="001125F0"/>
    <w:rsid w:val="00146366"/>
    <w:rsid w:val="001B333C"/>
    <w:rsid w:val="001D4AFC"/>
    <w:rsid w:val="001E31BC"/>
    <w:rsid w:val="002370EB"/>
    <w:rsid w:val="002413DB"/>
    <w:rsid w:val="0025436C"/>
    <w:rsid w:val="00263EDC"/>
    <w:rsid w:val="002733DC"/>
    <w:rsid w:val="00277B27"/>
    <w:rsid w:val="00294DCF"/>
    <w:rsid w:val="002B07AB"/>
    <w:rsid w:val="00334C77"/>
    <w:rsid w:val="00343D64"/>
    <w:rsid w:val="00344967"/>
    <w:rsid w:val="00346DFB"/>
    <w:rsid w:val="00361CD8"/>
    <w:rsid w:val="003A7703"/>
    <w:rsid w:val="003D0E2C"/>
    <w:rsid w:val="003D4437"/>
    <w:rsid w:val="003F7CE5"/>
    <w:rsid w:val="00451018"/>
    <w:rsid w:val="00461769"/>
    <w:rsid w:val="00475C91"/>
    <w:rsid w:val="004976B9"/>
    <w:rsid w:val="004F4EE1"/>
    <w:rsid w:val="004F5F51"/>
    <w:rsid w:val="004F62F0"/>
    <w:rsid w:val="00554F53"/>
    <w:rsid w:val="005C5376"/>
    <w:rsid w:val="005E7A2F"/>
    <w:rsid w:val="0060686E"/>
    <w:rsid w:val="006155F3"/>
    <w:rsid w:val="00620862"/>
    <w:rsid w:val="006279F9"/>
    <w:rsid w:val="00636DA6"/>
    <w:rsid w:val="00646441"/>
    <w:rsid w:val="006658FB"/>
    <w:rsid w:val="00726BD9"/>
    <w:rsid w:val="007426BD"/>
    <w:rsid w:val="00787819"/>
    <w:rsid w:val="0081313C"/>
    <w:rsid w:val="008301E1"/>
    <w:rsid w:val="008318F3"/>
    <w:rsid w:val="00835F39"/>
    <w:rsid w:val="0084210B"/>
    <w:rsid w:val="008C429F"/>
    <w:rsid w:val="008E6407"/>
    <w:rsid w:val="008F29C8"/>
    <w:rsid w:val="00936063"/>
    <w:rsid w:val="0095586C"/>
    <w:rsid w:val="009911EA"/>
    <w:rsid w:val="009C7A1D"/>
    <w:rsid w:val="009D6BDB"/>
    <w:rsid w:val="009E3898"/>
    <w:rsid w:val="009F583A"/>
    <w:rsid w:val="00A33331"/>
    <w:rsid w:val="00A3691C"/>
    <w:rsid w:val="00A36E11"/>
    <w:rsid w:val="00A61009"/>
    <w:rsid w:val="00A93E3C"/>
    <w:rsid w:val="00AA168D"/>
    <w:rsid w:val="00AB07D8"/>
    <w:rsid w:val="00AB1433"/>
    <w:rsid w:val="00AF2C57"/>
    <w:rsid w:val="00B262E0"/>
    <w:rsid w:val="00B35C6C"/>
    <w:rsid w:val="00B94D8B"/>
    <w:rsid w:val="00B95D51"/>
    <w:rsid w:val="00BA519F"/>
    <w:rsid w:val="00BC4009"/>
    <w:rsid w:val="00BC75BD"/>
    <w:rsid w:val="00BD5498"/>
    <w:rsid w:val="00C17B88"/>
    <w:rsid w:val="00C26233"/>
    <w:rsid w:val="00C2714D"/>
    <w:rsid w:val="00C35477"/>
    <w:rsid w:val="00C46EBC"/>
    <w:rsid w:val="00C70D5D"/>
    <w:rsid w:val="00C7336A"/>
    <w:rsid w:val="00C8278C"/>
    <w:rsid w:val="00C83167"/>
    <w:rsid w:val="00CA7DB0"/>
    <w:rsid w:val="00CC43A4"/>
    <w:rsid w:val="00CD04C5"/>
    <w:rsid w:val="00D17993"/>
    <w:rsid w:val="00D20436"/>
    <w:rsid w:val="00D340A5"/>
    <w:rsid w:val="00D562EF"/>
    <w:rsid w:val="00D85A06"/>
    <w:rsid w:val="00DA0D56"/>
    <w:rsid w:val="00DA345B"/>
    <w:rsid w:val="00DD5E93"/>
    <w:rsid w:val="00DE2172"/>
    <w:rsid w:val="00E20D76"/>
    <w:rsid w:val="00E950F3"/>
    <w:rsid w:val="00E965AA"/>
    <w:rsid w:val="00EB316B"/>
    <w:rsid w:val="00EF1CC1"/>
    <w:rsid w:val="00F37443"/>
    <w:rsid w:val="00F40782"/>
    <w:rsid w:val="00F55048"/>
    <w:rsid w:val="00F72658"/>
    <w:rsid w:val="00F92554"/>
    <w:rsid w:val="00F97888"/>
    <w:rsid w:val="00FB465E"/>
    <w:rsid w:val="00FD2E08"/>
    <w:rsid w:val="00FD67A1"/>
    <w:rsid w:val="00FE79B1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C7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6:05:25.0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98 262 24575,'-7'0'0,"-2"-3"0,-2-1 0,0-4 0,2-3 0,3-3 0,-1 1 0,0-4 0,-1-3 0,0 0 0,2-1 0,2 0 0,1 0 0,2 1 0,0 7 0,1 9 0,0 8 0</inkml:trace>
  <inkml:trace contextRef="#ctx0" brushRef="#br0" timeOffset="1642.16">116 89 24575,'3'0'0,"5"0"0,4 0 0,3 0 0,-1-3 0,1-2 0,0 1 0,2-2 0,4-1 0,2 1 0,-3-1 0,-2 0 0,0 1 0,-1 2 0,1 2 0,-3 0-8191</inkml:trace>
  <inkml:trace contextRef="#ctx0" brushRef="#br0" timeOffset="3322.91">116 52 24575,'3'0'0,"5"0"0,4 0 0,3 0 0,-1-4 0,1 0 0,-3-4 0,0 1 0,2 0 0,-2-1 0,3 1 0,0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6:05:16.0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93 24575,'0'8'0,"2"-1"0,-1 1 0,1 0 0,0-1 0,1 0 0,5 13 0,8 29 0,-11 22 0,-6-138 0,2-90 0,-1 155 4,0 0 0,0 0 0,1 1 0,-1-1 0,1 0 0,-1 0 0,1 1 0,-1-1 0,1 0 0,0 1 0,0-1 0,0 1 0,0-1 0,0 1 0,0 0 0,1-1 0,-1 1 0,0 0 0,4-2 0,30-11-622,-23 11-209,0-1-5999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06:05:11.28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38 24575,'1'1'0,"0"0"0,-1 0 0,1 0 0,0 0 0,0 0 0,0 0 0,-1 0 0,1-1 0,0 1 0,0 0 0,1-1 0,-1 1 0,0 0 0,0-1 0,0 0 0,0 1 0,2 0 0,26 9 0,-24-9 0,13 6 0,-1 1 0,26 15 0,-28-15 0,1 1 0,0-2 0,28 10 0,101 15 0,-26-5 0,-92-19 0,0-1 0,0-1 0,1-2 0,36 2 0,318-8 0,-355 4 0,43 6 0,-42-3 0,39 1 0,93 3 0,15 0 0,-156-9 0,1 1 0,-1 0 0,39 9 0,-24-5 0,0-1 0,0-1 0,1-2 0,44-4 0,6 0 0,1076 3 0,-1119-1 0,41-9 0,0 0 0,76-8 0,-81 10 0,70-3 0,120-8 0,33-1 0,-269 20 0,-1-1 0,45-9 0,46-9 0,90-32 0,-160 37 0,1 1 0,1 3 0,-1 3 0,1 1 0,65 3 0,-104 3 0,0 0 0,0-1 0,0 0 0,0-2 0,0 1 0,-1-2 0,1 0 0,-1-1 0,19-9 0,-23 10-273,0 0 0,-1 1 0,2 0 0,12-2 0,-2 1-6553</inkml:trace>
  <inkml:trace contextRef="#ctx0" brushRef="#br0" timeOffset="1262.46">173 78 24575,'13'0'0,"11"-4"0,5 0 0,0 0 0,-1 0 0,-5 5 0,-11 2 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110</cp:revision>
  <cp:lastPrinted>2023-09-30T13:36:00Z</cp:lastPrinted>
  <dcterms:created xsi:type="dcterms:W3CDTF">2023-09-17T10:42:00Z</dcterms:created>
  <dcterms:modified xsi:type="dcterms:W3CDTF">2023-09-30T13:36:00Z</dcterms:modified>
</cp:coreProperties>
</file>