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44BD14" w14:textId="2DD16B33" w:rsidR="00313C2B" w:rsidRPr="00313C2B" w:rsidRDefault="00313C2B" w:rsidP="00313C2B">
      <w:pPr>
        <w:spacing w:after="0" w:line="240" w:lineRule="auto"/>
        <w:rPr>
          <w:rFonts w:ascii="Tahoma" w:hAnsi="Tahoma" w:cs="Tahoma"/>
          <w:b/>
          <w:bCs/>
          <w:sz w:val="18"/>
        </w:rPr>
      </w:pPr>
      <w:r w:rsidRPr="00313C2B">
        <w:rPr>
          <w:rFonts w:ascii="Tahoma" w:hAnsi="Tahoma" w:cs="Tahoma"/>
          <w:b/>
          <w:bCs/>
          <w:sz w:val="18"/>
        </w:rPr>
        <w:t>Д</w:t>
      </w:r>
      <w:r w:rsidRPr="00313C2B">
        <w:rPr>
          <w:rFonts w:ascii="Tahoma" w:hAnsi="Tahoma" w:cs="Tahoma"/>
          <w:b/>
          <w:bCs/>
          <w:sz w:val="18"/>
        </w:rPr>
        <w:t>ействи</w:t>
      </w:r>
      <w:r w:rsidRPr="00313C2B">
        <w:rPr>
          <w:rFonts w:ascii="Tahoma" w:hAnsi="Tahoma" w:cs="Tahoma"/>
          <w:b/>
          <w:bCs/>
          <w:sz w:val="18"/>
        </w:rPr>
        <w:t>я</w:t>
      </w:r>
      <w:r w:rsidRPr="00313C2B">
        <w:rPr>
          <w:rFonts w:ascii="Tahoma" w:hAnsi="Tahoma" w:cs="Tahoma"/>
          <w:b/>
          <w:bCs/>
          <w:sz w:val="18"/>
        </w:rPr>
        <w:t xml:space="preserve"> заказчика и компании от </w:t>
      </w:r>
      <w:r w:rsidR="00242DC8">
        <w:rPr>
          <w:rFonts w:ascii="Tahoma" w:hAnsi="Tahoma" w:cs="Tahoma"/>
          <w:b/>
          <w:bCs/>
          <w:sz w:val="18"/>
        </w:rPr>
        <w:t xml:space="preserve">заявки на </w:t>
      </w:r>
      <w:r w:rsidRPr="00313C2B">
        <w:rPr>
          <w:rFonts w:ascii="Tahoma" w:hAnsi="Tahoma" w:cs="Tahoma"/>
          <w:b/>
          <w:bCs/>
          <w:sz w:val="18"/>
        </w:rPr>
        <w:t>консультаци</w:t>
      </w:r>
      <w:r w:rsidR="00C26368">
        <w:rPr>
          <w:rFonts w:ascii="Tahoma" w:hAnsi="Tahoma" w:cs="Tahoma"/>
          <w:b/>
          <w:bCs/>
          <w:sz w:val="18"/>
        </w:rPr>
        <w:t>ю</w:t>
      </w:r>
      <w:r w:rsidRPr="00313C2B">
        <w:rPr>
          <w:rFonts w:ascii="Tahoma" w:hAnsi="Tahoma" w:cs="Tahoma"/>
          <w:b/>
          <w:bCs/>
          <w:sz w:val="18"/>
        </w:rPr>
        <w:t xml:space="preserve"> до подписания договора</w:t>
      </w:r>
    </w:p>
    <w:p w14:paraId="224C96DF" w14:textId="0019410F" w:rsidR="00313C2B" w:rsidRDefault="00313C2B" w:rsidP="00313C2B">
      <w:pPr>
        <w:spacing w:after="0" w:line="240" w:lineRule="auto"/>
        <w:rPr>
          <w:rFonts w:ascii="Tahoma" w:hAnsi="Tahoma" w:cs="Tahoma"/>
          <w:sz w:val="18"/>
        </w:rPr>
      </w:pPr>
      <w:r>
        <w:rPr>
          <w:rFonts w:ascii="Tahoma" w:hAnsi="Tahoma" w:cs="Tahoma"/>
          <w:sz w:val="18"/>
        </w:rPr>
        <w:t>30 вопросов с ответами</w:t>
      </w:r>
    </w:p>
    <w:p w14:paraId="20FE8CB8" w14:textId="77777777" w:rsidR="00313C2B" w:rsidRDefault="00313C2B" w:rsidP="00313C2B">
      <w:pPr>
        <w:spacing w:after="0" w:line="240" w:lineRule="auto"/>
        <w:rPr>
          <w:rFonts w:ascii="Tahoma" w:hAnsi="Tahoma" w:cs="Tahoma"/>
          <w:sz w:val="18"/>
        </w:rPr>
      </w:pPr>
    </w:p>
    <w:p w14:paraId="1194E74E" w14:textId="4494BCDB" w:rsidR="00313C2B" w:rsidRDefault="00313C2B" w:rsidP="00313C2B">
      <w:pPr>
        <w:pStyle w:val="a3"/>
        <w:numPr>
          <w:ilvl w:val="0"/>
          <w:numId w:val="4"/>
        </w:numPr>
        <w:spacing w:after="0" w:line="240" w:lineRule="auto"/>
        <w:rPr>
          <w:rFonts w:ascii="Tahoma" w:hAnsi="Tahoma" w:cs="Tahoma"/>
          <w:sz w:val="18"/>
        </w:rPr>
      </w:pPr>
      <w:r w:rsidRPr="00313C2B">
        <w:rPr>
          <w:rFonts w:ascii="Tahoma" w:hAnsi="Tahoma" w:cs="Tahoma"/>
          <w:sz w:val="18"/>
        </w:rPr>
        <w:t>Как оставить заявку на первичную консультацию по автономной канализации?</w:t>
      </w:r>
    </w:p>
    <w:p w14:paraId="191DE69E" w14:textId="22A36E73" w:rsidR="00313C2B" w:rsidRPr="00242DC8" w:rsidRDefault="00313C2B" w:rsidP="00242DC8">
      <w:pPr>
        <w:spacing w:after="0" w:line="240" w:lineRule="auto"/>
        <w:rPr>
          <w:rFonts w:ascii="Tahoma" w:hAnsi="Tahoma" w:cs="Tahoma"/>
          <w:sz w:val="18"/>
        </w:rPr>
      </w:pPr>
      <w:r w:rsidRPr="00313C2B">
        <w:rPr>
          <w:rFonts w:ascii="Tahoma" w:hAnsi="Tahoma" w:cs="Tahoma"/>
          <w:sz w:val="18"/>
          <w:shd w:val="clear" w:color="auto" w:fill="FFFFFF"/>
        </w:rPr>
        <w:t>Оставить заявку на первичную консультацию по автономной канализации можно несколькими простыми способами. Самый быстрый вариант — позвонить по указанному на сайте телефону в рабочее время. Менеджер сразу ответит на вопросы и запишет ваши данные. Также удобно заполнить короткую форму обратной связи на странице компании, указав имя и номер для связи. Специалист перезвонит вам в течение часа для уточнения деталей. Третий способ — написать сообщение в мессенджер или социальную сеть, если вам так комфортнее общаться. При первом контакте подготовьте базовую информацию: сколько человек живет в доме постоянно, из какого материала построено здание и когда вы планируете начало работ. Это поможет специалисту дать точные рекомендации уже при первом разговоре. Первичная беседа всегда бесплатна и ни к чему не обязывает. Вы просто получаете ответы на свои вопросы и понимаете, подходит ли вам данное решение. Грамотное оформление заявки экономит время, исключает ошибки на старте и дарит семье настоящий бытовой комфорт и полное спокойствие на долгие годы без лишних проблем и внезапных трат после запуска системы.</w:t>
      </w:r>
    </w:p>
    <w:p w14:paraId="187A4C91" w14:textId="354D76EC" w:rsidR="00313C2B" w:rsidRDefault="00313C2B" w:rsidP="00313C2B">
      <w:pPr>
        <w:pStyle w:val="a3"/>
        <w:numPr>
          <w:ilvl w:val="0"/>
          <w:numId w:val="4"/>
        </w:numPr>
        <w:spacing w:after="0" w:line="240" w:lineRule="auto"/>
        <w:rPr>
          <w:rFonts w:ascii="Tahoma" w:hAnsi="Tahoma" w:cs="Tahoma"/>
          <w:sz w:val="18"/>
        </w:rPr>
      </w:pPr>
      <w:r w:rsidRPr="00313C2B">
        <w:rPr>
          <w:rFonts w:ascii="Tahoma" w:hAnsi="Tahoma" w:cs="Tahoma"/>
          <w:sz w:val="18"/>
        </w:rPr>
        <w:t xml:space="preserve">Какие данные о доме нужно подготовить </w:t>
      </w:r>
      <w:r w:rsidR="00242DC8">
        <w:rPr>
          <w:rFonts w:ascii="Tahoma" w:hAnsi="Tahoma" w:cs="Tahoma"/>
          <w:sz w:val="18"/>
        </w:rPr>
        <w:t xml:space="preserve">заказчику </w:t>
      </w:r>
      <w:r w:rsidRPr="00313C2B">
        <w:rPr>
          <w:rFonts w:ascii="Tahoma" w:hAnsi="Tahoma" w:cs="Tahoma"/>
          <w:sz w:val="18"/>
        </w:rPr>
        <w:t xml:space="preserve">перед </w:t>
      </w:r>
      <w:r>
        <w:rPr>
          <w:rFonts w:ascii="Tahoma" w:hAnsi="Tahoma" w:cs="Tahoma"/>
          <w:sz w:val="18"/>
        </w:rPr>
        <w:t xml:space="preserve">разговором с менеджером </w:t>
      </w:r>
      <w:r w:rsidRPr="00313C2B">
        <w:rPr>
          <w:rFonts w:ascii="Tahoma" w:hAnsi="Tahoma" w:cs="Tahoma"/>
          <w:sz w:val="18"/>
        </w:rPr>
        <w:t>?</w:t>
      </w:r>
    </w:p>
    <w:p w14:paraId="1D640C15" w14:textId="4A977DAC" w:rsidR="00242DC8" w:rsidRPr="00242DC8" w:rsidRDefault="00242DC8" w:rsidP="00242DC8">
      <w:pPr>
        <w:spacing w:after="0" w:line="240" w:lineRule="auto"/>
        <w:rPr>
          <w:rFonts w:ascii="Tahoma" w:hAnsi="Tahoma" w:cs="Tahoma"/>
          <w:sz w:val="18"/>
        </w:rPr>
      </w:pPr>
      <w:r w:rsidRPr="00242DC8">
        <w:rPr>
          <w:rFonts w:ascii="Tahoma" w:hAnsi="Tahoma" w:cs="Tahoma"/>
          <w:sz w:val="18"/>
          <w:shd w:val="clear" w:color="auto" w:fill="FFFFFF"/>
        </w:rPr>
        <w:t xml:space="preserve">Перед разговором с менеджером </w:t>
      </w:r>
      <w:r>
        <w:rPr>
          <w:rFonts w:ascii="Tahoma" w:hAnsi="Tahoma" w:cs="Tahoma"/>
          <w:sz w:val="18"/>
          <w:shd w:val="clear" w:color="auto" w:fill="FFFFFF"/>
        </w:rPr>
        <w:t xml:space="preserve">заказчик желательно  должен </w:t>
      </w:r>
      <w:r w:rsidRPr="00242DC8">
        <w:rPr>
          <w:rFonts w:ascii="Tahoma" w:hAnsi="Tahoma" w:cs="Tahoma"/>
          <w:sz w:val="18"/>
          <w:shd w:val="clear" w:color="auto" w:fill="FFFFFF"/>
        </w:rPr>
        <w:t>подготов</w:t>
      </w:r>
      <w:r>
        <w:rPr>
          <w:rFonts w:ascii="Tahoma" w:hAnsi="Tahoma" w:cs="Tahoma"/>
          <w:sz w:val="18"/>
          <w:shd w:val="clear" w:color="auto" w:fill="FFFFFF"/>
        </w:rPr>
        <w:t>ить</w:t>
      </w:r>
      <w:r w:rsidRPr="00242DC8">
        <w:rPr>
          <w:rFonts w:ascii="Tahoma" w:hAnsi="Tahoma" w:cs="Tahoma"/>
          <w:sz w:val="18"/>
          <w:shd w:val="clear" w:color="auto" w:fill="FFFFFF"/>
        </w:rPr>
        <w:t xml:space="preserve"> базовую информацию о доме и участке для </w:t>
      </w:r>
      <w:r>
        <w:rPr>
          <w:rFonts w:ascii="Tahoma" w:hAnsi="Tahoma" w:cs="Tahoma"/>
          <w:sz w:val="18"/>
          <w:shd w:val="clear" w:color="auto" w:fill="FFFFFF"/>
        </w:rPr>
        <w:t>предварительного</w:t>
      </w:r>
      <w:r w:rsidRPr="00242DC8">
        <w:rPr>
          <w:rFonts w:ascii="Tahoma" w:hAnsi="Tahoma" w:cs="Tahoma"/>
          <w:sz w:val="18"/>
          <w:shd w:val="clear" w:color="auto" w:fill="FFFFFF"/>
        </w:rPr>
        <w:t xml:space="preserve"> подбора системы</w:t>
      </w:r>
      <w:r>
        <w:rPr>
          <w:rFonts w:ascii="Tahoma" w:hAnsi="Tahoma" w:cs="Tahoma"/>
          <w:sz w:val="18"/>
          <w:shd w:val="clear" w:color="auto" w:fill="FFFFFF"/>
        </w:rPr>
        <w:t xml:space="preserve"> автономной канализации</w:t>
      </w:r>
      <w:r w:rsidRPr="00242DC8">
        <w:rPr>
          <w:rFonts w:ascii="Tahoma" w:hAnsi="Tahoma" w:cs="Tahoma"/>
          <w:sz w:val="18"/>
          <w:shd w:val="clear" w:color="auto" w:fill="FFFFFF"/>
        </w:rPr>
        <w:t>. Обязательно сообщите количество людей, проживающих в доме постоянно, а также число сантехнических точек: раковин, унитазов, душевых, ванн, стиральных и посудомоечных машин. Укажите материал стен и тип фундамента, так как это влияет на способ прокладки труб. Заранее узнайте или измерьте расстояние от дома до предполагаемого места установки станции, а также до ближайшей канавы, оврага или точки сброса воды. Важно знать примерный уровень грунтовых вод весной и осенью, тип почвы на участке и наличие свободного места для монтажа. Подготовьте ответы на вопросы о планируемом сроке начала работ и бюджете. Наличие этих данных позволит менеджеру сразу предложить подходящие варианты оборудования и избежать повторных звонков для уточнения деталей. Грамотная подготовка к разговору экономит время, исключает ошибки подбора и дарит семье настоящий бытовой комфорт и полное спокойствие на долгие годы без лишних проблем и внезапных трат после запуска системы.</w:t>
      </w:r>
    </w:p>
    <w:p w14:paraId="26D8171E" w14:textId="6E0A546F" w:rsidR="00313C2B" w:rsidRDefault="00313C2B" w:rsidP="00313C2B">
      <w:pPr>
        <w:pStyle w:val="a3"/>
        <w:numPr>
          <w:ilvl w:val="0"/>
          <w:numId w:val="4"/>
        </w:numPr>
        <w:spacing w:after="0" w:line="240" w:lineRule="auto"/>
        <w:rPr>
          <w:rFonts w:ascii="Tahoma" w:hAnsi="Tahoma" w:cs="Tahoma"/>
          <w:sz w:val="18"/>
        </w:rPr>
      </w:pPr>
      <w:r w:rsidRPr="00313C2B">
        <w:rPr>
          <w:rFonts w:ascii="Tahoma" w:hAnsi="Tahoma" w:cs="Tahoma"/>
          <w:sz w:val="18"/>
        </w:rPr>
        <w:t xml:space="preserve">Можно ли получить предварительный расчет стоимости </w:t>
      </w:r>
      <w:r w:rsidR="00242DC8">
        <w:rPr>
          <w:rFonts w:ascii="Tahoma" w:hAnsi="Tahoma" w:cs="Tahoma"/>
          <w:sz w:val="18"/>
        </w:rPr>
        <w:t xml:space="preserve">сметы </w:t>
      </w:r>
      <w:r w:rsidRPr="00313C2B">
        <w:rPr>
          <w:rFonts w:ascii="Tahoma" w:hAnsi="Tahoma" w:cs="Tahoma"/>
          <w:sz w:val="18"/>
        </w:rPr>
        <w:t>без выезда инженера</w:t>
      </w:r>
      <w:r w:rsidR="00242DC8">
        <w:rPr>
          <w:rFonts w:ascii="Tahoma" w:hAnsi="Tahoma" w:cs="Tahoma"/>
          <w:sz w:val="18"/>
        </w:rPr>
        <w:t xml:space="preserve"> на участок</w:t>
      </w:r>
      <w:r w:rsidRPr="00313C2B">
        <w:rPr>
          <w:rFonts w:ascii="Tahoma" w:hAnsi="Tahoma" w:cs="Tahoma"/>
          <w:sz w:val="18"/>
        </w:rPr>
        <w:t>?</w:t>
      </w:r>
    </w:p>
    <w:p w14:paraId="29F4F572" w14:textId="2401C7EB" w:rsidR="00242DC8" w:rsidRPr="00242DC8" w:rsidRDefault="00242DC8" w:rsidP="00242DC8">
      <w:pPr>
        <w:spacing w:after="0" w:line="240" w:lineRule="auto"/>
        <w:rPr>
          <w:rFonts w:ascii="Tahoma" w:hAnsi="Tahoma" w:cs="Tahoma"/>
          <w:sz w:val="18"/>
        </w:rPr>
      </w:pPr>
      <w:r w:rsidRPr="00242DC8">
        <w:rPr>
          <w:rFonts w:ascii="Tahoma" w:hAnsi="Tahoma" w:cs="Tahoma"/>
          <w:sz w:val="18"/>
          <w:shd w:val="clear" w:color="auto" w:fill="FFFFFF"/>
        </w:rPr>
        <w:t>Получить предварительный расчет стоимости автономной канализации без выезда инженера можно, но он будет ориентировочным и не имеет юридической силы. Менеджер составляет такую смету на основе устных данных заказчика о количестве жильцов, сантехнике и типе грунта, однако без осмотра участка невозможно точно определить глубину заложения труб, уровень вод и реальные условия монтажа. Предварительный расчет помогает сравнить модели и оценить бюджет, но финальная цена фиксируется только после технического обследования и оформления акта. Разница между ориентировочной и итоговой стоимостью может достигать двадцати-тридцати процентов из-за скрытых факторов, выявленных на месте. Подписание договора возможно исключительно по точной смете, составленной после выезда специалиста. Грамотное понимание ограничений предварительного расчета исключает разочарование при увеличении цены, защищает от споров и дарит семье настоящий бытовой комфорт и полное спокойствие на долгие годы без лишних проблем и внезапных трат после запуска системы.</w:t>
      </w:r>
    </w:p>
    <w:p w14:paraId="4AFB9577" w14:textId="4FD973A0" w:rsidR="00313C2B" w:rsidRDefault="00313C2B" w:rsidP="00313C2B">
      <w:pPr>
        <w:pStyle w:val="a3"/>
        <w:numPr>
          <w:ilvl w:val="0"/>
          <w:numId w:val="4"/>
        </w:numPr>
        <w:spacing w:after="0" w:line="240" w:lineRule="auto"/>
        <w:rPr>
          <w:rFonts w:ascii="Tahoma" w:hAnsi="Tahoma" w:cs="Tahoma"/>
          <w:sz w:val="18"/>
        </w:rPr>
      </w:pPr>
      <w:r w:rsidRPr="00313C2B">
        <w:rPr>
          <w:rFonts w:ascii="Tahoma" w:hAnsi="Tahoma" w:cs="Tahoma"/>
          <w:sz w:val="18"/>
        </w:rPr>
        <w:t xml:space="preserve">Сколько времени занимает первичная консультация </w:t>
      </w:r>
      <w:r>
        <w:rPr>
          <w:rFonts w:ascii="Tahoma" w:hAnsi="Tahoma" w:cs="Tahoma"/>
          <w:sz w:val="18"/>
        </w:rPr>
        <w:t xml:space="preserve">с менеджером </w:t>
      </w:r>
      <w:r w:rsidRPr="00313C2B">
        <w:rPr>
          <w:rFonts w:ascii="Tahoma" w:hAnsi="Tahoma" w:cs="Tahoma"/>
          <w:sz w:val="18"/>
        </w:rPr>
        <w:t>по телефону?</w:t>
      </w:r>
    </w:p>
    <w:p w14:paraId="6435A3A7" w14:textId="39F5F2D0" w:rsidR="00242DC8" w:rsidRPr="00242DC8" w:rsidRDefault="00242DC8" w:rsidP="00242DC8">
      <w:pPr>
        <w:spacing w:after="0" w:line="240" w:lineRule="auto"/>
        <w:rPr>
          <w:rFonts w:ascii="Tahoma" w:hAnsi="Tahoma" w:cs="Tahoma"/>
          <w:sz w:val="18"/>
        </w:rPr>
      </w:pPr>
      <w:r w:rsidRPr="00242DC8">
        <w:rPr>
          <w:rFonts w:ascii="Tahoma" w:hAnsi="Tahoma" w:cs="Tahoma"/>
          <w:sz w:val="18"/>
          <w:shd w:val="clear" w:color="auto" w:fill="FFFFFF"/>
        </w:rPr>
        <w:t>Первичная консультация с менеджером по телефону обычно занимает от десяти до двадцати минут. Этого времени достаточно, чтобы обсудить количество жильцов, сантехнические точки, тип грунта и желаемые сроки монтажа. Специалист задает уточняющие вопросы, объясняет различия между моделями и называет ориентировочный бюджет. Если у заказчика готовы все данные о доме и участке, разговор проходит быстрее и продуктивнее. При отсутствии информации или сложных условиях на территории беседа может продлиться до тридцати минут для детального разбора ситуации. Менеджер не торопит клиента и отвечает на все возникшие вопросы простым языком без навязывания услуг. После звонка вам направляют краткое резюме разговора и предложение по дате выезда инженера. Первичная консультация всегда бесплатна и ни к чему не обязывает. Грамотное общение на старте экономит время, исключает ошибки подбора оборудования и дарит семье настоящий бытовой комфорт и полное спокойствие на долгие годы без лишних проблем и внезапных трат после запуска системы.</w:t>
      </w:r>
    </w:p>
    <w:p w14:paraId="30A1DF95" w14:textId="3FB3E913" w:rsidR="00313C2B" w:rsidRDefault="00313C2B" w:rsidP="00313C2B">
      <w:pPr>
        <w:pStyle w:val="a3"/>
        <w:numPr>
          <w:ilvl w:val="0"/>
          <w:numId w:val="4"/>
        </w:numPr>
        <w:spacing w:after="0" w:line="240" w:lineRule="auto"/>
        <w:rPr>
          <w:rFonts w:ascii="Tahoma" w:hAnsi="Tahoma" w:cs="Tahoma"/>
          <w:sz w:val="18"/>
        </w:rPr>
      </w:pPr>
      <w:r w:rsidRPr="00313C2B">
        <w:rPr>
          <w:rFonts w:ascii="Tahoma" w:hAnsi="Tahoma" w:cs="Tahoma"/>
          <w:sz w:val="18"/>
        </w:rPr>
        <w:t>Нужно ли платить за выезд инженера на участок для обследования?</w:t>
      </w:r>
    </w:p>
    <w:p w14:paraId="74015677" w14:textId="0FB32041" w:rsidR="00242DC8" w:rsidRPr="00242DC8" w:rsidRDefault="00242DC8" w:rsidP="00242DC8">
      <w:pPr>
        <w:spacing w:after="0" w:line="240" w:lineRule="auto"/>
        <w:rPr>
          <w:rFonts w:ascii="Tahoma" w:hAnsi="Tahoma" w:cs="Tahoma"/>
          <w:sz w:val="18"/>
        </w:rPr>
      </w:pPr>
      <w:r w:rsidRPr="00242DC8">
        <w:rPr>
          <w:rFonts w:ascii="Tahoma" w:hAnsi="Tahoma" w:cs="Tahoma"/>
          <w:sz w:val="18"/>
          <w:shd w:val="clear" w:color="auto" w:fill="FFFFFF"/>
        </w:rPr>
        <w:t>Выезд инженера на участок для обследования автономной канализации в большинстве компаний является платной услугой, стоимость которой зависит от удаленности объекта и сложности территории. Эта оплата компенсирует время специалиста, транспортные расходы и оформление технического заключения. Однако многие фирмы возвращают сумму выезда при заключении договора подряда, фактически делая обследование бесплатным для клиентов, которые продолжают сотрудничество. Уточняйте условия возврата средств заранее, так как они фиксируются в заявке или договоре на выезд. Бесплатный выезд возможен только в рамках акций или при заказе комплексных услуг, но это скорее исключение. Отказ от оплаты выезда часто приводит к поверхностной консультации по телефону и ошибкам в смете, что дороже в итоге. Грамотный подход к этому этапу гарантирует точный расчет, защиту бюджета и дарит семье настоящий бытовой комфорт и полное спокойствие на долгие годы без лишних проблем и внезапных трат после запуска системы.</w:t>
      </w:r>
    </w:p>
    <w:p w14:paraId="4D0B1971" w14:textId="7DA46AE4" w:rsidR="00313C2B" w:rsidRDefault="00313C2B" w:rsidP="00313C2B">
      <w:pPr>
        <w:pStyle w:val="a3"/>
        <w:numPr>
          <w:ilvl w:val="0"/>
          <w:numId w:val="4"/>
        </w:numPr>
        <w:spacing w:after="0" w:line="240" w:lineRule="auto"/>
        <w:rPr>
          <w:rFonts w:ascii="Tahoma" w:hAnsi="Tahoma" w:cs="Tahoma"/>
          <w:sz w:val="18"/>
        </w:rPr>
      </w:pPr>
      <w:r w:rsidRPr="00313C2B">
        <w:rPr>
          <w:rFonts w:ascii="Tahoma" w:hAnsi="Tahoma" w:cs="Tahoma"/>
          <w:sz w:val="18"/>
        </w:rPr>
        <w:t>Как быстро компания может организовать выезд специалиста после заявки?</w:t>
      </w:r>
    </w:p>
    <w:p w14:paraId="27A5B56D" w14:textId="59A08130" w:rsidR="00ED63BF" w:rsidRPr="00ED63BF" w:rsidRDefault="00ED63BF" w:rsidP="00ED63BF">
      <w:pPr>
        <w:spacing w:after="0" w:line="240" w:lineRule="auto"/>
        <w:rPr>
          <w:rFonts w:ascii="Tahoma" w:hAnsi="Tahoma" w:cs="Tahoma"/>
          <w:sz w:val="18"/>
        </w:rPr>
      </w:pPr>
      <w:r w:rsidRPr="00ED63BF">
        <w:rPr>
          <w:rFonts w:ascii="Tahoma" w:hAnsi="Tahoma" w:cs="Tahoma"/>
          <w:sz w:val="18"/>
          <w:shd w:val="clear" w:color="auto" w:fill="FFFFFF"/>
        </w:rPr>
        <w:t>Компания обычно организует выезд специалиста на участок в течение двух-пяти рабочих дней после оформления заявки. Точные сроки зависят от загруженности инженеров, удаленности объекта и сезона: весной и летом очередь может достигать недели из-за высокого спроса. При срочной необходимости возможен выезд на следующий день за дополнительную плату или в порядке живой очереди при наличии свободного окна. Менеджер согласовывает удобную дату и время с заказчиком сразу после оплаты услуги выезда. Задержка более семи рабочих дней считается ненормальной и требует уточнения причин у руководителя отдела. Самостоятельный поиск замерщиков без официальной заявки не гарантирует качества обследования и лишает права на возврат стоимости при заключении договора. Грамотное планирование визита исключает простой стройки, защищает бюджет от сезонных наценок и дарит семье настоящий бытовой комфорт и полное спокойствие на долгие годы без лишних проблем и внезапных трат после запуска системы.</w:t>
      </w:r>
    </w:p>
    <w:p w14:paraId="3DDBD460" w14:textId="2380B1FB" w:rsidR="00313C2B" w:rsidRDefault="00313C2B" w:rsidP="00313C2B">
      <w:pPr>
        <w:pStyle w:val="a3"/>
        <w:numPr>
          <w:ilvl w:val="0"/>
          <w:numId w:val="4"/>
        </w:numPr>
        <w:spacing w:after="0" w:line="240" w:lineRule="auto"/>
        <w:rPr>
          <w:rFonts w:ascii="Tahoma" w:hAnsi="Tahoma" w:cs="Tahoma"/>
          <w:sz w:val="18"/>
        </w:rPr>
      </w:pPr>
      <w:r w:rsidRPr="00313C2B">
        <w:rPr>
          <w:rFonts w:ascii="Tahoma" w:hAnsi="Tahoma" w:cs="Tahoma"/>
          <w:sz w:val="18"/>
        </w:rPr>
        <w:t>Обязательно ли присутствие заказчика во время осмотра территории</w:t>
      </w:r>
      <w:r w:rsidR="00ED63BF">
        <w:rPr>
          <w:rFonts w:ascii="Tahoma" w:hAnsi="Tahoma" w:cs="Tahoma"/>
          <w:sz w:val="18"/>
        </w:rPr>
        <w:t xml:space="preserve"> и дома</w:t>
      </w:r>
      <w:r w:rsidRPr="00313C2B">
        <w:rPr>
          <w:rFonts w:ascii="Tahoma" w:hAnsi="Tahoma" w:cs="Tahoma"/>
          <w:sz w:val="18"/>
        </w:rPr>
        <w:t>?</w:t>
      </w:r>
    </w:p>
    <w:p w14:paraId="1B38B4F7" w14:textId="7A7DBDEF" w:rsidR="00ED63BF" w:rsidRPr="00ED63BF" w:rsidRDefault="00ED63BF" w:rsidP="00ED63BF">
      <w:pPr>
        <w:spacing w:after="0" w:line="240" w:lineRule="auto"/>
        <w:rPr>
          <w:rFonts w:ascii="Tahoma" w:hAnsi="Tahoma" w:cs="Tahoma"/>
          <w:sz w:val="18"/>
        </w:rPr>
      </w:pPr>
      <w:r w:rsidRPr="00ED63BF">
        <w:rPr>
          <w:rFonts w:ascii="Tahoma" w:hAnsi="Tahoma" w:cs="Tahoma"/>
          <w:sz w:val="18"/>
          <w:shd w:val="clear" w:color="auto" w:fill="FFFFFF"/>
        </w:rPr>
        <w:t xml:space="preserve">Присутствие заказчика во время осмотра территории и дома является обязательным условием для качественного обследования. Только владелец может показать скрытые особенности участка, указать точное расположение будущих построек, скважин и границ с соседями, а также ответить на вопросы инженера о планах развития территории. Без личного участия высок риск ошибок в схеме монтажа, которые приведут к переделкам и дополнительным расходам после подписания договора. Если владелец не может приехать лично, он обязан направить доверенное лицо, полностью владеющее </w:t>
      </w:r>
      <w:r w:rsidRPr="00ED63BF">
        <w:rPr>
          <w:rFonts w:ascii="Tahoma" w:hAnsi="Tahoma" w:cs="Tahoma"/>
          <w:sz w:val="18"/>
          <w:shd w:val="clear" w:color="auto" w:fill="FFFFFF"/>
        </w:rPr>
        <w:lastRenderedPageBreak/>
        <w:t>информацией об участке и имеющее право принимать решения на месте. Дистанционное согласование по фото или видео не заменяет живой осмотр и не дает гарантии точности технического заключения. Инженер должен получить доступ ко всем зонам установки и прокладки труб, что невозможно без сопровождения. Грамотное участие в обследовании исключает споры, защищает бюджет от непредвиденных доплат и дарит семье настоящий бытовой комфорт и полное спокойствие на долгие годы без лишних проблем и внезапных трат после запуска системы.</w:t>
      </w:r>
    </w:p>
    <w:p w14:paraId="356F35ED" w14:textId="1B5D6043" w:rsidR="00313C2B" w:rsidRDefault="00313C2B" w:rsidP="00313C2B">
      <w:pPr>
        <w:pStyle w:val="a3"/>
        <w:numPr>
          <w:ilvl w:val="0"/>
          <w:numId w:val="4"/>
        </w:numPr>
        <w:spacing w:after="0" w:line="240" w:lineRule="auto"/>
        <w:rPr>
          <w:rFonts w:ascii="Tahoma" w:hAnsi="Tahoma" w:cs="Tahoma"/>
          <w:sz w:val="18"/>
        </w:rPr>
      </w:pPr>
      <w:r w:rsidRPr="00313C2B">
        <w:rPr>
          <w:rFonts w:ascii="Tahoma" w:hAnsi="Tahoma" w:cs="Tahoma"/>
          <w:sz w:val="18"/>
        </w:rPr>
        <w:t>Какие документы инженер оформляет по результатам выезда на участок?</w:t>
      </w:r>
    </w:p>
    <w:p w14:paraId="6842AA7A" w14:textId="08CB36EC" w:rsidR="00ED63BF" w:rsidRPr="00ED63BF" w:rsidRDefault="00ED63BF" w:rsidP="00ED63BF">
      <w:pPr>
        <w:spacing w:after="0" w:line="240" w:lineRule="auto"/>
        <w:rPr>
          <w:rFonts w:ascii="Tahoma" w:hAnsi="Tahoma" w:cs="Tahoma"/>
          <w:sz w:val="18"/>
        </w:rPr>
      </w:pPr>
      <w:r w:rsidRPr="00ED63BF">
        <w:rPr>
          <w:rFonts w:ascii="Tahoma" w:hAnsi="Tahoma" w:cs="Tahoma"/>
          <w:sz w:val="18"/>
        </w:rPr>
        <w:t>По результатам выезда на участок инженер оформляет акт технического обследования или техническое заключение. Этот документ фиксирует тип грунта, уровень вод, расстояния до объектов, схему прокладки труб и рекомендуемую модель станции. В акте указываются обязательные санитарные разрывы, глубина заложения коммуникаций и способ отвода очищенной воды. Документ содержит чертеж размещения оборудования на плане участка с привязкой к дому и границам. Акт подписывается инженером и заказчиком на месте как подтверждение согласованных условий. Именно этот документ служит единственным основанием для составления точной сметы и проекта договора подряда. Без оформленного акта любые расчеты считаются предварительными и не имеют юридической силы. Копия технического заключения передается заказчику и хранится вместе с паспортом будущей станции. Грамотное оформление документа исключает ошибки монтажа, защищает бюджет от скрытых доплат и дарит семье настоящий бытовой комфорт и полное спокойствие на долгие годы без лишних проблем и внезапных трат после запуска системы.</w:t>
      </w:r>
    </w:p>
    <w:p w14:paraId="067490C7" w14:textId="1888C23C" w:rsidR="00313C2B" w:rsidRDefault="00313C2B" w:rsidP="00313C2B">
      <w:pPr>
        <w:pStyle w:val="a3"/>
        <w:numPr>
          <w:ilvl w:val="0"/>
          <w:numId w:val="4"/>
        </w:numPr>
        <w:spacing w:after="0" w:line="240" w:lineRule="auto"/>
        <w:rPr>
          <w:rFonts w:ascii="Tahoma" w:hAnsi="Tahoma" w:cs="Tahoma"/>
          <w:sz w:val="18"/>
        </w:rPr>
      </w:pPr>
      <w:r w:rsidRPr="00313C2B">
        <w:rPr>
          <w:rFonts w:ascii="Tahoma" w:hAnsi="Tahoma" w:cs="Tahoma"/>
          <w:sz w:val="18"/>
        </w:rPr>
        <w:t>Является ли акт технического обследования обязательным для договора?</w:t>
      </w:r>
    </w:p>
    <w:p w14:paraId="51902833" w14:textId="0DFC57F8" w:rsidR="00ED63BF" w:rsidRPr="00ED63BF" w:rsidRDefault="00ED63BF" w:rsidP="00ED63BF">
      <w:pPr>
        <w:spacing w:after="0" w:line="240" w:lineRule="auto"/>
        <w:rPr>
          <w:rFonts w:ascii="Tahoma" w:hAnsi="Tahoma" w:cs="Tahoma"/>
          <w:sz w:val="18"/>
        </w:rPr>
      </w:pPr>
      <w:r w:rsidRPr="00ED63BF">
        <w:rPr>
          <w:rFonts w:ascii="Tahoma" w:hAnsi="Tahoma" w:cs="Tahoma"/>
          <w:sz w:val="18"/>
          <w:shd w:val="clear" w:color="auto" w:fill="FFFFFF"/>
        </w:rPr>
        <w:t>Акт технического обследования является обязательным документом для заключения договора подряда на установку автономной канализации. Без этого акта невозможно составить точную смету, так как только выезд инженера выявляет реальные условия участка: тип грунта, уровень вод, расстояния до объектов и особенности рельефа. Договор, подписанный без технического заключения, считается незавершенным и не защищает заказчика от непредвиденных доплат при монтаже. Любые устные договоренности или предварительные расчеты по телефону не имеют юридической силы и не могут служить основанием для фиксации цены. Акт становится неотъемлемой частью договора, определяя объем работ, модель оборудования и схему размещения системы. Отказ компании оформлять этот документ перед подписанием сделки — признак недобросовестности и высокого риска ошибок. Грамотное требование акта гарантирует прозрачность условий, защиту бюджета от скрытых расходов и дарит семье настоящий бытовой комфорт и полное спокойствие на долгие годы без лишних проблем и внезапных трат после запуска системы.</w:t>
      </w:r>
    </w:p>
    <w:p w14:paraId="40E2E74D" w14:textId="6EF77280" w:rsidR="00313C2B" w:rsidRDefault="00313C2B" w:rsidP="00313C2B">
      <w:pPr>
        <w:pStyle w:val="a3"/>
        <w:numPr>
          <w:ilvl w:val="0"/>
          <w:numId w:val="4"/>
        </w:numPr>
        <w:spacing w:after="0" w:line="240" w:lineRule="auto"/>
        <w:rPr>
          <w:rFonts w:ascii="Tahoma" w:hAnsi="Tahoma" w:cs="Tahoma"/>
          <w:sz w:val="18"/>
        </w:rPr>
      </w:pPr>
      <w:r w:rsidRPr="00313C2B">
        <w:rPr>
          <w:rFonts w:ascii="Tahoma" w:hAnsi="Tahoma" w:cs="Tahoma"/>
          <w:sz w:val="18"/>
        </w:rPr>
        <w:t>Можно ли отказаться от услуг после получения акта обследования?</w:t>
      </w:r>
    </w:p>
    <w:p w14:paraId="25F081C7" w14:textId="677988EF" w:rsidR="00ED63BF" w:rsidRPr="00ED63BF" w:rsidRDefault="00ED63BF" w:rsidP="00ED63BF">
      <w:pPr>
        <w:spacing w:after="0" w:line="240" w:lineRule="auto"/>
        <w:rPr>
          <w:rFonts w:ascii="Tahoma" w:hAnsi="Tahoma" w:cs="Tahoma"/>
          <w:sz w:val="18"/>
        </w:rPr>
      </w:pPr>
      <w:r w:rsidRPr="00ED63BF">
        <w:rPr>
          <w:rFonts w:ascii="Tahoma" w:hAnsi="Tahoma" w:cs="Tahoma"/>
          <w:sz w:val="18"/>
        </w:rPr>
        <w:t>Заказчик имеет полное право отказаться от заключения договора подряда после получения акта технического обследования. Этот документ является лишь фиксацией фактических условий участка и рекомендаций инженера, но не накладывает обязательств по покупке оборудования или заказу монтажа. Акт оплачивается отдельно как услуга выезда специалиста, и его стоимость не возвращается при отказе от дальнейшего сотрудничества, если иное не предусмотрено акцией компании. Заказчик может использовать полученное техническое заключение для сравнения предложений других фирм или самостоятельной оценки бюджета. Компания не вправе требовать компенсации упущенной выгоды или штрафов за отказ на этом этапе. Однако важно помнить, что без подписанного договора смета и рекомендации из акта теряют юридическую силу и гарантию точности цены. Грамотное решение об отказе или продолжении сотрудничества принимается взвешенно, защищает бюджет от навязанных услуг и дарит семье настоящий бытовой комфорт и полное спокойствие на долгие годы без лишних проблем и внезапных трат после запуска системы.</w:t>
      </w:r>
    </w:p>
    <w:p w14:paraId="5BD059FA" w14:textId="709CC63F" w:rsidR="00313C2B" w:rsidRDefault="00313C2B" w:rsidP="00313C2B">
      <w:pPr>
        <w:pStyle w:val="a3"/>
        <w:numPr>
          <w:ilvl w:val="0"/>
          <w:numId w:val="4"/>
        </w:numPr>
        <w:spacing w:after="0" w:line="240" w:lineRule="auto"/>
        <w:rPr>
          <w:rFonts w:ascii="Tahoma" w:hAnsi="Tahoma" w:cs="Tahoma"/>
          <w:sz w:val="18"/>
        </w:rPr>
      </w:pPr>
      <w:r w:rsidRPr="00313C2B">
        <w:rPr>
          <w:rFonts w:ascii="Tahoma" w:hAnsi="Tahoma" w:cs="Tahoma"/>
          <w:sz w:val="18"/>
        </w:rPr>
        <w:t>На основании какого документа составляется точная смета работ?</w:t>
      </w:r>
    </w:p>
    <w:p w14:paraId="496E5ECA" w14:textId="4A68520F" w:rsidR="00ED63BF" w:rsidRPr="00ED63BF" w:rsidRDefault="00ED63BF" w:rsidP="00ED63BF">
      <w:pPr>
        <w:spacing w:after="0" w:line="240" w:lineRule="auto"/>
        <w:rPr>
          <w:rFonts w:ascii="Tahoma" w:hAnsi="Tahoma" w:cs="Tahoma"/>
          <w:sz w:val="18"/>
        </w:rPr>
      </w:pPr>
      <w:r w:rsidRPr="00ED63BF">
        <w:rPr>
          <w:rFonts w:ascii="Tahoma" w:hAnsi="Tahoma" w:cs="Tahoma"/>
          <w:sz w:val="18"/>
        </w:rPr>
        <w:t>Точная смета работ составляется исключительно на основании акта технического обследования участка. Только этот документ содержит подтвержденные инженером данные о типе грунта, уровне вод, расстояниях до объектов и схеме монтажа, необходимые для расчета реальной стоимости. Предварительные оценки по телефону или анкетам являются ориентировочными и не могут служить базой для фиксации цены в договоре. В акте зафиксированы все скрытые условия, влияющие на объем земляных работ, длину труб и выбор модели станции. Без этого документа любая смета считается условной и подлежит пересмотру при выявлении расхождений на месте. Акт становится неотъемлемым приложением к договору, юридически связывая цену с конкретными условиями объекта. Отказ компании опираться на акт при составлении сметы — признак непрофессионализма и риска скрытых доплат. Грамотное оформление сметы на базе технического заключения гарантирует прозрачность расходов, защиту бюджета от непредвиденных увеличений стоимости и дарит семье настоящий бытовой комфорт и полное спокойствие на долгие годы без лишних проблем и внезапных трат после запуска системы.</w:t>
      </w:r>
    </w:p>
    <w:p w14:paraId="63189FF7" w14:textId="73E7FF2D" w:rsidR="00313C2B" w:rsidRDefault="00313C2B" w:rsidP="00313C2B">
      <w:pPr>
        <w:pStyle w:val="a3"/>
        <w:numPr>
          <w:ilvl w:val="0"/>
          <w:numId w:val="4"/>
        </w:numPr>
        <w:spacing w:after="0" w:line="240" w:lineRule="auto"/>
        <w:rPr>
          <w:rFonts w:ascii="Tahoma" w:hAnsi="Tahoma" w:cs="Tahoma"/>
          <w:sz w:val="18"/>
        </w:rPr>
      </w:pPr>
      <w:r w:rsidRPr="00313C2B">
        <w:rPr>
          <w:rFonts w:ascii="Tahoma" w:hAnsi="Tahoma" w:cs="Tahoma"/>
          <w:sz w:val="18"/>
        </w:rPr>
        <w:t>Входит ли стоимость оборудования в проект договора подряда?</w:t>
      </w:r>
    </w:p>
    <w:p w14:paraId="263564A0" w14:textId="68E35F72" w:rsidR="00ED63BF" w:rsidRPr="00ED63BF" w:rsidRDefault="00ED63BF" w:rsidP="00ED63BF">
      <w:pPr>
        <w:spacing w:after="0" w:line="240" w:lineRule="auto"/>
        <w:rPr>
          <w:rFonts w:ascii="Tahoma" w:hAnsi="Tahoma" w:cs="Tahoma"/>
          <w:sz w:val="18"/>
        </w:rPr>
      </w:pPr>
      <w:r w:rsidRPr="00ED63BF">
        <w:rPr>
          <w:rFonts w:ascii="Tahoma" w:hAnsi="Tahoma" w:cs="Tahoma"/>
          <w:sz w:val="18"/>
        </w:rPr>
        <w:t>Стоимость оборудования обязательно включается в проект договора подряда на установку автономной канализации. Договор фиксирует полную цену «под ключ», объединяя стоимость станции, комплектующих, материалов и монтажных работ в единую сумму. Это защищает заказчика от скрытых доплат за трубы, фитинги или доставку, которые могут возникнуть при раздельном оформлении. В спецификации договора указываются точная модель, серийный номер и количество каждой позиции, исключая подмену на более дешевые аналоги. Если оборудование поставляется отдельно от монтажа, это оформляется договором купли-продажи, но для комплексной услуги подряда такая практика недопустима. Отсутствие оборудования в смете договора лишает заказчика гарантии на систему и права на сервисное обслуживание от исполнителя. Перед подписанием необходимо проверить соответствие позиций в договоре акту технического обследования. Грамотное включение стоимости оборудования в договор гарантирует прозрачность расходов, защиту от обмана и дарит семье настоящий бытовой комфорт и полное спокойствие на долгие годы без лишних проблем и внезапных трат после запуска системы.</w:t>
      </w:r>
    </w:p>
    <w:p w14:paraId="42BD9FE5" w14:textId="3E9864A8" w:rsidR="00313C2B" w:rsidRDefault="00313C2B" w:rsidP="00313C2B">
      <w:pPr>
        <w:pStyle w:val="a3"/>
        <w:numPr>
          <w:ilvl w:val="0"/>
          <w:numId w:val="4"/>
        </w:numPr>
        <w:spacing w:after="0" w:line="240" w:lineRule="auto"/>
        <w:rPr>
          <w:rFonts w:ascii="Tahoma" w:hAnsi="Tahoma" w:cs="Tahoma"/>
          <w:sz w:val="18"/>
        </w:rPr>
      </w:pPr>
      <w:r w:rsidRPr="00313C2B">
        <w:rPr>
          <w:rFonts w:ascii="Tahoma" w:hAnsi="Tahoma" w:cs="Tahoma"/>
          <w:sz w:val="18"/>
        </w:rPr>
        <w:t xml:space="preserve">Можно ли изменить модель </w:t>
      </w:r>
      <w:r w:rsidR="0067270B">
        <w:rPr>
          <w:rFonts w:ascii="Tahoma" w:hAnsi="Tahoma" w:cs="Tahoma"/>
          <w:sz w:val="18"/>
        </w:rPr>
        <w:t>автономной канализации</w:t>
      </w:r>
      <w:r w:rsidRPr="00313C2B">
        <w:rPr>
          <w:rFonts w:ascii="Tahoma" w:hAnsi="Tahoma" w:cs="Tahoma"/>
          <w:sz w:val="18"/>
        </w:rPr>
        <w:t xml:space="preserve"> после получения сметы?</w:t>
      </w:r>
    </w:p>
    <w:p w14:paraId="2AABBC86" w14:textId="67F63241" w:rsidR="00ED63BF" w:rsidRPr="0067270B" w:rsidRDefault="00ED63BF" w:rsidP="0067270B">
      <w:pPr>
        <w:spacing w:after="0" w:line="240" w:lineRule="auto"/>
        <w:rPr>
          <w:rFonts w:ascii="Tahoma" w:hAnsi="Tahoma" w:cs="Tahoma"/>
          <w:sz w:val="18"/>
        </w:rPr>
      </w:pPr>
      <w:r w:rsidRPr="0067270B">
        <w:rPr>
          <w:rFonts w:ascii="Tahoma" w:hAnsi="Tahoma" w:cs="Tahoma"/>
          <w:sz w:val="18"/>
          <w:shd w:val="clear" w:color="auto" w:fill="FFFFFF"/>
        </w:rPr>
        <w:t xml:space="preserve">Изменить модель </w:t>
      </w:r>
      <w:r w:rsidR="0067270B">
        <w:rPr>
          <w:rFonts w:ascii="Tahoma" w:hAnsi="Tahoma" w:cs="Tahoma"/>
          <w:sz w:val="18"/>
          <w:shd w:val="clear" w:color="auto" w:fill="FFFFFF"/>
        </w:rPr>
        <w:t>автономной канализации</w:t>
      </w:r>
      <w:r w:rsidRPr="0067270B">
        <w:rPr>
          <w:rFonts w:ascii="Tahoma" w:hAnsi="Tahoma" w:cs="Tahoma"/>
          <w:sz w:val="18"/>
          <w:shd w:val="clear" w:color="auto" w:fill="FFFFFF"/>
        </w:rPr>
        <w:t xml:space="preserve"> после получения сметы можно и нужно до подписания договора подряда. Смета является предложением, а не обязательством, поэтому заказчик вправе запросить пересчет на другое оборудование без штрафов или санкций. Инженер оперативно корректирует расчет с учетом новых характеристик модели, длины труб и объема земляных работ, так как разные станции требуют разных условий монтажа. Важно помнить, что изменение оборудования может повлиять на схему размещения и санитарные разрывы, зафиксированные в акте обследования, поэтому иногда требуется уточнение технического заключения. После согласования новой сметы обе стороны подписывают обновленный документ, который заменяет предыдущий вариант. Изменения после подписания договора возможны только через дополнительное соглашение и часто влекут дополнительные расходы. Грамотная корректировка на этапе согласования исключает ошибки подбора, защищает бюджет от переплат и дарит семье настоящий бытовой комфорт и полное спокойствие на долгие годы без лишних проблем и внезапных трат после запуска системы.</w:t>
      </w:r>
    </w:p>
    <w:p w14:paraId="7FABF3DF" w14:textId="2739B388" w:rsidR="00313C2B" w:rsidRDefault="00313C2B" w:rsidP="00313C2B">
      <w:pPr>
        <w:pStyle w:val="a3"/>
        <w:numPr>
          <w:ilvl w:val="0"/>
          <w:numId w:val="4"/>
        </w:numPr>
        <w:spacing w:after="0" w:line="240" w:lineRule="auto"/>
        <w:rPr>
          <w:rFonts w:ascii="Tahoma" w:hAnsi="Tahoma" w:cs="Tahoma"/>
          <w:sz w:val="18"/>
        </w:rPr>
      </w:pPr>
      <w:r w:rsidRPr="00313C2B">
        <w:rPr>
          <w:rFonts w:ascii="Tahoma" w:hAnsi="Tahoma" w:cs="Tahoma"/>
          <w:sz w:val="18"/>
        </w:rPr>
        <w:lastRenderedPageBreak/>
        <w:t>Что делать, если инженер выявил невозможность установки системы</w:t>
      </w:r>
      <w:r w:rsidR="0067270B">
        <w:rPr>
          <w:rFonts w:ascii="Tahoma" w:hAnsi="Tahoma" w:cs="Tahoma"/>
          <w:sz w:val="18"/>
        </w:rPr>
        <w:t xml:space="preserve"> автономной канализации</w:t>
      </w:r>
      <w:r w:rsidRPr="00313C2B">
        <w:rPr>
          <w:rFonts w:ascii="Tahoma" w:hAnsi="Tahoma" w:cs="Tahoma"/>
          <w:sz w:val="18"/>
        </w:rPr>
        <w:t>?</w:t>
      </w:r>
    </w:p>
    <w:p w14:paraId="799D8C1A" w14:textId="6A8F9D5E" w:rsidR="0067270B" w:rsidRPr="0067270B" w:rsidRDefault="0067270B" w:rsidP="0067270B">
      <w:pPr>
        <w:spacing w:after="0" w:line="240" w:lineRule="auto"/>
        <w:rPr>
          <w:rFonts w:ascii="Tahoma" w:hAnsi="Tahoma" w:cs="Tahoma"/>
          <w:sz w:val="18"/>
        </w:rPr>
      </w:pPr>
      <w:r w:rsidRPr="0067270B">
        <w:rPr>
          <w:rFonts w:ascii="Tahoma" w:hAnsi="Tahoma" w:cs="Tahoma"/>
          <w:sz w:val="18"/>
        </w:rPr>
        <w:t>Если инженер выявил невозможность установки автономной канализации, необходимо запросить письменное техническое заключение с указанием конкретных причин и альтернативных решений. Отказ может быть связан с высоким уровнем вод, скальным грунтом, отсутствием места для сброса или нарушением санитарных норм. В документе должны быть предложены варианты: выносной накопитель, компостирующий туалет, подъемная станция или изменение схемы отвода воды. Заказчик вправе использовать это заключение для консультации с другими компаниями или проектировщиками. Если альтернативы отсутствуют, акт служит основанием для возврата предоплаты за выезд без штрафов. Продолжение работ вопреки заключению инженера ведет к авариям, штрафам и экологическому ущербу. Грамотное принятие решения на этом этапе защищает бюджет от бесполезных вложений, исключает юридические риски и дарит семье настоящий бытовой комфорт и полное спокойствие на долгие годы без лишних проблем и внезапных трат после запуска системы.</w:t>
      </w:r>
    </w:p>
    <w:p w14:paraId="02B7B07F" w14:textId="4299646A" w:rsidR="00313C2B" w:rsidRDefault="00313C2B" w:rsidP="00313C2B">
      <w:pPr>
        <w:pStyle w:val="a3"/>
        <w:numPr>
          <w:ilvl w:val="0"/>
          <w:numId w:val="4"/>
        </w:numPr>
        <w:spacing w:after="0" w:line="240" w:lineRule="auto"/>
        <w:rPr>
          <w:rFonts w:ascii="Tahoma" w:hAnsi="Tahoma" w:cs="Tahoma"/>
          <w:sz w:val="18"/>
        </w:rPr>
      </w:pPr>
      <w:r w:rsidRPr="00313C2B">
        <w:rPr>
          <w:rFonts w:ascii="Tahoma" w:hAnsi="Tahoma" w:cs="Tahoma"/>
          <w:sz w:val="18"/>
        </w:rPr>
        <w:t xml:space="preserve">Сколько дней дается заказчику на изучение </w:t>
      </w:r>
      <w:r>
        <w:rPr>
          <w:rFonts w:ascii="Tahoma" w:hAnsi="Tahoma" w:cs="Tahoma"/>
          <w:sz w:val="18"/>
        </w:rPr>
        <w:t xml:space="preserve">акта обследования и </w:t>
      </w:r>
      <w:r w:rsidRPr="00313C2B">
        <w:rPr>
          <w:rFonts w:ascii="Tahoma" w:hAnsi="Tahoma" w:cs="Tahoma"/>
          <w:sz w:val="18"/>
        </w:rPr>
        <w:t>проекта договора</w:t>
      </w:r>
      <w:r w:rsidR="0067270B">
        <w:rPr>
          <w:rFonts w:ascii="Tahoma" w:hAnsi="Tahoma" w:cs="Tahoma"/>
          <w:sz w:val="18"/>
        </w:rPr>
        <w:t xml:space="preserve"> со сметой</w:t>
      </w:r>
      <w:r w:rsidRPr="00313C2B">
        <w:rPr>
          <w:rFonts w:ascii="Tahoma" w:hAnsi="Tahoma" w:cs="Tahoma"/>
          <w:sz w:val="18"/>
        </w:rPr>
        <w:t>?</w:t>
      </w:r>
    </w:p>
    <w:p w14:paraId="2D7D4F1E" w14:textId="2D5AC591" w:rsidR="0067270B" w:rsidRPr="0067270B" w:rsidRDefault="0067270B" w:rsidP="0067270B">
      <w:pPr>
        <w:spacing w:after="0" w:line="240" w:lineRule="auto"/>
        <w:rPr>
          <w:rFonts w:ascii="Tahoma" w:hAnsi="Tahoma" w:cs="Tahoma"/>
          <w:sz w:val="18"/>
        </w:rPr>
      </w:pPr>
      <w:r w:rsidRPr="0067270B">
        <w:rPr>
          <w:rFonts w:ascii="Tahoma" w:hAnsi="Tahoma" w:cs="Tahoma"/>
          <w:sz w:val="18"/>
        </w:rPr>
        <w:t xml:space="preserve">Заказчику обычно дается от трех до семи календарных дней на изучение акта обследования и проекта договора </w:t>
      </w:r>
      <w:r>
        <w:rPr>
          <w:rFonts w:ascii="Tahoma" w:hAnsi="Tahoma" w:cs="Tahoma"/>
          <w:sz w:val="18"/>
        </w:rPr>
        <w:t>со сметой</w:t>
      </w:r>
      <w:r w:rsidRPr="0067270B">
        <w:rPr>
          <w:rFonts w:ascii="Tahoma" w:hAnsi="Tahoma" w:cs="Tahoma"/>
          <w:sz w:val="18"/>
        </w:rPr>
        <w:t>. Этот срок позволяет внимательно проверить соответствие сметы техническому заключению, проконсультироваться с юристом или сравнить условия с другими предложениями. Компания не вправе торопить клиента или устанавливать ультиматумы по подписанию, так как осознанное решение исключает будущие споры. Если требуются дополнительные разъяснения или правки, срок автоматически продлевается до момента получения ответов. Отказ компании предоставить разумное время на изучение документов является признаком недобросовестности и высоким риском скрытых условий. Важно помнить, что акт и смета имеют ограниченный срок действия, указанный в документах, после чего требуется повторный выезд или пересчет цены. Грамотное использование времени на изучение защищает бюджет от ошибок, гарантирует прозрачность сделки и дарит семье настоящий бытовой комфорт и полное спокойствие на долгие годы без лишних проблем и внезапных трат после запуска системы.</w:t>
      </w:r>
    </w:p>
    <w:p w14:paraId="5BFA9CA0" w14:textId="4805C3B1" w:rsidR="00313C2B" w:rsidRDefault="00313C2B" w:rsidP="00313C2B">
      <w:pPr>
        <w:pStyle w:val="a3"/>
        <w:numPr>
          <w:ilvl w:val="0"/>
          <w:numId w:val="4"/>
        </w:numPr>
        <w:spacing w:after="0" w:line="240" w:lineRule="auto"/>
        <w:rPr>
          <w:rFonts w:ascii="Tahoma" w:hAnsi="Tahoma" w:cs="Tahoma"/>
          <w:sz w:val="18"/>
        </w:rPr>
      </w:pPr>
      <w:r w:rsidRPr="00313C2B">
        <w:rPr>
          <w:rFonts w:ascii="Tahoma" w:hAnsi="Tahoma" w:cs="Tahoma"/>
          <w:sz w:val="18"/>
        </w:rPr>
        <w:t>Можно ли внести правки в смету до подписания договора?</w:t>
      </w:r>
    </w:p>
    <w:p w14:paraId="20312F80" w14:textId="606F4769" w:rsidR="0067270B" w:rsidRPr="0067270B" w:rsidRDefault="0067270B" w:rsidP="0067270B">
      <w:pPr>
        <w:spacing w:after="0" w:line="240" w:lineRule="auto"/>
        <w:rPr>
          <w:rFonts w:ascii="Tahoma" w:hAnsi="Tahoma" w:cs="Tahoma"/>
          <w:sz w:val="18"/>
        </w:rPr>
      </w:pPr>
      <w:r w:rsidRPr="0067270B">
        <w:rPr>
          <w:rFonts w:ascii="Tahoma" w:hAnsi="Tahoma" w:cs="Tahoma"/>
          <w:sz w:val="18"/>
        </w:rPr>
        <w:t>Внести правки в смету до подписания договора подряда не только можно, но и необходимо для защиты интересов заказчика. Смета на этом этапе является коммерческим предложением, а не финальным документом, поэтому любые изменения по модели оборудования, объему работ или материалам фиксируются бесплатно. Заказчик вправе исключить ненужные позиции, добавить резервные элементы или заменить комплектующие на аналоги после консультации с инженером. Все правки должны быть отражены в обновленном расчете с новой датой и подписью ответственного лица. Устные обещания менеджера без письменного закрепления в смете не имеют юридической силы и не защищают от доплат при монтаже. После подписания договора изменения возможны только через дополнительное соглашение, что часто требует пересмотра цены и сроков. Грамотная корректировка сметы до сделки гарантирует соответствие расходов реальным потребностям, исключает скрытые платежи и дарит семье настоящий бытовой комфорт и полное спокойствие на долгие годы без лишних проблем и внезапных трат после запуска системы.</w:t>
      </w:r>
    </w:p>
    <w:p w14:paraId="38579193" w14:textId="1B1D6724" w:rsidR="00313C2B" w:rsidRDefault="00313C2B" w:rsidP="00313C2B">
      <w:pPr>
        <w:pStyle w:val="a3"/>
        <w:numPr>
          <w:ilvl w:val="0"/>
          <w:numId w:val="4"/>
        </w:numPr>
        <w:spacing w:after="0" w:line="240" w:lineRule="auto"/>
        <w:rPr>
          <w:rFonts w:ascii="Tahoma" w:hAnsi="Tahoma" w:cs="Tahoma"/>
          <w:sz w:val="18"/>
        </w:rPr>
      </w:pPr>
      <w:r w:rsidRPr="00313C2B">
        <w:rPr>
          <w:rFonts w:ascii="Tahoma" w:hAnsi="Tahoma" w:cs="Tahoma"/>
          <w:sz w:val="18"/>
        </w:rPr>
        <w:t>Фиксируется ли финальная цена в договоре или она ориентировочная?</w:t>
      </w:r>
    </w:p>
    <w:p w14:paraId="520AA199" w14:textId="0A1C98D8" w:rsidR="0067270B" w:rsidRPr="0067270B" w:rsidRDefault="0067270B" w:rsidP="0067270B">
      <w:pPr>
        <w:spacing w:after="0" w:line="240" w:lineRule="auto"/>
        <w:rPr>
          <w:rFonts w:ascii="Tahoma" w:hAnsi="Tahoma" w:cs="Tahoma"/>
          <w:sz w:val="18"/>
        </w:rPr>
      </w:pPr>
      <w:r w:rsidRPr="0067270B">
        <w:rPr>
          <w:rFonts w:ascii="Tahoma" w:hAnsi="Tahoma" w:cs="Tahoma"/>
          <w:sz w:val="18"/>
        </w:rPr>
        <w:t>Финальная цена на установку автономной канализации обязательно фиксируется в договоре подряда как твердая и неизменная сумма. Ориентировочная стоимость допускается только в предварительных расчетах до выезда инженера, но после оформления акта технического обследования и согласования сметы цена становится окончательной. Договор должен содержать четкую формулировку о том, что указанная сумма включает все работы, материалы и оборудование, а изменения возможны лишь при выявлении скрытых условий, не зафиксированных в акте обследования. Любые пункты об «ориентировочной» или «подлежащей уточнению» стоимости в финальном договоре являются признаком недобросовестности исполнителя и создают риск необоснованных доплат. Заказчик вправе требовать исключения таких формулировок перед подписанием. Фиксация цены защищает бюджет от внезапного роста расходов, исключает споры при оплате и дарит семье настоящий бытовой комфорт и полное спокойствие на долгие годы без лишних проблем и внезапных трат после запуска системы.</w:t>
      </w:r>
    </w:p>
    <w:p w14:paraId="12789104" w14:textId="54504D03" w:rsidR="00313C2B" w:rsidRDefault="00313C2B" w:rsidP="00313C2B">
      <w:pPr>
        <w:pStyle w:val="a3"/>
        <w:numPr>
          <w:ilvl w:val="0"/>
          <w:numId w:val="4"/>
        </w:numPr>
        <w:spacing w:after="0" w:line="240" w:lineRule="auto"/>
        <w:rPr>
          <w:rFonts w:ascii="Tahoma" w:hAnsi="Tahoma" w:cs="Tahoma"/>
          <w:sz w:val="18"/>
        </w:rPr>
      </w:pPr>
      <w:r w:rsidRPr="00313C2B">
        <w:rPr>
          <w:rFonts w:ascii="Tahoma" w:hAnsi="Tahoma" w:cs="Tahoma"/>
          <w:sz w:val="18"/>
        </w:rPr>
        <w:t>Какие гарантии предоставляет компания на этапе согласования</w:t>
      </w:r>
      <w:r w:rsidR="0067270B">
        <w:rPr>
          <w:rFonts w:ascii="Tahoma" w:hAnsi="Tahoma" w:cs="Tahoma"/>
          <w:sz w:val="18"/>
        </w:rPr>
        <w:t xml:space="preserve"> документов</w:t>
      </w:r>
      <w:r w:rsidRPr="00313C2B">
        <w:rPr>
          <w:rFonts w:ascii="Tahoma" w:hAnsi="Tahoma" w:cs="Tahoma"/>
          <w:sz w:val="18"/>
        </w:rPr>
        <w:t>?</w:t>
      </w:r>
    </w:p>
    <w:p w14:paraId="48B2E64A" w14:textId="6BF1D06E" w:rsidR="0067270B" w:rsidRPr="00AD5374" w:rsidRDefault="0067270B" w:rsidP="00AD5374">
      <w:pPr>
        <w:spacing w:after="0" w:line="240" w:lineRule="auto"/>
        <w:rPr>
          <w:rFonts w:ascii="Tahoma" w:hAnsi="Tahoma" w:cs="Tahoma"/>
          <w:sz w:val="18"/>
        </w:rPr>
      </w:pPr>
      <w:r w:rsidRPr="00AD5374">
        <w:rPr>
          <w:rFonts w:ascii="Tahoma" w:hAnsi="Tahoma" w:cs="Tahoma"/>
          <w:sz w:val="18"/>
        </w:rPr>
        <w:t xml:space="preserve">На этапе согласования документов компания предоставляет гарантии неизменности цены, соответствия оборудования акту обследования и прозрачности условий договора. Фиксированная смета гарантирует отсутствие скрытых доплат при монтаже, если условия на участке не изменились с момента осмотра. Компания обязана подтвердить, что предложенная модель </w:t>
      </w:r>
      <w:r w:rsidR="00AD5374" w:rsidRPr="00AD5374">
        <w:rPr>
          <w:rFonts w:ascii="Tahoma" w:hAnsi="Tahoma" w:cs="Tahoma"/>
          <w:sz w:val="18"/>
        </w:rPr>
        <w:t>автономной канализации</w:t>
      </w:r>
      <w:r w:rsidRPr="00AD5374">
        <w:rPr>
          <w:rFonts w:ascii="Tahoma" w:hAnsi="Tahoma" w:cs="Tahoma"/>
          <w:sz w:val="18"/>
        </w:rPr>
        <w:t xml:space="preserve"> подходит именно для вашего типа грунта и уровня вод, а не является универсальным решением. Гарантия срока действия предложения защищает от роста цен в период изучения документов. Также исполнитель гарантирует юридическую чистоту договора и соответствие его нормам законодательства о защите прав потребителей. Устные обещания без закрепления в тексте договора или сметы гарантией не являются и не имеют силы. </w:t>
      </w:r>
      <w:r w:rsidR="00AD5374" w:rsidRPr="00AD5374">
        <w:rPr>
          <w:rFonts w:ascii="Tahoma" w:hAnsi="Tahoma" w:cs="Tahoma"/>
          <w:sz w:val="18"/>
        </w:rPr>
        <w:t>Заказчик может потребовать</w:t>
      </w:r>
      <w:r w:rsidRPr="00AD5374">
        <w:rPr>
          <w:rFonts w:ascii="Tahoma" w:hAnsi="Tahoma" w:cs="Tahoma"/>
          <w:sz w:val="18"/>
        </w:rPr>
        <w:t xml:space="preserve"> письменного подтверждения всех условий до подписания. Грамотное получение гарантий на этапе согласования защищает бюджет от обмана, исключает риски недобросовестности и дарит семье настоящий бытовой комфорт и полное спокойствие на долгие годы без лишних проблем и внезапных трат после запуска системы.</w:t>
      </w:r>
    </w:p>
    <w:p w14:paraId="36600D69" w14:textId="034C69C2" w:rsidR="00313C2B" w:rsidRDefault="00313C2B" w:rsidP="00313C2B">
      <w:pPr>
        <w:pStyle w:val="a3"/>
        <w:numPr>
          <w:ilvl w:val="0"/>
          <w:numId w:val="4"/>
        </w:numPr>
        <w:spacing w:after="0" w:line="240" w:lineRule="auto"/>
        <w:rPr>
          <w:rFonts w:ascii="Tahoma" w:hAnsi="Tahoma" w:cs="Tahoma"/>
          <w:sz w:val="18"/>
        </w:rPr>
      </w:pPr>
      <w:r w:rsidRPr="00313C2B">
        <w:rPr>
          <w:rFonts w:ascii="Tahoma" w:hAnsi="Tahoma" w:cs="Tahoma"/>
          <w:sz w:val="18"/>
        </w:rPr>
        <w:t>Нужно ли получать разрешения от соседей до подписания договора?</w:t>
      </w:r>
    </w:p>
    <w:p w14:paraId="2581FA3D" w14:textId="47813FCB" w:rsidR="00AD5374" w:rsidRPr="00AD5374" w:rsidRDefault="00AD5374" w:rsidP="00AD5374">
      <w:pPr>
        <w:spacing w:after="0" w:line="240" w:lineRule="auto"/>
        <w:rPr>
          <w:rFonts w:ascii="Tahoma" w:hAnsi="Tahoma" w:cs="Tahoma"/>
          <w:sz w:val="18"/>
        </w:rPr>
      </w:pPr>
      <w:r w:rsidRPr="00AD5374">
        <w:rPr>
          <w:rFonts w:ascii="Tahoma" w:hAnsi="Tahoma" w:cs="Tahoma"/>
          <w:sz w:val="18"/>
        </w:rPr>
        <w:t>Получать письменные разрешения от соседей до подписания договора подряда на установку автономной канализации по закону не требуется, так как это внутреннее дело владельца участка. Однако уведомить их и обсудить расположение станции крайне желательно для сохранения добрососедских отношений и предотвращения будущих конфликтов. Санитарные нормы устанавливают минимальные расстояния до границ смежных участков, и соблюдение этих норм является обязанностью заказчика, а не компании. Если станция планируется ближе допустимого, письменное согласие соседа становится обязательным документом для легализации установки и защиты от судебных исков. Инженер при обследовании фиксирует расстояния и предупреждает о рисках, но юридическую ответственность за нарушение норм несет только владелец земли. Отсутствие конфликта с соседями важнее формального разрешения, поэтому открытый диалог на этапе планирования исключает претензии после монтажа. Грамотное общение с соседями защищает от споров, сохраняет мир на участке и дарит семье настоящий бытовой комфорт и полное спокойствие на долгие годы без лишних проблем и внезапных трат после запуска системы.</w:t>
      </w:r>
    </w:p>
    <w:p w14:paraId="1DEF4F83" w14:textId="7A2F66B6" w:rsidR="00313C2B" w:rsidRDefault="00313C2B" w:rsidP="00313C2B">
      <w:pPr>
        <w:pStyle w:val="a3"/>
        <w:numPr>
          <w:ilvl w:val="0"/>
          <w:numId w:val="4"/>
        </w:numPr>
        <w:spacing w:after="0" w:line="240" w:lineRule="auto"/>
        <w:rPr>
          <w:rFonts w:ascii="Tahoma" w:hAnsi="Tahoma" w:cs="Tahoma"/>
          <w:sz w:val="18"/>
        </w:rPr>
      </w:pPr>
      <w:r w:rsidRPr="00313C2B">
        <w:rPr>
          <w:rFonts w:ascii="Tahoma" w:hAnsi="Tahoma" w:cs="Tahoma"/>
          <w:sz w:val="18"/>
        </w:rPr>
        <w:t>Включены ли земляные работы в стандартный договор подряда?</w:t>
      </w:r>
    </w:p>
    <w:p w14:paraId="07843D52" w14:textId="2B237560" w:rsidR="00AD5374" w:rsidRPr="00AD5374" w:rsidRDefault="00AD5374" w:rsidP="00AD5374">
      <w:pPr>
        <w:spacing w:after="0" w:line="240" w:lineRule="auto"/>
        <w:rPr>
          <w:rFonts w:ascii="Tahoma" w:hAnsi="Tahoma" w:cs="Tahoma"/>
          <w:sz w:val="18"/>
        </w:rPr>
      </w:pPr>
      <w:r w:rsidRPr="00AD5374">
        <w:rPr>
          <w:rFonts w:ascii="Tahoma" w:hAnsi="Tahoma" w:cs="Tahoma"/>
          <w:sz w:val="18"/>
        </w:rPr>
        <w:t xml:space="preserve">Земляные работы обычно включены в стандартный договор подряда на установку автономной канализации, но объем и условия их выполнения должны быть четко прописаны в смете. Типовой договор охватывает копку котлована под станцию, траншей для труб и монтаж дренажного колодца или инфильтратора. Однако сложные условия вроде скального грунта, высокого уровня вод или необходимости вывоза лишней земли часто исключаются из базовой стоимости и требуют отдельного расчета. Перед подписанием необходимо проверить, указаны ли в смете глубина копки, способ обратной засыпки и утилизация </w:t>
      </w:r>
      <w:r w:rsidRPr="00AD5374">
        <w:rPr>
          <w:rFonts w:ascii="Tahoma" w:hAnsi="Tahoma" w:cs="Tahoma"/>
          <w:sz w:val="18"/>
        </w:rPr>
        <w:lastRenderedPageBreak/>
        <w:t>грунта, чтобы избежать доплат при монтаже. Устная гарантия «все включено» без фиксации в документах не защищает заказчика от внезапных расходов на экскаватор или ручной труд. Если земляные работы не входят в договор, это должно быть прямо указано, а стоимость услуг сторонних подрядчиков согласована заранее. Грамотная проверка сметы на этапе подписания исключает скрытые платежи за грунт, защищает бюджет от непредвиденных увеличений цены и дарит семье настоящий бытовой комфорт и полное спокойствие на долгие годы без лишних проблем и внезапных трат после запуска системы.</w:t>
      </w:r>
    </w:p>
    <w:p w14:paraId="00CA0A51" w14:textId="7F4F1F78" w:rsidR="00313C2B" w:rsidRDefault="00313C2B" w:rsidP="00313C2B">
      <w:pPr>
        <w:pStyle w:val="a3"/>
        <w:numPr>
          <w:ilvl w:val="0"/>
          <w:numId w:val="4"/>
        </w:numPr>
        <w:spacing w:after="0" w:line="240" w:lineRule="auto"/>
        <w:rPr>
          <w:rFonts w:ascii="Tahoma" w:hAnsi="Tahoma" w:cs="Tahoma"/>
          <w:sz w:val="18"/>
        </w:rPr>
      </w:pPr>
      <w:r w:rsidRPr="00313C2B">
        <w:rPr>
          <w:rFonts w:ascii="Tahoma" w:hAnsi="Tahoma" w:cs="Tahoma"/>
          <w:sz w:val="18"/>
        </w:rPr>
        <w:t xml:space="preserve">Можно ли разделить </w:t>
      </w:r>
      <w:r>
        <w:rPr>
          <w:rFonts w:ascii="Tahoma" w:hAnsi="Tahoma" w:cs="Tahoma"/>
          <w:sz w:val="18"/>
        </w:rPr>
        <w:t>оплату по выбору и монтажу</w:t>
      </w:r>
      <w:r w:rsidRPr="00313C2B">
        <w:rPr>
          <w:rFonts w:ascii="Tahoma" w:hAnsi="Tahoma" w:cs="Tahoma"/>
          <w:sz w:val="18"/>
        </w:rPr>
        <w:t xml:space="preserve"> на этапы и прописать это в договоре?</w:t>
      </w:r>
    </w:p>
    <w:p w14:paraId="19774132" w14:textId="7DBEF1F3" w:rsidR="00AD5374" w:rsidRPr="00AD5374" w:rsidRDefault="00AD5374" w:rsidP="00AD5374">
      <w:pPr>
        <w:spacing w:after="0" w:line="240" w:lineRule="auto"/>
        <w:rPr>
          <w:rFonts w:ascii="Tahoma" w:hAnsi="Tahoma" w:cs="Tahoma"/>
          <w:sz w:val="18"/>
        </w:rPr>
      </w:pPr>
      <w:r w:rsidRPr="00AD5374">
        <w:rPr>
          <w:rFonts w:ascii="Tahoma" w:hAnsi="Tahoma" w:cs="Tahoma"/>
          <w:sz w:val="18"/>
          <w:shd w:val="clear" w:color="auto" w:fill="FFFFFF"/>
        </w:rPr>
        <w:t xml:space="preserve">Разделить оплату на этапы по выбору оборудования и монтажу можно и нужно, закрепив этот порядок в договоре подряда. Стандартная схема включает аванс на закупку </w:t>
      </w:r>
      <w:r w:rsidRPr="00AD5374">
        <w:rPr>
          <w:rFonts w:ascii="Tahoma" w:hAnsi="Tahoma" w:cs="Tahoma"/>
          <w:sz w:val="18"/>
          <w:shd w:val="clear" w:color="auto" w:fill="FFFFFF"/>
        </w:rPr>
        <w:t>модели автономной канализации</w:t>
      </w:r>
      <w:r w:rsidRPr="00AD5374">
        <w:rPr>
          <w:rFonts w:ascii="Tahoma" w:hAnsi="Tahoma" w:cs="Tahoma"/>
          <w:sz w:val="18"/>
          <w:shd w:val="clear" w:color="auto" w:fill="FFFFFF"/>
        </w:rPr>
        <w:t>, платеж после доставки оборудования на участок и финальный расчет после подписания акта приемки работ. Такое разделение защищает заказчика от рисков недобросовестности исполнителя и гарантирует соответствие каждого платежа выполненному объему. В договоре должны быть четко указаны суммы, сроки и условия каждого этапа, а также основания для удержания оплаты при выявлении недостатков. Требование стопроцентной предоплаты до начала работ является признаком высокого риска и лишает клиента рычагов влияния на качество. Изменение графика платежей после подписания возможно только через дополнительное соглашение с фиксацией новых дат и сумм. Устные договоренности о рассрочке без письменного закрепления в договоре юридической силы не имеют и не защищают бюджет. Грамотное структурирование оплат гарантирует прозрачность сделки, исключает финансовые споры и дарит семье настоящий бытовой комфорт и полное спокойствие на долгие годы без лишних проблем и внезапных трат после запуска системы.</w:t>
      </w:r>
    </w:p>
    <w:p w14:paraId="61FA81F7" w14:textId="568E162B" w:rsidR="00313C2B" w:rsidRDefault="00313C2B" w:rsidP="00313C2B">
      <w:pPr>
        <w:pStyle w:val="a3"/>
        <w:numPr>
          <w:ilvl w:val="0"/>
          <w:numId w:val="4"/>
        </w:numPr>
        <w:spacing w:after="0" w:line="240" w:lineRule="auto"/>
        <w:rPr>
          <w:rFonts w:ascii="Tahoma" w:hAnsi="Tahoma" w:cs="Tahoma"/>
          <w:sz w:val="18"/>
        </w:rPr>
      </w:pPr>
      <w:r w:rsidRPr="00313C2B">
        <w:rPr>
          <w:rFonts w:ascii="Tahoma" w:hAnsi="Tahoma" w:cs="Tahoma"/>
          <w:sz w:val="18"/>
        </w:rPr>
        <w:t>Какие сроки выполнения работ указываются в проекте договора?</w:t>
      </w:r>
    </w:p>
    <w:p w14:paraId="23F55719" w14:textId="61DD2B8B" w:rsidR="00AD5374" w:rsidRPr="00AD5374" w:rsidRDefault="00AD5374" w:rsidP="00AD5374">
      <w:pPr>
        <w:spacing w:after="0" w:line="240" w:lineRule="auto"/>
        <w:rPr>
          <w:rFonts w:ascii="Tahoma" w:hAnsi="Tahoma" w:cs="Tahoma"/>
          <w:sz w:val="18"/>
        </w:rPr>
      </w:pPr>
      <w:r w:rsidRPr="00AD5374">
        <w:rPr>
          <w:rFonts w:ascii="Tahoma" w:hAnsi="Tahoma" w:cs="Tahoma"/>
          <w:sz w:val="18"/>
        </w:rPr>
        <w:t>В проекте договора подряда обязательно указываются конкретные календарные даты начала и окончания монтажных работ, а не абстрактные сроки в днях. Дата старта привязывается к поступлению аванса или доставке оборудования на участок, чтобы исключить простои по вине заказчика. Срок завершения фиксируется с учетом погодных условий, сложности грунта и объема земляных работ, выявленных при обследовании. Договор должен содержать график ключевых этапов: копку котлована, установку станции, прокладку труб и пусконаладку, что позволяет контролировать ход выполнения. Указание ориентировочных сроков без конкретных дат лишает заказчика права требовать неустойку за просрочку и создает риск бесконечного затягивания работ. Также прописываются допустимые причины переноса сроков, такие как форс-мажор или изменение проекта по инициативе клиента. Отсутствие четких временных рамок в договоре является признаком недобросовестности исполнителя. Грамотная фиксация сроков гарантирует своевременный запуск системы, защищает бюджет от простоев и дарит семье настоящий бытовой комфорт и полное спокойствие на долгие годы без лишних проблем и внезапных трат после запуска.</w:t>
      </w:r>
    </w:p>
    <w:p w14:paraId="6258D7F1" w14:textId="05E7FC80" w:rsidR="00313C2B" w:rsidRDefault="00313C2B" w:rsidP="00313C2B">
      <w:pPr>
        <w:pStyle w:val="a3"/>
        <w:numPr>
          <w:ilvl w:val="0"/>
          <w:numId w:val="4"/>
        </w:numPr>
        <w:spacing w:after="0" w:line="240" w:lineRule="auto"/>
        <w:rPr>
          <w:rFonts w:ascii="Tahoma" w:hAnsi="Tahoma" w:cs="Tahoma"/>
          <w:sz w:val="18"/>
        </w:rPr>
      </w:pPr>
      <w:r w:rsidRPr="00313C2B">
        <w:rPr>
          <w:rFonts w:ascii="Tahoma" w:hAnsi="Tahoma" w:cs="Tahoma"/>
          <w:sz w:val="18"/>
        </w:rPr>
        <w:t>Предусмотрена ли ответственность компании за срыв сроков монтажа?</w:t>
      </w:r>
    </w:p>
    <w:p w14:paraId="2FCE5CF8" w14:textId="21D20EE5" w:rsidR="00904B19" w:rsidRPr="00904B19" w:rsidRDefault="00904B19" w:rsidP="00904B19">
      <w:pPr>
        <w:spacing w:after="0" w:line="240" w:lineRule="auto"/>
        <w:rPr>
          <w:rFonts w:ascii="Tahoma" w:hAnsi="Tahoma" w:cs="Tahoma"/>
          <w:sz w:val="18"/>
        </w:rPr>
      </w:pPr>
      <w:r w:rsidRPr="00904B19">
        <w:rPr>
          <w:rFonts w:ascii="Tahoma" w:hAnsi="Tahoma" w:cs="Tahoma"/>
          <w:sz w:val="18"/>
        </w:rPr>
        <w:t>Ответственность компании за срыв сроков монтажа автономной канализации обязательно предусматривается в договоре подряда и регулируется законом о защите прав потребителей. За каждый день просрочки исполнитель обязан выплатить неустойку в размере трех процентов от цены невыполненных работ, если иное не установлено договором. Максимальный размер пени ограничен стоимостью заказа, но это не освобождает компанию от завершения монтажа. В договоре должны быть четко указаны дата окончания работ, порядок уведомления о задержке и способ выплаты компенсации. Отсутствие пункта об ответственности или указание символических штрафов является признаком недобросовестности и лишает заказчика реальных рычагов влияния. Форс-мажорные обстоятельства освобождают от санкций только при документальном подтверждении и своевременном уведомлении клиента. Устные обещания менеджера без фиксации в тексте договора юридической силы не имеют. Грамотное закрепление ответственности гарантирует соблюдение сроков, защищает бюджет от простоев и дарит семье настоящий бытовой комфорт и полное спокойствие на долгие годы без лишних проблем и внезапных трат после запуска системы.</w:t>
      </w:r>
    </w:p>
    <w:p w14:paraId="05611D7C" w14:textId="21AF4048" w:rsidR="00313C2B" w:rsidRDefault="00313C2B" w:rsidP="00313C2B">
      <w:pPr>
        <w:pStyle w:val="a3"/>
        <w:numPr>
          <w:ilvl w:val="0"/>
          <w:numId w:val="4"/>
        </w:numPr>
        <w:spacing w:after="0" w:line="240" w:lineRule="auto"/>
        <w:rPr>
          <w:rFonts w:ascii="Tahoma" w:hAnsi="Tahoma" w:cs="Tahoma"/>
          <w:sz w:val="18"/>
        </w:rPr>
      </w:pPr>
      <w:r w:rsidRPr="00313C2B">
        <w:rPr>
          <w:rFonts w:ascii="Tahoma" w:hAnsi="Tahoma" w:cs="Tahoma"/>
          <w:sz w:val="18"/>
        </w:rPr>
        <w:t>Нужно ли вносить предоплату при подписании договора подряда?</w:t>
      </w:r>
    </w:p>
    <w:p w14:paraId="5B41D47C" w14:textId="64375ACF" w:rsidR="00904B19" w:rsidRPr="00904B19" w:rsidRDefault="00904B19" w:rsidP="00904B19">
      <w:pPr>
        <w:spacing w:after="0" w:line="240" w:lineRule="auto"/>
        <w:rPr>
          <w:rFonts w:ascii="Tahoma" w:hAnsi="Tahoma" w:cs="Tahoma"/>
          <w:sz w:val="18"/>
        </w:rPr>
      </w:pPr>
      <w:r w:rsidRPr="00904B19">
        <w:rPr>
          <w:rFonts w:ascii="Tahoma" w:hAnsi="Tahoma" w:cs="Tahoma"/>
          <w:sz w:val="18"/>
        </w:rPr>
        <w:t>Внесение предоплаты при подписании договора подряда на автономную канализацию является стандартной практикой, но ее размер должен быть разумным и зафиксированным в документе. Обычно аванс составляет от тридцати до пятидесяти процентов стоимости и предназначен для закупки оборудования и бронирования бригады. Требование стопроцентной предоплаты до начала работ создает высокие риски для заказчика и лишает его рычагов контроля качества. В договоре обязательно указываются назначение платежа, срок внесения и условия возврата при расторжении сделки. Аванс должен перечисляться только на расчетный счет компании по реквизитам из договора, а не наличными или на личную карту сотрудника. Квитанция об оплате с назначением платежа служит подтверждением исполнения обязательств. Отказ компании выдавать чек или прописывать возврат средств является признаком недобросовестности. Грамотное оформление предоплаты защищает бюджет от мошенничества, гарантирует поставку оборудования и дарит семье настоящий бытовой комфорт и полное спокойствие на долгие годы без лишних проблем и внезапных трат после запуска системы.</w:t>
      </w:r>
    </w:p>
    <w:p w14:paraId="79B4C4DB" w14:textId="6B671179" w:rsidR="00313C2B" w:rsidRDefault="00313C2B" w:rsidP="00313C2B">
      <w:pPr>
        <w:pStyle w:val="a3"/>
        <w:numPr>
          <w:ilvl w:val="0"/>
          <w:numId w:val="4"/>
        </w:numPr>
        <w:spacing w:after="0" w:line="240" w:lineRule="auto"/>
        <w:rPr>
          <w:rFonts w:ascii="Tahoma" w:hAnsi="Tahoma" w:cs="Tahoma"/>
          <w:sz w:val="18"/>
        </w:rPr>
      </w:pPr>
      <w:r w:rsidRPr="00313C2B">
        <w:rPr>
          <w:rFonts w:ascii="Tahoma" w:hAnsi="Tahoma" w:cs="Tahoma"/>
          <w:sz w:val="18"/>
        </w:rPr>
        <w:t>Какой размер аванса является стандартным для этого типа работ?</w:t>
      </w:r>
    </w:p>
    <w:p w14:paraId="6C1636A8" w14:textId="5528C266" w:rsidR="00904B19" w:rsidRPr="00904B19" w:rsidRDefault="00904B19" w:rsidP="00904B19">
      <w:pPr>
        <w:spacing w:after="0" w:line="240" w:lineRule="auto"/>
        <w:rPr>
          <w:rFonts w:ascii="Tahoma" w:hAnsi="Tahoma" w:cs="Tahoma"/>
          <w:sz w:val="18"/>
        </w:rPr>
      </w:pPr>
      <w:r w:rsidRPr="00904B19">
        <w:rPr>
          <w:rFonts w:ascii="Tahoma" w:hAnsi="Tahoma" w:cs="Tahoma"/>
          <w:sz w:val="18"/>
        </w:rPr>
        <w:t>Стандартный размер аванса для установки автономной канализации составляет от тридцати до пятидесяти процентов от общей стоимости договора. Эта сумма покрывает закупку станции, комплектующих и доставку оборудования на объект, защищая исполнителя от рисков отказа заказчика после заказа материалов. Оставшаяся часть оплачивается поэтапно: после доставки техники и по факту завершения монтажных работ с подписанием акта приемки. Аванс выше пятидесяти процентов считается завышенным и создает финансовые риски для клиента, так как снижает мотивацию компании качественно завершить работы. В договоре должны быть четко прописаны назначение платежа, сроки внесения и условия возврата средств при расторжении сделки. Перечисление денег допускается только на расчетный счет организации по реквизитам из договора, а не на личные карты сотрудников. Отсутствие фиксации размера аванса или требование полной предоплаты является признаком недобросовестности исполнителя. Грамотное согласование суммы защищает бюджет, гарантирует поставку оборудования и дарит семье настоящий бытовой комфорт и полное спокойствие на долгие годы без лишних проблем и внезапных трат после запуска системы.</w:t>
      </w:r>
    </w:p>
    <w:p w14:paraId="26F10936" w14:textId="227D62DF" w:rsidR="00313C2B" w:rsidRDefault="00313C2B" w:rsidP="00313C2B">
      <w:pPr>
        <w:pStyle w:val="a3"/>
        <w:numPr>
          <w:ilvl w:val="0"/>
          <w:numId w:val="4"/>
        </w:numPr>
        <w:spacing w:after="0" w:line="240" w:lineRule="auto"/>
        <w:rPr>
          <w:rFonts w:ascii="Tahoma" w:hAnsi="Tahoma" w:cs="Tahoma"/>
          <w:sz w:val="18"/>
        </w:rPr>
      </w:pPr>
      <w:r w:rsidRPr="00313C2B">
        <w:rPr>
          <w:rFonts w:ascii="Tahoma" w:hAnsi="Tahoma" w:cs="Tahoma"/>
          <w:sz w:val="18"/>
        </w:rPr>
        <w:t>Можно ли оплатить услуги в рассрочку или кредит через компанию?</w:t>
      </w:r>
    </w:p>
    <w:p w14:paraId="3F46CE24" w14:textId="6E64DC65" w:rsidR="00904B19" w:rsidRPr="00904B19" w:rsidRDefault="00904B19" w:rsidP="00904B19">
      <w:pPr>
        <w:spacing w:after="0" w:line="240" w:lineRule="auto"/>
        <w:rPr>
          <w:rFonts w:ascii="Tahoma" w:hAnsi="Tahoma" w:cs="Tahoma"/>
          <w:sz w:val="18"/>
        </w:rPr>
      </w:pPr>
      <w:r w:rsidRPr="00904B19">
        <w:rPr>
          <w:rFonts w:ascii="Tahoma" w:hAnsi="Tahoma" w:cs="Tahoma"/>
          <w:sz w:val="18"/>
        </w:rPr>
        <w:t xml:space="preserve">Оплатить услуги по установке автономной канализации в рассрочку или кредит через компанию можно, если исполнитель предоставляет такие финансовые продукты. Многие фирмы сотрудничают с банками и предлагают беспроцентную рассрочку на срок от трех до двенадцати месяцев или целевые кредиты на инженерные системы. Условия финансирования обязательно фиксируются в договоре или отдельном соглашении с указанием графика платежей, процентной ставки и ответственности за просрочку. Важно понимать, что рассрочка от компании часто включается в стоимость работ, поэтому итоговая цена может быть выше базовой. Банковский кредит оформляется напрямую с финансовым учреждением, а компания выступает только </w:t>
      </w:r>
      <w:r w:rsidRPr="00904B19">
        <w:rPr>
          <w:rFonts w:ascii="Tahoma" w:hAnsi="Tahoma" w:cs="Tahoma"/>
          <w:sz w:val="18"/>
        </w:rPr>
        <w:lastRenderedPageBreak/>
        <w:t>продавцом услуг. Перед подписанием необходимо сравнить общую переплату по разным вариантам и убедиться в отсутствии скрытых комиссий. Устные обещания менеджера о льготных условиях без письменного закрепления юридической силы не имеют. Грамотный выбор способа оплаты защищает бюджет от кабальных условий, исключает финансовые споры и дарит семье настоящий бытовой комфорт и полное спокойствие на долгие годы без лишних проблем и внезапных трат после запуска системы.</w:t>
      </w:r>
    </w:p>
    <w:p w14:paraId="07FB15A4" w14:textId="0E4815DF" w:rsidR="00313C2B" w:rsidRDefault="00313C2B" w:rsidP="00313C2B">
      <w:pPr>
        <w:pStyle w:val="a3"/>
        <w:numPr>
          <w:ilvl w:val="0"/>
          <w:numId w:val="4"/>
        </w:numPr>
        <w:spacing w:after="0" w:line="240" w:lineRule="auto"/>
        <w:rPr>
          <w:rFonts w:ascii="Tahoma" w:hAnsi="Tahoma" w:cs="Tahoma"/>
          <w:sz w:val="18"/>
        </w:rPr>
      </w:pPr>
      <w:r w:rsidRPr="00313C2B">
        <w:rPr>
          <w:rFonts w:ascii="Tahoma" w:hAnsi="Tahoma" w:cs="Tahoma"/>
          <w:sz w:val="18"/>
        </w:rPr>
        <w:t>Что происходит, если заказчик отказывается подписывать договор после сметы?</w:t>
      </w:r>
    </w:p>
    <w:p w14:paraId="7E7BCB79" w14:textId="0067E292" w:rsidR="00904B19" w:rsidRPr="00904B19" w:rsidRDefault="00904B19" w:rsidP="00904B19">
      <w:pPr>
        <w:spacing w:after="0" w:line="240" w:lineRule="auto"/>
        <w:rPr>
          <w:rFonts w:ascii="Tahoma" w:hAnsi="Tahoma" w:cs="Tahoma"/>
          <w:sz w:val="18"/>
        </w:rPr>
      </w:pPr>
      <w:r w:rsidRPr="00904B19">
        <w:rPr>
          <w:rFonts w:ascii="Tahoma" w:hAnsi="Tahoma" w:cs="Tahoma"/>
          <w:sz w:val="18"/>
        </w:rPr>
        <w:t>Если заказчик отказывается подписывать договор после получения сметы, сотрудничество прекращается без каких-либо штрафов или санкций со стороны компании. Смета является коммерческим предложением, а не обязательством к покупке, поэтому отказ на этом этапе абсолютно законен и нормален. Заказчик сохраняет за собой право использовать полученный акт технического обследования для сравнения условий с другими подрядчиками или самостоятельного принятия решения. Оплаченная ранее стоимость выезда инженера не возвращается, так как услуга по обследованию участка была оказана в полном объеме и зафиксирована документально. Компания не вправе требовать компенсации упущенной выгоды, удерживать документы или препятствовать обращению заказчика к конкурентам. Все предварительные расчеты и предложения теряют силу, а цена не фиксируется. Грамотное принятие решения об отказе защищает бюджет от навязанных услуг, исключает юридические риски и дарит семье настоящий бытовой комфорт и полное спокойствие на долгие годы без лишних проблем и внезапных трат после запуска системы.</w:t>
      </w:r>
    </w:p>
    <w:p w14:paraId="4679F0D2" w14:textId="00D32B68" w:rsidR="00313C2B" w:rsidRDefault="00313C2B" w:rsidP="00313C2B">
      <w:pPr>
        <w:pStyle w:val="a3"/>
        <w:numPr>
          <w:ilvl w:val="0"/>
          <w:numId w:val="4"/>
        </w:numPr>
        <w:spacing w:after="0" w:line="240" w:lineRule="auto"/>
        <w:rPr>
          <w:rFonts w:ascii="Tahoma" w:hAnsi="Tahoma" w:cs="Tahoma"/>
          <w:sz w:val="18"/>
        </w:rPr>
      </w:pPr>
      <w:r w:rsidRPr="00313C2B">
        <w:rPr>
          <w:rFonts w:ascii="Tahoma" w:hAnsi="Tahoma" w:cs="Tahoma"/>
          <w:sz w:val="18"/>
        </w:rPr>
        <w:t>Хранится ли копия акта обследования у исполнителя после сделки?</w:t>
      </w:r>
    </w:p>
    <w:p w14:paraId="4034F1B3" w14:textId="2530D56E" w:rsidR="00904B19" w:rsidRPr="00904B19" w:rsidRDefault="00904B19" w:rsidP="00904B19">
      <w:pPr>
        <w:spacing w:after="0" w:line="240" w:lineRule="auto"/>
        <w:rPr>
          <w:rFonts w:ascii="Tahoma" w:hAnsi="Tahoma" w:cs="Tahoma"/>
          <w:sz w:val="18"/>
        </w:rPr>
      </w:pPr>
      <w:r w:rsidRPr="00904B19">
        <w:rPr>
          <w:rFonts w:ascii="Tahoma" w:hAnsi="Tahoma" w:cs="Tahoma"/>
          <w:sz w:val="18"/>
        </w:rPr>
        <w:t>Копия акта технического обследования обязательно хранится у исполнителя после заключения сделки как неотъемлемая часть договора подряда. Этот документ является юридическим основанием для выполненной сметы и гарантирует соответствие монтажа зафиксированным условиям участка. Компания обязана сохранять оригинал или заверенную копию акта в течение всего гарантийного срока и периода эксплуатации системы для разрешения возможных споров или сервисных обращений. Заказчик также получает свой экземпляр акта при подписании договора, и оба документа должны быть идентичными по содержанию и реквизитам. Утрата акта исполнителем лишает заказчика права на гарантийное обслуживание и усложняет доказательство корректности монтажа при авариях. При передаче дел другому подрядчику копия акта служит базой для оценки состояния системы. Грамотное хранение документации защищает интересы обеих сторон, исключает споры о качестве работ и дарит семье настоящий бытовой комфорт и полное спокойствие на долгие годы без лишних проблем и внезапных трат после запуска системы.</w:t>
      </w:r>
    </w:p>
    <w:p w14:paraId="4F1883A0" w14:textId="52A6536B" w:rsidR="00313C2B" w:rsidRDefault="00313C2B" w:rsidP="00313C2B">
      <w:pPr>
        <w:pStyle w:val="a3"/>
        <w:numPr>
          <w:ilvl w:val="0"/>
          <w:numId w:val="4"/>
        </w:numPr>
        <w:spacing w:after="0" w:line="240" w:lineRule="auto"/>
        <w:rPr>
          <w:rFonts w:ascii="Tahoma" w:hAnsi="Tahoma" w:cs="Tahoma"/>
          <w:sz w:val="18"/>
        </w:rPr>
      </w:pPr>
      <w:r w:rsidRPr="00313C2B">
        <w:rPr>
          <w:rFonts w:ascii="Tahoma" w:hAnsi="Tahoma" w:cs="Tahoma"/>
          <w:sz w:val="18"/>
        </w:rPr>
        <w:t>Можно ли расторгнуть договор до начала монтажных работ?</w:t>
      </w:r>
    </w:p>
    <w:p w14:paraId="51DB12A0" w14:textId="1B6BD154" w:rsidR="00904B19" w:rsidRPr="00904B19" w:rsidRDefault="00904B19" w:rsidP="00904B19">
      <w:pPr>
        <w:spacing w:after="0" w:line="240" w:lineRule="auto"/>
        <w:rPr>
          <w:rFonts w:ascii="Tahoma" w:hAnsi="Tahoma" w:cs="Tahoma"/>
          <w:sz w:val="18"/>
        </w:rPr>
      </w:pPr>
      <w:r w:rsidRPr="00904B19">
        <w:rPr>
          <w:rFonts w:ascii="Tahoma" w:hAnsi="Tahoma" w:cs="Tahoma"/>
          <w:sz w:val="18"/>
        </w:rPr>
        <w:t>Расторгнуть договор подряда на установку автономной канализации до начала монтажных работ можно в одностороннем порядке по закону о защите прав потребителей. Заказчик обязан возместить исполнителю только фактически понесенные расходы, подтвержденные документально: стоимость уже закупленного оборудования, доставку или бронирование техники. Удержание всей суммы аванса без обоснования затрат незаконно и подлежит оспариванию. Уведомление о расторжении направляется письменно с указанием причины и требованием возврата неиспользованных средств в установленный срок. Если оборудование еще не заказано, возврат должен быть полным за вычетом стоимости выезда инженера. Отказ компании вернуть деньги или требование штрафа за отказ является нарушением закона. Грамотное оформление расторжения защищает бюджет от необоснованных удержаний, исключает финансовые споры и дарит семье настоящий бытовой комфорт и полное спокойствие на долгие годы без лишних проблем и внезапных трат после запуска системы.</w:t>
      </w:r>
    </w:p>
    <w:p w14:paraId="26685804" w14:textId="26316E10" w:rsidR="00313C2B" w:rsidRDefault="00313C2B" w:rsidP="00313C2B">
      <w:pPr>
        <w:pStyle w:val="a3"/>
        <w:numPr>
          <w:ilvl w:val="0"/>
          <w:numId w:val="4"/>
        </w:numPr>
        <w:spacing w:after="0" w:line="240" w:lineRule="auto"/>
        <w:rPr>
          <w:rFonts w:ascii="Tahoma" w:hAnsi="Tahoma" w:cs="Tahoma"/>
          <w:sz w:val="18"/>
        </w:rPr>
      </w:pPr>
      <w:r w:rsidRPr="00313C2B">
        <w:rPr>
          <w:rFonts w:ascii="Tahoma" w:hAnsi="Tahoma" w:cs="Tahoma"/>
          <w:sz w:val="18"/>
        </w:rPr>
        <w:t>Какие документы заказчик получает на руки сразу после подписания?</w:t>
      </w:r>
    </w:p>
    <w:p w14:paraId="51582BAF" w14:textId="69D9F317" w:rsidR="00904B19" w:rsidRPr="00C26368" w:rsidRDefault="00904B19" w:rsidP="00C26368">
      <w:pPr>
        <w:spacing w:after="0" w:line="240" w:lineRule="auto"/>
        <w:rPr>
          <w:rFonts w:ascii="Tahoma" w:hAnsi="Tahoma" w:cs="Tahoma"/>
          <w:sz w:val="18"/>
        </w:rPr>
      </w:pPr>
      <w:r w:rsidRPr="00C26368">
        <w:rPr>
          <w:rFonts w:ascii="Tahoma" w:hAnsi="Tahoma" w:cs="Tahoma"/>
          <w:sz w:val="18"/>
        </w:rPr>
        <w:t>Сразу после подписания договора подряда со сметой заказчик получает на руки оригинал договора, утвержденную смету как его неотъемлемую часть и акт технического обследования участка. Эти три документа составляют единый комплект, фиксирующий объем работ, цену и условия монтажа. Также выдаются документы об оплате аванса: кассовый чек или платежное поручение с назначением платежа. Если предусмотрена рассрочка или кредит, дополнительно оформляется график платежей или кредитный договор. Паспорт оборудования и сертификаты передаются позже, при доставке станции на объект, но их перечень должен быть указан в спецификации договора. Устные обещания менеджера без письменного закрепления в полученных документах юридической силы не имеют. Храните весь комплект до окончания гарантийного срока. Грамотное получение полного пакета документов защищает бюджет от скрытых доплат, исключает споры при приемке работ и дарит семье настоящий бытовой комфорт и полное спокойствие на долгие годы без лишних проблем и внезапных трат после запуска системы.</w:t>
      </w:r>
    </w:p>
    <w:p w14:paraId="7D7E4405" w14:textId="4EA18B43" w:rsidR="006B3AE8" w:rsidRPr="00313C2B" w:rsidRDefault="006B3AE8" w:rsidP="00313C2B">
      <w:pPr>
        <w:spacing w:after="0" w:line="240" w:lineRule="auto"/>
        <w:rPr>
          <w:rFonts w:ascii="Tahoma" w:hAnsi="Tahoma" w:cs="Tahoma"/>
          <w:sz w:val="18"/>
        </w:rPr>
      </w:pPr>
    </w:p>
    <w:sectPr w:rsidR="006B3AE8" w:rsidRPr="00313C2B" w:rsidSect="00313C2B">
      <w:pgSz w:w="11906" w:h="16838"/>
      <w:pgMar w:top="567" w:right="567" w:bottom="567"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C570B3C"/>
    <w:multiLevelType w:val="multilevel"/>
    <w:tmpl w:val="655CE8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34910B2"/>
    <w:multiLevelType w:val="multilevel"/>
    <w:tmpl w:val="48FAFA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3E05C0D"/>
    <w:multiLevelType w:val="hybridMultilevel"/>
    <w:tmpl w:val="4E4AED8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74220AB9"/>
    <w:multiLevelType w:val="multilevel"/>
    <w:tmpl w:val="F648BF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oNotDisplayPageBoundaries/>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3C2B"/>
    <w:rsid w:val="00242DC8"/>
    <w:rsid w:val="00313C2B"/>
    <w:rsid w:val="0067270B"/>
    <w:rsid w:val="006B3AE8"/>
    <w:rsid w:val="00904B19"/>
    <w:rsid w:val="00AD5374"/>
    <w:rsid w:val="00C26368"/>
    <w:rsid w:val="00ED63B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B5E337"/>
  <w15:chartTrackingRefBased/>
  <w15:docId w15:val="{FA24FFFE-EE80-4B2F-8D26-0EC943EBC2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whitespace-pre-wrap">
    <w:name w:val="whitespace-pre-wrap"/>
    <w:basedOn w:val="a"/>
    <w:rsid w:val="00313C2B"/>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qwen-markdown-text">
    <w:name w:val="qwen-markdown-text"/>
    <w:basedOn w:val="a0"/>
    <w:rsid w:val="00313C2B"/>
  </w:style>
  <w:style w:type="paragraph" w:styleId="a3">
    <w:name w:val="List Paragraph"/>
    <w:basedOn w:val="a"/>
    <w:uiPriority w:val="34"/>
    <w:qFormat/>
    <w:rsid w:val="00313C2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3102452">
      <w:bodyDiv w:val="1"/>
      <w:marLeft w:val="0"/>
      <w:marRight w:val="0"/>
      <w:marTop w:val="0"/>
      <w:marBottom w:val="0"/>
      <w:divBdr>
        <w:top w:val="none" w:sz="0" w:space="0" w:color="auto"/>
        <w:left w:val="none" w:sz="0" w:space="0" w:color="auto"/>
        <w:bottom w:val="none" w:sz="0" w:space="0" w:color="auto"/>
        <w:right w:val="none" w:sz="0" w:space="0" w:color="auto"/>
      </w:divBdr>
      <w:divsChild>
        <w:div w:id="16204392">
          <w:marLeft w:val="0"/>
          <w:marRight w:val="0"/>
          <w:marTop w:val="300"/>
          <w:marBottom w:val="0"/>
          <w:divBdr>
            <w:top w:val="single" w:sz="2" w:space="0" w:color="E3E3E3"/>
            <w:left w:val="single" w:sz="2" w:space="24" w:color="E3E3E3"/>
            <w:bottom w:val="single" w:sz="2" w:space="0" w:color="E3E3E3"/>
            <w:right w:val="single" w:sz="2" w:space="17" w:color="E3E3E3"/>
          </w:divBdr>
          <w:divsChild>
            <w:div w:id="1344481293">
              <w:marLeft w:val="0"/>
              <w:marRight w:val="0"/>
              <w:marTop w:val="0"/>
              <w:marBottom w:val="0"/>
              <w:divBdr>
                <w:top w:val="single" w:sz="2" w:space="0" w:color="E3E3E3"/>
                <w:left w:val="single" w:sz="2" w:space="0" w:color="E3E3E3"/>
                <w:bottom w:val="single" w:sz="2" w:space="0" w:color="E3E3E3"/>
                <w:right w:val="single" w:sz="2" w:space="0" w:color="E3E3E3"/>
              </w:divBdr>
              <w:divsChild>
                <w:div w:id="1918589984">
                  <w:marLeft w:val="0"/>
                  <w:marRight w:val="0"/>
                  <w:marTop w:val="0"/>
                  <w:marBottom w:val="0"/>
                  <w:divBdr>
                    <w:top w:val="single" w:sz="2" w:space="0" w:color="E3E3E3"/>
                    <w:left w:val="single" w:sz="2" w:space="0" w:color="E3E3E3"/>
                    <w:bottom w:val="single" w:sz="2" w:space="0" w:color="E3E3E3"/>
                    <w:right w:val="single" w:sz="2" w:space="0" w:color="E3E3E3"/>
                  </w:divBdr>
                  <w:divsChild>
                    <w:div w:id="885795119">
                      <w:marLeft w:val="0"/>
                      <w:marRight w:val="0"/>
                      <w:marTop w:val="0"/>
                      <w:marBottom w:val="0"/>
                      <w:divBdr>
                        <w:top w:val="single" w:sz="2" w:space="0" w:color="E3E3E3"/>
                        <w:left w:val="single" w:sz="2" w:space="0" w:color="E3E3E3"/>
                        <w:bottom w:val="single" w:sz="2" w:space="0" w:color="E3E3E3"/>
                        <w:right w:val="single" w:sz="2" w:space="0" w:color="E3E3E3"/>
                      </w:divBdr>
                      <w:divsChild>
                        <w:div w:id="1483085223">
                          <w:marLeft w:val="0"/>
                          <w:marRight w:val="0"/>
                          <w:marTop w:val="0"/>
                          <w:marBottom w:val="0"/>
                          <w:divBdr>
                            <w:top w:val="single" w:sz="2" w:space="0" w:color="E3E3E3"/>
                            <w:left w:val="single" w:sz="2" w:space="0" w:color="E3E3E3"/>
                            <w:bottom w:val="single" w:sz="2" w:space="0" w:color="E3E3E3"/>
                            <w:right w:val="single" w:sz="2" w:space="0" w:color="E3E3E3"/>
                          </w:divBdr>
                          <w:divsChild>
                            <w:div w:id="829365586">
                              <w:marLeft w:val="0"/>
                              <w:marRight w:val="0"/>
                              <w:marTop w:val="0"/>
                              <w:marBottom w:val="0"/>
                              <w:divBdr>
                                <w:top w:val="single" w:sz="2" w:space="6" w:color="E3E3E3"/>
                                <w:left w:val="single" w:sz="2" w:space="15" w:color="E3E3E3"/>
                                <w:bottom w:val="single" w:sz="2" w:space="6" w:color="E3E3E3"/>
                                <w:right w:val="single" w:sz="2" w:space="15" w:color="E3E3E3"/>
                              </w:divBdr>
                              <w:divsChild>
                                <w:div w:id="4525582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 w:id="2135519337">
          <w:marLeft w:val="0"/>
          <w:marRight w:val="0"/>
          <w:marTop w:val="0"/>
          <w:marBottom w:val="0"/>
          <w:divBdr>
            <w:top w:val="single" w:sz="2" w:space="0" w:color="E3E3E3"/>
            <w:left w:val="single" w:sz="2" w:space="24" w:color="E3E3E3"/>
            <w:bottom w:val="single" w:sz="2" w:space="0" w:color="E3E3E3"/>
            <w:right w:val="single" w:sz="2" w:space="17" w:color="E3E3E3"/>
          </w:divBdr>
          <w:divsChild>
            <w:div w:id="184558661">
              <w:marLeft w:val="0"/>
              <w:marRight w:val="0"/>
              <w:marTop w:val="0"/>
              <w:marBottom w:val="0"/>
              <w:divBdr>
                <w:top w:val="single" w:sz="2" w:space="0" w:color="E3E3E3"/>
                <w:left w:val="single" w:sz="2" w:space="0" w:color="E3E3E3"/>
                <w:bottom w:val="single" w:sz="2" w:space="0" w:color="E3E3E3"/>
                <w:right w:val="single" w:sz="2" w:space="0" w:color="E3E3E3"/>
              </w:divBdr>
              <w:divsChild>
                <w:div w:id="869496437">
                  <w:marLeft w:val="0"/>
                  <w:marRight w:val="0"/>
                  <w:marTop w:val="0"/>
                  <w:marBottom w:val="0"/>
                  <w:divBdr>
                    <w:top w:val="single" w:sz="2" w:space="0" w:color="E3E3E3"/>
                    <w:left w:val="single" w:sz="2" w:space="0" w:color="E3E3E3"/>
                    <w:bottom w:val="single" w:sz="2" w:space="0" w:color="E3E3E3"/>
                    <w:right w:val="single" w:sz="2" w:space="0" w:color="E3E3E3"/>
                  </w:divBdr>
                  <w:divsChild>
                    <w:div w:id="1097556683">
                      <w:marLeft w:val="0"/>
                      <w:marRight w:val="0"/>
                      <w:marTop w:val="0"/>
                      <w:marBottom w:val="0"/>
                      <w:divBdr>
                        <w:top w:val="single" w:sz="2" w:space="0" w:color="E3E3E3"/>
                        <w:left w:val="single" w:sz="2" w:space="0" w:color="E3E3E3"/>
                        <w:bottom w:val="single" w:sz="2" w:space="0" w:color="E3E3E3"/>
                        <w:right w:val="single" w:sz="2" w:space="0" w:color="E3E3E3"/>
                      </w:divBdr>
                      <w:divsChild>
                        <w:div w:id="427237617">
                          <w:marLeft w:val="0"/>
                          <w:marRight w:val="0"/>
                          <w:marTop w:val="0"/>
                          <w:marBottom w:val="0"/>
                          <w:divBdr>
                            <w:top w:val="single" w:sz="2" w:space="0" w:color="E3E3E3"/>
                            <w:left w:val="single" w:sz="2" w:space="0" w:color="E3E3E3"/>
                            <w:bottom w:val="single" w:sz="2" w:space="0" w:color="E3E3E3"/>
                            <w:right w:val="single" w:sz="2" w:space="0" w:color="E3E3E3"/>
                          </w:divBdr>
                          <w:divsChild>
                            <w:div w:id="1911387135">
                              <w:marLeft w:val="0"/>
                              <w:marRight w:val="0"/>
                              <w:marTop w:val="0"/>
                              <w:marBottom w:val="0"/>
                              <w:divBdr>
                                <w:top w:val="single" w:sz="2" w:space="0" w:color="E3E3E3"/>
                                <w:left w:val="single" w:sz="2" w:space="0" w:color="E3E3E3"/>
                                <w:bottom w:val="single" w:sz="2" w:space="0" w:color="E3E3E3"/>
                                <w:right w:val="single" w:sz="2" w:space="0" w:color="E3E3E3"/>
                              </w:divBdr>
                              <w:divsChild>
                                <w:div w:id="1275866288">
                                  <w:marLeft w:val="0"/>
                                  <w:marRight w:val="0"/>
                                  <w:marTop w:val="0"/>
                                  <w:marBottom w:val="0"/>
                                  <w:divBdr>
                                    <w:top w:val="single" w:sz="2" w:space="0" w:color="E3E3E3"/>
                                    <w:left w:val="single" w:sz="2" w:space="0" w:color="E3E3E3"/>
                                    <w:bottom w:val="single" w:sz="2" w:space="0" w:color="E3E3E3"/>
                                    <w:right w:val="single" w:sz="2" w:space="0" w:color="E3E3E3"/>
                                  </w:divBdr>
                                  <w:divsChild>
                                    <w:div w:id="2018649232">
                                      <w:marLeft w:val="0"/>
                                      <w:marRight w:val="0"/>
                                      <w:marTop w:val="0"/>
                                      <w:marBottom w:val="0"/>
                                      <w:divBdr>
                                        <w:top w:val="single" w:sz="2" w:space="0" w:color="E3E3E3"/>
                                        <w:left w:val="single" w:sz="2" w:space="0" w:color="E3E3E3"/>
                                        <w:bottom w:val="single" w:sz="2" w:space="0" w:color="E3E3E3"/>
                                        <w:right w:val="single" w:sz="2" w:space="0" w:color="E3E3E3"/>
                                      </w:divBdr>
                                      <w:divsChild>
                                        <w:div w:id="6459372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361935163">
          <w:marLeft w:val="0"/>
          <w:marRight w:val="0"/>
          <w:marTop w:val="300"/>
          <w:marBottom w:val="0"/>
          <w:divBdr>
            <w:top w:val="single" w:sz="2" w:space="0" w:color="E3E3E3"/>
            <w:left w:val="single" w:sz="2" w:space="24" w:color="E3E3E3"/>
            <w:bottom w:val="single" w:sz="2" w:space="0" w:color="E3E3E3"/>
            <w:right w:val="single" w:sz="2" w:space="17" w:color="E3E3E3"/>
          </w:divBdr>
          <w:divsChild>
            <w:div w:id="895051739">
              <w:marLeft w:val="0"/>
              <w:marRight w:val="0"/>
              <w:marTop w:val="0"/>
              <w:marBottom w:val="0"/>
              <w:divBdr>
                <w:top w:val="single" w:sz="2" w:space="0" w:color="E3E3E3"/>
                <w:left w:val="single" w:sz="2" w:space="0" w:color="E3E3E3"/>
                <w:bottom w:val="single" w:sz="2" w:space="0" w:color="E3E3E3"/>
                <w:right w:val="single" w:sz="2" w:space="0" w:color="E3E3E3"/>
              </w:divBdr>
              <w:divsChild>
                <w:div w:id="369376608">
                  <w:marLeft w:val="0"/>
                  <w:marRight w:val="0"/>
                  <w:marTop w:val="0"/>
                  <w:marBottom w:val="0"/>
                  <w:divBdr>
                    <w:top w:val="single" w:sz="2" w:space="0" w:color="E3E3E3"/>
                    <w:left w:val="single" w:sz="2" w:space="0" w:color="E3E3E3"/>
                    <w:bottom w:val="single" w:sz="2" w:space="0" w:color="E3E3E3"/>
                    <w:right w:val="single" w:sz="2" w:space="0" w:color="E3E3E3"/>
                  </w:divBdr>
                  <w:divsChild>
                    <w:div w:id="1356155659">
                      <w:marLeft w:val="0"/>
                      <w:marRight w:val="0"/>
                      <w:marTop w:val="0"/>
                      <w:marBottom w:val="0"/>
                      <w:divBdr>
                        <w:top w:val="single" w:sz="2" w:space="0" w:color="E3E3E3"/>
                        <w:left w:val="single" w:sz="2" w:space="0" w:color="E3E3E3"/>
                        <w:bottom w:val="single" w:sz="2" w:space="0" w:color="E3E3E3"/>
                        <w:right w:val="single" w:sz="2" w:space="0" w:color="E3E3E3"/>
                      </w:divBdr>
                      <w:divsChild>
                        <w:div w:id="649331527">
                          <w:marLeft w:val="0"/>
                          <w:marRight w:val="0"/>
                          <w:marTop w:val="0"/>
                          <w:marBottom w:val="0"/>
                          <w:divBdr>
                            <w:top w:val="single" w:sz="2" w:space="0" w:color="E3E3E3"/>
                            <w:left w:val="single" w:sz="2" w:space="0" w:color="E3E3E3"/>
                            <w:bottom w:val="single" w:sz="2" w:space="0" w:color="E3E3E3"/>
                            <w:right w:val="single" w:sz="2" w:space="0" w:color="E3E3E3"/>
                          </w:divBdr>
                          <w:divsChild>
                            <w:div w:id="1262881834">
                              <w:marLeft w:val="0"/>
                              <w:marRight w:val="0"/>
                              <w:marTop w:val="0"/>
                              <w:marBottom w:val="0"/>
                              <w:divBdr>
                                <w:top w:val="single" w:sz="2" w:space="6" w:color="E3E3E3"/>
                                <w:left w:val="single" w:sz="2" w:space="15" w:color="E3E3E3"/>
                                <w:bottom w:val="single" w:sz="2" w:space="6" w:color="E3E3E3"/>
                                <w:right w:val="single" w:sz="2" w:space="15" w:color="E3E3E3"/>
                              </w:divBdr>
                              <w:divsChild>
                                <w:div w:id="1474054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 w:id="664474317">
          <w:marLeft w:val="0"/>
          <w:marRight w:val="0"/>
          <w:marTop w:val="0"/>
          <w:marBottom w:val="0"/>
          <w:divBdr>
            <w:top w:val="single" w:sz="2" w:space="0" w:color="E3E3E3"/>
            <w:left w:val="single" w:sz="2" w:space="24" w:color="E3E3E3"/>
            <w:bottom w:val="single" w:sz="2" w:space="0" w:color="E3E3E3"/>
            <w:right w:val="single" w:sz="2" w:space="17" w:color="E3E3E3"/>
          </w:divBdr>
          <w:divsChild>
            <w:div w:id="860095689">
              <w:marLeft w:val="0"/>
              <w:marRight w:val="0"/>
              <w:marTop w:val="0"/>
              <w:marBottom w:val="0"/>
              <w:divBdr>
                <w:top w:val="single" w:sz="2" w:space="0" w:color="E3E3E3"/>
                <w:left w:val="single" w:sz="2" w:space="0" w:color="E3E3E3"/>
                <w:bottom w:val="single" w:sz="2" w:space="0" w:color="E3E3E3"/>
                <w:right w:val="single" w:sz="2" w:space="0" w:color="E3E3E3"/>
              </w:divBdr>
              <w:divsChild>
                <w:div w:id="1950090638">
                  <w:marLeft w:val="0"/>
                  <w:marRight w:val="0"/>
                  <w:marTop w:val="0"/>
                  <w:marBottom w:val="0"/>
                  <w:divBdr>
                    <w:top w:val="single" w:sz="2" w:space="0" w:color="E3E3E3"/>
                    <w:left w:val="single" w:sz="2" w:space="0" w:color="E3E3E3"/>
                    <w:bottom w:val="single" w:sz="2" w:space="0" w:color="E3E3E3"/>
                    <w:right w:val="single" w:sz="2" w:space="0" w:color="E3E3E3"/>
                  </w:divBdr>
                  <w:divsChild>
                    <w:div w:id="740100016">
                      <w:marLeft w:val="0"/>
                      <w:marRight w:val="0"/>
                      <w:marTop w:val="0"/>
                      <w:marBottom w:val="0"/>
                      <w:divBdr>
                        <w:top w:val="single" w:sz="2" w:space="0" w:color="E3E3E3"/>
                        <w:left w:val="single" w:sz="2" w:space="0" w:color="E3E3E3"/>
                        <w:bottom w:val="single" w:sz="2" w:space="0" w:color="E3E3E3"/>
                        <w:right w:val="single" w:sz="2" w:space="0" w:color="E3E3E3"/>
                      </w:divBdr>
                      <w:divsChild>
                        <w:div w:id="1635715988">
                          <w:marLeft w:val="0"/>
                          <w:marRight w:val="0"/>
                          <w:marTop w:val="0"/>
                          <w:marBottom w:val="0"/>
                          <w:divBdr>
                            <w:top w:val="single" w:sz="2" w:space="0" w:color="E3E3E3"/>
                            <w:left w:val="single" w:sz="2" w:space="0" w:color="E3E3E3"/>
                            <w:bottom w:val="single" w:sz="2" w:space="0" w:color="E3E3E3"/>
                            <w:right w:val="single" w:sz="2" w:space="0" w:color="E3E3E3"/>
                          </w:divBdr>
                          <w:divsChild>
                            <w:div w:id="2024940862">
                              <w:marLeft w:val="0"/>
                              <w:marRight w:val="0"/>
                              <w:marTop w:val="0"/>
                              <w:marBottom w:val="0"/>
                              <w:divBdr>
                                <w:top w:val="single" w:sz="2" w:space="0" w:color="E3E3E3"/>
                                <w:left w:val="single" w:sz="2" w:space="0" w:color="E3E3E3"/>
                                <w:bottom w:val="single" w:sz="2" w:space="0" w:color="E3E3E3"/>
                                <w:right w:val="single" w:sz="2" w:space="0" w:color="E3E3E3"/>
                              </w:divBdr>
                              <w:divsChild>
                                <w:div w:id="1735080307">
                                  <w:marLeft w:val="0"/>
                                  <w:marRight w:val="0"/>
                                  <w:marTop w:val="0"/>
                                  <w:marBottom w:val="0"/>
                                  <w:divBdr>
                                    <w:top w:val="single" w:sz="2" w:space="0" w:color="E3E3E3"/>
                                    <w:left w:val="single" w:sz="2" w:space="0" w:color="E3E3E3"/>
                                    <w:bottom w:val="single" w:sz="2" w:space="0" w:color="E3E3E3"/>
                                    <w:right w:val="single" w:sz="2" w:space="0" w:color="E3E3E3"/>
                                  </w:divBdr>
                                  <w:divsChild>
                                    <w:div w:id="20684322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745687957">
          <w:marLeft w:val="0"/>
          <w:marRight w:val="0"/>
          <w:marTop w:val="300"/>
          <w:marBottom w:val="0"/>
          <w:divBdr>
            <w:top w:val="single" w:sz="2" w:space="0" w:color="E3E3E3"/>
            <w:left w:val="single" w:sz="2" w:space="24" w:color="E3E3E3"/>
            <w:bottom w:val="single" w:sz="2" w:space="0" w:color="E3E3E3"/>
            <w:right w:val="single" w:sz="2" w:space="17" w:color="E3E3E3"/>
          </w:divBdr>
          <w:divsChild>
            <w:div w:id="42146846">
              <w:marLeft w:val="0"/>
              <w:marRight w:val="0"/>
              <w:marTop w:val="0"/>
              <w:marBottom w:val="0"/>
              <w:divBdr>
                <w:top w:val="single" w:sz="2" w:space="0" w:color="E3E3E3"/>
                <w:left w:val="single" w:sz="2" w:space="0" w:color="E3E3E3"/>
                <w:bottom w:val="single" w:sz="2" w:space="0" w:color="E3E3E3"/>
                <w:right w:val="single" w:sz="2" w:space="0" w:color="E3E3E3"/>
              </w:divBdr>
              <w:divsChild>
                <w:div w:id="882450654">
                  <w:marLeft w:val="0"/>
                  <w:marRight w:val="0"/>
                  <w:marTop w:val="0"/>
                  <w:marBottom w:val="0"/>
                  <w:divBdr>
                    <w:top w:val="single" w:sz="2" w:space="0" w:color="E3E3E3"/>
                    <w:left w:val="single" w:sz="2" w:space="0" w:color="E3E3E3"/>
                    <w:bottom w:val="single" w:sz="2" w:space="0" w:color="E3E3E3"/>
                    <w:right w:val="single" w:sz="2" w:space="0" w:color="E3E3E3"/>
                  </w:divBdr>
                  <w:divsChild>
                    <w:div w:id="1494830744">
                      <w:marLeft w:val="0"/>
                      <w:marRight w:val="0"/>
                      <w:marTop w:val="0"/>
                      <w:marBottom w:val="0"/>
                      <w:divBdr>
                        <w:top w:val="single" w:sz="2" w:space="0" w:color="E3E3E3"/>
                        <w:left w:val="single" w:sz="2" w:space="0" w:color="E3E3E3"/>
                        <w:bottom w:val="single" w:sz="2" w:space="0" w:color="E3E3E3"/>
                        <w:right w:val="single" w:sz="2" w:space="0" w:color="E3E3E3"/>
                      </w:divBdr>
                      <w:divsChild>
                        <w:div w:id="1723748143">
                          <w:marLeft w:val="0"/>
                          <w:marRight w:val="0"/>
                          <w:marTop w:val="0"/>
                          <w:marBottom w:val="0"/>
                          <w:divBdr>
                            <w:top w:val="single" w:sz="2" w:space="0" w:color="E3E3E3"/>
                            <w:left w:val="single" w:sz="2" w:space="0" w:color="E3E3E3"/>
                            <w:bottom w:val="single" w:sz="2" w:space="0" w:color="E3E3E3"/>
                            <w:right w:val="single" w:sz="2" w:space="0" w:color="E3E3E3"/>
                          </w:divBdr>
                          <w:divsChild>
                            <w:div w:id="1100835693">
                              <w:marLeft w:val="0"/>
                              <w:marRight w:val="0"/>
                              <w:marTop w:val="0"/>
                              <w:marBottom w:val="0"/>
                              <w:divBdr>
                                <w:top w:val="single" w:sz="2" w:space="6" w:color="E3E3E3"/>
                                <w:left w:val="single" w:sz="2" w:space="15" w:color="E3E3E3"/>
                                <w:bottom w:val="single" w:sz="2" w:space="6" w:color="E3E3E3"/>
                                <w:right w:val="single" w:sz="2" w:space="15" w:color="E3E3E3"/>
                              </w:divBdr>
                              <w:divsChild>
                                <w:div w:id="128295386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 w:id="827478741">
          <w:marLeft w:val="0"/>
          <w:marRight w:val="0"/>
          <w:marTop w:val="0"/>
          <w:marBottom w:val="0"/>
          <w:divBdr>
            <w:top w:val="single" w:sz="2" w:space="0" w:color="E3E3E3"/>
            <w:left w:val="single" w:sz="2" w:space="24" w:color="E3E3E3"/>
            <w:bottom w:val="single" w:sz="2" w:space="0" w:color="E3E3E3"/>
            <w:right w:val="single" w:sz="2" w:space="17" w:color="E3E3E3"/>
          </w:divBdr>
          <w:divsChild>
            <w:div w:id="207182916">
              <w:marLeft w:val="0"/>
              <w:marRight w:val="0"/>
              <w:marTop w:val="0"/>
              <w:marBottom w:val="0"/>
              <w:divBdr>
                <w:top w:val="single" w:sz="2" w:space="0" w:color="E3E3E3"/>
                <w:left w:val="single" w:sz="2" w:space="0" w:color="E3E3E3"/>
                <w:bottom w:val="single" w:sz="2" w:space="0" w:color="E3E3E3"/>
                <w:right w:val="single" w:sz="2" w:space="0" w:color="E3E3E3"/>
              </w:divBdr>
              <w:divsChild>
                <w:div w:id="1252815240">
                  <w:marLeft w:val="0"/>
                  <w:marRight w:val="0"/>
                  <w:marTop w:val="0"/>
                  <w:marBottom w:val="0"/>
                  <w:divBdr>
                    <w:top w:val="single" w:sz="2" w:space="0" w:color="E3E3E3"/>
                    <w:left w:val="single" w:sz="2" w:space="0" w:color="E3E3E3"/>
                    <w:bottom w:val="single" w:sz="2" w:space="0" w:color="E3E3E3"/>
                    <w:right w:val="single" w:sz="2" w:space="0" w:color="E3E3E3"/>
                  </w:divBdr>
                  <w:divsChild>
                    <w:div w:id="1667392841">
                      <w:marLeft w:val="0"/>
                      <w:marRight w:val="0"/>
                      <w:marTop w:val="0"/>
                      <w:marBottom w:val="0"/>
                      <w:divBdr>
                        <w:top w:val="single" w:sz="2" w:space="0" w:color="E3E3E3"/>
                        <w:left w:val="single" w:sz="2" w:space="0" w:color="E3E3E3"/>
                        <w:bottom w:val="single" w:sz="2" w:space="0" w:color="E3E3E3"/>
                        <w:right w:val="single" w:sz="2" w:space="0" w:color="E3E3E3"/>
                      </w:divBdr>
                      <w:divsChild>
                        <w:div w:id="1618171119">
                          <w:marLeft w:val="0"/>
                          <w:marRight w:val="0"/>
                          <w:marTop w:val="0"/>
                          <w:marBottom w:val="0"/>
                          <w:divBdr>
                            <w:top w:val="single" w:sz="2" w:space="0" w:color="E3E3E3"/>
                            <w:left w:val="single" w:sz="2" w:space="0" w:color="E3E3E3"/>
                            <w:bottom w:val="single" w:sz="2" w:space="0" w:color="E3E3E3"/>
                            <w:right w:val="single" w:sz="2" w:space="0" w:color="E3E3E3"/>
                          </w:divBdr>
                          <w:divsChild>
                            <w:div w:id="820080383">
                              <w:marLeft w:val="0"/>
                              <w:marRight w:val="0"/>
                              <w:marTop w:val="0"/>
                              <w:marBottom w:val="0"/>
                              <w:divBdr>
                                <w:top w:val="single" w:sz="2" w:space="0" w:color="E3E3E3"/>
                                <w:left w:val="single" w:sz="2" w:space="0" w:color="E3E3E3"/>
                                <w:bottom w:val="single" w:sz="2" w:space="0" w:color="E3E3E3"/>
                                <w:right w:val="single" w:sz="2" w:space="0" w:color="E3E3E3"/>
                              </w:divBdr>
                              <w:divsChild>
                                <w:div w:id="1470051176">
                                  <w:marLeft w:val="0"/>
                                  <w:marRight w:val="0"/>
                                  <w:marTop w:val="0"/>
                                  <w:marBottom w:val="0"/>
                                  <w:divBdr>
                                    <w:top w:val="single" w:sz="2" w:space="0" w:color="E3E3E3"/>
                                    <w:left w:val="single" w:sz="2" w:space="0" w:color="E3E3E3"/>
                                    <w:bottom w:val="single" w:sz="2" w:space="0" w:color="E3E3E3"/>
                                    <w:right w:val="single" w:sz="2" w:space="0" w:color="E3E3E3"/>
                                  </w:divBdr>
                                  <w:divsChild>
                                    <w:div w:id="1942175594">
                                      <w:marLeft w:val="0"/>
                                      <w:marRight w:val="0"/>
                                      <w:marTop w:val="0"/>
                                      <w:marBottom w:val="0"/>
                                      <w:divBdr>
                                        <w:top w:val="single" w:sz="2" w:space="0" w:color="E3E3E3"/>
                                        <w:left w:val="single" w:sz="2" w:space="0" w:color="E3E3E3"/>
                                        <w:bottom w:val="single" w:sz="2" w:space="0" w:color="E3E3E3"/>
                                        <w:right w:val="single" w:sz="2" w:space="0" w:color="E3E3E3"/>
                                      </w:divBdr>
                                      <w:divsChild>
                                        <w:div w:id="9042177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524095055">
          <w:marLeft w:val="0"/>
          <w:marRight w:val="0"/>
          <w:marTop w:val="300"/>
          <w:marBottom w:val="0"/>
          <w:divBdr>
            <w:top w:val="single" w:sz="2" w:space="0" w:color="E3E3E3"/>
            <w:left w:val="single" w:sz="2" w:space="24" w:color="E3E3E3"/>
            <w:bottom w:val="single" w:sz="2" w:space="0" w:color="E3E3E3"/>
            <w:right w:val="single" w:sz="2" w:space="17" w:color="E3E3E3"/>
          </w:divBdr>
          <w:divsChild>
            <w:div w:id="1362587760">
              <w:marLeft w:val="0"/>
              <w:marRight w:val="0"/>
              <w:marTop w:val="0"/>
              <w:marBottom w:val="0"/>
              <w:divBdr>
                <w:top w:val="single" w:sz="2" w:space="0" w:color="E3E3E3"/>
                <w:left w:val="single" w:sz="2" w:space="0" w:color="E3E3E3"/>
                <w:bottom w:val="single" w:sz="2" w:space="0" w:color="E3E3E3"/>
                <w:right w:val="single" w:sz="2" w:space="0" w:color="E3E3E3"/>
              </w:divBdr>
              <w:divsChild>
                <w:div w:id="380397360">
                  <w:marLeft w:val="0"/>
                  <w:marRight w:val="0"/>
                  <w:marTop w:val="0"/>
                  <w:marBottom w:val="0"/>
                  <w:divBdr>
                    <w:top w:val="single" w:sz="2" w:space="0" w:color="E3E3E3"/>
                    <w:left w:val="single" w:sz="2" w:space="0" w:color="E3E3E3"/>
                    <w:bottom w:val="single" w:sz="2" w:space="0" w:color="E3E3E3"/>
                    <w:right w:val="single" w:sz="2" w:space="0" w:color="E3E3E3"/>
                  </w:divBdr>
                  <w:divsChild>
                    <w:div w:id="622077521">
                      <w:marLeft w:val="0"/>
                      <w:marRight w:val="0"/>
                      <w:marTop w:val="0"/>
                      <w:marBottom w:val="0"/>
                      <w:divBdr>
                        <w:top w:val="single" w:sz="2" w:space="0" w:color="E3E3E3"/>
                        <w:left w:val="single" w:sz="2" w:space="0" w:color="E3E3E3"/>
                        <w:bottom w:val="single" w:sz="2" w:space="0" w:color="E3E3E3"/>
                        <w:right w:val="single" w:sz="2" w:space="0" w:color="E3E3E3"/>
                      </w:divBdr>
                      <w:divsChild>
                        <w:div w:id="1886018447">
                          <w:marLeft w:val="0"/>
                          <w:marRight w:val="0"/>
                          <w:marTop w:val="0"/>
                          <w:marBottom w:val="0"/>
                          <w:divBdr>
                            <w:top w:val="single" w:sz="2" w:space="0" w:color="E3E3E3"/>
                            <w:left w:val="single" w:sz="2" w:space="0" w:color="E3E3E3"/>
                            <w:bottom w:val="single" w:sz="2" w:space="0" w:color="E3E3E3"/>
                            <w:right w:val="single" w:sz="2" w:space="0" w:color="E3E3E3"/>
                          </w:divBdr>
                          <w:divsChild>
                            <w:div w:id="1404140168">
                              <w:marLeft w:val="0"/>
                              <w:marRight w:val="0"/>
                              <w:marTop w:val="0"/>
                              <w:marBottom w:val="0"/>
                              <w:divBdr>
                                <w:top w:val="single" w:sz="2" w:space="6" w:color="E3E3E3"/>
                                <w:left w:val="single" w:sz="2" w:space="15" w:color="E3E3E3"/>
                                <w:bottom w:val="single" w:sz="2" w:space="6" w:color="E3E3E3"/>
                                <w:right w:val="single" w:sz="2" w:space="15" w:color="E3E3E3"/>
                              </w:divBdr>
                              <w:divsChild>
                                <w:div w:id="16503972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 w:id="630020413">
          <w:marLeft w:val="0"/>
          <w:marRight w:val="0"/>
          <w:marTop w:val="0"/>
          <w:marBottom w:val="0"/>
          <w:divBdr>
            <w:top w:val="single" w:sz="2" w:space="0" w:color="E3E3E3"/>
            <w:left w:val="single" w:sz="2" w:space="24" w:color="E3E3E3"/>
            <w:bottom w:val="single" w:sz="2" w:space="0" w:color="E3E3E3"/>
            <w:right w:val="single" w:sz="2" w:space="17" w:color="E3E3E3"/>
          </w:divBdr>
          <w:divsChild>
            <w:div w:id="24599569">
              <w:marLeft w:val="0"/>
              <w:marRight w:val="0"/>
              <w:marTop w:val="0"/>
              <w:marBottom w:val="0"/>
              <w:divBdr>
                <w:top w:val="single" w:sz="2" w:space="0" w:color="E3E3E3"/>
                <w:left w:val="single" w:sz="2" w:space="0" w:color="E3E3E3"/>
                <w:bottom w:val="single" w:sz="2" w:space="0" w:color="E3E3E3"/>
                <w:right w:val="single" w:sz="2" w:space="0" w:color="E3E3E3"/>
              </w:divBdr>
              <w:divsChild>
                <w:div w:id="1422291429">
                  <w:marLeft w:val="0"/>
                  <w:marRight w:val="0"/>
                  <w:marTop w:val="0"/>
                  <w:marBottom w:val="0"/>
                  <w:divBdr>
                    <w:top w:val="single" w:sz="2" w:space="0" w:color="E3E3E3"/>
                    <w:left w:val="single" w:sz="2" w:space="0" w:color="E3E3E3"/>
                    <w:bottom w:val="single" w:sz="2" w:space="0" w:color="E3E3E3"/>
                    <w:right w:val="single" w:sz="2" w:space="0" w:color="E3E3E3"/>
                  </w:divBdr>
                  <w:divsChild>
                    <w:div w:id="24839711">
                      <w:marLeft w:val="0"/>
                      <w:marRight w:val="0"/>
                      <w:marTop w:val="0"/>
                      <w:marBottom w:val="0"/>
                      <w:divBdr>
                        <w:top w:val="single" w:sz="2" w:space="0" w:color="E3E3E3"/>
                        <w:left w:val="single" w:sz="2" w:space="0" w:color="E3E3E3"/>
                        <w:bottom w:val="single" w:sz="2" w:space="0" w:color="E3E3E3"/>
                        <w:right w:val="single" w:sz="2" w:space="0" w:color="E3E3E3"/>
                      </w:divBdr>
                      <w:divsChild>
                        <w:div w:id="1536120738">
                          <w:marLeft w:val="0"/>
                          <w:marRight w:val="0"/>
                          <w:marTop w:val="0"/>
                          <w:marBottom w:val="0"/>
                          <w:divBdr>
                            <w:top w:val="single" w:sz="2" w:space="0" w:color="E3E3E3"/>
                            <w:left w:val="single" w:sz="2" w:space="0" w:color="E3E3E3"/>
                            <w:bottom w:val="single" w:sz="2" w:space="0" w:color="E3E3E3"/>
                            <w:right w:val="single" w:sz="2" w:space="0" w:color="E3E3E3"/>
                          </w:divBdr>
                          <w:divsChild>
                            <w:div w:id="653919955">
                              <w:marLeft w:val="0"/>
                              <w:marRight w:val="0"/>
                              <w:marTop w:val="0"/>
                              <w:marBottom w:val="0"/>
                              <w:divBdr>
                                <w:top w:val="single" w:sz="2" w:space="0" w:color="E3E3E3"/>
                                <w:left w:val="single" w:sz="2" w:space="0" w:color="E3E3E3"/>
                                <w:bottom w:val="single" w:sz="2" w:space="0" w:color="E3E3E3"/>
                                <w:right w:val="single" w:sz="2" w:space="0" w:color="E3E3E3"/>
                              </w:divBdr>
                              <w:divsChild>
                                <w:div w:id="2042433902">
                                  <w:marLeft w:val="0"/>
                                  <w:marRight w:val="0"/>
                                  <w:marTop w:val="0"/>
                                  <w:marBottom w:val="0"/>
                                  <w:divBdr>
                                    <w:top w:val="single" w:sz="2" w:space="0" w:color="E3E3E3"/>
                                    <w:left w:val="single" w:sz="2" w:space="0" w:color="E3E3E3"/>
                                    <w:bottom w:val="single" w:sz="2" w:space="0" w:color="E3E3E3"/>
                                    <w:right w:val="single" w:sz="2" w:space="0" w:color="E3E3E3"/>
                                  </w:divBdr>
                                  <w:divsChild>
                                    <w:div w:id="1122308510">
                                      <w:marLeft w:val="0"/>
                                      <w:marRight w:val="0"/>
                                      <w:marTop w:val="0"/>
                                      <w:marBottom w:val="0"/>
                                      <w:divBdr>
                                        <w:top w:val="single" w:sz="2" w:space="0" w:color="E3E3E3"/>
                                        <w:left w:val="single" w:sz="2" w:space="0" w:color="E3E3E3"/>
                                        <w:bottom w:val="single" w:sz="2" w:space="0" w:color="E3E3E3"/>
                                        <w:right w:val="single" w:sz="2" w:space="0" w:color="E3E3E3"/>
                                      </w:divBdr>
                                      <w:divsChild>
                                        <w:div w:id="2382539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559242883">
          <w:marLeft w:val="0"/>
          <w:marRight w:val="0"/>
          <w:marTop w:val="300"/>
          <w:marBottom w:val="0"/>
          <w:divBdr>
            <w:top w:val="single" w:sz="2" w:space="0" w:color="E3E3E3"/>
            <w:left w:val="single" w:sz="2" w:space="24" w:color="E3E3E3"/>
            <w:bottom w:val="single" w:sz="2" w:space="0" w:color="E3E3E3"/>
            <w:right w:val="single" w:sz="2" w:space="17" w:color="E3E3E3"/>
          </w:divBdr>
          <w:divsChild>
            <w:div w:id="1112435251">
              <w:marLeft w:val="0"/>
              <w:marRight w:val="0"/>
              <w:marTop w:val="0"/>
              <w:marBottom w:val="0"/>
              <w:divBdr>
                <w:top w:val="single" w:sz="2" w:space="0" w:color="E3E3E3"/>
                <w:left w:val="single" w:sz="2" w:space="0" w:color="E3E3E3"/>
                <w:bottom w:val="single" w:sz="2" w:space="0" w:color="E3E3E3"/>
                <w:right w:val="single" w:sz="2" w:space="0" w:color="E3E3E3"/>
              </w:divBdr>
              <w:divsChild>
                <w:div w:id="702948580">
                  <w:marLeft w:val="0"/>
                  <w:marRight w:val="0"/>
                  <w:marTop w:val="0"/>
                  <w:marBottom w:val="0"/>
                  <w:divBdr>
                    <w:top w:val="single" w:sz="2" w:space="0" w:color="E3E3E3"/>
                    <w:left w:val="single" w:sz="2" w:space="0" w:color="E3E3E3"/>
                    <w:bottom w:val="single" w:sz="2" w:space="0" w:color="E3E3E3"/>
                    <w:right w:val="single" w:sz="2" w:space="0" w:color="E3E3E3"/>
                  </w:divBdr>
                  <w:divsChild>
                    <w:div w:id="86462230">
                      <w:marLeft w:val="0"/>
                      <w:marRight w:val="0"/>
                      <w:marTop w:val="0"/>
                      <w:marBottom w:val="0"/>
                      <w:divBdr>
                        <w:top w:val="single" w:sz="2" w:space="0" w:color="E3E3E3"/>
                        <w:left w:val="single" w:sz="2" w:space="0" w:color="E3E3E3"/>
                        <w:bottom w:val="single" w:sz="2" w:space="0" w:color="E3E3E3"/>
                        <w:right w:val="single" w:sz="2" w:space="0" w:color="E3E3E3"/>
                      </w:divBdr>
                      <w:divsChild>
                        <w:div w:id="1480881544">
                          <w:marLeft w:val="0"/>
                          <w:marRight w:val="0"/>
                          <w:marTop w:val="0"/>
                          <w:marBottom w:val="0"/>
                          <w:divBdr>
                            <w:top w:val="single" w:sz="2" w:space="0" w:color="E3E3E3"/>
                            <w:left w:val="single" w:sz="2" w:space="0" w:color="E3E3E3"/>
                            <w:bottom w:val="single" w:sz="2" w:space="0" w:color="E3E3E3"/>
                            <w:right w:val="single" w:sz="2" w:space="0" w:color="E3E3E3"/>
                          </w:divBdr>
                          <w:divsChild>
                            <w:div w:id="1967925086">
                              <w:marLeft w:val="0"/>
                              <w:marRight w:val="0"/>
                              <w:marTop w:val="0"/>
                              <w:marBottom w:val="0"/>
                              <w:divBdr>
                                <w:top w:val="single" w:sz="2" w:space="6" w:color="E3E3E3"/>
                                <w:left w:val="single" w:sz="2" w:space="15" w:color="E3E3E3"/>
                                <w:bottom w:val="single" w:sz="2" w:space="6" w:color="E3E3E3"/>
                                <w:right w:val="single" w:sz="2" w:space="15" w:color="E3E3E3"/>
                              </w:divBdr>
                              <w:divsChild>
                                <w:div w:id="28157372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 w:id="635647044">
          <w:marLeft w:val="0"/>
          <w:marRight w:val="0"/>
          <w:marTop w:val="0"/>
          <w:marBottom w:val="0"/>
          <w:divBdr>
            <w:top w:val="single" w:sz="2" w:space="0" w:color="E3E3E3"/>
            <w:left w:val="single" w:sz="2" w:space="24" w:color="E3E3E3"/>
            <w:bottom w:val="single" w:sz="2" w:space="0" w:color="E3E3E3"/>
            <w:right w:val="single" w:sz="2" w:space="17" w:color="E3E3E3"/>
          </w:divBdr>
          <w:divsChild>
            <w:div w:id="1989357345">
              <w:marLeft w:val="0"/>
              <w:marRight w:val="0"/>
              <w:marTop w:val="0"/>
              <w:marBottom w:val="0"/>
              <w:divBdr>
                <w:top w:val="single" w:sz="2" w:space="0" w:color="E3E3E3"/>
                <w:left w:val="single" w:sz="2" w:space="0" w:color="E3E3E3"/>
                <w:bottom w:val="single" w:sz="2" w:space="0" w:color="E3E3E3"/>
                <w:right w:val="single" w:sz="2" w:space="0" w:color="E3E3E3"/>
              </w:divBdr>
              <w:divsChild>
                <w:div w:id="1549102541">
                  <w:marLeft w:val="0"/>
                  <w:marRight w:val="0"/>
                  <w:marTop w:val="0"/>
                  <w:marBottom w:val="0"/>
                  <w:divBdr>
                    <w:top w:val="single" w:sz="2" w:space="0" w:color="E3E3E3"/>
                    <w:left w:val="single" w:sz="2" w:space="0" w:color="E3E3E3"/>
                    <w:bottom w:val="single" w:sz="2" w:space="0" w:color="E3E3E3"/>
                    <w:right w:val="single" w:sz="2" w:space="0" w:color="E3E3E3"/>
                  </w:divBdr>
                  <w:divsChild>
                    <w:div w:id="1045835004">
                      <w:marLeft w:val="0"/>
                      <w:marRight w:val="0"/>
                      <w:marTop w:val="0"/>
                      <w:marBottom w:val="0"/>
                      <w:divBdr>
                        <w:top w:val="single" w:sz="2" w:space="0" w:color="E3E3E3"/>
                        <w:left w:val="single" w:sz="2" w:space="0" w:color="E3E3E3"/>
                        <w:bottom w:val="single" w:sz="2" w:space="0" w:color="E3E3E3"/>
                        <w:right w:val="single" w:sz="2" w:space="0" w:color="E3E3E3"/>
                      </w:divBdr>
                      <w:divsChild>
                        <w:div w:id="201525487">
                          <w:marLeft w:val="0"/>
                          <w:marRight w:val="0"/>
                          <w:marTop w:val="0"/>
                          <w:marBottom w:val="0"/>
                          <w:divBdr>
                            <w:top w:val="single" w:sz="2" w:space="0" w:color="E3E3E3"/>
                            <w:left w:val="single" w:sz="2" w:space="0" w:color="E3E3E3"/>
                            <w:bottom w:val="single" w:sz="2" w:space="0" w:color="E3E3E3"/>
                            <w:right w:val="single" w:sz="2" w:space="0" w:color="E3E3E3"/>
                          </w:divBdr>
                          <w:divsChild>
                            <w:div w:id="928853779">
                              <w:marLeft w:val="0"/>
                              <w:marRight w:val="0"/>
                              <w:marTop w:val="0"/>
                              <w:marBottom w:val="0"/>
                              <w:divBdr>
                                <w:top w:val="single" w:sz="2" w:space="0" w:color="E3E3E3"/>
                                <w:left w:val="single" w:sz="2" w:space="0" w:color="E3E3E3"/>
                                <w:bottom w:val="single" w:sz="2" w:space="0" w:color="E3E3E3"/>
                                <w:right w:val="single" w:sz="2" w:space="0" w:color="E3E3E3"/>
                              </w:divBdr>
                              <w:divsChild>
                                <w:div w:id="1623460145">
                                  <w:marLeft w:val="0"/>
                                  <w:marRight w:val="0"/>
                                  <w:marTop w:val="0"/>
                                  <w:marBottom w:val="0"/>
                                  <w:divBdr>
                                    <w:top w:val="single" w:sz="2" w:space="0" w:color="E3E3E3"/>
                                    <w:left w:val="single" w:sz="2" w:space="0" w:color="E3E3E3"/>
                                    <w:bottom w:val="single" w:sz="2" w:space="0" w:color="E3E3E3"/>
                                    <w:right w:val="single" w:sz="2" w:space="0" w:color="E3E3E3"/>
                                  </w:divBdr>
                                  <w:divsChild>
                                    <w:div w:id="9537091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TotalTime>
  <Pages>5</Pages>
  <Words>5168</Words>
  <Characters>29462</Characters>
  <Application>Microsoft Office Word</Application>
  <DocSecurity>0</DocSecurity>
  <Lines>245</Lines>
  <Paragraphs>69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34561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VA_Biryukov</dc:creator>
  <cp:keywords/>
  <dc:description/>
  <cp:lastModifiedBy>VA_Biryukov</cp:lastModifiedBy>
  <cp:revision>1</cp:revision>
  <dcterms:created xsi:type="dcterms:W3CDTF">2026-07-05T17:31:00Z</dcterms:created>
  <dcterms:modified xsi:type="dcterms:W3CDTF">2026-07-05T18:35:00Z</dcterms:modified>
</cp:coreProperties>
</file>