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C802" w14:textId="77777777" w:rsidR="00E438FF" w:rsidRPr="000908B8" w:rsidRDefault="00E438FF" w:rsidP="00E438FF">
      <w:pPr>
        <w:spacing w:after="0"/>
        <w:jc w:val="center"/>
        <w:rPr>
          <w:b/>
        </w:rPr>
      </w:pPr>
      <w:r w:rsidRPr="000908B8">
        <w:rPr>
          <w:b/>
        </w:rPr>
        <w:t>ВИСНОВОК</w:t>
      </w:r>
    </w:p>
    <w:p w14:paraId="7168C803" w14:textId="77777777" w:rsidR="006F4C56" w:rsidRPr="000908B8" w:rsidRDefault="00E438FF" w:rsidP="000908B8">
      <w:pPr>
        <w:spacing w:after="0" w:line="240" w:lineRule="auto"/>
        <w:jc w:val="center"/>
        <w:rPr>
          <w:b/>
        </w:rPr>
      </w:pPr>
      <w:r w:rsidRPr="000908B8">
        <w:rPr>
          <w:b/>
        </w:rPr>
        <w:t xml:space="preserve">наукового керівника </w:t>
      </w:r>
    </w:p>
    <w:p w14:paraId="09DB47DE" w14:textId="77777777" w:rsidR="009954FE" w:rsidRDefault="00E438FF" w:rsidP="000908B8">
      <w:pPr>
        <w:spacing w:after="0" w:line="240" w:lineRule="auto"/>
        <w:jc w:val="center"/>
        <w:rPr>
          <w:b/>
        </w:rPr>
      </w:pPr>
      <w:r w:rsidRPr="000908B8">
        <w:t>про дисертаційну роботу</w:t>
      </w:r>
      <w:r w:rsidR="006F4C56" w:rsidRPr="000908B8">
        <w:rPr>
          <w:b/>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675"/>
        <w:gridCol w:w="317"/>
        <w:gridCol w:w="7195"/>
      </w:tblGrid>
      <w:tr w:rsidR="009954FE" w14:paraId="1C8F96A3" w14:textId="77777777" w:rsidTr="00057DDA">
        <w:tc>
          <w:tcPr>
            <w:tcW w:w="5000" w:type="pct"/>
            <w:gridSpan w:val="4"/>
            <w:tcBorders>
              <w:bottom w:val="single" w:sz="4" w:space="0" w:color="auto"/>
            </w:tcBorders>
          </w:tcPr>
          <w:p w14:paraId="2D40732F" w14:textId="1133AB6C" w:rsidR="009954FE" w:rsidRPr="009954FE" w:rsidRDefault="009954FE" w:rsidP="000908B8">
            <w:pPr>
              <w:jc w:val="center"/>
              <w:rPr>
                <w:bCs/>
              </w:rPr>
            </w:pPr>
            <w:r>
              <w:rPr>
                <w:bCs/>
              </w:rPr>
              <w:t>Бабенка</w:t>
            </w:r>
            <w:r w:rsidR="00E661EB">
              <w:rPr>
                <w:bCs/>
              </w:rPr>
              <w:t xml:space="preserve"> Віталія Олеговича</w:t>
            </w:r>
          </w:p>
        </w:tc>
      </w:tr>
      <w:tr w:rsidR="009954FE" w14:paraId="247F6D96" w14:textId="77777777" w:rsidTr="00057DDA">
        <w:tc>
          <w:tcPr>
            <w:tcW w:w="5000" w:type="pct"/>
            <w:gridSpan w:val="4"/>
            <w:tcBorders>
              <w:top w:val="single" w:sz="4" w:space="0" w:color="auto"/>
            </w:tcBorders>
          </w:tcPr>
          <w:p w14:paraId="5406D0A7" w14:textId="69B4E347" w:rsidR="009954FE" w:rsidRPr="00057DDA" w:rsidRDefault="009954FE" w:rsidP="000908B8">
            <w:pPr>
              <w:jc w:val="center"/>
              <w:rPr>
                <w:b/>
              </w:rPr>
            </w:pPr>
            <w:r w:rsidRPr="00057DDA">
              <w:rPr>
                <w:sz w:val="24"/>
                <w:szCs w:val="24"/>
              </w:rPr>
              <w:t>(прізвище, ім'я, по батькові здобувача)</w:t>
            </w:r>
          </w:p>
        </w:tc>
      </w:tr>
      <w:tr w:rsidR="009954FE" w14:paraId="6F15C63B" w14:textId="77777777" w:rsidTr="00057DDA">
        <w:tc>
          <w:tcPr>
            <w:tcW w:w="659" w:type="pct"/>
            <w:vAlign w:val="bottom"/>
          </w:tcPr>
          <w:p w14:paraId="479BE1F1" w14:textId="3FB53CAA" w:rsidR="009954FE" w:rsidRDefault="00E661EB" w:rsidP="000908B8">
            <w:pPr>
              <w:jc w:val="center"/>
              <w:rPr>
                <w:b/>
              </w:rPr>
            </w:pPr>
            <w:r w:rsidRPr="000908B8">
              <w:t>на тему</w:t>
            </w:r>
          </w:p>
        </w:tc>
        <w:tc>
          <w:tcPr>
            <w:tcW w:w="4341" w:type="pct"/>
            <w:gridSpan w:val="3"/>
            <w:tcBorders>
              <w:bottom w:val="single" w:sz="4" w:space="0" w:color="auto"/>
            </w:tcBorders>
          </w:tcPr>
          <w:p w14:paraId="4237BB35" w14:textId="078036F4" w:rsidR="009954FE" w:rsidRDefault="00E661EB" w:rsidP="000908B8">
            <w:pPr>
              <w:jc w:val="center"/>
              <w:rPr>
                <w:b/>
              </w:rPr>
            </w:pPr>
            <w:r w:rsidRPr="000908B8">
              <w:rPr>
                <w:b/>
              </w:rPr>
              <w:t>«</w:t>
            </w:r>
            <w:r w:rsidR="00511C59" w:rsidRPr="00511C59">
              <w:t xml:space="preserve">Технологія ієрархічної класифікації в задачах діагностики патологій за медичними зображеннями різних </w:t>
            </w:r>
            <w:proofErr w:type="spellStart"/>
            <w:r w:rsidR="00511C59" w:rsidRPr="00511C59">
              <w:t>модальностей</w:t>
            </w:r>
            <w:proofErr w:type="spellEnd"/>
            <w:r w:rsidRPr="000908B8">
              <w:rPr>
                <w:b/>
              </w:rPr>
              <w:t>»</w:t>
            </w:r>
            <w:r w:rsidRPr="000908B8">
              <w:t>,</w:t>
            </w:r>
          </w:p>
        </w:tc>
      </w:tr>
      <w:tr w:rsidR="009954FE" w14:paraId="130F5EEC" w14:textId="77777777" w:rsidTr="00057DDA">
        <w:tc>
          <w:tcPr>
            <w:tcW w:w="659" w:type="pct"/>
          </w:tcPr>
          <w:p w14:paraId="3162A771" w14:textId="77777777" w:rsidR="009954FE" w:rsidRDefault="009954FE" w:rsidP="000908B8">
            <w:pPr>
              <w:jc w:val="center"/>
              <w:rPr>
                <w:b/>
              </w:rPr>
            </w:pPr>
          </w:p>
        </w:tc>
        <w:tc>
          <w:tcPr>
            <w:tcW w:w="4341" w:type="pct"/>
            <w:gridSpan w:val="3"/>
            <w:tcBorders>
              <w:top w:val="single" w:sz="4" w:space="0" w:color="auto"/>
            </w:tcBorders>
          </w:tcPr>
          <w:p w14:paraId="30BE6402" w14:textId="1DB9C24B" w:rsidR="009954FE" w:rsidRDefault="00511C59" w:rsidP="000908B8">
            <w:pPr>
              <w:jc w:val="center"/>
              <w:rPr>
                <w:b/>
              </w:rPr>
            </w:pPr>
            <w:r w:rsidRPr="000908B8">
              <w:rPr>
                <w:sz w:val="24"/>
                <w:szCs w:val="24"/>
              </w:rPr>
              <w:t>(назва дисертації)</w:t>
            </w:r>
          </w:p>
        </w:tc>
      </w:tr>
      <w:tr w:rsidR="00511C59" w14:paraId="5DBF4D9C" w14:textId="77777777" w:rsidTr="00057DDA">
        <w:tc>
          <w:tcPr>
            <w:tcW w:w="5000" w:type="pct"/>
            <w:gridSpan w:val="4"/>
          </w:tcPr>
          <w:p w14:paraId="0E293412" w14:textId="26F9699E" w:rsidR="00511C59" w:rsidRDefault="00511C59" w:rsidP="000908B8">
            <w:pPr>
              <w:jc w:val="center"/>
              <w:rPr>
                <w:b/>
              </w:rPr>
            </w:pPr>
            <w:r w:rsidRPr="000908B8">
              <w:t>представлену на здобуття ступеня доктора філософії</w:t>
            </w:r>
          </w:p>
        </w:tc>
      </w:tr>
      <w:tr w:rsidR="009954FE" w14:paraId="6C57D769" w14:textId="77777777" w:rsidTr="00057DDA">
        <w:tc>
          <w:tcPr>
            <w:tcW w:w="1017" w:type="pct"/>
            <w:gridSpan w:val="2"/>
          </w:tcPr>
          <w:p w14:paraId="0F1146EC" w14:textId="2FCF313B" w:rsidR="009954FE" w:rsidRDefault="00511C59" w:rsidP="000908B8">
            <w:pPr>
              <w:jc w:val="center"/>
              <w:rPr>
                <w:b/>
              </w:rPr>
            </w:pPr>
            <w:r w:rsidRPr="000908B8">
              <w:t>в галузі знань</w:t>
            </w:r>
          </w:p>
        </w:tc>
        <w:tc>
          <w:tcPr>
            <w:tcW w:w="3983" w:type="pct"/>
            <w:gridSpan w:val="2"/>
          </w:tcPr>
          <w:p w14:paraId="24DA78C5" w14:textId="50C294DF" w:rsidR="009954FE" w:rsidRDefault="00511C59" w:rsidP="00057DDA">
            <w:pPr>
              <w:pBdr>
                <w:bottom w:val="single" w:sz="4" w:space="1" w:color="auto"/>
              </w:pBdr>
              <w:jc w:val="center"/>
              <w:rPr>
                <w:b/>
              </w:rPr>
            </w:pPr>
            <w:r>
              <w:t xml:space="preserve">12 </w:t>
            </w:r>
            <w:r w:rsidR="007C444B">
              <w:t>–</w:t>
            </w:r>
            <w:r>
              <w:t xml:space="preserve"> </w:t>
            </w:r>
            <w:r w:rsidR="007C444B">
              <w:t>Інформаційні технології</w:t>
            </w:r>
          </w:p>
        </w:tc>
      </w:tr>
      <w:tr w:rsidR="007C444B" w14:paraId="393CC150" w14:textId="77777777" w:rsidTr="00057DDA">
        <w:tc>
          <w:tcPr>
            <w:tcW w:w="1017" w:type="pct"/>
            <w:gridSpan w:val="2"/>
          </w:tcPr>
          <w:p w14:paraId="566A4095" w14:textId="77777777" w:rsidR="007C444B" w:rsidRPr="000908B8" w:rsidRDefault="007C444B" w:rsidP="000908B8">
            <w:pPr>
              <w:jc w:val="center"/>
            </w:pPr>
          </w:p>
        </w:tc>
        <w:tc>
          <w:tcPr>
            <w:tcW w:w="3983" w:type="pct"/>
            <w:gridSpan w:val="2"/>
          </w:tcPr>
          <w:p w14:paraId="453C66B3" w14:textId="6EF74372" w:rsidR="007C444B" w:rsidRPr="00057DDA" w:rsidRDefault="007C444B" w:rsidP="000908B8">
            <w:pPr>
              <w:jc w:val="center"/>
            </w:pPr>
            <w:r w:rsidRPr="00057DDA">
              <w:rPr>
                <w:sz w:val="24"/>
                <w:szCs w:val="24"/>
              </w:rPr>
              <w:t>(код та назва)</w:t>
            </w:r>
          </w:p>
        </w:tc>
      </w:tr>
      <w:tr w:rsidR="007C444B" w14:paraId="54A7E9AB" w14:textId="77777777" w:rsidTr="00057DDA">
        <w:tc>
          <w:tcPr>
            <w:tcW w:w="1185" w:type="pct"/>
            <w:gridSpan w:val="3"/>
          </w:tcPr>
          <w:p w14:paraId="392B30DB" w14:textId="3F5EEAD4" w:rsidR="007C444B" w:rsidRPr="000908B8" w:rsidRDefault="007C444B" w:rsidP="000908B8">
            <w:pPr>
              <w:jc w:val="center"/>
            </w:pPr>
            <w:r w:rsidRPr="000908B8">
              <w:t>за спеціальністю</w:t>
            </w:r>
          </w:p>
        </w:tc>
        <w:tc>
          <w:tcPr>
            <w:tcW w:w="3815" w:type="pct"/>
          </w:tcPr>
          <w:p w14:paraId="48FE08E4" w14:textId="50BC6B4E" w:rsidR="007C444B" w:rsidRDefault="007C444B" w:rsidP="00057DDA">
            <w:pPr>
              <w:pBdr>
                <w:bottom w:val="single" w:sz="4" w:space="1" w:color="auto"/>
              </w:pBdr>
              <w:jc w:val="center"/>
            </w:pPr>
            <w:r>
              <w:t xml:space="preserve">122 – </w:t>
            </w:r>
            <w:r w:rsidR="00F6363A">
              <w:t>Комп’ютерні</w:t>
            </w:r>
            <w:r>
              <w:t xml:space="preserve"> науки</w:t>
            </w:r>
          </w:p>
        </w:tc>
      </w:tr>
      <w:tr w:rsidR="007C444B" w:rsidRPr="007C444B" w14:paraId="7C527908" w14:textId="77777777" w:rsidTr="00057DDA">
        <w:tc>
          <w:tcPr>
            <w:tcW w:w="1185" w:type="pct"/>
            <w:gridSpan w:val="3"/>
          </w:tcPr>
          <w:p w14:paraId="7BAB4E3D" w14:textId="77777777" w:rsidR="007C444B" w:rsidRPr="007C444B" w:rsidRDefault="007C444B" w:rsidP="000908B8">
            <w:pPr>
              <w:jc w:val="center"/>
              <w:rPr>
                <w:i/>
                <w:iCs/>
              </w:rPr>
            </w:pPr>
          </w:p>
        </w:tc>
        <w:tc>
          <w:tcPr>
            <w:tcW w:w="3815" w:type="pct"/>
          </w:tcPr>
          <w:p w14:paraId="75E564A1" w14:textId="74364526" w:rsidR="007C444B" w:rsidRPr="007C444B" w:rsidRDefault="007C444B" w:rsidP="000908B8">
            <w:pPr>
              <w:jc w:val="center"/>
              <w:rPr>
                <w:i/>
                <w:iCs/>
              </w:rPr>
            </w:pPr>
            <w:r w:rsidRPr="000908B8">
              <w:rPr>
                <w:sz w:val="24"/>
                <w:szCs w:val="24"/>
              </w:rPr>
              <w:t>(код і найменування спеціальності відповідно до Переліку галузей знань і спеціальностей, за якими здійснюється підготовка здобувачів вищої освіти)</w:t>
            </w:r>
          </w:p>
        </w:tc>
      </w:tr>
    </w:tbl>
    <w:p w14:paraId="7168C80A" w14:textId="2AFCDC2B" w:rsidR="008D5EE8" w:rsidRPr="000908B8" w:rsidRDefault="008D5EE8" w:rsidP="000908B8">
      <w:pPr>
        <w:spacing w:after="0" w:line="240" w:lineRule="auto"/>
        <w:jc w:val="center"/>
        <w:rPr>
          <w:sz w:val="24"/>
          <w:szCs w:val="24"/>
        </w:rPr>
      </w:pPr>
    </w:p>
    <w:p w14:paraId="7168C80B" w14:textId="77777777" w:rsidR="005107A0" w:rsidRPr="002F5F88" w:rsidRDefault="005107A0" w:rsidP="00E438FF">
      <w:pPr>
        <w:spacing w:after="0"/>
        <w:jc w:val="center"/>
        <w:rPr>
          <w:sz w:val="16"/>
          <w:szCs w:val="16"/>
        </w:rPr>
      </w:pPr>
    </w:p>
    <w:p w14:paraId="0D4B6F9D" w14:textId="20ECD4CB" w:rsidR="0012337F" w:rsidRPr="0012337F" w:rsidRDefault="0012337F" w:rsidP="0012337F">
      <w:pPr>
        <w:pStyle w:val="BodyText"/>
        <w:ind w:firstLine="567"/>
        <w:rPr>
          <w:rFonts w:eastAsiaTheme="minorHAnsi"/>
          <w:szCs w:val="28"/>
        </w:rPr>
      </w:pPr>
      <w:r w:rsidRPr="0012337F">
        <w:rPr>
          <w:rFonts w:eastAsiaTheme="minorHAnsi"/>
          <w:szCs w:val="28"/>
        </w:rPr>
        <w:t xml:space="preserve">Дисертаційне дослідження Бабенка В.О. присвячено актуальній науковій проблемі, що розташована на стику комп’ютерних наук та медичної діагностики, а саме – розробці інтелектуальних технологій для автоматизованого аналізу медичних зображень. Актуальність теми зумовлена інтенсивним зростанням обсягів даних, які генеруються сучасними методами візуалізації, що робить автоматизацію їх обробки та інтерпретації критично важливою для підвищення точності та ефективності клінічної діагностики. Запропонована дисертантом технологія </w:t>
      </w:r>
      <w:r w:rsidR="00B91782" w:rsidRPr="0012337F">
        <w:rPr>
          <w:rFonts w:eastAsiaTheme="minorHAnsi"/>
          <w:szCs w:val="28"/>
        </w:rPr>
        <w:t>ієрархічн</w:t>
      </w:r>
      <w:r w:rsidR="00B91782">
        <w:rPr>
          <w:rFonts w:eastAsiaTheme="minorHAnsi"/>
          <w:szCs w:val="28"/>
        </w:rPr>
        <w:t xml:space="preserve">ої </w:t>
      </w:r>
      <w:r w:rsidRPr="0012337F">
        <w:rPr>
          <w:rFonts w:eastAsiaTheme="minorHAnsi"/>
          <w:szCs w:val="28"/>
        </w:rPr>
        <w:t xml:space="preserve">класифікації, яка інтегрує ансамблеві методи машинного навчання, розширений арсенал текстурного аналізу та авторський метод випадкового лісу дерев оптимальної складності (ВЛДОС), становить інноваційний підхід до </w:t>
      </w:r>
      <w:r w:rsidR="00B603E2">
        <w:rPr>
          <w:rFonts w:eastAsiaTheme="minorHAnsi"/>
          <w:szCs w:val="28"/>
        </w:rPr>
        <w:t>розв’язання</w:t>
      </w:r>
      <w:r w:rsidR="00F118B2">
        <w:rPr>
          <w:rFonts w:eastAsiaTheme="minorHAnsi"/>
          <w:szCs w:val="28"/>
        </w:rPr>
        <w:t xml:space="preserve"> </w:t>
      </w:r>
      <w:r w:rsidRPr="0012337F">
        <w:rPr>
          <w:rFonts w:eastAsiaTheme="minorHAnsi"/>
          <w:szCs w:val="28"/>
        </w:rPr>
        <w:t xml:space="preserve">задач </w:t>
      </w:r>
      <w:proofErr w:type="spellStart"/>
      <w:r w:rsidRPr="0012337F">
        <w:rPr>
          <w:rFonts w:eastAsiaTheme="minorHAnsi"/>
          <w:szCs w:val="28"/>
        </w:rPr>
        <w:t>стадіювання</w:t>
      </w:r>
      <w:proofErr w:type="spellEnd"/>
      <w:r w:rsidRPr="0012337F">
        <w:rPr>
          <w:rFonts w:eastAsiaTheme="minorHAnsi"/>
          <w:szCs w:val="28"/>
        </w:rPr>
        <w:t xml:space="preserve"> </w:t>
      </w:r>
      <w:r w:rsidR="00A33336" w:rsidRPr="00A33336">
        <w:rPr>
          <w:rFonts w:eastAsiaTheme="minorHAnsi"/>
          <w:szCs w:val="28"/>
        </w:rPr>
        <w:t xml:space="preserve">розвитку </w:t>
      </w:r>
      <w:r w:rsidR="00390229" w:rsidRPr="00390229">
        <w:rPr>
          <w:rFonts w:eastAsiaTheme="minorHAnsi"/>
          <w:szCs w:val="28"/>
        </w:rPr>
        <w:t>ф</w:t>
      </w:r>
      <w:r w:rsidR="00390229">
        <w:rPr>
          <w:rFonts w:eastAsiaTheme="minorHAnsi"/>
          <w:szCs w:val="28"/>
        </w:rPr>
        <w:t>іброзу печінки</w:t>
      </w:r>
      <w:r w:rsidRPr="0012337F">
        <w:rPr>
          <w:rFonts w:eastAsiaTheme="minorHAnsi"/>
          <w:szCs w:val="28"/>
        </w:rPr>
        <w:t xml:space="preserve"> та </w:t>
      </w:r>
      <w:r w:rsidR="00390229">
        <w:rPr>
          <w:rFonts w:eastAsiaTheme="minorHAnsi"/>
          <w:szCs w:val="28"/>
        </w:rPr>
        <w:t xml:space="preserve">диференціальної діагностики </w:t>
      </w:r>
      <w:r w:rsidRPr="0012337F">
        <w:rPr>
          <w:rFonts w:eastAsiaTheme="minorHAnsi"/>
          <w:szCs w:val="28"/>
        </w:rPr>
        <w:t>COVID-асоційованих уражень легень.</w:t>
      </w:r>
    </w:p>
    <w:p w14:paraId="49D92ED9" w14:textId="77777777" w:rsidR="0012337F" w:rsidRPr="0012337F" w:rsidRDefault="0012337F" w:rsidP="0012337F">
      <w:pPr>
        <w:pStyle w:val="BodyText"/>
        <w:ind w:firstLine="567"/>
        <w:rPr>
          <w:rFonts w:eastAsiaTheme="minorHAnsi"/>
          <w:szCs w:val="28"/>
        </w:rPr>
      </w:pPr>
      <w:r w:rsidRPr="0012337F">
        <w:rPr>
          <w:rFonts w:eastAsiaTheme="minorHAnsi"/>
          <w:szCs w:val="28"/>
        </w:rPr>
        <w:t>Протягом навчання в аспірантурі Бабенко В.О. продемонстрував сумлінне виконання індивідуального навчального та наукового планів, успішне складення усіх передбачених кваліфікаційних іспитів, а також активну участь у науково-дослідній діяльності кафедри біомедичної кібернетики. Систематичне звітування про результати дослідження на засіданнях кафедри та наукових семінарах свідчить про високий рівень самоорганізації та відповідальності дисертанта.</w:t>
      </w:r>
    </w:p>
    <w:p w14:paraId="5BDA131A" w14:textId="610DF6E1" w:rsidR="0012337F" w:rsidRPr="0012337F" w:rsidRDefault="0012337F" w:rsidP="0012337F">
      <w:pPr>
        <w:pStyle w:val="BodyText"/>
        <w:ind w:firstLine="567"/>
        <w:rPr>
          <w:rFonts w:eastAsiaTheme="minorHAnsi"/>
          <w:szCs w:val="28"/>
        </w:rPr>
      </w:pPr>
      <w:r w:rsidRPr="0012337F">
        <w:rPr>
          <w:rFonts w:eastAsiaTheme="minorHAnsi"/>
          <w:szCs w:val="28"/>
        </w:rPr>
        <w:t xml:space="preserve">У ході роботи над дисертацією Бабенко В.О. </w:t>
      </w:r>
      <w:r w:rsidR="001F59E3">
        <w:rPr>
          <w:rFonts w:eastAsiaTheme="minorHAnsi"/>
          <w:szCs w:val="28"/>
        </w:rPr>
        <w:t>продемонстрував</w:t>
      </w:r>
      <w:r w:rsidRPr="0012337F">
        <w:rPr>
          <w:rFonts w:eastAsiaTheme="minorHAnsi"/>
          <w:szCs w:val="28"/>
        </w:rPr>
        <w:t xml:space="preserve"> ґрунтовні теоретичні знання у галузі машинного навчання, комп’ютерного зору та методів обробки зображень, а також набув високого рівня практичної майстерності в розробці, імплементації та оптимізації складних алгоритмів класифікації. Засвоєння сучасних програмних інструментів та технологій дозволило йому провести дослідження, </w:t>
      </w:r>
      <w:r w:rsidR="00D34A0E">
        <w:rPr>
          <w:rFonts w:eastAsiaTheme="minorHAnsi"/>
          <w:szCs w:val="28"/>
        </w:rPr>
        <w:t xml:space="preserve">що </w:t>
      </w:r>
      <w:r w:rsidRPr="0012337F">
        <w:rPr>
          <w:rFonts w:eastAsiaTheme="minorHAnsi"/>
          <w:szCs w:val="28"/>
        </w:rPr>
        <w:t>відповід</w:t>
      </w:r>
      <w:r w:rsidR="00D34A0E">
        <w:rPr>
          <w:rFonts w:eastAsiaTheme="minorHAnsi"/>
          <w:szCs w:val="28"/>
        </w:rPr>
        <w:t>ає</w:t>
      </w:r>
      <w:r w:rsidRPr="0012337F">
        <w:rPr>
          <w:rFonts w:eastAsiaTheme="minorHAnsi"/>
          <w:szCs w:val="28"/>
        </w:rPr>
        <w:t xml:space="preserve"> вимогам Національної рамки кваліфікацій та </w:t>
      </w:r>
      <w:proofErr w:type="spellStart"/>
      <w:r w:rsidRPr="0012337F">
        <w:rPr>
          <w:rFonts w:eastAsiaTheme="minorHAnsi"/>
          <w:szCs w:val="28"/>
        </w:rPr>
        <w:t>освітньо</w:t>
      </w:r>
      <w:proofErr w:type="spellEnd"/>
      <w:r w:rsidRPr="0012337F">
        <w:rPr>
          <w:rFonts w:eastAsiaTheme="minorHAnsi"/>
          <w:szCs w:val="28"/>
        </w:rPr>
        <w:t>-наукової програми.</w:t>
      </w:r>
    </w:p>
    <w:p w14:paraId="3A78F127" w14:textId="1C76DAB0" w:rsidR="0012337F" w:rsidRPr="0012337F" w:rsidRDefault="0012337F" w:rsidP="0012337F">
      <w:pPr>
        <w:pStyle w:val="BodyText"/>
        <w:ind w:firstLine="567"/>
        <w:rPr>
          <w:rFonts w:eastAsiaTheme="minorHAnsi"/>
          <w:szCs w:val="28"/>
        </w:rPr>
      </w:pPr>
      <w:r w:rsidRPr="0012337F">
        <w:rPr>
          <w:rFonts w:eastAsiaTheme="minorHAnsi"/>
          <w:szCs w:val="28"/>
        </w:rPr>
        <w:t xml:space="preserve">Наукова новизна роботи полягає в розробці та теоретичному обґрунтуванні технології </w:t>
      </w:r>
      <w:r w:rsidR="00390229">
        <w:rPr>
          <w:rFonts w:eastAsiaTheme="minorHAnsi"/>
          <w:szCs w:val="28"/>
        </w:rPr>
        <w:t xml:space="preserve">ієрархічної </w:t>
      </w:r>
      <w:r w:rsidRPr="0012337F">
        <w:rPr>
          <w:rFonts w:eastAsiaTheme="minorHAnsi"/>
          <w:szCs w:val="28"/>
        </w:rPr>
        <w:t xml:space="preserve">класифікації, створенні методу </w:t>
      </w:r>
      <w:r w:rsidRPr="0012337F">
        <w:rPr>
          <w:rFonts w:eastAsiaTheme="minorHAnsi"/>
          <w:szCs w:val="28"/>
        </w:rPr>
        <w:lastRenderedPageBreak/>
        <w:t>ВЛДОС, а також у системному аналізі та селекції найінформативніших текстурних ознак для діагностики досліджуваних патологій. Експериментальні результати підтверджують високу ефективність запропонованих рішень та їх переваги над традиційними підходами щодо точності та стабільності класифікації.</w:t>
      </w:r>
    </w:p>
    <w:p w14:paraId="3A56B3B1" w14:textId="77777777" w:rsidR="0012337F" w:rsidRPr="0012337F" w:rsidRDefault="0012337F" w:rsidP="0012337F">
      <w:pPr>
        <w:pStyle w:val="BodyText"/>
        <w:ind w:firstLine="567"/>
        <w:rPr>
          <w:rFonts w:eastAsiaTheme="minorHAnsi"/>
          <w:szCs w:val="28"/>
        </w:rPr>
      </w:pPr>
      <w:r w:rsidRPr="0012337F">
        <w:rPr>
          <w:rFonts w:eastAsiaTheme="minorHAnsi"/>
          <w:szCs w:val="28"/>
        </w:rPr>
        <w:t>Дисертація виконана на високому академічному рівні, характеризується логічною цілісністю, чіткістю аргументації, об’єктивністю висновків та науковою новизною. Отримані результати становлять значний внесок у розвиток методів інтелектуального аналізу медичних даних, що відображено у публікаціях у фахових виданнях та матеріалах міжнародних конференцій.</w:t>
      </w:r>
    </w:p>
    <w:p w14:paraId="2B8F3C22" w14:textId="11E73DA7" w:rsidR="0012337F" w:rsidRDefault="0012337F" w:rsidP="0012337F">
      <w:pPr>
        <w:pStyle w:val="BodyText"/>
        <w:ind w:firstLine="567"/>
        <w:rPr>
          <w:rFonts w:eastAsiaTheme="minorHAnsi"/>
          <w:szCs w:val="28"/>
        </w:rPr>
      </w:pPr>
      <w:r w:rsidRPr="0012337F">
        <w:rPr>
          <w:rFonts w:eastAsiaTheme="minorHAnsi"/>
          <w:szCs w:val="28"/>
        </w:rPr>
        <w:t xml:space="preserve">Протягом дослідження Бабенко В.О. проявив себе як самостійний, цілеспрямований та креативний науковець, здатний критично аналізувати дані, формулювати нетривіальні гіпотези та ефективно реалізовувати складні проекти. </w:t>
      </w:r>
      <w:r w:rsidR="00B00EC4">
        <w:rPr>
          <w:rFonts w:eastAsiaTheme="minorHAnsi"/>
          <w:szCs w:val="28"/>
        </w:rPr>
        <w:t xml:space="preserve">Він вміє </w:t>
      </w:r>
      <w:r w:rsidRPr="0012337F">
        <w:rPr>
          <w:rFonts w:eastAsiaTheme="minorHAnsi"/>
          <w:szCs w:val="28"/>
        </w:rPr>
        <w:t>поєднувати індивідуальну роботу з командною взаємодією</w:t>
      </w:r>
      <w:r w:rsidR="00B00EC4">
        <w:rPr>
          <w:rFonts w:eastAsiaTheme="minorHAnsi"/>
          <w:szCs w:val="28"/>
        </w:rPr>
        <w:t xml:space="preserve">. На окрему відзнаку заслуговує </w:t>
      </w:r>
      <w:r w:rsidRPr="0012337F">
        <w:rPr>
          <w:rFonts w:eastAsiaTheme="minorHAnsi"/>
          <w:szCs w:val="28"/>
        </w:rPr>
        <w:t>дотримання принципів академічної доброчесності</w:t>
      </w:r>
      <w:r w:rsidR="00C6158D">
        <w:rPr>
          <w:rFonts w:eastAsiaTheme="minorHAnsi"/>
          <w:szCs w:val="28"/>
        </w:rPr>
        <w:t xml:space="preserve">. Це </w:t>
      </w:r>
      <w:r w:rsidRPr="0012337F">
        <w:rPr>
          <w:rFonts w:eastAsiaTheme="minorHAnsi"/>
          <w:szCs w:val="28"/>
        </w:rPr>
        <w:t>підтвердж</w:t>
      </w:r>
      <w:r w:rsidR="00C6158D">
        <w:rPr>
          <w:rFonts w:eastAsiaTheme="minorHAnsi"/>
          <w:szCs w:val="28"/>
        </w:rPr>
        <w:t>ується</w:t>
      </w:r>
      <w:r w:rsidRPr="0012337F">
        <w:rPr>
          <w:rFonts w:eastAsiaTheme="minorHAnsi"/>
          <w:szCs w:val="28"/>
        </w:rPr>
        <w:t xml:space="preserve"> програмними засобами перевірки оригінальності.</w:t>
      </w:r>
    </w:p>
    <w:p w14:paraId="7168C815" w14:textId="5412AD4A" w:rsidR="0061346E" w:rsidRPr="001F57E1" w:rsidRDefault="0061346E" w:rsidP="0012337F">
      <w:pPr>
        <w:pStyle w:val="BodyText"/>
        <w:ind w:firstLine="567"/>
        <w:rPr>
          <w:szCs w:val="28"/>
        </w:rPr>
      </w:pPr>
      <w:r w:rsidRPr="001F57E1">
        <w:rPr>
          <w:szCs w:val="28"/>
        </w:rPr>
        <w:t xml:space="preserve">За результатами досліджень опубліковано </w:t>
      </w:r>
      <w:r w:rsidR="005E7F21" w:rsidRPr="00F65457">
        <w:rPr>
          <w:b/>
          <w:bCs/>
          <w:szCs w:val="28"/>
        </w:rPr>
        <w:t>1</w:t>
      </w:r>
      <w:r w:rsidR="001D619F" w:rsidRPr="00F65457">
        <w:rPr>
          <w:b/>
          <w:bCs/>
          <w:szCs w:val="28"/>
          <w:lang w:val="ru-RU"/>
        </w:rPr>
        <w:t>5</w:t>
      </w:r>
      <w:r w:rsidRPr="001F57E1">
        <w:rPr>
          <w:szCs w:val="28"/>
        </w:rPr>
        <w:t xml:space="preserve"> наукових публікацій, у тому числі:</w:t>
      </w:r>
    </w:p>
    <w:p w14:paraId="7168C819" w14:textId="694C83E0" w:rsidR="0061346E" w:rsidRPr="001F57E1" w:rsidRDefault="00643B3A" w:rsidP="006E7E6F">
      <w:pPr>
        <w:pStyle w:val="BodyText"/>
        <w:numPr>
          <w:ilvl w:val="0"/>
          <w:numId w:val="3"/>
        </w:numPr>
        <w:rPr>
          <w:color w:val="000000"/>
          <w:szCs w:val="28"/>
        </w:rPr>
      </w:pPr>
      <w:r w:rsidRPr="00643B3A">
        <w:rPr>
          <w:b/>
          <w:bCs/>
          <w:szCs w:val="28"/>
          <w:lang w:val="ru-RU"/>
        </w:rPr>
        <w:t>9</w:t>
      </w:r>
      <w:r w:rsidR="00E161CC">
        <w:rPr>
          <w:szCs w:val="28"/>
        </w:rPr>
        <w:t xml:space="preserve"> </w:t>
      </w:r>
      <w:r w:rsidR="0061346E" w:rsidRPr="001F57E1">
        <w:rPr>
          <w:szCs w:val="28"/>
        </w:rPr>
        <w:t xml:space="preserve">статей у наукових фахових виданнях </w:t>
      </w:r>
      <w:r w:rsidR="0061346E" w:rsidRPr="001F57E1">
        <w:rPr>
          <w:color w:val="000000"/>
          <w:szCs w:val="28"/>
        </w:rPr>
        <w:t>України</w:t>
      </w:r>
      <w:r w:rsidR="00744E36" w:rsidRPr="001F57E1">
        <w:rPr>
          <w:color w:val="000000"/>
          <w:szCs w:val="28"/>
        </w:rPr>
        <w:t xml:space="preserve"> (на момент опублікування)</w:t>
      </w:r>
      <w:r w:rsidR="0061346E" w:rsidRPr="001F57E1">
        <w:rPr>
          <w:color w:val="000000"/>
          <w:szCs w:val="28"/>
        </w:rPr>
        <w:t xml:space="preserve"> за спеціальністю</w:t>
      </w:r>
      <w:r w:rsidR="00454B3E" w:rsidRPr="001F57E1">
        <w:rPr>
          <w:color w:val="000000"/>
          <w:szCs w:val="28"/>
          <w:lang w:val="ru-RU"/>
        </w:rPr>
        <w:t xml:space="preserve"> </w:t>
      </w:r>
      <w:r w:rsidR="00803ECC">
        <w:rPr>
          <w:color w:val="000000"/>
          <w:szCs w:val="28"/>
          <w:lang w:val="ru-RU"/>
        </w:rPr>
        <w:t>«122 –</w:t>
      </w:r>
      <w:r w:rsidR="00803ECC">
        <w:rPr>
          <w:color w:val="000000"/>
          <w:szCs w:val="28"/>
        </w:rPr>
        <w:t xml:space="preserve"> Комп’ютерні науки»</w:t>
      </w:r>
      <w:r w:rsidR="0061346E" w:rsidRPr="001F57E1">
        <w:rPr>
          <w:color w:val="000000"/>
          <w:szCs w:val="28"/>
        </w:rPr>
        <w:t xml:space="preserve">, в </w:t>
      </w:r>
      <w:proofErr w:type="spellStart"/>
      <w:proofErr w:type="gramStart"/>
      <w:r w:rsidR="0061346E" w:rsidRPr="001F57E1">
        <w:rPr>
          <w:color w:val="000000"/>
          <w:szCs w:val="28"/>
        </w:rPr>
        <w:t>т.ч</w:t>
      </w:r>
      <w:proofErr w:type="spellEnd"/>
      <w:r w:rsidR="0061346E" w:rsidRPr="001F57E1">
        <w:rPr>
          <w:color w:val="000000"/>
          <w:szCs w:val="28"/>
        </w:rPr>
        <w:t>.</w:t>
      </w:r>
      <w:proofErr w:type="gramEnd"/>
      <w:r w:rsidR="0061346E" w:rsidRPr="001F57E1">
        <w:rPr>
          <w:color w:val="000000"/>
          <w:szCs w:val="28"/>
        </w:rPr>
        <w:t xml:space="preserve"> </w:t>
      </w:r>
      <w:r w:rsidRPr="00643B3A">
        <w:rPr>
          <w:b/>
          <w:bCs/>
          <w:color w:val="000000"/>
          <w:szCs w:val="28"/>
          <w:lang w:val="ru-RU"/>
        </w:rPr>
        <w:t>9</w:t>
      </w:r>
      <w:r w:rsidR="0061346E" w:rsidRPr="001F57E1">
        <w:rPr>
          <w:color w:val="000000"/>
          <w:szCs w:val="28"/>
        </w:rPr>
        <w:t xml:space="preserve"> статей у яких число співавторів (разом із здобувачем) більше двох осіб</w:t>
      </w:r>
      <w:r w:rsidR="0002007A">
        <w:rPr>
          <w:color w:val="000000"/>
          <w:szCs w:val="28"/>
        </w:rPr>
        <w:t xml:space="preserve">, в </w:t>
      </w:r>
      <w:proofErr w:type="spellStart"/>
      <w:r w:rsidR="0002007A">
        <w:rPr>
          <w:color w:val="000000"/>
          <w:szCs w:val="28"/>
        </w:rPr>
        <w:t>т.ч</w:t>
      </w:r>
      <w:proofErr w:type="spellEnd"/>
      <w:r w:rsidR="0002007A">
        <w:rPr>
          <w:color w:val="000000"/>
          <w:szCs w:val="28"/>
        </w:rPr>
        <w:t xml:space="preserve">. </w:t>
      </w:r>
      <w:r w:rsidR="0002007A">
        <w:rPr>
          <w:b/>
          <w:bCs/>
          <w:color w:val="000000"/>
          <w:szCs w:val="28"/>
        </w:rPr>
        <w:t xml:space="preserve">5 </w:t>
      </w:r>
      <w:r w:rsidR="0002007A">
        <w:rPr>
          <w:color w:val="000000"/>
          <w:szCs w:val="28"/>
        </w:rPr>
        <w:t xml:space="preserve">статей у фахових виданнях категорії Б, в </w:t>
      </w:r>
      <w:proofErr w:type="spellStart"/>
      <w:r w:rsidR="0002007A">
        <w:rPr>
          <w:color w:val="000000"/>
          <w:szCs w:val="28"/>
        </w:rPr>
        <w:t>т.ч</w:t>
      </w:r>
      <w:proofErr w:type="spellEnd"/>
      <w:r w:rsidR="0002007A">
        <w:rPr>
          <w:color w:val="000000"/>
          <w:szCs w:val="28"/>
        </w:rPr>
        <w:t xml:space="preserve">. </w:t>
      </w:r>
      <w:r w:rsidR="0002007A" w:rsidRPr="0002007A">
        <w:rPr>
          <w:b/>
          <w:bCs/>
          <w:color w:val="000000"/>
          <w:szCs w:val="28"/>
        </w:rPr>
        <w:t>4</w:t>
      </w:r>
      <w:r w:rsidR="0002007A">
        <w:rPr>
          <w:color w:val="000000"/>
          <w:szCs w:val="28"/>
        </w:rPr>
        <w:t xml:space="preserve"> статті у фахових виданнях категорії А (проіндексованих у базах </w:t>
      </w:r>
      <w:r w:rsidR="0002007A">
        <w:rPr>
          <w:color w:val="000000"/>
          <w:szCs w:val="28"/>
          <w:lang w:val="en-US"/>
        </w:rPr>
        <w:t>Scopus</w:t>
      </w:r>
      <w:r w:rsidR="0002007A">
        <w:rPr>
          <w:color w:val="000000"/>
          <w:szCs w:val="28"/>
        </w:rPr>
        <w:t xml:space="preserve">, в </w:t>
      </w:r>
      <w:proofErr w:type="spellStart"/>
      <w:r w:rsidR="0002007A">
        <w:rPr>
          <w:color w:val="000000"/>
          <w:szCs w:val="28"/>
        </w:rPr>
        <w:t>т.ч</w:t>
      </w:r>
      <w:proofErr w:type="spellEnd"/>
      <w:r w:rsidR="0002007A">
        <w:rPr>
          <w:color w:val="000000"/>
          <w:szCs w:val="28"/>
        </w:rPr>
        <w:t xml:space="preserve">. </w:t>
      </w:r>
      <w:r w:rsidR="0002007A">
        <w:rPr>
          <w:b/>
          <w:bCs/>
          <w:color w:val="000000"/>
          <w:szCs w:val="28"/>
        </w:rPr>
        <w:t xml:space="preserve">3 </w:t>
      </w:r>
      <w:r w:rsidR="0002007A">
        <w:rPr>
          <w:color w:val="000000"/>
          <w:szCs w:val="28"/>
        </w:rPr>
        <w:t xml:space="preserve">статті у виданнях четвертого </w:t>
      </w:r>
      <w:proofErr w:type="spellStart"/>
      <w:r w:rsidR="0002007A">
        <w:rPr>
          <w:color w:val="000000"/>
          <w:szCs w:val="28"/>
        </w:rPr>
        <w:t>квартилю</w:t>
      </w:r>
      <w:proofErr w:type="spellEnd"/>
      <w:r w:rsidR="0002007A">
        <w:rPr>
          <w:color w:val="000000"/>
          <w:szCs w:val="28"/>
        </w:rPr>
        <w:t xml:space="preserve">, в </w:t>
      </w:r>
      <w:proofErr w:type="spellStart"/>
      <w:r w:rsidR="0002007A">
        <w:rPr>
          <w:color w:val="000000"/>
          <w:szCs w:val="28"/>
        </w:rPr>
        <w:t>т.ч</w:t>
      </w:r>
      <w:proofErr w:type="spellEnd"/>
      <w:r w:rsidR="0002007A">
        <w:rPr>
          <w:color w:val="000000"/>
          <w:szCs w:val="28"/>
        </w:rPr>
        <w:t xml:space="preserve">. </w:t>
      </w:r>
      <w:r w:rsidR="0002007A" w:rsidRPr="0002007A">
        <w:rPr>
          <w:b/>
          <w:bCs/>
          <w:color w:val="000000"/>
          <w:szCs w:val="28"/>
        </w:rPr>
        <w:t>1</w:t>
      </w:r>
      <w:r w:rsidR="0002007A">
        <w:rPr>
          <w:color w:val="000000"/>
          <w:szCs w:val="28"/>
        </w:rPr>
        <w:t xml:space="preserve"> стаття у виданні третього </w:t>
      </w:r>
      <w:proofErr w:type="spellStart"/>
      <w:r w:rsidR="0002007A">
        <w:rPr>
          <w:color w:val="000000"/>
          <w:szCs w:val="28"/>
        </w:rPr>
        <w:t>квартилю</w:t>
      </w:r>
      <w:proofErr w:type="spellEnd"/>
      <w:r w:rsidR="0002007A" w:rsidRPr="0002007A">
        <w:rPr>
          <w:color w:val="000000"/>
          <w:szCs w:val="28"/>
          <w:lang w:val="ru-RU"/>
        </w:rPr>
        <w:t>)</w:t>
      </w:r>
      <w:r w:rsidR="0061346E" w:rsidRPr="001F57E1">
        <w:rPr>
          <w:color w:val="000000"/>
          <w:szCs w:val="28"/>
        </w:rPr>
        <w:t>;</w:t>
      </w:r>
    </w:p>
    <w:p w14:paraId="039749ED" w14:textId="22670DE0" w:rsidR="0001607A" w:rsidRPr="008147A7" w:rsidRDefault="008147A7" w:rsidP="006E7E6F">
      <w:pPr>
        <w:pStyle w:val="BodyText"/>
        <w:numPr>
          <w:ilvl w:val="0"/>
          <w:numId w:val="3"/>
        </w:numPr>
        <w:rPr>
          <w:color w:val="000000"/>
          <w:szCs w:val="28"/>
        </w:rPr>
      </w:pPr>
      <w:r w:rsidRPr="007538E8">
        <w:rPr>
          <w:b/>
          <w:bCs/>
          <w:color w:val="000000"/>
          <w:szCs w:val="28"/>
        </w:rPr>
        <w:t>2</w:t>
      </w:r>
      <w:r w:rsidRPr="008147A7">
        <w:rPr>
          <w:color w:val="000000"/>
          <w:szCs w:val="28"/>
        </w:rPr>
        <w:t xml:space="preserve"> інші статті</w:t>
      </w:r>
      <w:r>
        <w:rPr>
          <w:color w:val="000000"/>
          <w:szCs w:val="28"/>
        </w:rPr>
        <w:t>;</w:t>
      </w:r>
    </w:p>
    <w:p w14:paraId="7168C81D" w14:textId="12C35853" w:rsidR="0061346E" w:rsidRDefault="0080780C" w:rsidP="006E7E6F">
      <w:pPr>
        <w:pStyle w:val="BodyText"/>
        <w:numPr>
          <w:ilvl w:val="0"/>
          <w:numId w:val="3"/>
        </w:numPr>
        <w:rPr>
          <w:szCs w:val="28"/>
        </w:rPr>
      </w:pPr>
      <w:r w:rsidRPr="007538E8">
        <w:rPr>
          <w:b/>
          <w:bCs/>
          <w:szCs w:val="28"/>
          <w:lang w:val="ru-RU"/>
        </w:rPr>
        <w:t>4</w:t>
      </w:r>
      <w:r>
        <w:rPr>
          <w:szCs w:val="28"/>
          <w:lang w:val="ru-RU"/>
        </w:rPr>
        <w:t xml:space="preserve"> </w:t>
      </w:r>
      <w:r w:rsidR="0061346E" w:rsidRPr="001F57E1">
        <w:rPr>
          <w:szCs w:val="28"/>
        </w:rPr>
        <w:t>тез</w:t>
      </w:r>
      <w:r w:rsidR="0001607A">
        <w:rPr>
          <w:szCs w:val="28"/>
          <w:lang w:val="ru-RU"/>
        </w:rPr>
        <w:t>и</w:t>
      </w:r>
      <w:r w:rsidR="0061346E" w:rsidRPr="001F57E1">
        <w:rPr>
          <w:szCs w:val="28"/>
        </w:rPr>
        <w:t xml:space="preserve"> ви</w:t>
      </w:r>
      <w:r w:rsidR="00C874C5" w:rsidRPr="001F57E1">
        <w:rPr>
          <w:szCs w:val="28"/>
        </w:rPr>
        <w:t>ступів на наукових конференціях</w:t>
      </w:r>
      <w:r w:rsidR="006E7E6F">
        <w:rPr>
          <w:szCs w:val="28"/>
        </w:rPr>
        <w:t>.</w:t>
      </w:r>
    </w:p>
    <w:p w14:paraId="6824F01C" w14:textId="22C9066F" w:rsidR="00F65457" w:rsidRDefault="007538E8" w:rsidP="00C77665">
      <w:pPr>
        <w:pStyle w:val="ListParagraph"/>
        <w:spacing w:after="0" w:line="240" w:lineRule="auto"/>
        <w:ind w:left="567"/>
        <w:jc w:val="both"/>
        <w:rPr>
          <w:b/>
          <w:bCs/>
        </w:rPr>
      </w:pPr>
      <w:r w:rsidRPr="003E7A6E">
        <w:rPr>
          <w:b/>
          <w:bCs/>
        </w:rPr>
        <w:t>Перелік публікацій:</w:t>
      </w:r>
    </w:p>
    <w:p w14:paraId="42BF3944" w14:textId="5D98B5F7" w:rsidR="00C77665" w:rsidRPr="00B723A6" w:rsidRDefault="00C77665" w:rsidP="00C77665">
      <w:pPr>
        <w:pStyle w:val="ListParagraph"/>
        <w:numPr>
          <w:ilvl w:val="0"/>
          <w:numId w:val="8"/>
        </w:numPr>
        <w:spacing w:after="0" w:line="240" w:lineRule="auto"/>
        <w:jc w:val="both"/>
        <w:rPr>
          <w:b/>
          <w:bCs/>
          <w:lang w:val="ru-RU"/>
        </w:rPr>
      </w:pPr>
      <w:r w:rsidRPr="00B723A6">
        <w:rPr>
          <w:b/>
          <w:bCs/>
        </w:rPr>
        <w:t xml:space="preserve">Статі </w:t>
      </w:r>
      <w:r w:rsidR="00AD0D31" w:rsidRPr="00B723A6">
        <w:rPr>
          <w:b/>
          <w:bCs/>
        </w:rPr>
        <w:t>у наукових фахових виданнях України</w:t>
      </w:r>
      <w:r w:rsidR="00643B3A" w:rsidRPr="00643B3A">
        <w:rPr>
          <w:b/>
          <w:bCs/>
          <w:lang w:val="ru-RU"/>
        </w:rPr>
        <w:t xml:space="preserve"> </w:t>
      </w:r>
      <w:r w:rsidR="00643B3A">
        <w:rPr>
          <w:b/>
          <w:bCs/>
        </w:rPr>
        <w:t>категорії Б</w:t>
      </w:r>
    </w:p>
    <w:p w14:paraId="368F3862" w14:textId="76E39AF4" w:rsidR="00C77665" w:rsidRDefault="00C77665" w:rsidP="003E7A6E">
      <w:pPr>
        <w:pStyle w:val="ListParagraph"/>
        <w:numPr>
          <w:ilvl w:val="0"/>
          <w:numId w:val="9"/>
        </w:numPr>
        <w:spacing w:after="0" w:line="240" w:lineRule="auto"/>
        <w:jc w:val="both"/>
      </w:pPr>
      <w:proofErr w:type="spellStart"/>
      <w:r w:rsidRPr="00F609EF">
        <w:t>Добровська</w:t>
      </w:r>
      <w:proofErr w:type="spellEnd"/>
      <w:r w:rsidRPr="00F609EF">
        <w:t xml:space="preserve"> Л. Комбінація локальної порогової </w:t>
      </w:r>
      <w:proofErr w:type="spellStart"/>
      <w:r w:rsidRPr="00F609EF">
        <w:t>бінаризації</w:t>
      </w:r>
      <w:proofErr w:type="spellEnd"/>
      <w:r w:rsidRPr="00F609EF">
        <w:t xml:space="preserve"> та машинного навчання для класифікації пухлин молочної залози / Л. </w:t>
      </w:r>
      <w:proofErr w:type="spellStart"/>
      <w:r w:rsidRPr="00F609EF">
        <w:t>Добровська</w:t>
      </w:r>
      <w:proofErr w:type="spellEnd"/>
      <w:r w:rsidRPr="00F609EF">
        <w:t xml:space="preserve">, </w:t>
      </w:r>
      <w:r w:rsidRPr="00DD127C">
        <w:rPr>
          <w:b/>
          <w:bCs/>
          <w:i/>
          <w:iCs/>
        </w:rPr>
        <w:t>В. Бабенко</w:t>
      </w:r>
      <w:r w:rsidRPr="00F609EF">
        <w:t>, А. Іванченко. // Біомедична інженерія і технологія</w:t>
      </w:r>
      <w:r w:rsidRPr="00144A44">
        <w:t>. – 2022. – №</w:t>
      </w:r>
      <w:r>
        <w:t xml:space="preserve"> </w:t>
      </w:r>
      <w:r w:rsidRPr="00144A44">
        <w:t xml:space="preserve">8. – С. 40–47. </w:t>
      </w:r>
      <w:r w:rsidRPr="00766873">
        <w:t>ISSN: 2617–8974, 2707–8434</w:t>
      </w:r>
      <w:r w:rsidRPr="00134167">
        <w:t xml:space="preserve">. DOI: </w:t>
      </w:r>
      <w:hyperlink r:id="rId5" w:history="1">
        <w:r w:rsidRPr="0000742D">
          <w:rPr>
            <w:rStyle w:val="Hyperlink"/>
          </w:rPr>
          <w:t>10.20535/2617-8974.2022.8.267793</w:t>
        </w:r>
      </w:hyperlink>
    </w:p>
    <w:p w14:paraId="40F238D3" w14:textId="77777777" w:rsidR="003E7A6E" w:rsidRPr="003C3D5C" w:rsidRDefault="003E7A6E" w:rsidP="003E7A6E">
      <w:pPr>
        <w:pStyle w:val="ListParagraph"/>
        <w:numPr>
          <w:ilvl w:val="0"/>
          <w:numId w:val="9"/>
        </w:numPr>
        <w:spacing w:after="0" w:line="240" w:lineRule="auto"/>
        <w:jc w:val="both"/>
      </w:pPr>
      <w:r w:rsidRPr="00BF1DF5">
        <w:t xml:space="preserve">Використання глибоких нейронних мереж для порівняльного аналізу норми, пневмонії і COVID-19 / [Р. </w:t>
      </w:r>
      <w:proofErr w:type="spellStart"/>
      <w:r w:rsidRPr="00BF1DF5">
        <w:t>Юхимюк</w:t>
      </w:r>
      <w:proofErr w:type="spellEnd"/>
      <w:r w:rsidRPr="00BF1DF5">
        <w:t xml:space="preserve">, М. </w:t>
      </w:r>
      <w:proofErr w:type="spellStart"/>
      <w:r w:rsidRPr="00BF1DF5">
        <w:t>Шкепаст</w:t>
      </w:r>
      <w:proofErr w:type="spellEnd"/>
      <w:r w:rsidRPr="00BF1DF5">
        <w:t xml:space="preserve">, Є. Настенко, М. Лінник, І. Давидович, </w:t>
      </w:r>
      <w:r w:rsidRPr="00DD127C">
        <w:rPr>
          <w:b/>
          <w:bCs/>
          <w:i/>
          <w:iCs/>
        </w:rPr>
        <w:t>В. Бабенко</w:t>
      </w:r>
      <w:r w:rsidRPr="00BF1DF5">
        <w:t>]. // Біомедична інженерія і технологія</w:t>
      </w:r>
      <w:r w:rsidRPr="003C3D5C">
        <w:t>. – 2023. – №</w:t>
      </w:r>
      <w:r>
        <w:t xml:space="preserve"> </w:t>
      </w:r>
      <w:r w:rsidRPr="003C3D5C">
        <w:t xml:space="preserve">12. – С. 56–64. </w:t>
      </w:r>
      <w:r w:rsidRPr="00766873">
        <w:t>ISSN: 2617–8974, 2707–8434</w:t>
      </w:r>
      <w:r w:rsidRPr="003C3D5C">
        <w:t xml:space="preserve">. DOI: </w:t>
      </w:r>
      <w:hyperlink r:id="rId6" w:history="1">
        <w:r w:rsidRPr="00DE6A3B">
          <w:rPr>
            <w:rStyle w:val="Hyperlink"/>
          </w:rPr>
          <w:t>10.20535/2617-8974.2023.12.292729</w:t>
        </w:r>
      </w:hyperlink>
      <w:r>
        <w:t xml:space="preserve"> </w:t>
      </w:r>
    </w:p>
    <w:p w14:paraId="3E300882" w14:textId="77777777" w:rsidR="003E7A6E" w:rsidRDefault="003E7A6E" w:rsidP="003E7A6E">
      <w:pPr>
        <w:pStyle w:val="ListParagraph"/>
        <w:numPr>
          <w:ilvl w:val="0"/>
          <w:numId w:val="9"/>
        </w:numPr>
        <w:spacing w:after="0" w:line="240" w:lineRule="auto"/>
        <w:jc w:val="both"/>
      </w:pPr>
      <w:r w:rsidRPr="002F717C">
        <w:t xml:space="preserve">Давидович І. </w:t>
      </w:r>
      <w:r w:rsidRPr="00BF1DF5">
        <w:t xml:space="preserve">Методології аналізу зображень для діагностичних застосувань (огляд) / І. Давидович, </w:t>
      </w:r>
      <w:r w:rsidRPr="00DD127C">
        <w:rPr>
          <w:b/>
          <w:bCs/>
          <w:i/>
          <w:iCs/>
        </w:rPr>
        <w:t>В. Бабенко</w:t>
      </w:r>
      <w:r w:rsidRPr="00BF1DF5">
        <w:t>. // Біомедична інженерія і технологія</w:t>
      </w:r>
      <w:r w:rsidRPr="002F717C">
        <w:t xml:space="preserve">. – 2024. – № 14. – С. 54–63. </w:t>
      </w:r>
      <w:r w:rsidRPr="00766873">
        <w:t xml:space="preserve">ISSN: 2617–8974, 2707–8434. DOI: </w:t>
      </w:r>
      <w:hyperlink r:id="rId7" w:history="1">
        <w:r w:rsidRPr="009616F8">
          <w:rPr>
            <w:rStyle w:val="Hyperlink"/>
          </w:rPr>
          <w:t>10.20</w:t>
        </w:r>
        <w:r w:rsidRPr="009616F8">
          <w:rPr>
            <w:rStyle w:val="Hyperlink"/>
          </w:rPr>
          <w:t>5</w:t>
        </w:r>
        <w:r w:rsidRPr="009616F8">
          <w:rPr>
            <w:rStyle w:val="Hyperlink"/>
          </w:rPr>
          <w:t>35/2617-8974.2024.14.302135</w:t>
        </w:r>
      </w:hyperlink>
      <w:r>
        <w:t xml:space="preserve"> </w:t>
      </w:r>
    </w:p>
    <w:p w14:paraId="0DE48672" w14:textId="0F027B09" w:rsidR="009355A9" w:rsidRPr="00F609EF" w:rsidRDefault="009355A9" w:rsidP="009355A9">
      <w:pPr>
        <w:pStyle w:val="ListParagraph"/>
        <w:numPr>
          <w:ilvl w:val="0"/>
          <w:numId w:val="9"/>
        </w:numPr>
        <w:spacing w:after="0" w:line="240" w:lineRule="auto"/>
        <w:jc w:val="both"/>
      </w:pPr>
      <w:r w:rsidRPr="00DD127C">
        <w:lastRenderedPageBreak/>
        <w:t xml:space="preserve">Ієрархічний алгоритм </w:t>
      </w:r>
      <w:proofErr w:type="spellStart"/>
      <w:r w:rsidRPr="00DD127C">
        <w:t>мультикласифікації</w:t>
      </w:r>
      <w:proofErr w:type="spellEnd"/>
      <w:r w:rsidRPr="00DD127C">
        <w:t xml:space="preserve"> стадій фіброзу печінки з інтегрованим аналізом областей інтересу / [</w:t>
      </w:r>
      <w:r w:rsidRPr="00EE7030">
        <w:rPr>
          <w:b/>
          <w:bCs/>
          <w:i/>
          <w:iCs/>
        </w:rPr>
        <w:t>В. Бабенко</w:t>
      </w:r>
      <w:r w:rsidRPr="00DD127C">
        <w:t xml:space="preserve">, Є. Настенко, В. </w:t>
      </w:r>
      <w:proofErr w:type="spellStart"/>
      <w:r w:rsidRPr="00DD127C">
        <w:t>Солодущенко</w:t>
      </w:r>
      <w:proofErr w:type="spellEnd"/>
      <w:r w:rsidRPr="00DD127C">
        <w:t xml:space="preserve"> та ін.]. // Біомедична інженерія і технологія</w:t>
      </w:r>
      <w:r w:rsidRPr="00F609EF">
        <w:t>. – 2024. – №</w:t>
      </w:r>
      <w:r>
        <w:t xml:space="preserve"> </w:t>
      </w:r>
      <w:r w:rsidRPr="00F609EF">
        <w:t xml:space="preserve">14. – С. 63–73. </w:t>
      </w:r>
      <w:r w:rsidRPr="00766873">
        <w:t>ISSN: 2617–8974, 2707–8434</w:t>
      </w:r>
      <w:r w:rsidRPr="00F609EF">
        <w:t xml:space="preserve">. DOI: </w:t>
      </w:r>
      <w:hyperlink r:id="rId8" w:history="1">
        <w:r w:rsidRPr="00AF41B8">
          <w:rPr>
            <w:rStyle w:val="Hyperlink"/>
          </w:rPr>
          <w:t>10.20535/2617-8974.2024.14.301108</w:t>
        </w:r>
      </w:hyperlink>
      <w:r>
        <w:t xml:space="preserve"> </w:t>
      </w:r>
    </w:p>
    <w:p w14:paraId="08F932F0" w14:textId="77777777" w:rsidR="003E7A6E" w:rsidRDefault="003E7A6E" w:rsidP="003E7A6E">
      <w:pPr>
        <w:pStyle w:val="ListParagraph"/>
        <w:numPr>
          <w:ilvl w:val="0"/>
          <w:numId w:val="9"/>
        </w:numPr>
        <w:spacing w:after="0" w:line="240" w:lineRule="auto"/>
        <w:jc w:val="both"/>
      </w:pPr>
      <w:r w:rsidRPr="00055131">
        <w:t xml:space="preserve">Ефективність алгоритмів машинного навчання для класифікації змін структури легень у </w:t>
      </w:r>
      <w:proofErr w:type="spellStart"/>
      <w:r w:rsidRPr="00055131">
        <w:t>постковідних</w:t>
      </w:r>
      <w:proofErr w:type="spellEnd"/>
      <w:r w:rsidRPr="00055131">
        <w:t xml:space="preserve"> та гострих стадіях COVID-19 / В.</w:t>
      </w:r>
      <w:r>
        <w:t xml:space="preserve"> </w:t>
      </w:r>
      <w:proofErr w:type="spellStart"/>
      <w:r w:rsidRPr="00055131">
        <w:t>Лутченко</w:t>
      </w:r>
      <w:proofErr w:type="spellEnd"/>
      <w:r w:rsidRPr="00055131">
        <w:t xml:space="preserve">, </w:t>
      </w:r>
      <w:r w:rsidRPr="00055131">
        <w:rPr>
          <w:b/>
          <w:bCs/>
          <w:i/>
          <w:iCs/>
        </w:rPr>
        <w:t>В. Бабенко</w:t>
      </w:r>
      <w:r w:rsidRPr="00055131">
        <w:t xml:space="preserve">, Є. Настенко, М. </w:t>
      </w:r>
      <w:proofErr w:type="spellStart"/>
      <w:r w:rsidRPr="00055131">
        <w:t>Линник</w:t>
      </w:r>
      <w:proofErr w:type="spellEnd"/>
      <w:r w:rsidRPr="00DD127C">
        <w:t>. // Біомедична інженерія і технологія</w:t>
      </w:r>
      <w:r w:rsidRPr="00053250">
        <w:t>.</w:t>
      </w:r>
      <w:r w:rsidRPr="00055131">
        <w:t xml:space="preserve"> – 2024. – №15. – С. 27–35.</w:t>
      </w:r>
      <w:r>
        <w:t xml:space="preserve"> </w:t>
      </w:r>
      <w:r w:rsidRPr="00766873">
        <w:t>ISSN</w:t>
      </w:r>
      <w:r w:rsidRPr="00053250">
        <w:t>: 2617–8974, 2707–8434</w:t>
      </w:r>
      <w:r w:rsidRPr="00B14ECD">
        <w:t xml:space="preserve">. </w:t>
      </w:r>
      <w:r w:rsidRPr="00806B15">
        <w:t>DOI</w:t>
      </w:r>
      <w:r w:rsidRPr="00B14ECD">
        <w:t xml:space="preserve">: </w:t>
      </w:r>
      <w:hyperlink r:id="rId9" w:history="1">
        <w:r w:rsidRPr="00B14ECD">
          <w:rPr>
            <w:rStyle w:val="Hyperlink"/>
          </w:rPr>
          <w:t>10.20535/.2024.15.306763</w:t>
        </w:r>
      </w:hyperlink>
    </w:p>
    <w:p w14:paraId="2A611B40" w14:textId="259DC3E4" w:rsidR="00C77665" w:rsidRPr="00B723A6" w:rsidRDefault="000A362E" w:rsidP="00C77665">
      <w:pPr>
        <w:pStyle w:val="ListParagraph"/>
        <w:numPr>
          <w:ilvl w:val="0"/>
          <w:numId w:val="8"/>
        </w:numPr>
        <w:spacing w:after="0" w:line="240" w:lineRule="auto"/>
        <w:jc w:val="both"/>
        <w:rPr>
          <w:b/>
          <w:bCs/>
          <w:lang w:val="ru-RU"/>
        </w:rPr>
      </w:pPr>
      <w:r w:rsidRPr="00B723A6">
        <w:rPr>
          <w:b/>
          <w:bCs/>
        </w:rPr>
        <w:t>С</w:t>
      </w:r>
      <w:r w:rsidR="009355A9" w:rsidRPr="00B723A6">
        <w:rPr>
          <w:b/>
          <w:bCs/>
        </w:rPr>
        <w:t xml:space="preserve">татті у </w:t>
      </w:r>
      <w:r w:rsidR="00222B09">
        <w:rPr>
          <w:b/>
          <w:bCs/>
        </w:rPr>
        <w:t xml:space="preserve">наукових </w:t>
      </w:r>
      <w:r w:rsidR="0002007A">
        <w:rPr>
          <w:b/>
          <w:bCs/>
        </w:rPr>
        <w:t xml:space="preserve">фахових виданнях України категорії А, </w:t>
      </w:r>
      <w:r w:rsidR="0002007A">
        <w:rPr>
          <w:b/>
          <w:bCs/>
          <w:lang w:val="en-US"/>
        </w:rPr>
        <w:t>Scopus</w:t>
      </w:r>
      <w:r w:rsidR="0002007A" w:rsidRPr="0002007A">
        <w:rPr>
          <w:b/>
          <w:bCs/>
          <w:lang w:val="ru-RU"/>
        </w:rPr>
        <w:t xml:space="preserve"> </w:t>
      </w:r>
      <w:r w:rsidR="0002007A">
        <w:rPr>
          <w:b/>
          <w:bCs/>
          <w:lang w:val="ru-RU"/>
        </w:rPr>
        <w:t xml:space="preserve">четвертого квартилю </w:t>
      </w:r>
      <w:r w:rsidR="0002007A">
        <w:rPr>
          <w:b/>
          <w:bCs/>
          <w:lang w:val="en-US"/>
        </w:rPr>
        <w:t>(Q4)</w:t>
      </w:r>
    </w:p>
    <w:p w14:paraId="5CD3FEA1" w14:textId="77777777" w:rsidR="009355A9" w:rsidRPr="00E75FD9" w:rsidRDefault="009355A9" w:rsidP="0002007A">
      <w:pPr>
        <w:pStyle w:val="ListParagraph"/>
        <w:numPr>
          <w:ilvl w:val="0"/>
          <w:numId w:val="9"/>
        </w:numPr>
        <w:spacing w:after="0" w:line="240" w:lineRule="auto"/>
        <w:jc w:val="both"/>
      </w:pPr>
      <w:r w:rsidRPr="00F609EF">
        <w:t xml:space="preserve">Порівняльний аналіз алгоритмів класифікації при аналізі медичних зображень за відеоданими </w:t>
      </w:r>
      <w:proofErr w:type="spellStart"/>
      <w:r w:rsidRPr="00F609EF">
        <w:t>спекл-трекінг</w:t>
      </w:r>
      <w:proofErr w:type="spellEnd"/>
      <w:r w:rsidRPr="00F609EF">
        <w:t xml:space="preserve"> </w:t>
      </w:r>
      <w:proofErr w:type="spellStart"/>
      <w:r w:rsidRPr="00F609EF">
        <w:t>ехокардіографії</w:t>
      </w:r>
      <w:proofErr w:type="spellEnd"/>
      <w:r w:rsidRPr="00F609EF">
        <w:t xml:space="preserve"> / [О. </w:t>
      </w:r>
      <w:proofErr w:type="spellStart"/>
      <w:r w:rsidRPr="00F609EF">
        <w:t>Петруніна</w:t>
      </w:r>
      <w:proofErr w:type="spellEnd"/>
      <w:r w:rsidRPr="00F609EF">
        <w:t xml:space="preserve">, Д. </w:t>
      </w:r>
      <w:proofErr w:type="spellStart"/>
      <w:r w:rsidRPr="00F609EF">
        <w:t>Шевага</w:t>
      </w:r>
      <w:proofErr w:type="spellEnd"/>
      <w:r w:rsidRPr="00F609EF">
        <w:t xml:space="preserve">, </w:t>
      </w:r>
      <w:r w:rsidRPr="00F609EF">
        <w:rPr>
          <w:b/>
          <w:bCs/>
          <w:i/>
          <w:iCs/>
        </w:rPr>
        <w:t>В. Бабенко</w:t>
      </w:r>
      <w:r w:rsidRPr="00F609EF">
        <w:t xml:space="preserve"> та ін.</w:t>
      </w:r>
      <w:r w:rsidRPr="00053250">
        <w:t xml:space="preserve">]. // </w:t>
      </w:r>
      <w:r w:rsidRPr="000A362E">
        <w:rPr>
          <w:lang w:val="en-US"/>
        </w:rPr>
        <w:t>Innovative</w:t>
      </w:r>
      <w:r w:rsidRPr="00910381">
        <w:rPr>
          <w:lang w:val="ru-RU"/>
        </w:rPr>
        <w:t xml:space="preserve"> </w:t>
      </w:r>
      <w:r w:rsidRPr="000A362E">
        <w:rPr>
          <w:lang w:val="en-US"/>
        </w:rPr>
        <w:t>Biosystems</w:t>
      </w:r>
      <w:r w:rsidRPr="00910381">
        <w:rPr>
          <w:lang w:val="ru-RU"/>
        </w:rPr>
        <w:t xml:space="preserve"> </w:t>
      </w:r>
      <w:r w:rsidRPr="000A362E">
        <w:rPr>
          <w:lang w:val="en-US"/>
        </w:rPr>
        <w:t>and</w:t>
      </w:r>
      <w:r w:rsidRPr="00910381">
        <w:rPr>
          <w:lang w:val="ru-RU"/>
        </w:rPr>
        <w:t xml:space="preserve"> </w:t>
      </w:r>
      <w:r w:rsidRPr="000A362E">
        <w:rPr>
          <w:lang w:val="en-US"/>
        </w:rPr>
        <w:t>Bioengineering</w:t>
      </w:r>
      <w:r w:rsidRPr="00053250">
        <w:t xml:space="preserve">. – 2021. – </w:t>
      </w:r>
      <w:r>
        <w:t xml:space="preserve">Том </w:t>
      </w:r>
      <w:r w:rsidRPr="00053250">
        <w:t xml:space="preserve">5, </w:t>
      </w:r>
      <w:r>
        <w:t xml:space="preserve">№ </w:t>
      </w:r>
      <w:r w:rsidRPr="00053250">
        <w:t xml:space="preserve">3. – С. 153–166. </w:t>
      </w:r>
      <w:r w:rsidRPr="0031283A">
        <w:t>ISSN</w:t>
      </w:r>
      <w:r w:rsidRPr="00053250">
        <w:t>: 2616–177</w:t>
      </w:r>
      <w:r w:rsidRPr="0031283A">
        <w:t>X</w:t>
      </w:r>
      <w:r w:rsidRPr="00053250">
        <w:t xml:space="preserve">. </w:t>
      </w:r>
      <w:r w:rsidRPr="0031283A">
        <w:t>DOI</w:t>
      </w:r>
      <w:r w:rsidRPr="00053250">
        <w:t xml:space="preserve">: </w:t>
      </w:r>
      <w:hyperlink r:id="rId10" w:history="1">
        <w:r w:rsidRPr="00053250">
          <w:rPr>
            <w:rStyle w:val="Hyperlink"/>
          </w:rPr>
          <w:t>10.20535/</w:t>
        </w:r>
        <w:r w:rsidRPr="001B5BA6">
          <w:rPr>
            <w:rStyle w:val="Hyperlink"/>
          </w:rPr>
          <w:t>ibb</w:t>
        </w:r>
        <w:r w:rsidRPr="00053250">
          <w:rPr>
            <w:rStyle w:val="Hyperlink"/>
          </w:rPr>
          <w:t>.2021.5.3.234990</w:t>
        </w:r>
      </w:hyperlink>
      <w:r w:rsidRPr="00053250">
        <w:t xml:space="preserve"> </w:t>
      </w:r>
    </w:p>
    <w:p w14:paraId="2A836A08" w14:textId="77777777" w:rsidR="000A362E" w:rsidRPr="000A362E" w:rsidRDefault="000A362E" w:rsidP="0002007A">
      <w:pPr>
        <w:pStyle w:val="ListParagraph"/>
        <w:numPr>
          <w:ilvl w:val="0"/>
          <w:numId w:val="9"/>
        </w:numPr>
        <w:spacing w:after="0" w:line="240" w:lineRule="auto"/>
        <w:jc w:val="both"/>
        <w:rPr>
          <w:lang w:val="en-US"/>
        </w:rPr>
      </w:pPr>
      <w:r w:rsidRPr="000A362E">
        <w:rPr>
          <w:lang w:val="en-US"/>
        </w:rPr>
        <w:t xml:space="preserve">Cardiomyopathy Prediction in Patients with Permanent Ventricular Pacing Using Machine Learning Methods / [E. </w:t>
      </w:r>
      <w:proofErr w:type="spellStart"/>
      <w:r w:rsidRPr="000A362E">
        <w:rPr>
          <w:lang w:val="en-US"/>
        </w:rPr>
        <w:t>Perepeka</w:t>
      </w:r>
      <w:proofErr w:type="spellEnd"/>
      <w:r w:rsidRPr="000A362E">
        <w:rPr>
          <w:lang w:val="en-US"/>
        </w:rPr>
        <w:t xml:space="preserve">, V. </w:t>
      </w:r>
      <w:proofErr w:type="spellStart"/>
      <w:r w:rsidRPr="000A362E">
        <w:rPr>
          <w:lang w:val="en-US"/>
        </w:rPr>
        <w:t>Lazoryshynets</w:t>
      </w:r>
      <w:proofErr w:type="spellEnd"/>
      <w:r w:rsidRPr="000A362E">
        <w:rPr>
          <w:lang w:val="en-US"/>
        </w:rPr>
        <w:t xml:space="preserve">, </w:t>
      </w:r>
      <w:r w:rsidRPr="000A362E">
        <w:rPr>
          <w:b/>
          <w:bCs/>
          <w:i/>
          <w:iCs/>
          <w:lang w:val="en-US"/>
        </w:rPr>
        <w:t>V. Babenko</w:t>
      </w:r>
      <w:r w:rsidRPr="000A362E">
        <w:rPr>
          <w:lang w:val="en-US"/>
        </w:rPr>
        <w:t xml:space="preserve"> et al.]. // System Research and Information Technologies. – 2024. – No. 1. – pp. 33–41. ISSN: 16816048, 23088893. DOI: </w:t>
      </w:r>
      <w:hyperlink r:id="rId11" w:history="1">
        <w:r w:rsidRPr="000A362E">
          <w:rPr>
            <w:rStyle w:val="Hyperlink"/>
            <w:lang w:val="en-US"/>
          </w:rPr>
          <w:t>10.20535/SRIT.2308-8893.2024.1.03</w:t>
        </w:r>
      </w:hyperlink>
      <w:r w:rsidRPr="000A362E">
        <w:rPr>
          <w:lang w:val="en-US"/>
        </w:rPr>
        <w:t xml:space="preserve"> </w:t>
      </w:r>
    </w:p>
    <w:p w14:paraId="4DB54A17" w14:textId="570A5863" w:rsidR="009355A9" w:rsidRDefault="000A362E" w:rsidP="0002007A">
      <w:pPr>
        <w:pStyle w:val="ListParagraph"/>
        <w:numPr>
          <w:ilvl w:val="0"/>
          <w:numId w:val="9"/>
        </w:numPr>
        <w:spacing w:after="0" w:line="240" w:lineRule="auto"/>
        <w:jc w:val="both"/>
      </w:pPr>
      <w:r w:rsidRPr="0092500D">
        <w:t xml:space="preserve">Розробка програм на основі штучного інтелекту для діагностики міокардиту при COVID-19 за даними комп’ютерної томографії грудної клітки / [Є. Настенко, М. Гончарук, </w:t>
      </w:r>
      <w:r w:rsidRPr="00872B50">
        <w:rPr>
          <w:b/>
          <w:bCs/>
          <w:i/>
          <w:iCs/>
        </w:rPr>
        <w:t>В. Бабенко</w:t>
      </w:r>
      <w:r w:rsidRPr="0092500D">
        <w:t xml:space="preserve"> та ін.]. // Український журнал серцево-судинної хірургії.</w:t>
      </w:r>
      <w:r w:rsidRPr="002F717C">
        <w:t xml:space="preserve"> – 2024. – </w:t>
      </w:r>
      <w:r>
        <w:t>Том</w:t>
      </w:r>
      <w:r w:rsidRPr="002F717C">
        <w:t xml:space="preserve"> 32, </w:t>
      </w:r>
      <w:r>
        <w:t xml:space="preserve">№ </w:t>
      </w:r>
      <w:r w:rsidRPr="002F717C">
        <w:t xml:space="preserve">3. – С. 58–65. </w:t>
      </w:r>
      <w:r w:rsidRPr="00D64ECA">
        <w:t xml:space="preserve">ISSN: 26645963, 26645971. DOI: </w:t>
      </w:r>
      <w:hyperlink r:id="rId12" w:history="1">
        <w:r w:rsidRPr="00286220">
          <w:rPr>
            <w:rStyle w:val="Hyperlink"/>
          </w:rPr>
          <w:t>10.30702/</w:t>
        </w:r>
        <w:proofErr w:type="spellStart"/>
        <w:r w:rsidRPr="00286220">
          <w:rPr>
            <w:rStyle w:val="Hyperlink"/>
          </w:rPr>
          <w:t>ujcvs</w:t>
        </w:r>
        <w:proofErr w:type="spellEnd"/>
        <w:r w:rsidRPr="00286220">
          <w:rPr>
            <w:rStyle w:val="Hyperlink"/>
          </w:rPr>
          <w:t>/24.32(03)/NH052-5865</w:t>
        </w:r>
      </w:hyperlink>
      <w:r>
        <w:t xml:space="preserve"> </w:t>
      </w:r>
    </w:p>
    <w:p w14:paraId="2451264B" w14:textId="13AC55C3" w:rsidR="00C77665" w:rsidRPr="0002007A" w:rsidRDefault="0002007A" w:rsidP="0002007A">
      <w:pPr>
        <w:pStyle w:val="ListParagraph"/>
        <w:numPr>
          <w:ilvl w:val="0"/>
          <w:numId w:val="8"/>
        </w:numPr>
        <w:spacing w:after="0" w:line="240" w:lineRule="auto"/>
        <w:jc w:val="both"/>
        <w:rPr>
          <w:b/>
          <w:bCs/>
          <w:lang w:val="ru-RU"/>
        </w:rPr>
      </w:pPr>
      <w:r w:rsidRPr="00B723A6">
        <w:rPr>
          <w:b/>
          <w:bCs/>
        </w:rPr>
        <w:t xml:space="preserve">Статті у </w:t>
      </w:r>
      <w:r w:rsidR="00222B09">
        <w:rPr>
          <w:b/>
          <w:bCs/>
        </w:rPr>
        <w:t xml:space="preserve">наукових </w:t>
      </w:r>
      <w:r>
        <w:rPr>
          <w:b/>
          <w:bCs/>
        </w:rPr>
        <w:t xml:space="preserve">фахових виданнях України категорії А, </w:t>
      </w:r>
      <w:r>
        <w:rPr>
          <w:b/>
          <w:bCs/>
          <w:lang w:val="en-US"/>
        </w:rPr>
        <w:t>Scopus</w:t>
      </w:r>
      <w:r w:rsidRPr="0002007A">
        <w:rPr>
          <w:b/>
          <w:bCs/>
          <w:lang w:val="ru-RU"/>
        </w:rPr>
        <w:t xml:space="preserve"> </w:t>
      </w:r>
      <w:proofErr w:type="spellStart"/>
      <w:r>
        <w:rPr>
          <w:b/>
          <w:bCs/>
          <w:lang w:val="ru-RU"/>
        </w:rPr>
        <w:t>третього</w:t>
      </w:r>
      <w:proofErr w:type="spellEnd"/>
      <w:r>
        <w:rPr>
          <w:b/>
          <w:bCs/>
          <w:lang w:val="ru-RU"/>
        </w:rPr>
        <w:t xml:space="preserve"> </w:t>
      </w:r>
      <w:r>
        <w:rPr>
          <w:b/>
          <w:bCs/>
          <w:lang w:val="ru-RU"/>
        </w:rPr>
        <w:t xml:space="preserve">квартилю </w:t>
      </w:r>
      <w:r>
        <w:rPr>
          <w:b/>
          <w:bCs/>
          <w:lang w:val="en-US"/>
        </w:rPr>
        <w:t>(Q</w:t>
      </w:r>
      <w:r>
        <w:rPr>
          <w:b/>
          <w:bCs/>
          <w:lang w:val="en-US"/>
        </w:rPr>
        <w:t>3</w:t>
      </w:r>
      <w:r>
        <w:rPr>
          <w:b/>
          <w:bCs/>
          <w:lang w:val="en-US"/>
        </w:rPr>
        <w:t>)</w:t>
      </w:r>
    </w:p>
    <w:p w14:paraId="2578BB16" w14:textId="77777777" w:rsidR="00DE592A" w:rsidRPr="00B723A6" w:rsidRDefault="00DE592A" w:rsidP="0002007A">
      <w:pPr>
        <w:pStyle w:val="ListParagraph"/>
        <w:numPr>
          <w:ilvl w:val="0"/>
          <w:numId w:val="9"/>
        </w:numPr>
        <w:spacing w:after="0" w:line="240" w:lineRule="auto"/>
        <w:jc w:val="both"/>
        <w:rPr>
          <w:lang w:val="en-US"/>
        </w:rPr>
      </w:pPr>
      <w:r w:rsidRPr="000A362E">
        <w:rPr>
          <w:lang w:val="en-US"/>
        </w:rPr>
        <w:t>Classification of Pathologies on Medical Images Using the Algorithm of Random Forest of Optimal-Complexity Trees / [</w:t>
      </w:r>
      <w:r w:rsidRPr="000A362E">
        <w:rPr>
          <w:b/>
          <w:bCs/>
          <w:i/>
          <w:iCs/>
          <w:lang w:val="en-US"/>
        </w:rPr>
        <w:t>V. Babenko</w:t>
      </w:r>
      <w:r w:rsidRPr="000A362E">
        <w:rPr>
          <w:lang w:val="en-US"/>
        </w:rPr>
        <w:t xml:space="preserve">, I. Nastenko, V. Pavlov et al.]. // Cybernetics and Systems Analysis. – 2023. – Vol. 59, No. 2. – pp. 346–358. ISSN: 15738337, 10600396. DOI: </w:t>
      </w:r>
      <w:hyperlink r:id="rId13" w:history="1">
        <w:r w:rsidRPr="000A362E">
          <w:rPr>
            <w:rStyle w:val="Hyperlink"/>
            <w:lang w:val="en-US"/>
          </w:rPr>
          <w:t>10.1007/s10559-023-00569-z</w:t>
        </w:r>
      </w:hyperlink>
      <w:r w:rsidRPr="000A362E">
        <w:rPr>
          <w:lang w:val="en-US"/>
        </w:rPr>
        <w:t xml:space="preserve"> </w:t>
      </w:r>
    </w:p>
    <w:p w14:paraId="7E405A20" w14:textId="1A10D243" w:rsidR="00C77665" w:rsidRPr="00B723A6" w:rsidRDefault="001D34E1" w:rsidP="00C77665">
      <w:pPr>
        <w:pStyle w:val="ListParagraph"/>
        <w:numPr>
          <w:ilvl w:val="0"/>
          <w:numId w:val="8"/>
        </w:numPr>
        <w:spacing w:after="0" w:line="240" w:lineRule="auto"/>
        <w:jc w:val="both"/>
        <w:rPr>
          <w:b/>
          <w:bCs/>
          <w:lang w:val="ru-RU"/>
        </w:rPr>
      </w:pPr>
      <w:r w:rsidRPr="00B723A6">
        <w:rPr>
          <w:b/>
          <w:bCs/>
        </w:rPr>
        <w:t>Інші статті</w:t>
      </w:r>
    </w:p>
    <w:p w14:paraId="36188F67" w14:textId="77777777" w:rsidR="001D34E1" w:rsidRPr="001D34E1" w:rsidRDefault="001D34E1" w:rsidP="0002007A">
      <w:pPr>
        <w:pStyle w:val="ListParagraph"/>
        <w:numPr>
          <w:ilvl w:val="0"/>
          <w:numId w:val="9"/>
        </w:numPr>
        <w:spacing w:after="0" w:line="240" w:lineRule="auto"/>
        <w:jc w:val="both"/>
        <w:rPr>
          <w:lang w:val="en-US"/>
        </w:rPr>
      </w:pPr>
      <w:r w:rsidRPr="001D34E1">
        <w:rPr>
          <w:lang w:val="en-US"/>
        </w:rPr>
        <w:t xml:space="preserve">Personalized Clinical Treatment Selection Using Genetic Algorithm and Analytic Hierarchy Process / [O. Nosovets, </w:t>
      </w:r>
      <w:r w:rsidRPr="001D34E1">
        <w:rPr>
          <w:b/>
          <w:bCs/>
          <w:i/>
          <w:iCs/>
          <w:lang w:val="en-US"/>
        </w:rPr>
        <w:t>V. Babenko</w:t>
      </w:r>
      <w:r w:rsidRPr="001D34E1">
        <w:rPr>
          <w:lang w:val="en-US"/>
        </w:rPr>
        <w:t xml:space="preserve">, I. </w:t>
      </w:r>
      <w:proofErr w:type="spellStart"/>
      <w:r w:rsidRPr="001D34E1">
        <w:rPr>
          <w:lang w:val="en-US"/>
        </w:rPr>
        <w:t>Davydovych</w:t>
      </w:r>
      <w:proofErr w:type="spellEnd"/>
      <w:r w:rsidRPr="001D34E1">
        <w:rPr>
          <w:lang w:val="en-US"/>
        </w:rPr>
        <w:t xml:space="preserve"> et al.]. // Advances in Science, Technology and Engineering Systems Journal. – 2021. – Vol. 6, No. 4. – pp. 406–413. ISSN: 24156698. DOI: </w:t>
      </w:r>
      <w:hyperlink r:id="rId14" w:history="1">
        <w:r w:rsidRPr="001D34E1">
          <w:rPr>
            <w:rStyle w:val="Hyperlink"/>
            <w:lang w:val="en-US"/>
          </w:rPr>
          <w:t>10.25046/aj060446</w:t>
        </w:r>
      </w:hyperlink>
    </w:p>
    <w:p w14:paraId="08D06E32" w14:textId="68AAE773" w:rsidR="00A91EBA" w:rsidRDefault="001D34E1" w:rsidP="00A91EBA">
      <w:pPr>
        <w:pStyle w:val="ListParagraph"/>
        <w:numPr>
          <w:ilvl w:val="0"/>
          <w:numId w:val="9"/>
        </w:numPr>
        <w:spacing w:after="0" w:line="240" w:lineRule="auto"/>
        <w:jc w:val="both"/>
      </w:pPr>
      <w:r w:rsidRPr="00AB1329">
        <w:t xml:space="preserve">Аналіз ультразвукових зображень хронічних дифузних захворювань печінки із застосуванням текстурних параметрів градацій сірого / [Є. Настенко, І. </w:t>
      </w:r>
      <w:proofErr w:type="spellStart"/>
      <w:r w:rsidRPr="00AB1329">
        <w:t>Дикан</w:t>
      </w:r>
      <w:proofErr w:type="spellEnd"/>
      <w:r w:rsidRPr="00AB1329">
        <w:t>, В. Павлов</w:t>
      </w:r>
      <w:r>
        <w:t xml:space="preserve">, Б. Тарасюк, </w:t>
      </w:r>
      <w:r w:rsidRPr="00430E6D">
        <w:rPr>
          <w:b/>
          <w:bCs/>
          <w:i/>
          <w:iCs/>
        </w:rPr>
        <w:t>В. Бабенко</w:t>
      </w:r>
      <w:r>
        <w:t xml:space="preserve">, В. Круглий, В. </w:t>
      </w:r>
      <w:proofErr w:type="spellStart"/>
      <w:r>
        <w:t>Солодущенко</w:t>
      </w:r>
      <w:proofErr w:type="spellEnd"/>
      <w:r>
        <w:t>, М. Гончарук, І. Андрущенко, М. Гупало, О. Авер’янова</w:t>
      </w:r>
      <w:r w:rsidRPr="00AB1329">
        <w:t xml:space="preserve">]. // </w:t>
      </w:r>
      <w:r w:rsidRPr="001D34E1">
        <w:rPr>
          <w:lang w:val="en-US"/>
        </w:rPr>
        <w:t>Radiation Diagnostics, Radiation Therapy</w:t>
      </w:r>
      <w:r w:rsidRPr="00AB1329">
        <w:t xml:space="preserve">. – 2023. – </w:t>
      </w:r>
      <w:r>
        <w:t xml:space="preserve">Том </w:t>
      </w:r>
      <w:r w:rsidRPr="00AB1329">
        <w:t>13</w:t>
      </w:r>
      <w:r>
        <w:t>, № 3</w:t>
      </w:r>
      <w:r w:rsidRPr="00AB1329">
        <w:t>. – С. 7–20.</w:t>
      </w:r>
      <w:r w:rsidRPr="00D50F75">
        <w:t xml:space="preserve"> </w:t>
      </w:r>
      <w:r>
        <w:t>DOI</w:t>
      </w:r>
      <w:r w:rsidRPr="00894F07">
        <w:t xml:space="preserve">: </w:t>
      </w:r>
      <w:hyperlink r:id="rId15" w:history="1">
        <w:r w:rsidRPr="00894F07">
          <w:rPr>
            <w:rStyle w:val="Hyperlink"/>
          </w:rPr>
          <w:t>10.37336/2707-0700-2022-3-1</w:t>
        </w:r>
      </w:hyperlink>
      <w:r w:rsidRPr="00894F07">
        <w:t xml:space="preserve"> </w:t>
      </w:r>
    </w:p>
    <w:p w14:paraId="4AF8EBF7" w14:textId="77777777" w:rsidR="0002007A" w:rsidRDefault="0002007A" w:rsidP="0002007A">
      <w:pPr>
        <w:pStyle w:val="ListParagraph"/>
        <w:spacing w:after="0" w:line="240" w:lineRule="auto"/>
        <w:ind w:left="567"/>
        <w:jc w:val="both"/>
      </w:pPr>
    </w:p>
    <w:p w14:paraId="70691C49" w14:textId="6A5FEC9F" w:rsidR="00C77665" w:rsidRPr="00B723A6" w:rsidRDefault="001D34E1" w:rsidP="00C77665">
      <w:pPr>
        <w:pStyle w:val="ListParagraph"/>
        <w:numPr>
          <w:ilvl w:val="0"/>
          <w:numId w:val="8"/>
        </w:numPr>
        <w:spacing w:after="0" w:line="240" w:lineRule="auto"/>
        <w:jc w:val="both"/>
        <w:rPr>
          <w:b/>
          <w:bCs/>
        </w:rPr>
      </w:pPr>
      <w:r w:rsidRPr="00B723A6">
        <w:rPr>
          <w:b/>
          <w:bCs/>
        </w:rPr>
        <w:lastRenderedPageBreak/>
        <w:t>Матеріали конференцій</w:t>
      </w:r>
    </w:p>
    <w:p w14:paraId="5634C47F" w14:textId="450CFAED" w:rsidR="002F717C" w:rsidRPr="00BD4AA1" w:rsidRDefault="002F717C" w:rsidP="0002007A">
      <w:pPr>
        <w:pStyle w:val="ListParagraph"/>
        <w:numPr>
          <w:ilvl w:val="0"/>
          <w:numId w:val="9"/>
        </w:numPr>
        <w:spacing w:after="0" w:line="240" w:lineRule="auto"/>
        <w:jc w:val="both"/>
      </w:pPr>
      <w:r w:rsidRPr="005221F9">
        <w:t xml:space="preserve">Розпізнавання медичних зображень алгоритмом генетично-індуктивного лісу / </w:t>
      </w:r>
      <w:r w:rsidRPr="00520A33">
        <w:rPr>
          <w:b/>
          <w:bCs/>
          <w:i/>
          <w:iCs/>
        </w:rPr>
        <w:t>В.</w:t>
      </w:r>
      <w:r w:rsidRPr="00BD4AA1">
        <w:rPr>
          <w:b/>
          <w:bCs/>
          <w:i/>
          <w:iCs/>
        </w:rPr>
        <w:t xml:space="preserve"> </w:t>
      </w:r>
      <w:r w:rsidRPr="00520A33">
        <w:rPr>
          <w:b/>
          <w:bCs/>
          <w:i/>
          <w:iCs/>
        </w:rPr>
        <w:t>Бабенко</w:t>
      </w:r>
      <w:r w:rsidRPr="005221F9">
        <w:t xml:space="preserve">, Є. Настенко, В. Павлов, О. </w:t>
      </w:r>
      <w:proofErr w:type="spellStart"/>
      <w:r w:rsidRPr="005221F9">
        <w:t>Носовець</w:t>
      </w:r>
      <w:proofErr w:type="spellEnd"/>
      <w:r w:rsidRPr="005221F9">
        <w:t>. // Збірник наукових праць IV міжнародної науково-практичної конференції «Інформаційні системи та технології в медицині» (ICM-2021)</w:t>
      </w:r>
      <w:r>
        <w:t>, м. Харків, 25–26 листопада 2021 року</w:t>
      </w:r>
      <w:r w:rsidRPr="005221F9">
        <w:t>.</w:t>
      </w:r>
      <w:r w:rsidRPr="00BD4AA1">
        <w:t xml:space="preserve"> – </w:t>
      </w:r>
      <w:r w:rsidRPr="00123DA3">
        <w:t>Національний аерокосмічний університет ім. М. Є. Жуковського «Харківський авіаційний інститут»</w:t>
      </w:r>
      <w:r>
        <w:t xml:space="preserve">, </w:t>
      </w:r>
      <w:r w:rsidRPr="00BD4AA1">
        <w:t xml:space="preserve">2021. – С. 71–73 </w:t>
      </w:r>
    </w:p>
    <w:p w14:paraId="41632E41" w14:textId="1E032573" w:rsidR="002F717C" w:rsidRPr="00F55A24" w:rsidRDefault="002F717C" w:rsidP="0002007A">
      <w:pPr>
        <w:pStyle w:val="ListParagraph"/>
        <w:numPr>
          <w:ilvl w:val="0"/>
          <w:numId w:val="9"/>
        </w:numPr>
        <w:spacing w:after="0" w:line="240" w:lineRule="auto"/>
        <w:jc w:val="both"/>
      </w:pPr>
      <w:r w:rsidRPr="00E644D7">
        <w:rPr>
          <w:b/>
          <w:bCs/>
          <w:i/>
          <w:iCs/>
          <w:lang w:val="en-GB"/>
        </w:rPr>
        <w:t>Babenko</w:t>
      </w:r>
      <w:r w:rsidRPr="00927D4A">
        <w:rPr>
          <w:b/>
          <w:bCs/>
          <w:i/>
          <w:iCs/>
        </w:rPr>
        <w:t xml:space="preserve"> </w:t>
      </w:r>
      <w:r w:rsidRPr="00E644D7">
        <w:rPr>
          <w:b/>
          <w:bCs/>
          <w:i/>
          <w:iCs/>
          <w:lang w:val="en-GB"/>
        </w:rPr>
        <w:t>V</w:t>
      </w:r>
      <w:r w:rsidRPr="00927D4A">
        <w:t xml:space="preserve">. </w:t>
      </w:r>
      <w:r w:rsidRPr="0052053B">
        <w:rPr>
          <w:lang w:val="en-GB"/>
        </w:rPr>
        <w:t>Improved</w:t>
      </w:r>
      <w:r w:rsidRPr="00927D4A">
        <w:t xml:space="preserve"> </w:t>
      </w:r>
      <w:r w:rsidRPr="0052053B">
        <w:rPr>
          <w:lang w:val="en-GB"/>
        </w:rPr>
        <w:t>Random</w:t>
      </w:r>
      <w:r w:rsidRPr="00927D4A">
        <w:t xml:space="preserve"> </w:t>
      </w:r>
      <w:r w:rsidRPr="0052053B">
        <w:rPr>
          <w:lang w:val="en-GB"/>
        </w:rPr>
        <w:t>Forest</w:t>
      </w:r>
      <w:r w:rsidRPr="00927D4A">
        <w:t xml:space="preserve"> </w:t>
      </w:r>
      <w:r w:rsidRPr="0052053B">
        <w:rPr>
          <w:lang w:val="en-GB"/>
        </w:rPr>
        <w:t>Algorithm</w:t>
      </w:r>
      <w:r w:rsidRPr="00927D4A">
        <w:t xml:space="preserve"> </w:t>
      </w:r>
      <w:r w:rsidRPr="0052053B">
        <w:rPr>
          <w:lang w:val="en-GB"/>
        </w:rPr>
        <w:t>in</w:t>
      </w:r>
      <w:r w:rsidRPr="00927D4A">
        <w:t xml:space="preserve"> </w:t>
      </w:r>
      <w:r w:rsidRPr="0052053B">
        <w:rPr>
          <w:lang w:val="en-GB"/>
        </w:rPr>
        <w:t>the</w:t>
      </w:r>
      <w:r w:rsidRPr="00927D4A">
        <w:t xml:space="preserve"> </w:t>
      </w:r>
      <w:r w:rsidRPr="0052053B">
        <w:rPr>
          <w:lang w:val="en-GB"/>
        </w:rPr>
        <w:t>Task</w:t>
      </w:r>
      <w:r w:rsidRPr="00927D4A">
        <w:t xml:space="preserve"> </w:t>
      </w:r>
      <w:r w:rsidRPr="0052053B">
        <w:rPr>
          <w:lang w:val="en-GB"/>
        </w:rPr>
        <w:t>of</w:t>
      </w:r>
      <w:r w:rsidRPr="00927D4A">
        <w:t xml:space="preserve"> </w:t>
      </w:r>
      <w:r w:rsidRPr="0052053B">
        <w:rPr>
          <w:lang w:val="en-GB"/>
        </w:rPr>
        <w:t>Liver</w:t>
      </w:r>
      <w:r w:rsidRPr="00927D4A">
        <w:t xml:space="preserve"> </w:t>
      </w:r>
      <w:r w:rsidRPr="0052053B">
        <w:rPr>
          <w:lang w:val="en-GB"/>
        </w:rPr>
        <w:t>Pathology</w:t>
      </w:r>
      <w:r w:rsidRPr="00927D4A">
        <w:t xml:space="preserve"> </w:t>
      </w:r>
      <w:r w:rsidRPr="0052053B">
        <w:rPr>
          <w:lang w:val="en-GB"/>
        </w:rPr>
        <w:t>Classification</w:t>
      </w:r>
      <w:r w:rsidRPr="00927D4A">
        <w:t xml:space="preserve"> </w:t>
      </w:r>
      <w:r w:rsidRPr="0052053B">
        <w:rPr>
          <w:lang w:val="en-GB"/>
        </w:rPr>
        <w:t>by</w:t>
      </w:r>
      <w:r w:rsidRPr="00927D4A">
        <w:t xml:space="preserve"> </w:t>
      </w:r>
      <w:r w:rsidRPr="0052053B">
        <w:rPr>
          <w:lang w:val="en-GB"/>
        </w:rPr>
        <w:t>Medical</w:t>
      </w:r>
      <w:r w:rsidRPr="00927D4A">
        <w:t xml:space="preserve"> </w:t>
      </w:r>
      <w:r w:rsidRPr="0052053B">
        <w:rPr>
          <w:lang w:val="en-GB"/>
        </w:rPr>
        <w:t>Images</w:t>
      </w:r>
      <w:r w:rsidRPr="00927D4A">
        <w:t xml:space="preserve"> / </w:t>
      </w:r>
      <w:r w:rsidRPr="00E644D7">
        <w:rPr>
          <w:b/>
          <w:bCs/>
          <w:i/>
          <w:iCs/>
          <w:lang w:val="en-GB"/>
        </w:rPr>
        <w:t>V</w:t>
      </w:r>
      <w:r w:rsidRPr="00927D4A">
        <w:rPr>
          <w:b/>
          <w:bCs/>
          <w:i/>
          <w:iCs/>
        </w:rPr>
        <w:t xml:space="preserve">. </w:t>
      </w:r>
      <w:r w:rsidRPr="00E644D7">
        <w:rPr>
          <w:b/>
          <w:bCs/>
          <w:i/>
          <w:iCs/>
          <w:lang w:val="en-GB"/>
        </w:rPr>
        <w:t>Babenko</w:t>
      </w:r>
      <w:r w:rsidRPr="00927D4A">
        <w:t xml:space="preserve">, </w:t>
      </w:r>
      <w:r w:rsidRPr="0052053B">
        <w:rPr>
          <w:lang w:val="en-GB"/>
        </w:rPr>
        <w:t>I</w:t>
      </w:r>
      <w:r w:rsidRPr="00927D4A">
        <w:t xml:space="preserve">. </w:t>
      </w:r>
      <w:r w:rsidRPr="0052053B">
        <w:rPr>
          <w:lang w:val="en-GB"/>
        </w:rPr>
        <w:t>Nastenko</w:t>
      </w:r>
      <w:r w:rsidRPr="00927D4A">
        <w:t xml:space="preserve">, </w:t>
      </w:r>
      <w:r w:rsidRPr="0052053B">
        <w:rPr>
          <w:lang w:val="en-GB"/>
        </w:rPr>
        <w:t>V</w:t>
      </w:r>
      <w:r w:rsidRPr="00927D4A">
        <w:t xml:space="preserve">. </w:t>
      </w:r>
      <w:r w:rsidRPr="0052053B">
        <w:rPr>
          <w:lang w:val="en-GB"/>
        </w:rPr>
        <w:t>Pavlov</w:t>
      </w:r>
      <w:r w:rsidRPr="00927D4A">
        <w:t xml:space="preserve">. // </w:t>
      </w:r>
      <w:r w:rsidRPr="0052053B">
        <w:t xml:space="preserve">Сучасний стан та перспективи біомедичної інженерії: матеріали Міжнародної науково-практичної конференції, присвячена 20-річному ювілею Факультету біомедичної інженерії </w:t>
      </w:r>
      <w:r>
        <w:t>КПІ ім. І</w:t>
      </w:r>
      <w:r w:rsidRPr="0052053B">
        <w:t>горя Сікорського</w:t>
      </w:r>
      <w:r w:rsidRPr="00D50F75">
        <w:t xml:space="preserve">, </w:t>
      </w:r>
      <w:r>
        <w:t>м. Київ</w:t>
      </w:r>
      <w:r w:rsidRPr="00D50F75">
        <w:t xml:space="preserve">, </w:t>
      </w:r>
      <w:r>
        <w:t>15–16 грудня 2022 року</w:t>
      </w:r>
      <w:r w:rsidRPr="00D50F75">
        <w:t xml:space="preserve">. – </w:t>
      </w:r>
      <w:r>
        <w:t xml:space="preserve">Національний технічний університет України «Київський політехнічний інститут імені Ігоря Сікорського», </w:t>
      </w:r>
      <w:r w:rsidRPr="00D50F75">
        <w:t xml:space="preserve">2022. – </w:t>
      </w:r>
      <w:proofErr w:type="spellStart"/>
      <w:r>
        <w:t>pp</w:t>
      </w:r>
      <w:proofErr w:type="spellEnd"/>
      <w:r w:rsidRPr="00D50F75">
        <w:t xml:space="preserve">. 18–18. </w:t>
      </w:r>
      <w:r>
        <w:t>DOI</w:t>
      </w:r>
      <w:r w:rsidRPr="00F55A24">
        <w:t xml:space="preserve">: </w:t>
      </w:r>
      <w:hyperlink r:id="rId16" w:history="1">
        <w:r w:rsidRPr="00F55A24">
          <w:rPr>
            <w:rStyle w:val="Hyperlink"/>
          </w:rPr>
          <w:t>10.20535/</w:t>
        </w:r>
        <w:r w:rsidRPr="002257F4">
          <w:rPr>
            <w:rStyle w:val="Hyperlink"/>
          </w:rPr>
          <w:t>biomedconf</w:t>
        </w:r>
        <w:r w:rsidRPr="00F55A24">
          <w:rPr>
            <w:rStyle w:val="Hyperlink"/>
          </w:rPr>
          <w:t>.2022.15122022</w:t>
        </w:r>
      </w:hyperlink>
      <w:r>
        <w:t xml:space="preserve"> </w:t>
      </w:r>
    </w:p>
    <w:p w14:paraId="14F23F98" w14:textId="79C06DF6" w:rsidR="002F717C" w:rsidRPr="001D34E1" w:rsidRDefault="002F717C" w:rsidP="0002007A">
      <w:pPr>
        <w:pStyle w:val="ListParagraph"/>
        <w:numPr>
          <w:ilvl w:val="0"/>
          <w:numId w:val="9"/>
        </w:numPr>
        <w:spacing w:after="0" w:line="240" w:lineRule="auto"/>
        <w:jc w:val="both"/>
        <w:rPr>
          <w:lang w:val="en-US"/>
        </w:rPr>
      </w:pPr>
      <w:r w:rsidRPr="001D34E1">
        <w:rPr>
          <w:lang w:val="en-US"/>
        </w:rPr>
        <w:t xml:space="preserve">Inferring Cognitive Load Level from Physiological and Personality Traits / [O. </w:t>
      </w:r>
      <w:proofErr w:type="spellStart"/>
      <w:r w:rsidRPr="001D34E1">
        <w:rPr>
          <w:lang w:val="en-US"/>
        </w:rPr>
        <w:t>Shaposhnyk</w:t>
      </w:r>
      <w:proofErr w:type="spellEnd"/>
      <w:r w:rsidRPr="001D34E1">
        <w:rPr>
          <w:lang w:val="en-US"/>
        </w:rPr>
        <w:t xml:space="preserve">, S. Yanushkevich, </w:t>
      </w:r>
      <w:r w:rsidRPr="001D34E1">
        <w:rPr>
          <w:b/>
          <w:bCs/>
          <w:i/>
          <w:iCs/>
          <w:lang w:val="en-US"/>
        </w:rPr>
        <w:t>V. Babenko</w:t>
      </w:r>
      <w:r w:rsidRPr="001D34E1">
        <w:rPr>
          <w:lang w:val="en-US"/>
        </w:rPr>
        <w:t xml:space="preserve"> et al.]. // Proceedings of The International Conference on Information and Digital Technologies, Zilina, Slovakia, 20-22 June 2023. – pp. 233–242. ISSN: 2575–677X, 2575–6753. DOI: </w:t>
      </w:r>
      <w:hyperlink r:id="rId17" w:history="1">
        <w:r w:rsidRPr="001D34E1">
          <w:rPr>
            <w:rStyle w:val="Hyperlink"/>
            <w:lang w:val="en-US"/>
          </w:rPr>
          <w:t>10.1109/IDT59031.2023.10194430</w:t>
        </w:r>
      </w:hyperlink>
      <w:r w:rsidRPr="001D34E1">
        <w:rPr>
          <w:lang w:val="en-US"/>
        </w:rPr>
        <w:t xml:space="preserve"> </w:t>
      </w:r>
    </w:p>
    <w:p w14:paraId="7C0B3D1F" w14:textId="6647779E" w:rsidR="002F717C" w:rsidRPr="001D34E1" w:rsidRDefault="002F717C" w:rsidP="0002007A">
      <w:pPr>
        <w:pStyle w:val="ListParagraph"/>
        <w:numPr>
          <w:ilvl w:val="0"/>
          <w:numId w:val="9"/>
        </w:numPr>
        <w:spacing w:after="0" w:line="240" w:lineRule="auto"/>
        <w:jc w:val="both"/>
        <w:rPr>
          <w:lang w:val="en-US"/>
        </w:rPr>
      </w:pPr>
      <w:r w:rsidRPr="001D34E1">
        <w:rPr>
          <w:lang w:val="en-US"/>
        </w:rPr>
        <w:t xml:space="preserve">Unraveling Body Vitals as Traumatic Event-Caused Stress Indicators / [D. </w:t>
      </w:r>
      <w:proofErr w:type="spellStart"/>
      <w:r w:rsidRPr="001D34E1">
        <w:rPr>
          <w:lang w:val="en-US"/>
        </w:rPr>
        <w:t>Zahorska</w:t>
      </w:r>
      <w:proofErr w:type="spellEnd"/>
      <w:r w:rsidRPr="001D34E1">
        <w:rPr>
          <w:lang w:val="en-US"/>
        </w:rPr>
        <w:t xml:space="preserve">, </w:t>
      </w:r>
      <w:r w:rsidRPr="001D34E1">
        <w:rPr>
          <w:b/>
          <w:bCs/>
          <w:i/>
          <w:iCs/>
          <w:lang w:val="en-US"/>
        </w:rPr>
        <w:t>V. Babenko</w:t>
      </w:r>
      <w:r w:rsidRPr="001D34E1">
        <w:rPr>
          <w:lang w:val="en-US"/>
        </w:rPr>
        <w:t xml:space="preserve">, M. Chernykh et al.]. // IEEE Symposium Series on Computational Intelligence (SSCI), Mexico City, Mexico, 5-8 December 2023. – pp. 1656–1661. ISSN: 2472–8322, 2770–0097. DOI: </w:t>
      </w:r>
      <w:hyperlink r:id="rId18" w:history="1">
        <w:r w:rsidRPr="001D34E1">
          <w:rPr>
            <w:rStyle w:val="Hyperlink"/>
            <w:lang w:val="en-US"/>
          </w:rPr>
          <w:t>10.1109/SSCI52147.2023.10372048</w:t>
        </w:r>
      </w:hyperlink>
      <w:r w:rsidRPr="001D34E1">
        <w:rPr>
          <w:lang w:val="en-US"/>
        </w:rPr>
        <w:t xml:space="preserve"> </w:t>
      </w:r>
    </w:p>
    <w:p w14:paraId="0354D90B" w14:textId="77777777" w:rsidR="001D34E1" w:rsidRPr="00CC2A0A" w:rsidRDefault="001D34E1" w:rsidP="00F6363A">
      <w:pPr>
        <w:spacing w:after="0" w:line="240" w:lineRule="auto"/>
        <w:ind w:firstLine="567"/>
        <w:jc w:val="both"/>
        <w:rPr>
          <w:lang w:val="en-US"/>
        </w:rPr>
      </w:pPr>
    </w:p>
    <w:p w14:paraId="7168C828" w14:textId="3C7D98AA" w:rsidR="004E57E5" w:rsidRPr="00A33336" w:rsidRDefault="00B61B6B" w:rsidP="009213EF">
      <w:pPr>
        <w:spacing w:after="0" w:line="240" w:lineRule="auto"/>
        <w:ind w:firstLine="567"/>
        <w:jc w:val="both"/>
        <w:rPr>
          <w:sz w:val="22"/>
          <w:szCs w:val="22"/>
          <w:lang w:val="en-US"/>
        </w:rPr>
      </w:pPr>
      <w:r w:rsidRPr="000908B8">
        <w:t>Вважаю, що з вра</w:t>
      </w:r>
      <w:r w:rsidR="009A70B3" w:rsidRPr="000908B8">
        <w:t>хуванням успішного</w:t>
      </w:r>
      <w:r w:rsidR="000908B8">
        <w:t xml:space="preserve"> в</w:t>
      </w:r>
      <w:r w:rsidR="009A70B3" w:rsidRPr="000908B8">
        <w:t>иконання</w:t>
      </w:r>
      <w:r w:rsidR="00914CCA">
        <w:t xml:space="preserve"> Бабенком В.О. </w:t>
      </w:r>
      <w:r w:rsidRPr="000908B8">
        <w:t xml:space="preserve">індивідуального навчального плану, індивідуального плану наукової роботи, досягнення результатів навчання за відповідною </w:t>
      </w:r>
      <w:proofErr w:type="spellStart"/>
      <w:r w:rsidRPr="000908B8">
        <w:t>освітньо</w:t>
      </w:r>
      <w:proofErr w:type="spellEnd"/>
      <w:r w:rsidRPr="000908B8">
        <w:t xml:space="preserve">-науковою програмою та </w:t>
      </w:r>
      <w:r w:rsidR="00744E36" w:rsidRPr="000908B8">
        <w:t xml:space="preserve">завершенням </w:t>
      </w:r>
      <w:r w:rsidRPr="000908B8">
        <w:t>написання дисертації, яка є результатом самостійного дослідження</w:t>
      </w:r>
      <w:r w:rsidR="00A9470D" w:rsidRPr="000908B8">
        <w:t>,</w:t>
      </w:r>
      <w:r w:rsidRPr="000908B8">
        <w:t xml:space="preserve"> є завершеною науковою працею, містить наукову новизну, виконана на належному науковому рівні, відповідає встановленим</w:t>
      </w:r>
      <w:r w:rsidR="00B0757E" w:rsidRPr="000908B8">
        <w:t xml:space="preserve"> </w:t>
      </w:r>
      <w:r w:rsidRPr="000908B8">
        <w:t>вимогам до</w:t>
      </w:r>
      <w:r w:rsidR="00B0757E" w:rsidRPr="000908B8">
        <w:t xml:space="preserve"> </w:t>
      </w:r>
      <w:r w:rsidRPr="000908B8">
        <w:t>дисертацій докторів філософії</w:t>
      </w:r>
      <w:r w:rsidR="009A70B3" w:rsidRPr="000908B8">
        <w:t>, дисертація на тему</w:t>
      </w:r>
      <w:r w:rsidR="00F6363A">
        <w:t xml:space="preserve"> </w:t>
      </w:r>
      <w:r w:rsidR="009A70B3" w:rsidRPr="000908B8">
        <w:rPr>
          <w:b/>
        </w:rPr>
        <w:t>«</w:t>
      </w:r>
      <w:r w:rsidR="00F6363A" w:rsidRPr="00F6363A">
        <w:t xml:space="preserve">Технологія ієрархічної класифікації в задачах діагностики патологій за медичними зображеннями різних </w:t>
      </w:r>
      <w:proofErr w:type="spellStart"/>
      <w:r w:rsidR="00F6363A" w:rsidRPr="00F6363A">
        <w:t>модальностей</w:t>
      </w:r>
      <w:proofErr w:type="spellEnd"/>
      <w:r w:rsidR="009A70B3" w:rsidRPr="000908B8">
        <w:rPr>
          <w:b/>
        </w:rPr>
        <w:t>»</w:t>
      </w:r>
      <w:r w:rsidR="00A9470D" w:rsidRPr="000908B8">
        <w:t xml:space="preserve"> може бути рекоменд</w:t>
      </w:r>
      <w:r w:rsidR="005107A0" w:rsidRPr="000908B8">
        <w:t xml:space="preserve">ована до захисту, а її автор </w:t>
      </w:r>
      <w:r w:rsidR="00F6363A">
        <w:t>– Бабенко Віталій Олегович –</w:t>
      </w:r>
      <w:r w:rsidR="00A9470D" w:rsidRPr="000908B8">
        <w:t xml:space="preserve"> до присвоєння ступеня доктора філософії </w:t>
      </w:r>
      <w:r w:rsidR="005107A0" w:rsidRPr="000908B8">
        <w:t>за спеціальністю</w:t>
      </w:r>
      <w:r w:rsidR="00F6363A">
        <w:t xml:space="preserve"> «122 – Комп’ютерні науки»</w:t>
      </w:r>
      <w:r w:rsidR="00AE6E26">
        <w:rPr>
          <w:sz w:val="22"/>
          <w:szCs w:val="22"/>
        </w:rPr>
        <w:t>.</w:t>
      </w:r>
    </w:p>
    <w:p w14:paraId="7168C829" w14:textId="77777777" w:rsidR="00323D4B" w:rsidRPr="000908B8" w:rsidRDefault="005107A0" w:rsidP="000908B8">
      <w:pPr>
        <w:spacing w:after="0" w:line="240" w:lineRule="auto"/>
        <w:jc w:val="center"/>
      </w:pPr>
      <w:r w:rsidRPr="000908B8">
        <w:rPr>
          <w:i/>
        </w:rPr>
        <w:t xml:space="preserve">                                                                                                             </w:t>
      </w:r>
    </w:p>
    <w:p w14:paraId="7168C82A" w14:textId="77777777" w:rsidR="0005382E" w:rsidRDefault="0005382E" w:rsidP="00D7077E">
      <w:pPr>
        <w:spacing w:after="0"/>
        <w:jc w:val="both"/>
        <w:rPr>
          <w:b/>
          <w:bCs/>
        </w:rPr>
      </w:pPr>
      <w:r w:rsidRPr="007B5AB7">
        <w:rPr>
          <w:b/>
          <w:bCs/>
        </w:rPr>
        <w:t>Науковий керівник</w:t>
      </w:r>
      <w:r w:rsidR="00323D4B" w:rsidRPr="007B5AB7">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284"/>
        <w:gridCol w:w="1320"/>
        <w:gridCol w:w="236"/>
        <w:gridCol w:w="2675"/>
      </w:tblGrid>
      <w:tr w:rsidR="004B738A" w14:paraId="341721EF" w14:textId="77777777" w:rsidTr="009213EF">
        <w:tc>
          <w:tcPr>
            <w:tcW w:w="4644" w:type="dxa"/>
            <w:tcBorders>
              <w:bottom w:val="single" w:sz="4" w:space="0" w:color="auto"/>
            </w:tcBorders>
          </w:tcPr>
          <w:p w14:paraId="3876DA80" w14:textId="3A85711D" w:rsidR="004B738A" w:rsidRPr="00C3797A" w:rsidRDefault="00C861AF" w:rsidP="00D7077E">
            <w:r>
              <w:t>проф. каф. БМК</w:t>
            </w:r>
            <w:r w:rsidR="00FB07C7">
              <w:t xml:space="preserve"> КПІ ім. Ігоря Сікорського</w:t>
            </w:r>
            <w:r>
              <w:t xml:space="preserve">, </w:t>
            </w:r>
            <w:proofErr w:type="spellStart"/>
            <w:r>
              <w:t>д.б.н</w:t>
            </w:r>
            <w:proofErr w:type="spellEnd"/>
            <w:r>
              <w:t xml:space="preserve">., </w:t>
            </w:r>
            <w:proofErr w:type="spellStart"/>
            <w:r>
              <w:t>к.т.н</w:t>
            </w:r>
            <w:proofErr w:type="spellEnd"/>
            <w:r>
              <w:t>., проф.</w:t>
            </w:r>
          </w:p>
        </w:tc>
        <w:tc>
          <w:tcPr>
            <w:tcW w:w="284" w:type="dxa"/>
          </w:tcPr>
          <w:p w14:paraId="42A93A30" w14:textId="77777777" w:rsidR="004B738A" w:rsidRPr="00C3797A" w:rsidRDefault="004B738A" w:rsidP="009A70B3">
            <w:pPr>
              <w:jc w:val="both"/>
            </w:pPr>
          </w:p>
        </w:tc>
        <w:tc>
          <w:tcPr>
            <w:tcW w:w="1320" w:type="dxa"/>
            <w:tcBorders>
              <w:bottom w:val="single" w:sz="4" w:space="0" w:color="auto"/>
            </w:tcBorders>
          </w:tcPr>
          <w:p w14:paraId="712A2D89" w14:textId="77777777" w:rsidR="004B738A" w:rsidRPr="00C3797A" w:rsidRDefault="004B738A" w:rsidP="009A70B3">
            <w:pPr>
              <w:jc w:val="both"/>
            </w:pPr>
          </w:p>
        </w:tc>
        <w:tc>
          <w:tcPr>
            <w:tcW w:w="236" w:type="dxa"/>
          </w:tcPr>
          <w:p w14:paraId="7A21C266" w14:textId="77777777" w:rsidR="004B738A" w:rsidRPr="00C3797A" w:rsidRDefault="004B738A" w:rsidP="009A70B3">
            <w:pPr>
              <w:jc w:val="both"/>
            </w:pPr>
          </w:p>
        </w:tc>
        <w:tc>
          <w:tcPr>
            <w:tcW w:w="2675" w:type="dxa"/>
            <w:tcBorders>
              <w:bottom w:val="single" w:sz="4" w:space="0" w:color="auto"/>
            </w:tcBorders>
            <w:vAlign w:val="bottom"/>
          </w:tcPr>
          <w:p w14:paraId="7C2BB6F7" w14:textId="15CE89EF" w:rsidR="004B738A" w:rsidRPr="00053417" w:rsidRDefault="001960D2" w:rsidP="009213EF">
            <w:pPr>
              <w:jc w:val="center"/>
              <w:rPr>
                <w:b/>
                <w:bCs/>
              </w:rPr>
            </w:pPr>
            <w:r w:rsidRPr="00053417">
              <w:rPr>
                <w:b/>
                <w:bCs/>
              </w:rPr>
              <w:t>Євген НАСТЕНКО</w:t>
            </w:r>
          </w:p>
        </w:tc>
      </w:tr>
      <w:tr w:rsidR="004B738A" w14:paraId="0F0BBFAD" w14:textId="77777777" w:rsidTr="00FB07C7">
        <w:tc>
          <w:tcPr>
            <w:tcW w:w="4644" w:type="dxa"/>
            <w:tcBorders>
              <w:top w:val="single" w:sz="4" w:space="0" w:color="auto"/>
            </w:tcBorders>
          </w:tcPr>
          <w:p w14:paraId="7139D4D8" w14:textId="16492D08" w:rsidR="004B738A" w:rsidRPr="00A57039" w:rsidRDefault="00381A2C" w:rsidP="00C3797A">
            <w:pPr>
              <w:jc w:val="center"/>
              <w:rPr>
                <w:b/>
                <w:bCs/>
                <w:vertAlign w:val="superscript"/>
              </w:rPr>
            </w:pPr>
            <w:r w:rsidRPr="00A57039">
              <w:rPr>
                <w:vertAlign w:val="superscript"/>
              </w:rPr>
              <w:t>(посада, місце роботи, науковий ступінь, вчене звання)</w:t>
            </w:r>
          </w:p>
        </w:tc>
        <w:tc>
          <w:tcPr>
            <w:tcW w:w="284" w:type="dxa"/>
          </w:tcPr>
          <w:p w14:paraId="52A750C3" w14:textId="77777777" w:rsidR="004B738A" w:rsidRDefault="004B738A" w:rsidP="009A70B3">
            <w:pPr>
              <w:jc w:val="both"/>
              <w:rPr>
                <w:b/>
                <w:bCs/>
              </w:rPr>
            </w:pPr>
          </w:p>
        </w:tc>
        <w:tc>
          <w:tcPr>
            <w:tcW w:w="1320" w:type="dxa"/>
            <w:tcBorders>
              <w:top w:val="single" w:sz="4" w:space="0" w:color="auto"/>
            </w:tcBorders>
          </w:tcPr>
          <w:p w14:paraId="77D23110" w14:textId="70BD963F" w:rsidR="004B738A" w:rsidRPr="00A57039" w:rsidRDefault="00381A2C" w:rsidP="00381A2C">
            <w:pPr>
              <w:jc w:val="center"/>
              <w:rPr>
                <w:b/>
                <w:bCs/>
                <w:iCs/>
                <w:vertAlign w:val="superscript"/>
              </w:rPr>
            </w:pPr>
            <w:r w:rsidRPr="00A57039">
              <w:rPr>
                <w:iCs/>
                <w:vertAlign w:val="superscript"/>
              </w:rPr>
              <w:t>(підпис)</w:t>
            </w:r>
          </w:p>
        </w:tc>
        <w:tc>
          <w:tcPr>
            <w:tcW w:w="236" w:type="dxa"/>
          </w:tcPr>
          <w:p w14:paraId="55B1260D" w14:textId="77777777" w:rsidR="004B738A" w:rsidRDefault="004B738A" w:rsidP="009A70B3">
            <w:pPr>
              <w:jc w:val="both"/>
              <w:rPr>
                <w:b/>
                <w:bCs/>
              </w:rPr>
            </w:pPr>
          </w:p>
        </w:tc>
        <w:tc>
          <w:tcPr>
            <w:tcW w:w="2675" w:type="dxa"/>
            <w:tcBorders>
              <w:top w:val="single" w:sz="4" w:space="0" w:color="auto"/>
            </w:tcBorders>
          </w:tcPr>
          <w:p w14:paraId="080DA8A7" w14:textId="3D83D074" w:rsidR="004B738A" w:rsidRPr="00A57039" w:rsidRDefault="00381A2C" w:rsidP="00381A2C">
            <w:pPr>
              <w:jc w:val="center"/>
              <w:rPr>
                <w:b/>
                <w:bCs/>
                <w:vertAlign w:val="superscript"/>
              </w:rPr>
            </w:pPr>
            <w:r w:rsidRPr="00A57039">
              <w:rPr>
                <w:vertAlign w:val="superscript"/>
              </w:rPr>
              <w:t>(власне ім’я,</w:t>
            </w:r>
            <w:r w:rsidR="00A57039">
              <w:rPr>
                <w:vertAlign w:val="superscript"/>
                <w:lang w:val="ru-RU"/>
              </w:rPr>
              <w:t xml:space="preserve"> </w:t>
            </w:r>
            <w:r w:rsidRPr="00A57039">
              <w:rPr>
                <w:vertAlign w:val="superscript"/>
              </w:rPr>
              <w:t>ПРІЗВИЩЕ)</w:t>
            </w:r>
          </w:p>
        </w:tc>
      </w:tr>
    </w:tbl>
    <w:p w14:paraId="50F03005" w14:textId="77777777" w:rsidR="007B5AB7" w:rsidRPr="007B5AB7" w:rsidRDefault="007B5AB7" w:rsidP="009A70B3">
      <w:pPr>
        <w:spacing w:after="0"/>
        <w:ind w:firstLine="567"/>
        <w:jc w:val="both"/>
        <w:rPr>
          <w:b/>
          <w:bCs/>
        </w:rPr>
      </w:pPr>
    </w:p>
    <w:p w14:paraId="7168C82B" w14:textId="10514215" w:rsidR="00381A2C" w:rsidRPr="000908B8" w:rsidRDefault="00381A2C" w:rsidP="00381A2C">
      <w:pPr>
        <w:spacing w:after="0" w:line="240" w:lineRule="auto"/>
        <w:rPr>
          <w:sz w:val="24"/>
          <w:szCs w:val="24"/>
        </w:rPr>
      </w:pPr>
    </w:p>
    <w:p w14:paraId="7168C833" w14:textId="42D4AD53" w:rsidR="004E57E5" w:rsidRPr="00C12C13" w:rsidRDefault="009A70B3" w:rsidP="00331503">
      <w:pPr>
        <w:rPr>
          <w:lang w:val="ru-RU"/>
        </w:rPr>
      </w:pPr>
      <w:r>
        <w:t>М.П.</w:t>
      </w:r>
      <w:r>
        <w:tab/>
        <w:t xml:space="preserve">                 </w:t>
      </w:r>
      <w:r w:rsidR="00BB16A4" w:rsidRPr="004B738A">
        <w:t xml:space="preserve">   </w:t>
      </w:r>
      <w:r w:rsidR="00C12C13">
        <w:rPr>
          <w:lang w:val="ru-RU"/>
        </w:rPr>
        <w:tab/>
      </w:r>
      <w:r w:rsidR="00C12C13">
        <w:rPr>
          <w:lang w:val="ru-RU"/>
        </w:rPr>
        <w:tab/>
      </w:r>
      <w:r w:rsidR="00C12C13">
        <w:rPr>
          <w:lang w:val="ru-RU"/>
        </w:rPr>
        <w:tab/>
      </w:r>
      <w:r w:rsidR="00C12C13">
        <w:rPr>
          <w:lang w:val="ru-RU"/>
        </w:rPr>
        <w:tab/>
        <w:t xml:space="preserve">        </w:t>
      </w:r>
      <w:r>
        <w:t>«____» _______________ 20</w:t>
      </w:r>
      <w:r w:rsidR="001F57E1">
        <w:t>25</w:t>
      </w:r>
      <w:r>
        <w:t xml:space="preserve">  року</w:t>
      </w:r>
    </w:p>
    <w:sectPr w:rsidR="004E57E5" w:rsidRPr="00C12C13" w:rsidSect="005717EE">
      <w:pgSz w:w="11906" w:h="16838"/>
      <w:pgMar w:top="1135" w:right="99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120"/>
    <w:multiLevelType w:val="hybridMultilevel"/>
    <w:tmpl w:val="A7CE1576"/>
    <w:lvl w:ilvl="0" w:tplc="90B61174">
      <w:start w:val="1"/>
      <w:numFmt w:val="bullet"/>
      <w:suff w:val="space"/>
      <w:lvlText w:val=""/>
      <w:lvlJc w:val="left"/>
      <w:pPr>
        <w:ind w:left="0" w:firstLine="709"/>
      </w:pPr>
      <w:rPr>
        <w:rFonts w:ascii="Symbol" w:hAnsi="Symbol" w:hint="default"/>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 w15:restartNumberingAfterBreak="0">
    <w:nsid w:val="0DE41E02"/>
    <w:multiLevelType w:val="hybridMultilevel"/>
    <w:tmpl w:val="9A345834"/>
    <w:lvl w:ilvl="0" w:tplc="F8F2E908">
      <w:start w:val="1"/>
      <w:numFmt w:val="decimal"/>
      <w:suff w:val="space"/>
      <w:lvlText w:val="%1)"/>
      <w:lvlJc w:val="left"/>
      <w:pPr>
        <w:ind w:left="0" w:firstLine="567"/>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507261F"/>
    <w:multiLevelType w:val="hybridMultilevel"/>
    <w:tmpl w:val="391EA6C6"/>
    <w:lvl w:ilvl="0" w:tplc="AB22A968">
      <w:start w:val="1"/>
      <w:numFmt w:val="bullet"/>
      <w:suff w:val="space"/>
      <w:lvlText w:val=""/>
      <w:lvlJc w:val="left"/>
      <w:pPr>
        <w:ind w:left="0" w:firstLine="567"/>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2831257B"/>
    <w:multiLevelType w:val="hybridMultilevel"/>
    <w:tmpl w:val="D6E4A904"/>
    <w:lvl w:ilvl="0" w:tplc="E670EA3A">
      <w:start w:val="1"/>
      <w:numFmt w:val="decimal"/>
      <w:suff w:val="space"/>
      <w:lvlText w:val="%1)"/>
      <w:lvlJc w:val="left"/>
      <w:pPr>
        <w:ind w:left="0" w:firstLine="709"/>
      </w:pPr>
      <w:rPr>
        <w:rFonts w:hint="default"/>
      </w:rPr>
    </w:lvl>
    <w:lvl w:ilvl="1" w:tplc="F50695B4">
      <w:start w:val="1"/>
      <w:numFmt w:val="decimal"/>
      <w:lvlText w:val="%2."/>
      <w:lvlJc w:val="left"/>
      <w:pPr>
        <w:ind w:left="1789" w:hanging="360"/>
      </w:pPr>
      <w:rPr>
        <w:rFonts w:hint="default"/>
      </w:r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 w15:restartNumberingAfterBreak="0">
    <w:nsid w:val="2E0C3EF3"/>
    <w:multiLevelType w:val="hybridMultilevel"/>
    <w:tmpl w:val="5CF81F80"/>
    <w:lvl w:ilvl="0" w:tplc="133092FE">
      <w:start w:val="1"/>
      <w:numFmt w:val="bullet"/>
      <w:suff w:val="space"/>
      <w:lvlText w:val=""/>
      <w:lvlJc w:val="left"/>
      <w:pPr>
        <w:ind w:left="0" w:firstLine="567"/>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15:restartNumberingAfterBreak="0">
    <w:nsid w:val="38E27878"/>
    <w:multiLevelType w:val="hybridMultilevel"/>
    <w:tmpl w:val="E5C0B508"/>
    <w:lvl w:ilvl="0" w:tplc="A48279AC">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421D179D"/>
    <w:multiLevelType w:val="hybridMultilevel"/>
    <w:tmpl w:val="AABC7BFE"/>
    <w:lvl w:ilvl="0" w:tplc="DCF6652C">
      <w:start w:val="1"/>
      <w:numFmt w:val="decimal"/>
      <w:suff w:val="space"/>
      <w:lvlText w:val="%1)"/>
      <w:lvlJc w:val="left"/>
      <w:pPr>
        <w:ind w:left="0" w:firstLine="567"/>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43A128AD"/>
    <w:multiLevelType w:val="hybridMultilevel"/>
    <w:tmpl w:val="5D6C7428"/>
    <w:lvl w:ilvl="0" w:tplc="B72A7B98">
      <w:start w:val="1"/>
      <w:numFmt w:val="decimal"/>
      <w:suff w:val="space"/>
      <w:lvlText w:val="%1)"/>
      <w:lvlJc w:val="left"/>
      <w:pPr>
        <w:ind w:left="0" w:firstLine="567"/>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54A57E3F"/>
    <w:multiLevelType w:val="hybridMultilevel"/>
    <w:tmpl w:val="AFE8DD84"/>
    <w:lvl w:ilvl="0" w:tplc="9B48B00A">
      <w:start w:val="1"/>
      <w:numFmt w:val="decimal"/>
      <w:suff w:val="space"/>
      <w:lvlText w:val="%1."/>
      <w:lvlJc w:val="left"/>
      <w:pPr>
        <w:ind w:left="0" w:firstLine="709"/>
      </w:pPr>
      <w:rPr>
        <w:rFonts w:hint="default"/>
      </w:rPr>
    </w:lvl>
    <w:lvl w:ilvl="1" w:tplc="1F98531C">
      <w:start w:val="1"/>
      <w:numFmt w:val="decimal"/>
      <w:suff w:val="space"/>
      <w:lvlText w:val="%2)"/>
      <w:lvlJc w:val="left"/>
      <w:pPr>
        <w:ind w:left="0" w:firstLine="709"/>
      </w:pPr>
      <w:rPr>
        <w:rFonts w:hint="default"/>
      </w:r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611C3E33"/>
    <w:multiLevelType w:val="hybridMultilevel"/>
    <w:tmpl w:val="A09AE1E4"/>
    <w:lvl w:ilvl="0" w:tplc="16C87C9E">
      <w:start w:val="1"/>
      <w:numFmt w:val="decimal"/>
      <w:suff w:val="space"/>
      <w:lvlText w:val="%1)"/>
      <w:lvlJc w:val="left"/>
      <w:pPr>
        <w:ind w:left="0" w:firstLine="567"/>
      </w:pPr>
      <w:rPr>
        <w:rFonts w:hint="default"/>
      </w:rPr>
    </w:lvl>
    <w:lvl w:ilvl="1" w:tplc="63B484C0">
      <w:start w:val="1"/>
      <w:numFmt w:val="bullet"/>
      <w:suff w:val="space"/>
      <w:lvlText w:val=""/>
      <w:lvlJc w:val="left"/>
      <w:pPr>
        <w:ind w:left="0" w:firstLine="709"/>
      </w:pPr>
      <w:rPr>
        <w:rFonts w:ascii="Symbol" w:hAnsi="Symbol" w:hint="default"/>
      </w:r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681D6D2F"/>
    <w:multiLevelType w:val="hybridMultilevel"/>
    <w:tmpl w:val="0472F25A"/>
    <w:lvl w:ilvl="0" w:tplc="30E4E606">
      <w:start w:val="1"/>
      <w:numFmt w:val="decimal"/>
      <w:suff w:val="space"/>
      <w:lvlText w:val="%1)"/>
      <w:lvlJc w:val="left"/>
      <w:pPr>
        <w:ind w:left="0" w:firstLine="567"/>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71C5731C"/>
    <w:multiLevelType w:val="hybridMultilevel"/>
    <w:tmpl w:val="FBDE15B6"/>
    <w:lvl w:ilvl="0" w:tplc="F190C960">
      <w:start w:val="19"/>
      <w:numFmt w:val="bullet"/>
      <w:lvlText w:val="-"/>
      <w:lvlJc w:val="left"/>
      <w:pPr>
        <w:ind w:left="927" w:hanging="360"/>
      </w:pPr>
      <w:rPr>
        <w:rFonts w:ascii="Times New Roman" w:eastAsiaTheme="minorHAnsi" w:hAnsi="Times New Roman" w:cs="Times New Roman" w:hint="default"/>
        <w:b w:val="0"/>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num w:numId="1" w16cid:durableId="2134787061">
    <w:abstractNumId w:val="11"/>
  </w:num>
  <w:num w:numId="2" w16cid:durableId="244456447">
    <w:abstractNumId w:val="5"/>
  </w:num>
  <w:num w:numId="3" w16cid:durableId="1029720175">
    <w:abstractNumId w:val="2"/>
  </w:num>
  <w:num w:numId="4" w16cid:durableId="1925256672">
    <w:abstractNumId w:val="9"/>
  </w:num>
  <w:num w:numId="5" w16cid:durableId="1361007076">
    <w:abstractNumId w:val="0"/>
  </w:num>
  <w:num w:numId="6" w16cid:durableId="1667434306">
    <w:abstractNumId w:val="8"/>
  </w:num>
  <w:num w:numId="7" w16cid:durableId="261571282">
    <w:abstractNumId w:val="3"/>
  </w:num>
  <w:num w:numId="8" w16cid:durableId="1130050921">
    <w:abstractNumId w:val="4"/>
  </w:num>
  <w:num w:numId="9" w16cid:durableId="120534534">
    <w:abstractNumId w:val="7"/>
  </w:num>
  <w:num w:numId="10" w16cid:durableId="1288506942">
    <w:abstractNumId w:val="1"/>
  </w:num>
  <w:num w:numId="11" w16cid:durableId="710570106">
    <w:abstractNumId w:val="6"/>
  </w:num>
  <w:num w:numId="12" w16cid:durableId="2089615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438FF"/>
    <w:rsid w:val="0001607A"/>
    <w:rsid w:val="0002007A"/>
    <w:rsid w:val="0002442C"/>
    <w:rsid w:val="000318D5"/>
    <w:rsid w:val="00053417"/>
    <w:rsid w:val="0005382E"/>
    <w:rsid w:val="00057DDA"/>
    <w:rsid w:val="000601CD"/>
    <w:rsid w:val="0007526D"/>
    <w:rsid w:val="000908B8"/>
    <w:rsid w:val="000A362E"/>
    <w:rsid w:val="000A68A6"/>
    <w:rsid w:val="000C794A"/>
    <w:rsid w:val="000F0A99"/>
    <w:rsid w:val="0010457D"/>
    <w:rsid w:val="0012337F"/>
    <w:rsid w:val="001960D2"/>
    <w:rsid w:val="001A304C"/>
    <w:rsid w:val="001A3378"/>
    <w:rsid w:val="001D34E1"/>
    <w:rsid w:val="001D619F"/>
    <w:rsid w:val="001F1B2D"/>
    <w:rsid w:val="001F57E1"/>
    <w:rsid w:val="001F59E3"/>
    <w:rsid w:val="0021562B"/>
    <w:rsid w:val="00222B09"/>
    <w:rsid w:val="00231D31"/>
    <w:rsid w:val="002A34D7"/>
    <w:rsid w:val="002F0852"/>
    <w:rsid w:val="002F45B1"/>
    <w:rsid w:val="002F5F88"/>
    <w:rsid w:val="002F717C"/>
    <w:rsid w:val="00316FE5"/>
    <w:rsid w:val="00323D4B"/>
    <w:rsid w:val="00331503"/>
    <w:rsid w:val="00334EC2"/>
    <w:rsid w:val="003419E7"/>
    <w:rsid w:val="00381A2C"/>
    <w:rsid w:val="00390229"/>
    <w:rsid w:val="003E7A6E"/>
    <w:rsid w:val="00400817"/>
    <w:rsid w:val="00421CF9"/>
    <w:rsid w:val="00440608"/>
    <w:rsid w:val="00454B3E"/>
    <w:rsid w:val="0046797E"/>
    <w:rsid w:val="00475AE0"/>
    <w:rsid w:val="004A3BC9"/>
    <w:rsid w:val="004B738A"/>
    <w:rsid w:val="004C0310"/>
    <w:rsid w:val="004E57E5"/>
    <w:rsid w:val="005107A0"/>
    <w:rsid w:val="00511C59"/>
    <w:rsid w:val="00557FA5"/>
    <w:rsid w:val="00561790"/>
    <w:rsid w:val="005717EE"/>
    <w:rsid w:val="0059580F"/>
    <w:rsid w:val="005963FD"/>
    <w:rsid w:val="005D59D1"/>
    <w:rsid w:val="005E7F21"/>
    <w:rsid w:val="005F0505"/>
    <w:rsid w:val="0061346E"/>
    <w:rsid w:val="006400CB"/>
    <w:rsid w:val="00643B3A"/>
    <w:rsid w:val="00643F18"/>
    <w:rsid w:val="00686BD2"/>
    <w:rsid w:val="006E06C5"/>
    <w:rsid w:val="006E7E6F"/>
    <w:rsid w:val="006F4C56"/>
    <w:rsid w:val="00722391"/>
    <w:rsid w:val="00744E36"/>
    <w:rsid w:val="007505BE"/>
    <w:rsid w:val="007538E8"/>
    <w:rsid w:val="007B5AB7"/>
    <w:rsid w:val="007C444B"/>
    <w:rsid w:val="00803ECC"/>
    <w:rsid w:val="0080780C"/>
    <w:rsid w:val="008119FA"/>
    <w:rsid w:val="008147A7"/>
    <w:rsid w:val="008454B4"/>
    <w:rsid w:val="00856A30"/>
    <w:rsid w:val="008769E2"/>
    <w:rsid w:val="00887314"/>
    <w:rsid w:val="0089191E"/>
    <w:rsid w:val="008A4816"/>
    <w:rsid w:val="008D3784"/>
    <w:rsid w:val="008D5EE8"/>
    <w:rsid w:val="008F1466"/>
    <w:rsid w:val="00910381"/>
    <w:rsid w:val="00914CCA"/>
    <w:rsid w:val="009213EF"/>
    <w:rsid w:val="009355A9"/>
    <w:rsid w:val="009439FD"/>
    <w:rsid w:val="00947C00"/>
    <w:rsid w:val="00984D49"/>
    <w:rsid w:val="009954FE"/>
    <w:rsid w:val="009A70B3"/>
    <w:rsid w:val="009B4A1E"/>
    <w:rsid w:val="009B5CFF"/>
    <w:rsid w:val="009D5A10"/>
    <w:rsid w:val="009F1E9F"/>
    <w:rsid w:val="00A06EED"/>
    <w:rsid w:val="00A158C3"/>
    <w:rsid w:val="00A33336"/>
    <w:rsid w:val="00A3717A"/>
    <w:rsid w:val="00A57039"/>
    <w:rsid w:val="00A70895"/>
    <w:rsid w:val="00A91EBA"/>
    <w:rsid w:val="00A9470D"/>
    <w:rsid w:val="00AC28CF"/>
    <w:rsid w:val="00AD0D31"/>
    <w:rsid w:val="00AE27E2"/>
    <w:rsid w:val="00AE6E26"/>
    <w:rsid w:val="00AF5948"/>
    <w:rsid w:val="00B00EC4"/>
    <w:rsid w:val="00B0757E"/>
    <w:rsid w:val="00B603E2"/>
    <w:rsid w:val="00B61B6B"/>
    <w:rsid w:val="00B723A6"/>
    <w:rsid w:val="00B91782"/>
    <w:rsid w:val="00BA107C"/>
    <w:rsid w:val="00BB16A4"/>
    <w:rsid w:val="00BE069A"/>
    <w:rsid w:val="00BE6B5E"/>
    <w:rsid w:val="00BF3CC3"/>
    <w:rsid w:val="00C12C13"/>
    <w:rsid w:val="00C21B58"/>
    <w:rsid w:val="00C3797A"/>
    <w:rsid w:val="00C4773B"/>
    <w:rsid w:val="00C526FE"/>
    <w:rsid w:val="00C60448"/>
    <w:rsid w:val="00C6158D"/>
    <w:rsid w:val="00C70F4E"/>
    <w:rsid w:val="00C77665"/>
    <w:rsid w:val="00C861AF"/>
    <w:rsid w:val="00C874C5"/>
    <w:rsid w:val="00CB3737"/>
    <w:rsid w:val="00CB7FD2"/>
    <w:rsid w:val="00CC0921"/>
    <w:rsid w:val="00CC2A0A"/>
    <w:rsid w:val="00CD31BE"/>
    <w:rsid w:val="00D122A9"/>
    <w:rsid w:val="00D34A0E"/>
    <w:rsid w:val="00D7077E"/>
    <w:rsid w:val="00D84B20"/>
    <w:rsid w:val="00DE592A"/>
    <w:rsid w:val="00E161CC"/>
    <w:rsid w:val="00E438FF"/>
    <w:rsid w:val="00E661EB"/>
    <w:rsid w:val="00E75FD9"/>
    <w:rsid w:val="00EA7B39"/>
    <w:rsid w:val="00EB5220"/>
    <w:rsid w:val="00EE496C"/>
    <w:rsid w:val="00F118B2"/>
    <w:rsid w:val="00F6144F"/>
    <w:rsid w:val="00F6363A"/>
    <w:rsid w:val="00F65457"/>
    <w:rsid w:val="00F724A2"/>
    <w:rsid w:val="00F834EE"/>
    <w:rsid w:val="00FB07C7"/>
    <w:rsid w:val="00FF0FA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C800"/>
  <w15:docId w15:val="{23611CA4-33D2-4FCC-A464-9B46C652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62B"/>
  </w:style>
  <w:style w:type="paragraph" w:styleId="Heading1">
    <w:name w:val="heading 1"/>
    <w:basedOn w:val="Normal"/>
    <w:next w:val="Normal"/>
    <w:link w:val="Heading1Char"/>
    <w:autoRedefine/>
    <w:uiPriority w:val="9"/>
    <w:qFormat/>
    <w:rsid w:val="002F717C"/>
    <w:pPr>
      <w:keepNext/>
      <w:keepLines/>
      <w:spacing w:after="0" w:line="360" w:lineRule="auto"/>
      <w:jc w:val="center"/>
      <w:outlineLvl w:val="0"/>
    </w:pPr>
    <w:rPr>
      <w:rFonts w:eastAsiaTheme="majorEastAsia" w:cstheme="majorBidi"/>
      <w:b/>
      <w:caps/>
      <w:szCs w:val="32"/>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C56"/>
    <w:pPr>
      <w:ind w:left="720"/>
      <w:contextualSpacing/>
    </w:pPr>
  </w:style>
  <w:style w:type="paragraph" w:styleId="BodyText">
    <w:name w:val="Body Text"/>
    <w:basedOn w:val="Normal"/>
    <w:link w:val="BodyTextChar"/>
    <w:rsid w:val="0061346E"/>
    <w:pPr>
      <w:spacing w:after="0" w:line="240" w:lineRule="auto"/>
      <w:jc w:val="both"/>
    </w:pPr>
    <w:rPr>
      <w:rFonts w:eastAsia="Times New Roman"/>
      <w:szCs w:val="20"/>
    </w:rPr>
  </w:style>
  <w:style w:type="character" w:customStyle="1" w:styleId="BodyTextChar">
    <w:name w:val="Body Text Char"/>
    <w:basedOn w:val="DefaultParagraphFont"/>
    <w:link w:val="BodyText"/>
    <w:rsid w:val="0061346E"/>
    <w:rPr>
      <w:rFonts w:eastAsia="Times New Roman"/>
      <w:szCs w:val="20"/>
    </w:rPr>
  </w:style>
  <w:style w:type="table" w:styleId="TableGrid">
    <w:name w:val="Table Grid"/>
    <w:basedOn w:val="TableNormal"/>
    <w:uiPriority w:val="59"/>
    <w:rsid w:val="00995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38E8"/>
    <w:rPr>
      <w:color w:val="0000FF" w:themeColor="hyperlink"/>
      <w:u w:val="single"/>
    </w:rPr>
  </w:style>
  <w:style w:type="character" w:styleId="CommentReference">
    <w:name w:val="annotation reference"/>
    <w:basedOn w:val="DefaultParagraphFont"/>
    <w:uiPriority w:val="99"/>
    <w:semiHidden/>
    <w:unhideWhenUsed/>
    <w:rsid w:val="007538E8"/>
    <w:rPr>
      <w:sz w:val="16"/>
      <w:szCs w:val="16"/>
    </w:rPr>
  </w:style>
  <w:style w:type="paragraph" w:styleId="CommentText">
    <w:name w:val="annotation text"/>
    <w:basedOn w:val="Normal"/>
    <w:link w:val="CommentTextChar"/>
    <w:uiPriority w:val="99"/>
    <w:unhideWhenUsed/>
    <w:rsid w:val="007538E8"/>
    <w:pPr>
      <w:spacing w:after="0" w:line="240" w:lineRule="auto"/>
      <w:ind w:firstLine="709"/>
      <w:jc w:val="both"/>
    </w:pPr>
    <w:rPr>
      <w:rFonts w:cstheme="minorBidi"/>
      <w:sz w:val="20"/>
      <w:szCs w:val="20"/>
      <w:lang w:val="en-US"/>
    </w:rPr>
  </w:style>
  <w:style w:type="character" w:customStyle="1" w:styleId="CommentTextChar">
    <w:name w:val="Comment Text Char"/>
    <w:basedOn w:val="DefaultParagraphFont"/>
    <w:link w:val="CommentText"/>
    <w:uiPriority w:val="99"/>
    <w:rsid w:val="007538E8"/>
    <w:rPr>
      <w:rFonts w:cstheme="minorBidi"/>
      <w:sz w:val="20"/>
      <w:szCs w:val="20"/>
      <w:lang w:val="en-US"/>
    </w:rPr>
  </w:style>
  <w:style w:type="character" w:customStyle="1" w:styleId="Heading1Char">
    <w:name w:val="Heading 1 Char"/>
    <w:basedOn w:val="DefaultParagraphFont"/>
    <w:link w:val="Heading1"/>
    <w:uiPriority w:val="9"/>
    <w:rsid w:val="002F717C"/>
    <w:rPr>
      <w:rFonts w:eastAsiaTheme="majorEastAsia" w:cstheme="majorBidi"/>
      <w:b/>
      <w:caps/>
      <w:szCs w:val="32"/>
      <w:lang w:val="ru-RU"/>
    </w:rPr>
  </w:style>
  <w:style w:type="character" w:styleId="FollowedHyperlink">
    <w:name w:val="FollowedHyperlink"/>
    <w:basedOn w:val="DefaultParagraphFont"/>
    <w:uiPriority w:val="99"/>
    <w:semiHidden/>
    <w:unhideWhenUsed/>
    <w:rsid w:val="000200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535/2617-8974.2024.14.301108" TargetMode="External"/><Relationship Id="rId13" Type="http://schemas.openxmlformats.org/officeDocument/2006/relationships/hyperlink" Target="https://doi.org/10.1007/s10559-023-00569-z" TargetMode="External"/><Relationship Id="rId18" Type="http://schemas.openxmlformats.org/officeDocument/2006/relationships/hyperlink" Target="https://doi.org/10.1109/SSCI52147.2023.10372048" TargetMode="External"/><Relationship Id="rId3" Type="http://schemas.openxmlformats.org/officeDocument/2006/relationships/settings" Target="settings.xml"/><Relationship Id="rId7" Type="http://schemas.openxmlformats.org/officeDocument/2006/relationships/hyperlink" Target="https://doi.org/10.20535/2617-8974.2024.14.302135" TargetMode="External"/><Relationship Id="rId12" Type="http://schemas.openxmlformats.org/officeDocument/2006/relationships/hyperlink" Target="https://doi.org/10.30702/ujcvs/24.32(03)/NH052-5865" TargetMode="External"/><Relationship Id="rId17" Type="http://schemas.openxmlformats.org/officeDocument/2006/relationships/hyperlink" Target="https://doi.org/10.1109/IDT59031.2023.10194430" TargetMode="External"/><Relationship Id="rId2" Type="http://schemas.openxmlformats.org/officeDocument/2006/relationships/styles" Target="styles.xml"/><Relationship Id="rId16" Type="http://schemas.openxmlformats.org/officeDocument/2006/relationships/hyperlink" Target="https://doi.org/10.20535/biomedconf.2022.1512202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20535/2617-8974.2023.12.292729" TargetMode="External"/><Relationship Id="rId11" Type="http://schemas.openxmlformats.org/officeDocument/2006/relationships/hyperlink" Target="https://doi.org/10.20535/SRIT.2308-8893.2024.1.03" TargetMode="External"/><Relationship Id="rId5" Type="http://schemas.openxmlformats.org/officeDocument/2006/relationships/hyperlink" Target="https://doi.org/10.20535/2617-8974.2022.8.267793" TargetMode="External"/><Relationship Id="rId15" Type="http://schemas.openxmlformats.org/officeDocument/2006/relationships/hyperlink" Target="https://doi.org/10.37336/2707-0700-2022-3-1" TargetMode="External"/><Relationship Id="rId10" Type="http://schemas.openxmlformats.org/officeDocument/2006/relationships/hyperlink" Target="https://doi.org/10.20535/ibb.2021.5.3.23499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0535/.2024.15.306763" TargetMode="External"/><Relationship Id="rId14" Type="http://schemas.openxmlformats.org/officeDocument/2006/relationships/hyperlink" Target="https://doi.org/10.25046/aj0604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1688</Words>
  <Characters>9624</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Валерия</dc:creator>
  <cp:lastModifiedBy>Vitalii Babenko</cp:lastModifiedBy>
  <cp:revision>96</cp:revision>
  <dcterms:created xsi:type="dcterms:W3CDTF">2023-12-29T08:53:00Z</dcterms:created>
  <dcterms:modified xsi:type="dcterms:W3CDTF">2025-03-07T13:42:00Z</dcterms:modified>
</cp:coreProperties>
</file>