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76B9" w14:textId="77777777" w:rsidR="00B80732" w:rsidRPr="004C0C7D" w:rsidRDefault="00B80732" w:rsidP="004C0C7D">
      <w:pPr>
        <w:pStyle w:val="Ch61"/>
        <w:spacing w:before="0" w:after="0" w:line="240" w:lineRule="auto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Р</w:t>
      </w:r>
      <w:r w:rsidR="00FE6485" w:rsidRPr="004C0C7D">
        <w:rPr>
          <w:rFonts w:ascii="Times New Roman" w:hAnsi="Times New Roman" w:cs="Times New Roman"/>
          <w:w w:val="100"/>
          <w:sz w:val="28"/>
          <w:szCs w:val="28"/>
        </w:rPr>
        <w:t>ішення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br/>
        <w:t xml:space="preserve">разової спеціалізованої вченої ради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br/>
        <w:t>про присудження ступеня доктора філософії</w:t>
      </w:r>
    </w:p>
    <w:p w14:paraId="455EA0BC" w14:textId="77777777" w:rsidR="004C0C7D" w:rsidRDefault="004C0C7D" w:rsidP="006C0731">
      <w:pPr>
        <w:pStyle w:val="Ch62"/>
        <w:spacing w:line="360" w:lineRule="auto"/>
        <w:rPr>
          <w:rFonts w:ascii="Times New Roman" w:hAnsi="Times New Roman" w:cs="Times New Roman"/>
          <w:w w:val="100"/>
          <w:sz w:val="28"/>
          <w:szCs w:val="28"/>
        </w:rPr>
      </w:pPr>
    </w:p>
    <w:p w14:paraId="6E5A76C5" w14:textId="368E2657" w:rsidR="00B80732" w:rsidRPr="004C0C7D" w:rsidRDefault="00B80732" w:rsidP="00DF1F1B">
      <w:pPr>
        <w:pStyle w:val="Ch62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Здобувач ступеня доктора філософії</w:t>
      </w:r>
      <w:r w:rsidR="00502716" w:rsidRPr="004C0C7D">
        <w:rPr>
          <w:rFonts w:ascii="Times New Roman" w:hAnsi="Times New Roman" w:cs="Times New Roman"/>
          <w:w w:val="100"/>
          <w:sz w:val="28"/>
          <w:szCs w:val="28"/>
        </w:rPr>
        <w:t xml:space="preserve"> Віталій Бабенко, 1997 року народження, </w:t>
      </w:r>
      <w:r w:rsidR="00B06056" w:rsidRPr="004C0C7D">
        <w:rPr>
          <w:rFonts w:ascii="Times New Roman" w:hAnsi="Times New Roman" w:cs="Times New Roman"/>
          <w:w w:val="100"/>
          <w:sz w:val="28"/>
          <w:szCs w:val="28"/>
        </w:rPr>
        <w:t xml:space="preserve">громадянин України, освіта вища: закінчив у 2021 році Національний технічний </w:t>
      </w:r>
      <w:r w:rsidR="00824CBB" w:rsidRPr="004C0C7D">
        <w:rPr>
          <w:rFonts w:ascii="Times New Roman" w:hAnsi="Times New Roman" w:cs="Times New Roman"/>
          <w:w w:val="100"/>
          <w:sz w:val="28"/>
          <w:szCs w:val="28"/>
        </w:rPr>
        <w:t>університет України «Київський політехнічний інститут імені Ігоря Сікорського»</w:t>
      </w:r>
      <w:r w:rsidR="007E259E" w:rsidRPr="004C0C7D">
        <w:rPr>
          <w:rFonts w:ascii="Times New Roman" w:hAnsi="Times New Roman" w:cs="Times New Roman"/>
          <w:w w:val="100"/>
          <w:sz w:val="28"/>
          <w:szCs w:val="28"/>
        </w:rPr>
        <w:t xml:space="preserve"> за спеціальністю «Комп’ютерні науки»,</w:t>
      </w:r>
      <w:r w:rsidR="00813B66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="00082D86">
        <w:rPr>
          <w:rFonts w:ascii="Times New Roman" w:hAnsi="Times New Roman" w:cs="Times New Roman"/>
          <w:w w:val="100"/>
          <w:sz w:val="28"/>
          <w:szCs w:val="28"/>
        </w:rPr>
        <w:t>аспірант Національного технічного університету України «Київський політехнічний інститут імені Ігоря Сікорського»</w:t>
      </w:r>
      <w:r w:rsidR="00813B66">
        <w:rPr>
          <w:rFonts w:ascii="Times New Roman" w:hAnsi="Times New Roman" w:cs="Times New Roman"/>
          <w:w w:val="100"/>
          <w:sz w:val="28"/>
          <w:szCs w:val="28"/>
        </w:rPr>
        <w:t>,</w:t>
      </w:r>
      <w:r w:rsidR="007E259E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виконав</w:t>
      </w:r>
      <w:r w:rsidR="007E259E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акредитовану </w:t>
      </w:r>
      <w:proofErr w:type="spellStart"/>
      <w:r w:rsidRPr="004C0C7D">
        <w:rPr>
          <w:rFonts w:ascii="Times New Roman" w:hAnsi="Times New Roman" w:cs="Times New Roman"/>
          <w:w w:val="100"/>
          <w:sz w:val="28"/>
          <w:szCs w:val="28"/>
        </w:rPr>
        <w:t>освітньо</w:t>
      </w:r>
      <w:proofErr w:type="spellEnd"/>
      <w:r w:rsidRPr="004C0C7D">
        <w:rPr>
          <w:rFonts w:ascii="Times New Roman" w:hAnsi="Times New Roman" w:cs="Times New Roman"/>
          <w:w w:val="100"/>
          <w:sz w:val="28"/>
          <w:szCs w:val="28"/>
        </w:rPr>
        <w:t>-наукову програму</w:t>
      </w:r>
      <w:r w:rsidR="007E259E" w:rsidRPr="004C0C7D">
        <w:rPr>
          <w:rFonts w:ascii="Times New Roman" w:hAnsi="Times New Roman" w:cs="Times New Roman"/>
          <w:w w:val="100"/>
          <w:sz w:val="28"/>
          <w:szCs w:val="28"/>
        </w:rPr>
        <w:t xml:space="preserve"> «Комп’ютерні науки»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.</w:t>
      </w:r>
    </w:p>
    <w:p w14:paraId="2D473245" w14:textId="24D43719" w:rsidR="006C0731" w:rsidRPr="00082D86" w:rsidRDefault="00B80732" w:rsidP="00AB7E54">
      <w:pPr>
        <w:pStyle w:val="Ch62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Разова спеціалізована вчена рада, утворена наказом</w:t>
      </w:r>
      <w:r w:rsidR="00367DA2" w:rsidRPr="004C0C7D">
        <w:rPr>
          <w:rFonts w:ascii="Times New Roman" w:hAnsi="Times New Roman" w:cs="Times New Roman"/>
          <w:w w:val="100"/>
          <w:sz w:val="28"/>
          <w:szCs w:val="28"/>
        </w:rPr>
        <w:t xml:space="preserve"> Національного</w:t>
      </w:r>
      <w:r w:rsidR="00EC7D03" w:rsidRPr="004C0C7D">
        <w:rPr>
          <w:rFonts w:ascii="Times New Roman" w:hAnsi="Times New Roman" w:cs="Times New Roman"/>
          <w:w w:val="100"/>
          <w:sz w:val="28"/>
          <w:szCs w:val="28"/>
        </w:rPr>
        <w:t xml:space="preserve"> технічного університету України «Київський політехнічний інститут імені Ігоря Сікорського»</w:t>
      </w:r>
      <w:r w:rsidR="006A15E2">
        <w:rPr>
          <w:rFonts w:ascii="Times New Roman" w:hAnsi="Times New Roman" w:cs="Times New Roman"/>
          <w:w w:val="100"/>
          <w:sz w:val="28"/>
          <w:szCs w:val="28"/>
        </w:rPr>
        <w:t xml:space="preserve"> Міністерства освіти та науки України</w:t>
      </w:r>
      <w:r w:rsidR="008D38BF" w:rsidRPr="004C0C7D">
        <w:rPr>
          <w:rFonts w:ascii="Times New Roman" w:hAnsi="Times New Roman" w:cs="Times New Roman"/>
          <w:w w:val="100"/>
          <w:sz w:val="28"/>
          <w:szCs w:val="28"/>
        </w:rPr>
        <w:t>, м. Київ, від «</w:t>
      </w:r>
      <w:r w:rsidR="00964586" w:rsidRPr="004C0C7D">
        <w:rPr>
          <w:rFonts w:ascii="Times New Roman" w:hAnsi="Times New Roman" w:cs="Times New Roman"/>
          <w:w w:val="100"/>
          <w:sz w:val="28"/>
          <w:szCs w:val="28"/>
        </w:rPr>
        <w:t>15</w:t>
      </w:r>
      <w:r w:rsidR="008D38BF" w:rsidRPr="004C0C7D">
        <w:rPr>
          <w:rFonts w:ascii="Times New Roman" w:hAnsi="Times New Roman" w:cs="Times New Roman"/>
          <w:w w:val="100"/>
          <w:sz w:val="28"/>
          <w:szCs w:val="28"/>
        </w:rPr>
        <w:t>»</w:t>
      </w:r>
      <w:r w:rsidR="00964586" w:rsidRPr="004C0C7D">
        <w:rPr>
          <w:rFonts w:ascii="Times New Roman" w:hAnsi="Times New Roman" w:cs="Times New Roman"/>
          <w:w w:val="100"/>
          <w:sz w:val="28"/>
          <w:szCs w:val="28"/>
        </w:rPr>
        <w:t xml:space="preserve"> травня 2025 року №</w:t>
      </w:r>
      <w:r w:rsidR="00906B1F" w:rsidRPr="004C0C7D">
        <w:rPr>
          <w:rFonts w:ascii="Times New Roman" w:hAnsi="Times New Roman" w:cs="Times New Roman"/>
          <w:w w:val="100"/>
          <w:sz w:val="28"/>
          <w:szCs w:val="28"/>
        </w:rPr>
        <w:t xml:space="preserve"> НСВС</w:t>
      </w:r>
      <w:r w:rsidR="00AB421A" w:rsidRPr="00082D86">
        <w:rPr>
          <w:rFonts w:ascii="Times New Roman" w:hAnsi="Times New Roman" w:cs="Times New Roman"/>
          <w:w w:val="100"/>
          <w:sz w:val="28"/>
          <w:szCs w:val="28"/>
        </w:rPr>
        <w:t>/39</w:t>
      </w:r>
      <w:r w:rsidR="004C73AF" w:rsidRPr="00082D86">
        <w:rPr>
          <w:rFonts w:ascii="Times New Roman" w:hAnsi="Times New Roman" w:cs="Times New Roman"/>
          <w:w w:val="100"/>
          <w:sz w:val="28"/>
          <w:szCs w:val="28"/>
        </w:rPr>
        <w:t>/25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, у</w:t>
      </w:r>
      <w:r w:rsidR="00232513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складі: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6059"/>
      </w:tblGrid>
      <w:tr w:rsidR="003E2379" w14:paraId="2AE0B679" w14:textId="77777777" w:rsidTr="0009693C">
        <w:tc>
          <w:tcPr>
            <w:tcW w:w="3794" w:type="dxa"/>
          </w:tcPr>
          <w:p w14:paraId="02B1F60E" w14:textId="32B2F1B5" w:rsidR="003E2379" w:rsidRDefault="003E2379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</w:rPr>
              <w:t>Голови разової</w:t>
            </w:r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6059" w:type="dxa"/>
          </w:tcPr>
          <w:p w14:paraId="0039222D" w14:textId="67E3CC54" w:rsidR="003E2379" w:rsidRDefault="003E2379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</w:p>
        </w:tc>
      </w:tr>
      <w:tr w:rsidR="003E2379" w14:paraId="3DA7B0AB" w14:textId="77777777" w:rsidTr="0009693C">
        <w:tc>
          <w:tcPr>
            <w:tcW w:w="3794" w:type="dxa"/>
          </w:tcPr>
          <w:p w14:paraId="5F136C0E" w14:textId="15EF7AAF" w:rsidR="003E2379" w:rsidRPr="004C0C7D" w:rsidRDefault="0009693C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</w:rPr>
              <w:t>спеціалізованої вченої ради</w:t>
            </w: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 –</w:t>
            </w:r>
          </w:p>
        </w:tc>
        <w:tc>
          <w:tcPr>
            <w:tcW w:w="6059" w:type="dxa"/>
          </w:tcPr>
          <w:p w14:paraId="0725512C" w14:textId="2922951F" w:rsidR="003E2379" w:rsidRPr="000571BA" w:rsidRDefault="0009693C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 w:rsidRPr="003E2379">
              <w:rPr>
                <w:rFonts w:ascii="Times New Roman" w:hAnsi="Times New Roman" w:cs="Times New Roman"/>
                <w:b/>
                <w:bCs/>
                <w:i/>
                <w:iCs/>
                <w:w w:val="100"/>
                <w:sz w:val="28"/>
                <w:szCs w:val="28"/>
              </w:rPr>
              <w:t>Вадима Мухіна</w:t>
            </w:r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</w:rPr>
              <w:t>, професор</w:t>
            </w: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а</w:t>
            </w:r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д.т.н</w:t>
            </w:r>
            <w:proofErr w:type="spellEnd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.</w:t>
            </w:r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</w:rPr>
              <w:t>, завідувач</w:t>
            </w: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а</w:t>
            </w:r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 кафедри системного </w:t>
            </w:r>
            <w:proofErr w:type="spellStart"/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</w:rPr>
              <w:t>проєктування</w:t>
            </w:r>
            <w:proofErr w:type="spellEnd"/>
            <w:r w:rsidRPr="004C0C7D"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 Національного технічного університету України «Київський політехнічний інститут імені Ігоря Сікорського»</w:t>
            </w:r>
          </w:p>
        </w:tc>
      </w:tr>
      <w:tr w:rsidR="003E2379" w14:paraId="39033FA5" w14:textId="77777777" w:rsidTr="0009693C">
        <w:tc>
          <w:tcPr>
            <w:tcW w:w="3794" w:type="dxa"/>
          </w:tcPr>
          <w:p w14:paraId="09C50B2F" w14:textId="2D916021" w:rsidR="003E2379" w:rsidRDefault="003E2379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Рецензентів –</w:t>
            </w:r>
          </w:p>
        </w:tc>
        <w:tc>
          <w:tcPr>
            <w:tcW w:w="6059" w:type="dxa"/>
          </w:tcPr>
          <w:p w14:paraId="674ABB60" w14:textId="2DF52A08" w:rsidR="003E2379" w:rsidRDefault="003E2379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 w:rsidRPr="003E2379">
              <w:rPr>
                <w:rFonts w:ascii="Times New Roman" w:hAnsi="Times New Roman" w:cs="Times New Roman"/>
                <w:b/>
                <w:bCs/>
                <w:i/>
                <w:iCs/>
                <w:w w:val="100"/>
                <w:sz w:val="28"/>
                <w:szCs w:val="28"/>
              </w:rPr>
              <w:t>Антона Попова</w:t>
            </w: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, доцента, </w:t>
            </w:r>
            <w:proofErr w:type="spellStart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к.т.н</w:t>
            </w:r>
            <w:proofErr w:type="spellEnd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., доцента кафедри </w:t>
            </w:r>
            <w:r w:rsidRPr="003E2379">
              <w:rPr>
                <w:rFonts w:ascii="Times New Roman" w:hAnsi="Times New Roman" w:cs="Times New Roman"/>
                <w:w w:val="100"/>
                <w:sz w:val="28"/>
                <w:szCs w:val="28"/>
              </w:rPr>
              <w:t>електронної інженерії Національного технічного університету України «Київський політехнічний інститут імені Ігоря Сікорського»</w:t>
            </w:r>
          </w:p>
        </w:tc>
      </w:tr>
      <w:tr w:rsidR="003E2379" w14:paraId="7684641B" w14:textId="77777777" w:rsidTr="0009693C">
        <w:tc>
          <w:tcPr>
            <w:tcW w:w="3794" w:type="dxa"/>
          </w:tcPr>
          <w:p w14:paraId="4CAD7AC0" w14:textId="77777777" w:rsidR="003E2379" w:rsidRDefault="003E2379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</w:p>
        </w:tc>
        <w:tc>
          <w:tcPr>
            <w:tcW w:w="6059" w:type="dxa"/>
          </w:tcPr>
          <w:p w14:paraId="364B017A" w14:textId="1F74F276" w:rsidR="003E2379" w:rsidRPr="00D12DC1" w:rsidRDefault="00D12DC1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w w:val="100"/>
                <w:sz w:val="28"/>
                <w:szCs w:val="28"/>
              </w:rPr>
              <w:t xml:space="preserve">Світлани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w w:val="100"/>
                <w:sz w:val="28"/>
                <w:szCs w:val="28"/>
              </w:rPr>
              <w:t>Шаповалової</w:t>
            </w:r>
            <w:proofErr w:type="spellEnd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, доцента, </w:t>
            </w:r>
            <w:proofErr w:type="spellStart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к.т.н</w:t>
            </w:r>
            <w:proofErr w:type="spellEnd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., </w:t>
            </w:r>
            <w:r w:rsidR="00383721" w:rsidRPr="00383721">
              <w:rPr>
                <w:rFonts w:ascii="Times New Roman" w:hAnsi="Times New Roman" w:cs="Times New Roman"/>
                <w:w w:val="100"/>
                <w:sz w:val="28"/>
                <w:szCs w:val="28"/>
              </w:rPr>
              <w:t>доцент</w:t>
            </w:r>
            <w:r w:rsidR="00383721">
              <w:rPr>
                <w:rFonts w:ascii="Times New Roman" w:hAnsi="Times New Roman" w:cs="Times New Roman"/>
                <w:w w:val="100"/>
                <w:sz w:val="28"/>
                <w:szCs w:val="28"/>
              </w:rPr>
              <w:t>а</w:t>
            </w:r>
            <w:r w:rsidR="00383721" w:rsidRPr="00383721"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 кафедри цифрових технологій в енергетиці Національного технічного університету України «Київський політехнічний інститут імені Ігоря Сікорського»</w:t>
            </w:r>
          </w:p>
        </w:tc>
      </w:tr>
      <w:tr w:rsidR="003E2379" w14:paraId="3E4C8613" w14:textId="77777777" w:rsidTr="0009693C">
        <w:tc>
          <w:tcPr>
            <w:tcW w:w="3794" w:type="dxa"/>
          </w:tcPr>
          <w:p w14:paraId="50016841" w14:textId="40754665" w:rsidR="003E2379" w:rsidRDefault="00D74E18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Офіційних опонентів –</w:t>
            </w:r>
          </w:p>
        </w:tc>
        <w:tc>
          <w:tcPr>
            <w:tcW w:w="6059" w:type="dxa"/>
          </w:tcPr>
          <w:p w14:paraId="6109569C" w14:textId="56CFCAF7" w:rsidR="003E2379" w:rsidRPr="00842CCA" w:rsidRDefault="00842CCA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w w:val="100"/>
                <w:sz w:val="28"/>
                <w:szCs w:val="28"/>
              </w:rPr>
              <w:t xml:space="preserve">Володимира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w w:val="100"/>
                <w:sz w:val="28"/>
                <w:szCs w:val="28"/>
              </w:rPr>
              <w:t>Степашка</w:t>
            </w:r>
            <w:proofErr w:type="spellEnd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, </w:t>
            </w:r>
            <w:r w:rsidR="008A26BE" w:rsidRPr="008A26BE">
              <w:rPr>
                <w:rFonts w:ascii="Times New Roman" w:hAnsi="Times New Roman" w:cs="Times New Roman"/>
                <w:w w:val="100"/>
                <w:sz w:val="28"/>
                <w:szCs w:val="28"/>
              </w:rPr>
              <w:t>професор</w:t>
            </w:r>
            <w:r w:rsidR="008A26BE">
              <w:rPr>
                <w:rFonts w:ascii="Times New Roman" w:hAnsi="Times New Roman" w:cs="Times New Roman"/>
                <w:w w:val="100"/>
                <w:sz w:val="28"/>
                <w:szCs w:val="28"/>
              </w:rPr>
              <w:t>а</w:t>
            </w:r>
            <w:r w:rsidR="008A26BE" w:rsidRPr="008A26BE"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, </w:t>
            </w:r>
            <w:proofErr w:type="spellStart"/>
            <w:r w:rsidR="008A26BE">
              <w:rPr>
                <w:rFonts w:ascii="Times New Roman" w:hAnsi="Times New Roman" w:cs="Times New Roman"/>
                <w:w w:val="100"/>
                <w:sz w:val="28"/>
                <w:szCs w:val="28"/>
              </w:rPr>
              <w:t>д.т.н</w:t>
            </w:r>
            <w:proofErr w:type="spellEnd"/>
            <w:r w:rsidR="008A26BE">
              <w:rPr>
                <w:rFonts w:ascii="Times New Roman" w:hAnsi="Times New Roman" w:cs="Times New Roman"/>
                <w:w w:val="100"/>
                <w:sz w:val="28"/>
                <w:szCs w:val="28"/>
              </w:rPr>
              <w:t>.</w:t>
            </w:r>
            <w:r w:rsidR="008A26BE" w:rsidRPr="008A26BE">
              <w:rPr>
                <w:rFonts w:ascii="Times New Roman" w:hAnsi="Times New Roman" w:cs="Times New Roman"/>
                <w:w w:val="100"/>
                <w:sz w:val="28"/>
                <w:szCs w:val="28"/>
              </w:rPr>
              <w:t>, завідувач</w:t>
            </w:r>
            <w:r w:rsidR="008A26BE">
              <w:rPr>
                <w:rFonts w:ascii="Times New Roman" w:hAnsi="Times New Roman" w:cs="Times New Roman"/>
                <w:w w:val="100"/>
                <w:sz w:val="28"/>
                <w:szCs w:val="28"/>
              </w:rPr>
              <w:t>а</w:t>
            </w:r>
            <w:r w:rsidR="008A26BE" w:rsidRPr="008A26BE"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 відділу інформаційних технологій індуктивного моделювання Інституту інформаційних технологій та систем НАН України</w:t>
            </w:r>
          </w:p>
        </w:tc>
      </w:tr>
      <w:tr w:rsidR="003E2379" w14:paraId="18BFA2DD" w14:textId="77777777" w:rsidTr="0009693C">
        <w:tc>
          <w:tcPr>
            <w:tcW w:w="3794" w:type="dxa"/>
          </w:tcPr>
          <w:p w14:paraId="18C053DB" w14:textId="77777777" w:rsidR="003E2379" w:rsidRDefault="003E2379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</w:p>
        </w:tc>
        <w:tc>
          <w:tcPr>
            <w:tcW w:w="6059" w:type="dxa"/>
          </w:tcPr>
          <w:p w14:paraId="255DC0F1" w14:textId="1DE14121" w:rsidR="003E2379" w:rsidRPr="001E4C07" w:rsidRDefault="001E4C07" w:rsidP="003E2379">
            <w:pPr>
              <w:pStyle w:val="Ch62"/>
              <w:spacing w:line="240" w:lineRule="auto"/>
              <w:jc w:val="lef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w w:val="100"/>
                <w:sz w:val="28"/>
                <w:szCs w:val="28"/>
              </w:rPr>
              <w:t>Олени Висоцької</w:t>
            </w: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, </w:t>
            </w:r>
            <w:r w:rsidRPr="001E4C07">
              <w:rPr>
                <w:rFonts w:ascii="Times New Roman" w:hAnsi="Times New Roman" w:cs="Times New Roman"/>
                <w:w w:val="100"/>
                <w:sz w:val="28"/>
                <w:szCs w:val="28"/>
              </w:rPr>
              <w:t>професор</w:t>
            </w: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а</w:t>
            </w:r>
            <w:r w:rsidRPr="001E4C07"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д.т.н</w:t>
            </w:r>
            <w:proofErr w:type="spellEnd"/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.</w:t>
            </w:r>
            <w:r w:rsidRPr="001E4C07">
              <w:rPr>
                <w:rFonts w:ascii="Times New Roman" w:hAnsi="Times New Roman" w:cs="Times New Roman"/>
                <w:w w:val="100"/>
                <w:sz w:val="28"/>
                <w:szCs w:val="28"/>
              </w:rPr>
              <w:t>, завідувачк</w:t>
            </w: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>и</w:t>
            </w:r>
            <w:r w:rsidRPr="001E4C07"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 кафедри радіоелектронних та біомедичних комп’ютеризованих засобів та технологій Національного аерокосмічного університету</w:t>
            </w:r>
            <w:r>
              <w:rPr>
                <w:rFonts w:ascii="Times New Roman" w:hAnsi="Times New Roman" w:cs="Times New Roman"/>
                <w:w w:val="100"/>
                <w:sz w:val="28"/>
                <w:szCs w:val="28"/>
              </w:rPr>
              <w:t xml:space="preserve"> </w:t>
            </w:r>
            <w:r w:rsidRPr="001E4C07">
              <w:rPr>
                <w:rFonts w:ascii="Times New Roman" w:hAnsi="Times New Roman" w:cs="Times New Roman"/>
                <w:w w:val="100"/>
                <w:sz w:val="28"/>
                <w:szCs w:val="28"/>
              </w:rPr>
              <w:t>«Харківський авіаційний інститут»</w:t>
            </w:r>
          </w:p>
        </w:tc>
      </w:tr>
    </w:tbl>
    <w:p w14:paraId="06CAF8DE" w14:textId="77777777" w:rsidR="00AB7E54" w:rsidRPr="00082D86" w:rsidRDefault="00AB7E54" w:rsidP="00567956">
      <w:pPr>
        <w:pStyle w:val="Ch62"/>
        <w:spacing w:line="240" w:lineRule="auto"/>
        <w:rPr>
          <w:rFonts w:ascii="Times New Roman" w:hAnsi="Times New Roman" w:cs="Times New Roman"/>
          <w:w w:val="100"/>
          <w:sz w:val="16"/>
          <w:szCs w:val="16"/>
        </w:rPr>
      </w:pPr>
    </w:p>
    <w:p w14:paraId="771DE9D4" w14:textId="18F6060A" w:rsidR="003D45F4" w:rsidRDefault="00B80732" w:rsidP="00D13488">
      <w:pPr>
        <w:pStyle w:val="Ch62"/>
        <w:spacing w:line="360" w:lineRule="auto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на</w:t>
      </w:r>
      <w:r w:rsidR="00A05D2D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засіданні «</w:t>
      </w:r>
      <w:r w:rsidR="007E077B" w:rsidRPr="00082D86">
        <w:rPr>
          <w:rFonts w:ascii="Times New Roman" w:hAnsi="Times New Roman" w:cs="Times New Roman"/>
          <w:w w:val="100"/>
          <w:sz w:val="28"/>
          <w:szCs w:val="28"/>
        </w:rPr>
        <w:t>17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»</w:t>
      </w:r>
      <w:r w:rsidR="007E077B" w:rsidRPr="004C0C7D">
        <w:rPr>
          <w:rFonts w:ascii="Times New Roman" w:hAnsi="Times New Roman" w:cs="Times New Roman"/>
          <w:w w:val="100"/>
          <w:sz w:val="28"/>
          <w:szCs w:val="28"/>
        </w:rPr>
        <w:t xml:space="preserve"> липня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 20</w:t>
      </w:r>
      <w:r w:rsidR="007E077B" w:rsidRPr="004C0C7D">
        <w:rPr>
          <w:rFonts w:ascii="Times New Roman" w:hAnsi="Times New Roman" w:cs="Times New Roman"/>
          <w:w w:val="100"/>
          <w:sz w:val="28"/>
          <w:szCs w:val="28"/>
        </w:rPr>
        <w:t>25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 року прийняла рішення про присудження ступеня доктора філософії з</w:t>
      </w:r>
      <w:r w:rsidR="00A05D2D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галузі знань </w:t>
      </w:r>
      <w:r w:rsidR="00AF6B88">
        <w:rPr>
          <w:rFonts w:ascii="Times New Roman" w:hAnsi="Times New Roman" w:cs="Times New Roman"/>
          <w:w w:val="100"/>
          <w:sz w:val="28"/>
          <w:szCs w:val="28"/>
        </w:rPr>
        <w:t xml:space="preserve">12 – </w:t>
      </w:r>
      <w:r w:rsidR="00786020" w:rsidRPr="004C0C7D">
        <w:rPr>
          <w:rFonts w:ascii="Times New Roman" w:hAnsi="Times New Roman" w:cs="Times New Roman"/>
          <w:w w:val="100"/>
          <w:sz w:val="28"/>
          <w:szCs w:val="28"/>
        </w:rPr>
        <w:t xml:space="preserve">Інформаційні технології Віталію Бабенку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lastRenderedPageBreak/>
        <w:t>на підставі публічного захисту дисертації «</w:t>
      </w:r>
      <w:r w:rsidR="00614C62" w:rsidRPr="004C0C7D">
        <w:rPr>
          <w:rFonts w:ascii="Times New Roman" w:hAnsi="Times New Roman" w:cs="Times New Roman"/>
          <w:w w:val="100"/>
          <w:sz w:val="28"/>
          <w:szCs w:val="28"/>
        </w:rPr>
        <w:t xml:space="preserve">Технологія ієрархічної класифікації в задачах діагностики патологій за медичними зображеннями різних </w:t>
      </w:r>
      <w:proofErr w:type="spellStart"/>
      <w:r w:rsidR="00614C62" w:rsidRPr="004C0C7D">
        <w:rPr>
          <w:rFonts w:ascii="Times New Roman" w:hAnsi="Times New Roman" w:cs="Times New Roman"/>
          <w:w w:val="100"/>
          <w:sz w:val="28"/>
          <w:szCs w:val="28"/>
        </w:rPr>
        <w:t>модальностей</w:t>
      </w:r>
      <w:proofErr w:type="spellEnd"/>
      <w:r w:rsidR="00614C62" w:rsidRPr="004C0C7D">
        <w:rPr>
          <w:rFonts w:ascii="Times New Roman" w:hAnsi="Times New Roman" w:cs="Times New Roman"/>
          <w:w w:val="100"/>
          <w:sz w:val="28"/>
          <w:szCs w:val="28"/>
        </w:rPr>
        <w:t xml:space="preserve">»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за</w:t>
      </w:r>
      <w:r w:rsidR="00614C62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спеціальністю</w:t>
      </w:r>
      <w:r w:rsidR="00184C67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="00614C62" w:rsidRPr="004C0C7D">
        <w:rPr>
          <w:rFonts w:ascii="Times New Roman" w:hAnsi="Times New Roman" w:cs="Times New Roman"/>
          <w:w w:val="100"/>
          <w:sz w:val="28"/>
          <w:szCs w:val="28"/>
        </w:rPr>
        <w:t>122 – Комп’ютерні науки.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</w:p>
    <w:p w14:paraId="58CDCBEC" w14:textId="77777777" w:rsidR="00082D86" w:rsidRDefault="00082D86" w:rsidP="00AB7E54">
      <w:pPr>
        <w:pStyle w:val="Ch62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</w:p>
    <w:p w14:paraId="6E5A76E1" w14:textId="045555EB" w:rsidR="00B80732" w:rsidRPr="004C0C7D" w:rsidRDefault="00B80732" w:rsidP="00AB7E54">
      <w:pPr>
        <w:pStyle w:val="Ch62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Дисертацію виконано у</w:t>
      </w:r>
      <w:r w:rsidR="00232513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="003619DD" w:rsidRPr="004C0C7D">
        <w:rPr>
          <w:rFonts w:ascii="Times New Roman" w:hAnsi="Times New Roman" w:cs="Times New Roman"/>
          <w:w w:val="100"/>
          <w:sz w:val="28"/>
          <w:szCs w:val="28"/>
        </w:rPr>
        <w:t>Національному технічному університеті України «Київський політехнічний інститут імені Ігоря Сікорського»</w:t>
      </w:r>
      <w:r w:rsidR="003D45F4">
        <w:rPr>
          <w:rFonts w:ascii="Times New Roman" w:hAnsi="Times New Roman" w:cs="Times New Roman"/>
          <w:w w:val="100"/>
          <w:sz w:val="28"/>
          <w:szCs w:val="28"/>
        </w:rPr>
        <w:t xml:space="preserve"> Міністерства освіти та науки України, м. Київ</w:t>
      </w:r>
      <w:r w:rsidR="003619DD" w:rsidRPr="004C0C7D">
        <w:rPr>
          <w:rFonts w:ascii="Times New Roman" w:hAnsi="Times New Roman" w:cs="Times New Roman"/>
          <w:w w:val="100"/>
          <w:sz w:val="28"/>
          <w:szCs w:val="28"/>
        </w:rPr>
        <w:t>.</w:t>
      </w:r>
    </w:p>
    <w:p w14:paraId="27928867" w14:textId="202505D4" w:rsidR="0060519C" w:rsidRPr="004C0C7D" w:rsidRDefault="00B80732" w:rsidP="00CC2017">
      <w:pPr>
        <w:pStyle w:val="Ch62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Науковий керівник </w:t>
      </w:r>
      <w:r w:rsidR="003D45F4">
        <w:rPr>
          <w:rFonts w:ascii="Times New Roman" w:hAnsi="Times New Roman" w:cs="Times New Roman"/>
          <w:b/>
          <w:bCs/>
          <w:w w:val="100"/>
          <w:sz w:val="28"/>
          <w:szCs w:val="28"/>
        </w:rPr>
        <w:t xml:space="preserve">Євген </w:t>
      </w:r>
      <w:proofErr w:type="spellStart"/>
      <w:r w:rsidR="003D45F4">
        <w:rPr>
          <w:rFonts w:ascii="Times New Roman" w:hAnsi="Times New Roman" w:cs="Times New Roman"/>
          <w:b/>
          <w:bCs/>
          <w:w w:val="100"/>
          <w:sz w:val="28"/>
          <w:szCs w:val="28"/>
        </w:rPr>
        <w:t>Настенко</w:t>
      </w:r>
      <w:proofErr w:type="spellEnd"/>
      <w:r w:rsidR="00D31F4D" w:rsidRPr="004C0C7D">
        <w:rPr>
          <w:rFonts w:ascii="Times New Roman" w:hAnsi="Times New Roman" w:cs="Times New Roman"/>
          <w:w w:val="100"/>
          <w:sz w:val="28"/>
          <w:szCs w:val="28"/>
        </w:rPr>
        <w:t xml:space="preserve">, </w:t>
      </w:r>
      <w:proofErr w:type="spellStart"/>
      <w:r w:rsidR="003D45F4">
        <w:rPr>
          <w:rFonts w:ascii="Times New Roman" w:hAnsi="Times New Roman" w:cs="Times New Roman"/>
          <w:w w:val="100"/>
          <w:sz w:val="28"/>
          <w:szCs w:val="28"/>
        </w:rPr>
        <w:t>д.б.н</w:t>
      </w:r>
      <w:proofErr w:type="spellEnd"/>
      <w:r w:rsidR="003D45F4">
        <w:rPr>
          <w:rFonts w:ascii="Times New Roman" w:hAnsi="Times New Roman" w:cs="Times New Roman"/>
          <w:w w:val="100"/>
          <w:sz w:val="28"/>
          <w:szCs w:val="28"/>
        </w:rPr>
        <w:t>.</w:t>
      </w:r>
      <w:r w:rsidR="00D31F4D" w:rsidRPr="004C0C7D">
        <w:rPr>
          <w:rFonts w:ascii="Times New Roman" w:hAnsi="Times New Roman" w:cs="Times New Roman"/>
          <w:w w:val="100"/>
          <w:sz w:val="28"/>
          <w:szCs w:val="28"/>
        </w:rPr>
        <w:t xml:space="preserve">, </w:t>
      </w:r>
      <w:proofErr w:type="spellStart"/>
      <w:r w:rsidR="003D45F4">
        <w:rPr>
          <w:rFonts w:ascii="Times New Roman" w:hAnsi="Times New Roman" w:cs="Times New Roman"/>
          <w:w w:val="100"/>
          <w:sz w:val="28"/>
          <w:szCs w:val="28"/>
        </w:rPr>
        <w:t>к.т.н</w:t>
      </w:r>
      <w:proofErr w:type="spellEnd"/>
      <w:r w:rsidR="003D45F4">
        <w:rPr>
          <w:rFonts w:ascii="Times New Roman" w:hAnsi="Times New Roman" w:cs="Times New Roman"/>
          <w:w w:val="100"/>
          <w:sz w:val="28"/>
          <w:szCs w:val="28"/>
        </w:rPr>
        <w:t>.</w:t>
      </w:r>
      <w:r w:rsidR="00D31F4D" w:rsidRPr="004C0C7D">
        <w:rPr>
          <w:rFonts w:ascii="Times New Roman" w:hAnsi="Times New Roman" w:cs="Times New Roman"/>
          <w:w w:val="100"/>
          <w:sz w:val="28"/>
          <w:szCs w:val="28"/>
        </w:rPr>
        <w:t>,</w:t>
      </w:r>
      <w:r w:rsidR="001C4FF4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="001C4FF4" w:rsidRPr="004C0C7D">
        <w:rPr>
          <w:rFonts w:ascii="Times New Roman" w:hAnsi="Times New Roman" w:cs="Times New Roman"/>
          <w:w w:val="100"/>
          <w:sz w:val="28"/>
          <w:szCs w:val="28"/>
        </w:rPr>
        <w:t>професор</w:t>
      </w:r>
      <w:r w:rsidR="001C4FF4">
        <w:rPr>
          <w:rFonts w:ascii="Times New Roman" w:hAnsi="Times New Roman" w:cs="Times New Roman"/>
          <w:w w:val="100"/>
          <w:sz w:val="28"/>
          <w:szCs w:val="28"/>
        </w:rPr>
        <w:t>,</w:t>
      </w:r>
      <w:r w:rsidR="00A21363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="00A21363" w:rsidRPr="004C0C7D">
        <w:rPr>
          <w:rFonts w:ascii="Times New Roman" w:hAnsi="Times New Roman" w:cs="Times New Roman"/>
          <w:w w:val="100"/>
          <w:sz w:val="28"/>
          <w:szCs w:val="28"/>
        </w:rPr>
        <w:t>Національн</w:t>
      </w:r>
      <w:r w:rsidR="00A21363">
        <w:rPr>
          <w:rFonts w:ascii="Times New Roman" w:hAnsi="Times New Roman" w:cs="Times New Roman"/>
          <w:w w:val="100"/>
          <w:sz w:val="28"/>
          <w:szCs w:val="28"/>
        </w:rPr>
        <w:t>ий</w:t>
      </w:r>
      <w:r w:rsidR="00A21363" w:rsidRPr="004C0C7D">
        <w:rPr>
          <w:rFonts w:ascii="Times New Roman" w:hAnsi="Times New Roman" w:cs="Times New Roman"/>
          <w:w w:val="100"/>
          <w:sz w:val="28"/>
          <w:szCs w:val="28"/>
        </w:rPr>
        <w:t xml:space="preserve"> техніч</w:t>
      </w:r>
      <w:r w:rsidR="00A21363">
        <w:rPr>
          <w:rFonts w:ascii="Times New Roman" w:hAnsi="Times New Roman" w:cs="Times New Roman"/>
          <w:w w:val="100"/>
          <w:sz w:val="28"/>
          <w:szCs w:val="28"/>
        </w:rPr>
        <w:t>ний</w:t>
      </w:r>
      <w:r w:rsidR="00A21363" w:rsidRPr="004C0C7D">
        <w:rPr>
          <w:rFonts w:ascii="Times New Roman" w:hAnsi="Times New Roman" w:cs="Times New Roman"/>
          <w:w w:val="100"/>
          <w:sz w:val="28"/>
          <w:szCs w:val="28"/>
        </w:rPr>
        <w:t xml:space="preserve"> університе</w:t>
      </w:r>
      <w:r w:rsidR="00A21363">
        <w:rPr>
          <w:rFonts w:ascii="Times New Roman" w:hAnsi="Times New Roman" w:cs="Times New Roman"/>
          <w:w w:val="100"/>
          <w:sz w:val="28"/>
          <w:szCs w:val="28"/>
        </w:rPr>
        <w:t>т</w:t>
      </w:r>
      <w:r w:rsidR="00A21363" w:rsidRPr="004C0C7D">
        <w:rPr>
          <w:rFonts w:ascii="Times New Roman" w:hAnsi="Times New Roman" w:cs="Times New Roman"/>
          <w:w w:val="100"/>
          <w:sz w:val="28"/>
          <w:szCs w:val="28"/>
        </w:rPr>
        <w:t xml:space="preserve"> України «Київський політехнічний інститут імені Ігоря Сікорського»</w:t>
      </w:r>
      <w:r w:rsidR="00A21363">
        <w:rPr>
          <w:rFonts w:ascii="Times New Roman" w:hAnsi="Times New Roman" w:cs="Times New Roman"/>
          <w:w w:val="100"/>
          <w:sz w:val="28"/>
          <w:szCs w:val="28"/>
        </w:rPr>
        <w:t xml:space="preserve"> Міністерства освіти та науки України</w:t>
      </w:r>
      <w:r w:rsidR="0060519C">
        <w:rPr>
          <w:rFonts w:ascii="Times New Roman" w:hAnsi="Times New Roman" w:cs="Times New Roman"/>
          <w:w w:val="100"/>
          <w:sz w:val="28"/>
          <w:szCs w:val="28"/>
        </w:rPr>
        <w:t>,</w:t>
      </w:r>
      <w:r w:rsidR="00D31F4D" w:rsidRPr="004C0C7D">
        <w:rPr>
          <w:rFonts w:ascii="Times New Roman" w:hAnsi="Times New Roman" w:cs="Times New Roman"/>
          <w:w w:val="100"/>
          <w:sz w:val="28"/>
          <w:szCs w:val="28"/>
        </w:rPr>
        <w:t xml:space="preserve"> професор кафедри біомедичної кібернетики.</w:t>
      </w:r>
    </w:p>
    <w:p w14:paraId="41163925" w14:textId="77777777" w:rsidR="00082D86" w:rsidRDefault="00082D86" w:rsidP="00CC2017">
      <w:pPr>
        <w:pStyle w:val="Ch6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</w:p>
    <w:p w14:paraId="5583A7D8" w14:textId="6A14F55F" w:rsidR="001C351E" w:rsidRDefault="00B80732" w:rsidP="00CC2017">
      <w:pPr>
        <w:pStyle w:val="Ch6"/>
        <w:spacing w:line="360" w:lineRule="auto"/>
        <w:ind w:firstLine="709"/>
        <w:rPr>
          <w:rFonts w:ascii="Times New Roman" w:hAnsi="Times New Roman" w:cs="Times New Roman"/>
          <w:color w:val="auto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Дисертацію подано у вигляді спеціально підготовленого рукопису </w:t>
      </w:r>
      <w:r w:rsidR="0037059C" w:rsidRPr="004C0C7D">
        <w:rPr>
          <w:rFonts w:ascii="Times New Roman" w:hAnsi="Times New Roman" w:cs="Times New Roman"/>
          <w:color w:val="auto"/>
          <w:w w:val="100"/>
          <w:sz w:val="28"/>
          <w:szCs w:val="28"/>
        </w:rPr>
        <w:t xml:space="preserve">українською мовою, </w:t>
      </w:r>
      <w:r w:rsidR="005B2153" w:rsidRPr="004C0C7D">
        <w:rPr>
          <w:rFonts w:ascii="Times New Roman" w:hAnsi="Times New Roman" w:cs="Times New Roman"/>
          <w:color w:val="auto"/>
          <w:w w:val="100"/>
          <w:sz w:val="28"/>
          <w:szCs w:val="28"/>
        </w:rPr>
        <w:t>який</w:t>
      </w:r>
      <w:r w:rsidR="0037059C" w:rsidRPr="004C0C7D">
        <w:rPr>
          <w:rFonts w:ascii="Times New Roman" w:hAnsi="Times New Roman" w:cs="Times New Roman"/>
          <w:color w:val="auto"/>
          <w:w w:val="100"/>
          <w:sz w:val="28"/>
          <w:szCs w:val="28"/>
        </w:rPr>
        <w:t xml:space="preserve"> повністю відповідає вимогам до оформлення дисертації</w:t>
      </w:r>
      <w:r w:rsidR="00D83B97" w:rsidRPr="004C0C7D">
        <w:rPr>
          <w:rFonts w:ascii="Times New Roman" w:hAnsi="Times New Roman" w:cs="Times New Roman"/>
          <w:color w:val="auto"/>
          <w:w w:val="100"/>
          <w:sz w:val="28"/>
          <w:szCs w:val="28"/>
        </w:rPr>
        <w:t>, затвердженим Наказом МОН України від 12.01.2017 р., № 40.</w:t>
      </w:r>
    </w:p>
    <w:p w14:paraId="6E5A76E9" w14:textId="200FBC81" w:rsidR="00D83B97" w:rsidRPr="00CC2017" w:rsidRDefault="00C14BB1" w:rsidP="00CC2017">
      <w:pPr>
        <w:pStyle w:val="Ch6"/>
        <w:spacing w:line="360" w:lineRule="auto"/>
        <w:ind w:firstLine="709"/>
        <w:rPr>
          <w:rFonts w:ascii="Times New Roman" w:hAnsi="Times New Roman" w:cs="Times New Roman"/>
          <w:color w:val="auto"/>
          <w:w w:val="100"/>
          <w:sz w:val="28"/>
          <w:szCs w:val="28"/>
        </w:rPr>
      </w:pPr>
      <w:r w:rsidRPr="00C14BB1">
        <w:rPr>
          <w:rFonts w:ascii="Times New Roman" w:hAnsi="Times New Roman" w:cs="Times New Roman"/>
          <w:color w:val="auto"/>
          <w:w w:val="100"/>
          <w:sz w:val="28"/>
          <w:szCs w:val="28"/>
        </w:rPr>
        <w:t xml:space="preserve">Дисертація містить нові науково обґрунтовані результати досліджень, які виконують наукове завдання підвищення ефективності діагностики патологій за медичними зображеннями, як складової систем підтримки прийняття лікарських рішень, з використанням розробленої технології ієрархічної класифікації та нового методу ансамблевого навчання — випадкового лісу дерев оптимальної складності (ВЛДОС), </w:t>
      </w:r>
      <w:r w:rsidR="003C3568">
        <w:rPr>
          <w:rFonts w:ascii="Times New Roman" w:hAnsi="Times New Roman" w:cs="Times New Roman"/>
          <w:color w:val="auto"/>
          <w:w w:val="100"/>
          <w:sz w:val="28"/>
          <w:szCs w:val="28"/>
        </w:rPr>
        <w:t>який</w:t>
      </w:r>
      <w:r w:rsidRPr="00C14BB1">
        <w:rPr>
          <w:rFonts w:ascii="Times New Roman" w:hAnsi="Times New Roman" w:cs="Times New Roman"/>
          <w:color w:val="auto"/>
          <w:w w:val="100"/>
          <w:sz w:val="28"/>
          <w:szCs w:val="28"/>
        </w:rPr>
        <w:t xml:space="preserve"> інтегрує принципи </w:t>
      </w:r>
      <w:r w:rsidR="003044F0">
        <w:rPr>
          <w:rFonts w:ascii="Times New Roman" w:hAnsi="Times New Roman" w:cs="Times New Roman"/>
          <w:color w:val="auto"/>
          <w:w w:val="100"/>
          <w:sz w:val="28"/>
          <w:szCs w:val="28"/>
        </w:rPr>
        <w:t>методу групового урахування аргументів (</w:t>
      </w:r>
      <w:r w:rsidRPr="00C14BB1">
        <w:rPr>
          <w:rFonts w:ascii="Times New Roman" w:hAnsi="Times New Roman" w:cs="Times New Roman"/>
          <w:color w:val="auto"/>
          <w:w w:val="100"/>
          <w:sz w:val="28"/>
          <w:szCs w:val="28"/>
        </w:rPr>
        <w:t>МГУА</w:t>
      </w:r>
      <w:r w:rsidR="003044F0">
        <w:rPr>
          <w:rFonts w:ascii="Times New Roman" w:hAnsi="Times New Roman" w:cs="Times New Roman"/>
          <w:color w:val="auto"/>
          <w:w w:val="100"/>
          <w:sz w:val="28"/>
          <w:szCs w:val="28"/>
        </w:rPr>
        <w:t>)</w:t>
      </w:r>
      <w:r w:rsidRPr="00C14BB1">
        <w:rPr>
          <w:rFonts w:ascii="Times New Roman" w:hAnsi="Times New Roman" w:cs="Times New Roman"/>
          <w:color w:val="auto"/>
          <w:w w:val="100"/>
          <w:sz w:val="28"/>
          <w:szCs w:val="28"/>
        </w:rPr>
        <w:t>, генетичних алгоритмів та методу аналізу ієрархій</w:t>
      </w:r>
      <w:r w:rsidR="001F3649">
        <w:rPr>
          <w:rFonts w:ascii="Times New Roman" w:hAnsi="Times New Roman" w:cs="Times New Roman"/>
          <w:color w:val="auto"/>
          <w:w w:val="100"/>
          <w:sz w:val="28"/>
          <w:szCs w:val="28"/>
        </w:rPr>
        <w:t xml:space="preserve"> (МАІ)</w:t>
      </w:r>
      <w:r w:rsidRPr="00C14BB1">
        <w:rPr>
          <w:rFonts w:ascii="Times New Roman" w:hAnsi="Times New Roman" w:cs="Times New Roman"/>
          <w:color w:val="auto"/>
          <w:w w:val="100"/>
          <w:sz w:val="28"/>
          <w:szCs w:val="28"/>
        </w:rPr>
        <w:t>, що має істотне значення для галузі знань</w:t>
      </w:r>
      <w:r w:rsidR="00AC6DAD">
        <w:rPr>
          <w:rFonts w:ascii="Times New Roman" w:hAnsi="Times New Roman" w:cs="Times New Roman"/>
          <w:color w:val="auto"/>
          <w:w w:val="100"/>
          <w:sz w:val="28"/>
          <w:szCs w:val="28"/>
        </w:rPr>
        <w:t xml:space="preserve"> </w:t>
      </w:r>
      <w:r w:rsidR="00AC6DAD">
        <w:rPr>
          <w:rFonts w:ascii="Times New Roman" w:hAnsi="Times New Roman" w:cs="Times New Roman"/>
          <w:color w:val="auto"/>
          <w:w w:val="100"/>
          <w:sz w:val="28"/>
          <w:szCs w:val="28"/>
        </w:rPr>
        <w:br/>
      </w:r>
      <w:r w:rsidRPr="00C14BB1">
        <w:rPr>
          <w:rFonts w:ascii="Times New Roman" w:hAnsi="Times New Roman" w:cs="Times New Roman"/>
          <w:color w:val="auto"/>
          <w:w w:val="100"/>
          <w:sz w:val="28"/>
          <w:szCs w:val="28"/>
        </w:rPr>
        <w:t>«12 – Інформаційні технології».</w:t>
      </w:r>
    </w:p>
    <w:p w14:paraId="49C31A98" w14:textId="77777777" w:rsidR="00082D86" w:rsidRDefault="00082D86" w:rsidP="00AB7E54">
      <w:pPr>
        <w:pStyle w:val="Ch6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</w:p>
    <w:p w14:paraId="043C0D33" w14:textId="4E5C6608" w:rsidR="0068561C" w:rsidRPr="00082D86" w:rsidRDefault="00B80732" w:rsidP="00AB7E54">
      <w:pPr>
        <w:pStyle w:val="Ch6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Здобувач має </w:t>
      </w:r>
      <w:r w:rsidR="00393967" w:rsidRPr="004C0C7D">
        <w:rPr>
          <w:rFonts w:ascii="Times New Roman" w:hAnsi="Times New Roman" w:cs="Times New Roman"/>
          <w:b/>
          <w:bCs/>
          <w:w w:val="100"/>
          <w:sz w:val="28"/>
          <w:szCs w:val="28"/>
        </w:rPr>
        <w:t>15</w:t>
      </w:r>
      <w:r w:rsidR="00393967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наукових публікацій за темою дисертації, з ни</w:t>
      </w:r>
      <w:r w:rsidR="003829FB" w:rsidRPr="004C0C7D">
        <w:rPr>
          <w:rFonts w:ascii="Times New Roman" w:hAnsi="Times New Roman" w:cs="Times New Roman"/>
          <w:w w:val="100"/>
          <w:sz w:val="28"/>
          <w:szCs w:val="28"/>
        </w:rPr>
        <w:t>х</w:t>
      </w:r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="0068561C" w:rsidRPr="004C0C7D">
        <w:rPr>
          <w:rFonts w:ascii="Times New Roman" w:hAnsi="Times New Roman" w:cs="Times New Roman"/>
          <w:b/>
          <w:bCs/>
          <w:w w:val="100"/>
          <w:sz w:val="28"/>
          <w:szCs w:val="28"/>
        </w:rPr>
        <w:t>9</w:t>
      </w:r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 статей у наукових фахових виданнях України</w:t>
      </w:r>
      <w:r w:rsidR="00082D86">
        <w:rPr>
          <w:rFonts w:ascii="Times New Roman" w:hAnsi="Times New Roman" w:cs="Times New Roman"/>
          <w:w w:val="100"/>
          <w:sz w:val="28"/>
          <w:szCs w:val="28"/>
        </w:rPr>
        <w:t xml:space="preserve">, </w:t>
      </w:r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в </w:t>
      </w:r>
      <w:proofErr w:type="spellStart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>т.ч</w:t>
      </w:r>
      <w:proofErr w:type="spellEnd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. </w:t>
      </w:r>
      <w:r w:rsidR="0068561C" w:rsidRPr="004C0C7D">
        <w:rPr>
          <w:rFonts w:ascii="Times New Roman" w:hAnsi="Times New Roman" w:cs="Times New Roman"/>
          <w:b/>
          <w:bCs/>
          <w:w w:val="100"/>
          <w:sz w:val="28"/>
          <w:szCs w:val="28"/>
        </w:rPr>
        <w:t>4</w:t>
      </w:r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 статті у фахових виданнях категорії А (проіндексованих у базах </w:t>
      </w:r>
      <w:proofErr w:type="spellStart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>Scopus</w:t>
      </w:r>
      <w:proofErr w:type="spellEnd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, в </w:t>
      </w:r>
      <w:proofErr w:type="spellStart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>т.ч</w:t>
      </w:r>
      <w:proofErr w:type="spellEnd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. </w:t>
      </w:r>
      <w:r w:rsidR="0068561C" w:rsidRPr="004C0C7D">
        <w:rPr>
          <w:rFonts w:ascii="Times New Roman" w:hAnsi="Times New Roman" w:cs="Times New Roman"/>
          <w:b/>
          <w:bCs/>
          <w:w w:val="100"/>
          <w:sz w:val="28"/>
          <w:szCs w:val="28"/>
        </w:rPr>
        <w:t>3</w:t>
      </w:r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 статті у виданнях четвертого </w:t>
      </w:r>
      <w:proofErr w:type="spellStart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>квартилю</w:t>
      </w:r>
      <w:proofErr w:type="spellEnd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, в </w:t>
      </w:r>
      <w:proofErr w:type="spellStart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>т.ч</w:t>
      </w:r>
      <w:proofErr w:type="spellEnd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. </w:t>
      </w:r>
      <w:r w:rsidR="0068561C" w:rsidRPr="004C0C7D">
        <w:rPr>
          <w:rFonts w:ascii="Times New Roman" w:hAnsi="Times New Roman" w:cs="Times New Roman"/>
          <w:b/>
          <w:bCs/>
          <w:w w:val="100"/>
          <w:sz w:val="28"/>
          <w:szCs w:val="28"/>
        </w:rPr>
        <w:t>1</w:t>
      </w:r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 стаття у виданні третього </w:t>
      </w:r>
      <w:proofErr w:type="spellStart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>квартилю</w:t>
      </w:r>
      <w:proofErr w:type="spellEnd"/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); </w:t>
      </w:r>
      <w:r w:rsidR="0068561C" w:rsidRPr="004C0C7D">
        <w:rPr>
          <w:rFonts w:ascii="Times New Roman" w:hAnsi="Times New Roman" w:cs="Times New Roman"/>
          <w:b/>
          <w:bCs/>
          <w:w w:val="100"/>
          <w:sz w:val="28"/>
          <w:szCs w:val="28"/>
        </w:rPr>
        <w:t>2</w:t>
      </w:r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 статті в інших наукових виданнях; </w:t>
      </w:r>
      <w:r w:rsidR="0068561C" w:rsidRPr="004C0C7D">
        <w:rPr>
          <w:rFonts w:ascii="Times New Roman" w:hAnsi="Times New Roman" w:cs="Times New Roman"/>
          <w:b/>
          <w:bCs/>
          <w:w w:val="100"/>
          <w:sz w:val="28"/>
          <w:szCs w:val="28"/>
        </w:rPr>
        <w:t>4</w:t>
      </w:r>
      <w:r w:rsidR="0068561C" w:rsidRPr="004C0C7D">
        <w:rPr>
          <w:rFonts w:ascii="Times New Roman" w:hAnsi="Times New Roman" w:cs="Times New Roman"/>
          <w:w w:val="100"/>
          <w:sz w:val="28"/>
          <w:szCs w:val="28"/>
        </w:rPr>
        <w:t xml:space="preserve"> тези виступів на наукових конференціях</w:t>
      </w:r>
      <w:r w:rsidR="00FB080E" w:rsidRPr="00082D86">
        <w:rPr>
          <w:rFonts w:ascii="Times New Roman" w:hAnsi="Times New Roman" w:cs="Times New Roman"/>
          <w:w w:val="100"/>
          <w:sz w:val="28"/>
          <w:szCs w:val="28"/>
        </w:rPr>
        <w:t>:</w:t>
      </w:r>
    </w:p>
    <w:p w14:paraId="53AF3F5E" w14:textId="697E8895" w:rsidR="00E54092" w:rsidRPr="00082D86" w:rsidRDefault="00E54092" w:rsidP="004D2F47">
      <w:pPr>
        <w:pStyle w:val="Ch62"/>
        <w:widowControl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  <w:lang w:val="en-US"/>
        </w:rPr>
      </w:pPr>
      <w:r w:rsidRPr="00E54092">
        <w:rPr>
          <w:rFonts w:ascii="Times New Roman" w:hAnsi="Times New Roman" w:cs="Times New Roman"/>
          <w:w w:val="100"/>
          <w:sz w:val="28"/>
          <w:szCs w:val="28"/>
        </w:rPr>
        <w:t>1. </w:t>
      </w:r>
      <w:r w:rsidRPr="00E54092">
        <w:rPr>
          <w:rFonts w:ascii="Times New Roman" w:hAnsi="Times New Roman" w:cs="Times New Roman"/>
          <w:w w:val="100"/>
          <w:sz w:val="28"/>
          <w:szCs w:val="28"/>
          <w:lang w:val="en-US"/>
        </w:rPr>
        <w:t xml:space="preserve">Classification of Pathologies on Medical Images Using the Algorithm of Random Forest of Optimal-Complexity Trees / [V. Babenko, I. Nastenko, V. Pavlov </w:t>
      </w:r>
      <w:r w:rsidRPr="00E54092">
        <w:rPr>
          <w:rFonts w:ascii="Times New Roman" w:hAnsi="Times New Roman" w:cs="Times New Roman"/>
          <w:w w:val="100"/>
          <w:sz w:val="28"/>
          <w:szCs w:val="28"/>
          <w:lang w:val="en-US"/>
        </w:rPr>
        <w:lastRenderedPageBreak/>
        <w:t xml:space="preserve">et al.]. // Cybernetics and Systems Analysis. – 2023. – Vol. 59, No. 2. – pp. 346–358. ISSN: 15738337, 10600396. DOI: </w:t>
      </w:r>
      <w:hyperlink r:id="rId7" w:history="1">
        <w:r w:rsidRPr="001A06A3">
          <w:rPr>
            <w:rStyle w:val="Hyperlink"/>
            <w:rFonts w:ascii="Times New Roman" w:hAnsi="Times New Roman" w:cs="Times New Roman"/>
            <w:w w:val="100"/>
            <w:sz w:val="28"/>
            <w:szCs w:val="28"/>
            <w:lang w:val="en-US"/>
          </w:rPr>
          <w:t>10.1007/s10559-023-00569-z</w:t>
        </w:r>
      </w:hyperlink>
    </w:p>
    <w:p w14:paraId="051EDC5B" w14:textId="6550D43C" w:rsidR="00E54092" w:rsidRPr="00082D86" w:rsidRDefault="00E54092" w:rsidP="00AB7E54">
      <w:pPr>
        <w:pStyle w:val="Ch62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E54092">
        <w:rPr>
          <w:rFonts w:ascii="Times New Roman" w:hAnsi="Times New Roman" w:cs="Times New Roman"/>
          <w:w w:val="100"/>
          <w:sz w:val="28"/>
          <w:szCs w:val="28"/>
        </w:rPr>
        <w:t xml:space="preserve">2. Ієрархічний алгоритм </w:t>
      </w:r>
      <w:proofErr w:type="spellStart"/>
      <w:r w:rsidRPr="00E54092">
        <w:rPr>
          <w:rFonts w:ascii="Times New Roman" w:hAnsi="Times New Roman" w:cs="Times New Roman"/>
          <w:w w:val="100"/>
          <w:sz w:val="28"/>
          <w:szCs w:val="28"/>
        </w:rPr>
        <w:t>мультикласифікації</w:t>
      </w:r>
      <w:proofErr w:type="spellEnd"/>
      <w:r w:rsidRPr="00E54092">
        <w:rPr>
          <w:rFonts w:ascii="Times New Roman" w:hAnsi="Times New Roman" w:cs="Times New Roman"/>
          <w:w w:val="100"/>
          <w:sz w:val="28"/>
          <w:szCs w:val="28"/>
        </w:rPr>
        <w:t xml:space="preserve"> стадій фіброзу печінки з інтегрованим аналізом областей інтересу / [В. Бабенко, Є. Настенко, В. </w:t>
      </w:r>
      <w:proofErr w:type="spellStart"/>
      <w:r w:rsidRPr="00E54092">
        <w:rPr>
          <w:rFonts w:ascii="Times New Roman" w:hAnsi="Times New Roman" w:cs="Times New Roman"/>
          <w:w w:val="100"/>
          <w:sz w:val="28"/>
          <w:szCs w:val="28"/>
        </w:rPr>
        <w:t>Солодущенко</w:t>
      </w:r>
      <w:proofErr w:type="spellEnd"/>
      <w:r w:rsidRPr="00E54092">
        <w:rPr>
          <w:rFonts w:ascii="Times New Roman" w:hAnsi="Times New Roman" w:cs="Times New Roman"/>
          <w:w w:val="100"/>
          <w:sz w:val="28"/>
          <w:szCs w:val="28"/>
        </w:rPr>
        <w:t xml:space="preserve"> та ін.]. // Біомедична інженерія і технологія. – 2024. – № 14. – С. 63–73. ISSN: 2617–8974, 2707–8434. DOI: </w:t>
      </w:r>
      <w:hyperlink r:id="rId8" w:history="1">
        <w:r w:rsidRPr="00486162">
          <w:rPr>
            <w:rStyle w:val="Hyperlink"/>
            <w:rFonts w:ascii="Times New Roman" w:hAnsi="Times New Roman" w:cs="Times New Roman"/>
            <w:w w:val="100"/>
            <w:sz w:val="28"/>
            <w:szCs w:val="28"/>
          </w:rPr>
          <w:t>10.20535/2617-8974.2024.14.301108</w:t>
        </w:r>
      </w:hyperlink>
    </w:p>
    <w:p w14:paraId="0A75D3A6" w14:textId="3D69F8B0" w:rsidR="002C0C98" w:rsidRPr="00CC2017" w:rsidRDefault="00E54092" w:rsidP="00CC2017">
      <w:pPr>
        <w:pStyle w:val="Ch62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  <w:lang w:val="ru-RU"/>
        </w:rPr>
      </w:pPr>
      <w:r w:rsidRPr="00E54092">
        <w:rPr>
          <w:rFonts w:ascii="Times New Roman" w:hAnsi="Times New Roman" w:cs="Times New Roman"/>
          <w:w w:val="100"/>
          <w:sz w:val="28"/>
          <w:szCs w:val="28"/>
        </w:rPr>
        <w:t xml:space="preserve">3. Ефективність алгоритмів машинного навчання для класифікації змін структури легень у </w:t>
      </w:r>
      <w:proofErr w:type="spellStart"/>
      <w:r w:rsidRPr="00E54092">
        <w:rPr>
          <w:rFonts w:ascii="Times New Roman" w:hAnsi="Times New Roman" w:cs="Times New Roman"/>
          <w:w w:val="100"/>
          <w:sz w:val="28"/>
          <w:szCs w:val="28"/>
        </w:rPr>
        <w:t>постковідних</w:t>
      </w:r>
      <w:proofErr w:type="spellEnd"/>
      <w:r w:rsidRPr="00E54092">
        <w:rPr>
          <w:rFonts w:ascii="Times New Roman" w:hAnsi="Times New Roman" w:cs="Times New Roman"/>
          <w:w w:val="100"/>
          <w:sz w:val="28"/>
          <w:szCs w:val="28"/>
        </w:rPr>
        <w:t xml:space="preserve"> та гострих стадіях COVID-19 / В. </w:t>
      </w:r>
      <w:proofErr w:type="spellStart"/>
      <w:r w:rsidRPr="00E54092">
        <w:rPr>
          <w:rFonts w:ascii="Times New Roman" w:hAnsi="Times New Roman" w:cs="Times New Roman"/>
          <w:w w:val="100"/>
          <w:sz w:val="28"/>
          <w:szCs w:val="28"/>
        </w:rPr>
        <w:t>Лутченко</w:t>
      </w:r>
      <w:proofErr w:type="spellEnd"/>
      <w:r w:rsidRPr="00E54092">
        <w:rPr>
          <w:rFonts w:ascii="Times New Roman" w:hAnsi="Times New Roman" w:cs="Times New Roman"/>
          <w:w w:val="100"/>
          <w:sz w:val="28"/>
          <w:szCs w:val="28"/>
        </w:rPr>
        <w:t xml:space="preserve">, В. Бабенко, Є. Настенко, М. </w:t>
      </w:r>
      <w:proofErr w:type="spellStart"/>
      <w:r w:rsidRPr="00E54092">
        <w:rPr>
          <w:rFonts w:ascii="Times New Roman" w:hAnsi="Times New Roman" w:cs="Times New Roman"/>
          <w:w w:val="100"/>
          <w:sz w:val="28"/>
          <w:szCs w:val="28"/>
        </w:rPr>
        <w:t>Линник</w:t>
      </w:r>
      <w:proofErr w:type="spellEnd"/>
      <w:r w:rsidRPr="00E54092">
        <w:rPr>
          <w:rFonts w:ascii="Times New Roman" w:hAnsi="Times New Roman" w:cs="Times New Roman"/>
          <w:w w:val="100"/>
          <w:sz w:val="28"/>
          <w:szCs w:val="28"/>
        </w:rPr>
        <w:t xml:space="preserve">. // Біомедична інженерія і технологія. – 2024. – №15. – С. 27–35. ISSN: 2617–8974, 2707–8434. DOI: </w:t>
      </w:r>
      <w:hyperlink r:id="rId9" w:history="1">
        <w:r w:rsidRPr="001E3DA7">
          <w:rPr>
            <w:rStyle w:val="Hyperlink"/>
            <w:rFonts w:ascii="Times New Roman" w:hAnsi="Times New Roman" w:cs="Times New Roman"/>
            <w:w w:val="100"/>
            <w:sz w:val="28"/>
            <w:szCs w:val="28"/>
          </w:rPr>
          <w:t>10.20535/.2024.15.306763</w:t>
        </w:r>
      </w:hyperlink>
    </w:p>
    <w:p w14:paraId="5E9EF38F" w14:textId="10857C47" w:rsidR="00E80256" w:rsidRPr="004C0C7D" w:rsidRDefault="00B80732" w:rsidP="00CC2017">
      <w:pPr>
        <w:pStyle w:val="Ch6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У дискусії взяли участь голова, рецензенти, офіційні опоненти</w:t>
      </w:r>
      <w:r w:rsidR="00E80256">
        <w:rPr>
          <w:rFonts w:ascii="Times New Roman" w:hAnsi="Times New Roman" w:cs="Times New Roman"/>
          <w:w w:val="100"/>
          <w:sz w:val="28"/>
          <w:szCs w:val="28"/>
        </w:rPr>
        <w:t>, без зауважень.</w:t>
      </w:r>
    </w:p>
    <w:p w14:paraId="6E5A76F0" w14:textId="77777777" w:rsidR="00B80732" w:rsidRPr="004C0C7D" w:rsidRDefault="00B80732" w:rsidP="00CC2017">
      <w:pPr>
        <w:pStyle w:val="Ch6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Результати відкритого голосування:</w:t>
      </w:r>
    </w:p>
    <w:p w14:paraId="6E5A76F1" w14:textId="24A0FFF2" w:rsidR="00B80732" w:rsidRPr="004C0C7D" w:rsidRDefault="00B80732" w:rsidP="00AB7E54">
      <w:pPr>
        <w:pStyle w:val="Ch6"/>
        <w:spacing w:line="360" w:lineRule="auto"/>
        <w:ind w:left="3060" w:firstLine="0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 xml:space="preserve">«За» </w:t>
      </w:r>
      <w:r w:rsidR="00B51C6F" w:rsidRPr="004C0C7D">
        <w:rPr>
          <w:rFonts w:ascii="Times New Roman" w:hAnsi="Times New Roman" w:cs="Times New Roman"/>
          <w:b/>
          <w:bCs/>
          <w:w w:val="100"/>
          <w:sz w:val="28"/>
          <w:szCs w:val="28"/>
        </w:rPr>
        <w:t>5</w:t>
      </w:r>
      <w:r w:rsidR="00B51C6F" w:rsidRPr="004C0C7D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членів ради,</w:t>
      </w:r>
    </w:p>
    <w:p w14:paraId="3F1100DD" w14:textId="337725DB" w:rsidR="00543B9F" w:rsidRDefault="00B80732" w:rsidP="00CC2017">
      <w:pPr>
        <w:pStyle w:val="Ch6"/>
        <w:spacing w:line="360" w:lineRule="auto"/>
        <w:ind w:left="3060" w:firstLine="0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«Проти»</w:t>
      </w:r>
      <w:r w:rsidR="00E80256">
        <w:rPr>
          <w:rFonts w:ascii="Times New Roman" w:hAnsi="Times New Roman" w:cs="Times New Roman"/>
          <w:w w:val="100"/>
          <w:sz w:val="28"/>
          <w:szCs w:val="28"/>
        </w:rPr>
        <w:t xml:space="preserve"> – </w:t>
      </w:r>
      <w:r w:rsidR="00E80256">
        <w:rPr>
          <w:rFonts w:ascii="Times New Roman" w:hAnsi="Times New Roman" w:cs="Times New Roman"/>
          <w:b/>
          <w:bCs/>
          <w:w w:val="100"/>
          <w:sz w:val="28"/>
          <w:szCs w:val="28"/>
        </w:rPr>
        <w:t>немає</w:t>
      </w:r>
      <w:r w:rsidRPr="004C0C7D">
        <w:rPr>
          <w:rFonts w:ascii="Times New Roman" w:hAnsi="Times New Roman" w:cs="Times New Roman"/>
          <w:w w:val="100"/>
          <w:sz w:val="28"/>
          <w:szCs w:val="28"/>
        </w:rPr>
        <w:t>.</w:t>
      </w:r>
    </w:p>
    <w:p w14:paraId="6E5A76FB" w14:textId="26D3CA45" w:rsidR="00B80732" w:rsidRPr="004C0C7D" w:rsidRDefault="00B80732" w:rsidP="00835182">
      <w:pPr>
        <w:pStyle w:val="Ch6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На підставі результатів відкритого голосування разова спеціалізована вчена рада присуджує</w:t>
      </w:r>
      <w:r w:rsidR="00B65A24">
        <w:rPr>
          <w:rFonts w:ascii="Times New Roman" w:hAnsi="Times New Roman" w:cs="Times New Roman"/>
          <w:w w:val="100"/>
          <w:sz w:val="28"/>
          <w:szCs w:val="28"/>
        </w:rPr>
        <w:t xml:space="preserve"> Віталію Бабенку ступінь доктора філософії з галузі знань</w:t>
      </w:r>
      <w:r w:rsidR="003B6169">
        <w:rPr>
          <w:rFonts w:ascii="Times New Roman" w:hAnsi="Times New Roman" w:cs="Times New Roman"/>
          <w:w w:val="100"/>
          <w:sz w:val="28"/>
          <w:szCs w:val="28"/>
        </w:rPr>
        <w:t xml:space="preserve"> </w:t>
      </w:r>
      <w:r w:rsidR="00653776">
        <w:rPr>
          <w:rFonts w:ascii="Times New Roman" w:hAnsi="Times New Roman" w:cs="Times New Roman"/>
          <w:w w:val="100"/>
          <w:sz w:val="28"/>
          <w:szCs w:val="28"/>
        </w:rPr>
        <w:t xml:space="preserve">12 – </w:t>
      </w:r>
      <w:r w:rsidR="00B65A24">
        <w:rPr>
          <w:rFonts w:ascii="Times New Roman" w:hAnsi="Times New Roman" w:cs="Times New Roman"/>
          <w:w w:val="100"/>
          <w:sz w:val="28"/>
          <w:szCs w:val="28"/>
        </w:rPr>
        <w:t>Інформаційн</w:t>
      </w:r>
      <w:r w:rsidR="00E47E41">
        <w:rPr>
          <w:rFonts w:ascii="Times New Roman" w:hAnsi="Times New Roman" w:cs="Times New Roman"/>
          <w:w w:val="100"/>
          <w:sz w:val="28"/>
          <w:szCs w:val="28"/>
        </w:rPr>
        <w:t>і</w:t>
      </w:r>
      <w:r w:rsidR="00B65A24">
        <w:rPr>
          <w:rFonts w:ascii="Times New Roman" w:hAnsi="Times New Roman" w:cs="Times New Roman"/>
          <w:w w:val="100"/>
          <w:sz w:val="28"/>
          <w:szCs w:val="28"/>
        </w:rPr>
        <w:t xml:space="preserve"> технологі</w:t>
      </w:r>
      <w:r w:rsidR="00E47E41">
        <w:rPr>
          <w:rFonts w:ascii="Times New Roman" w:hAnsi="Times New Roman" w:cs="Times New Roman"/>
          <w:w w:val="100"/>
          <w:sz w:val="28"/>
          <w:szCs w:val="28"/>
        </w:rPr>
        <w:t>ї» за спеціальністю 122 – Комп’ютерні науки</w:t>
      </w:r>
      <w:r w:rsidR="00567956">
        <w:rPr>
          <w:rFonts w:ascii="Times New Roman" w:hAnsi="Times New Roman" w:cs="Times New Roman"/>
          <w:w w:val="100"/>
          <w:sz w:val="28"/>
          <w:szCs w:val="28"/>
        </w:rPr>
        <w:t>.</w:t>
      </w:r>
    </w:p>
    <w:p w14:paraId="6E5A76FD" w14:textId="0BEB2DF2" w:rsidR="00B80732" w:rsidRDefault="00B80732" w:rsidP="00835182">
      <w:pPr>
        <w:pStyle w:val="Ch6"/>
        <w:spacing w:line="360" w:lineRule="auto"/>
        <w:ind w:firstLine="709"/>
        <w:rPr>
          <w:rFonts w:ascii="Times New Roman" w:hAnsi="Times New Roman" w:cs="Times New Roman"/>
          <w:w w:val="100"/>
          <w:sz w:val="28"/>
          <w:szCs w:val="28"/>
        </w:rPr>
      </w:pPr>
      <w:r w:rsidRPr="004C0C7D">
        <w:rPr>
          <w:rFonts w:ascii="Times New Roman" w:hAnsi="Times New Roman" w:cs="Times New Roman"/>
          <w:w w:val="100"/>
          <w:sz w:val="28"/>
          <w:szCs w:val="28"/>
        </w:rPr>
        <w:t>Відеозапис трансляції захисту дисертації додається.</w:t>
      </w:r>
    </w:p>
    <w:p w14:paraId="2A2E0AE7" w14:textId="77777777" w:rsidR="00567956" w:rsidRPr="004C0C7D" w:rsidRDefault="00567956" w:rsidP="00D31759">
      <w:pPr>
        <w:pStyle w:val="Ch6"/>
        <w:spacing w:line="360" w:lineRule="auto"/>
        <w:ind w:firstLine="0"/>
        <w:rPr>
          <w:rFonts w:ascii="Times New Roman" w:hAnsi="Times New Roman" w:cs="Times New Roman"/>
          <w:w w:val="1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283"/>
        <w:gridCol w:w="1701"/>
        <w:gridCol w:w="567"/>
        <w:gridCol w:w="2664"/>
      </w:tblGrid>
      <w:tr w:rsidR="00F81C58" w:rsidRPr="00D34F29" w14:paraId="398BC83E" w14:textId="77777777" w:rsidTr="00DA4DDF">
        <w:tc>
          <w:tcPr>
            <w:tcW w:w="4361" w:type="dxa"/>
            <w:shd w:val="clear" w:color="auto" w:fill="auto"/>
          </w:tcPr>
          <w:p w14:paraId="0CD185F2" w14:textId="1A2CE059" w:rsidR="00F81C58" w:rsidRPr="00D34F29" w:rsidRDefault="00F81C58" w:rsidP="0038508C">
            <w:pPr>
              <w:pStyle w:val="BodyText"/>
              <w:jc w:val="left"/>
              <w:rPr>
                <w:b/>
                <w:iCs/>
                <w:color w:val="FF0000"/>
                <w:szCs w:val="28"/>
                <w:u w:val="single"/>
              </w:rPr>
            </w:pPr>
            <w:r w:rsidRPr="00D34F29">
              <w:rPr>
                <w:szCs w:val="28"/>
              </w:rPr>
              <w:t>Голова разової спеціалізованої вченої ради</w:t>
            </w:r>
          </w:p>
        </w:tc>
        <w:tc>
          <w:tcPr>
            <w:tcW w:w="283" w:type="dxa"/>
            <w:shd w:val="clear" w:color="auto" w:fill="auto"/>
          </w:tcPr>
          <w:p w14:paraId="5D0C3B93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39566C1E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567" w:type="dxa"/>
            <w:shd w:val="clear" w:color="auto" w:fill="auto"/>
          </w:tcPr>
          <w:p w14:paraId="437E7C16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266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66B32E1" w14:textId="40C7534E" w:rsidR="00F81C58" w:rsidRPr="00D34F29" w:rsidRDefault="00F81C58" w:rsidP="0038508C">
            <w:pPr>
              <w:pStyle w:val="BodyText"/>
              <w:jc w:val="center"/>
              <w:rPr>
                <w:bCs/>
                <w:iCs/>
                <w:color w:val="FF0000"/>
                <w:szCs w:val="28"/>
              </w:rPr>
            </w:pPr>
            <w:r w:rsidRPr="00D34F29">
              <w:rPr>
                <w:szCs w:val="28"/>
              </w:rPr>
              <w:t>Вадим МУХІН</w:t>
            </w:r>
          </w:p>
        </w:tc>
      </w:tr>
      <w:tr w:rsidR="00F81C58" w:rsidRPr="00D34F29" w14:paraId="3CA2648D" w14:textId="77777777" w:rsidTr="00DA4DDF">
        <w:tc>
          <w:tcPr>
            <w:tcW w:w="4361" w:type="dxa"/>
            <w:shd w:val="clear" w:color="auto" w:fill="auto"/>
          </w:tcPr>
          <w:p w14:paraId="51EEFF99" w14:textId="29B5CAAB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  <w:lang w:val="en-US"/>
              </w:rPr>
            </w:pPr>
          </w:p>
        </w:tc>
        <w:tc>
          <w:tcPr>
            <w:tcW w:w="283" w:type="dxa"/>
            <w:shd w:val="clear" w:color="auto" w:fill="auto"/>
          </w:tcPr>
          <w:p w14:paraId="58D077C2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508F2BE3" w14:textId="77777777" w:rsidR="00F81C58" w:rsidRPr="00D34F29" w:rsidRDefault="00F81C58" w:rsidP="0038508C">
            <w:pPr>
              <w:pStyle w:val="BodyText"/>
              <w:jc w:val="center"/>
              <w:rPr>
                <w:bCs/>
                <w:iCs/>
                <w:color w:val="FF0000"/>
                <w:szCs w:val="28"/>
              </w:rPr>
            </w:pPr>
            <w:r w:rsidRPr="00D34F29">
              <w:rPr>
                <w:szCs w:val="28"/>
                <w:vertAlign w:val="superscript"/>
              </w:rPr>
              <w:t>(підпис)</w:t>
            </w:r>
          </w:p>
        </w:tc>
        <w:tc>
          <w:tcPr>
            <w:tcW w:w="567" w:type="dxa"/>
            <w:shd w:val="clear" w:color="auto" w:fill="auto"/>
          </w:tcPr>
          <w:p w14:paraId="1F937836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2664" w:type="dxa"/>
            <w:tcBorders>
              <w:top w:val="single" w:sz="4" w:space="0" w:color="auto"/>
            </w:tcBorders>
            <w:shd w:val="clear" w:color="auto" w:fill="auto"/>
          </w:tcPr>
          <w:p w14:paraId="777773CD" w14:textId="77777777" w:rsidR="00F81C58" w:rsidRPr="00D34F29" w:rsidRDefault="00F81C58" w:rsidP="0038508C">
            <w:pPr>
              <w:pStyle w:val="BodyText"/>
              <w:jc w:val="center"/>
              <w:rPr>
                <w:b/>
                <w:i/>
                <w:color w:val="FF0000"/>
                <w:szCs w:val="28"/>
                <w:u w:val="single"/>
              </w:rPr>
            </w:pPr>
            <w:r w:rsidRPr="00D34F29">
              <w:rPr>
                <w:szCs w:val="28"/>
                <w:vertAlign w:val="superscript"/>
              </w:rPr>
              <w:t>(ім’я, ПРІЗВИЩЕ)</w:t>
            </w:r>
          </w:p>
        </w:tc>
      </w:tr>
      <w:tr w:rsidR="00F81C58" w:rsidRPr="00D34F29" w14:paraId="0D5D9B23" w14:textId="77777777" w:rsidTr="00DA4DDF">
        <w:tc>
          <w:tcPr>
            <w:tcW w:w="4361" w:type="dxa"/>
            <w:shd w:val="clear" w:color="auto" w:fill="auto"/>
          </w:tcPr>
          <w:p w14:paraId="3CF85069" w14:textId="77777777" w:rsidR="00F81C58" w:rsidRPr="00D34F29" w:rsidRDefault="00F81C58" w:rsidP="0038508C">
            <w:pPr>
              <w:pStyle w:val="BodyText"/>
              <w:jc w:val="left"/>
              <w:rPr>
                <w:szCs w:val="28"/>
                <w:vertAlign w:val="superscript"/>
              </w:rPr>
            </w:pPr>
          </w:p>
        </w:tc>
        <w:tc>
          <w:tcPr>
            <w:tcW w:w="283" w:type="dxa"/>
            <w:shd w:val="clear" w:color="auto" w:fill="auto"/>
          </w:tcPr>
          <w:p w14:paraId="1D31A829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1701" w:type="dxa"/>
            <w:shd w:val="clear" w:color="auto" w:fill="auto"/>
          </w:tcPr>
          <w:p w14:paraId="150CE279" w14:textId="77777777" w:rsidR="00F81C58" w:rsidRPr="00D34F29" w:rsidRDefault="00F81C58" w:rsidP="0038508C">
            <w:pPr>
              <w:pStyle w:val="BodyText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567" w:type="dxa"/>
            <w:shd w:val="clear" w:color="auto" w:fill="auto"/>
          </w:tcPr>
          <w:p w14:paraId="2A58EA90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2664" w:type="dxa"/>
            <w:shd w:val="clear" w:color="auto" w:fill="auto"/>
          </w:tcPr>
          <w:p w14:paraId="302B6F67" w14:textId="77777777" w:rsidR="00F81C58" w:rsidRPr="00D34F29" w:rsidRDefault="00F81C58" w:rsidP="0038508C">
            <w:pPr>
              <w:pStyle w:val="BodyText"/>
              <w:jc w:val="center"/>
              <w:rPr>
                <w:szCs w:val="28"/>
                <w:vertAlign w:val="superscript"/>
              </w:rPr>
            </w:pPr>
          </w:p>
        </w:tc>
      </w:tr>
      <w:tr w:rsidR="00F81C58" w:rsidRPr="00D34F29" w14:paraId="22EB3AFA" w14:textId="77777777" w:rsidTr="00DA4DDF">
        <w:tc>
          <w:tcPr>
            <w:tcW w:w="4361" w:type="dxa"/>
            <w:shd w:val="clear" w:color="auto" w:fill="auto"/>
          </w:tcPr>
          <w:p w14:paraId="16CDFBA7" w14:textId="77777777" w:rsidR="00F81C58" w:rsidRPr="00D34F29" w:rsidRDefault="00F81C58" w:rsidP="00F81C58">
            <w:pPr>
              <w:pStyle w:val="BodyText"/>
              <w:rPr>
                <w:szCs w:val="28"/>
              </w:rPr>
            </w:pPr>
            <w:r w:rsidRPr="00D34F29">
              <w:rPr>
                <w:szCs w:val="28"/>
              </w:rPr>
              <w:t>Учений секретар</w:t>
            </w:r>
          </w:p>
          <w:p w14:paraId="59CEC255" w14:textId="773C0204" w:rsidR="00F81C58" w:rsidRPr="00D34F29" w:rsidRDefault="00F81C58" w:rsidP="00F81C58">
            <w:pPr>
              <w:pStyle w:val="BodyText"/>
              <w:rPr>
                <w:szCs w:val="28"/>
              </w:rPr>
            </w:pPr>
            <w:r w:rsidRPr="00D34F29">
              <w:rPr>
                <w:szCs w:val="28"/>
              </w:rPr>
              <w:t>КПІ ім. Ігоря Сікорського</w:t>
            </w:r>
          </w:p>
        </w:tc>
        <w:tc>
          <w:tcPr>
            <w:tcW w:w="283" w:type="dxa"/>
            <w:shd w:val="clear" w:color="auto" w:fill="auto"/>
          </w:tcPr>
          <w:p w14:paraId="6C0225D8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2972D00C" w14:textId="77777777" w:rsidR="00F81C58" w:rsidRPr="00D34F29" w:rsidRDefault="00F81C58" w:rsidP="0038508C">
            <w:pPr>
              <w:pStyle w:val="BodyText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567" w:type="dxa"/>
            <w:shd w:val="clear" w:color="auto" w:fill="auto"/>
          </w:tcPr>
          <w:p w14:paraId="34A42A83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266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FFA860" w14:textId="1B44C6D8" w:rsidR="00F81C58" w:rsidRPr="00D34F29" w:rsidRDefault="00F81C58" w:rsidP="0038508C">
            <w:pPr>
              <w:pStyle w:val="BodyText"/>
              <w:jc w:val="center"/>
              <w:rPr>
                <w:szCs w:val="28"/>
                <w:vertAlign w:val="superscript"/>
              </w:rPr>
            </w:pPr>
            <w:r w:rsidRPr="00D34F29">
              <w:rPr>
                <w:szCs w:val="28"/>
              </w:rPr>
              <w:t>Валерія ХОЛЯВКО</w:t>
            </w:r>
          </w:p>
        </w:tc>
      </w:tr>
      <w:tr w:rsidR="00F81C58" w:rsidRPr="00D34F29" w14:paraId="432ADA0A" w14:textId="77777777" w:rsidTr="00DA4DDF">
        <w:tc>
          <w:tcPr>
            <w:tcW w:w="4361" w:type="dxa"/>
            <w:shd w:val="clear" w:color="auto" w:fill="auto"/>
          </w:tcPr>
          <w:p w14:paraId="354242F7" w14:textId="77777777" w:rsidR="00F81C58" w:rsidRPr="00D34F29" w:rsidRDefault="00F81C58" w:rsidP="0038508C">
            <w:pPr>
              <w:pStyle w:val="BodyText"/>
              <w:jc w:val="left"/>
              <w:rPr>
                <w:szCs w:val="28"/>
                <w:vertAlign w:val="superscript"/>
              </w:rPr>
            </w:pPr>
          </w:p>
        </w:tc>
        <w:tc>
          <w:tcPr>
            <w:tcW w:w="283" w:type="dxa"/>
            <w:shd w:val="clear" w:color="auto" w:fill="auto"/>
          </w:tcPr>
          <w:p w14:paraId="4A0FD5C5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5C88D0D0" w14:textId="77777777" w:rsidR="00F81C58" w:rsidRPr="00D34F29" w:rsidRDefault="00F81C58" w:rsidP="0038508C">
            <w:pPr>
              <w:pStyle w:val="BodyText"/>
              <w:jc w:val="center"/>
              <w:rPr>
                <w:szCs w:val="28"/>
                <w:vertAlign w:val="superscript"/>
              </w:rPr>
            </w:pPr>
            <w:r w:rsidRPr="00D34F29">
              <w:rPr>
                <w:szCs w:val="28"/>
                <w:vertAlign w:val="superscript"/>
              </w:rPr>
              <w:t>(підпис)</w:t>
            </w:r>
          </w:p>
        </w:tc>
        <w:tc>
          <w:tcPr>
            <w:tcW w:w="567" w:type="dxa"/>
            <w:shd w:val="clear" w:color="auto" w:fill="auto"/>
          </w:tcPr>
          <w:p w14:paraId="07BFAB22" w14:textId="77777777" w:rsidR="00F81C58" w:rsidRPr="00D34F29" w:rsidRDefault="00F81C58" w:rsidP="0038508C">
            <w:pPr>
              <w:pStyle w:val="BodyText"/>
              <w:jc w:val="left"/>
              <w:rPr>
                <w:b/>
                <w:i/>
                <w:color w:val="FF0000"/>
                <w:szCs w:val="28"/>
                <w:u w:val="single"/>
              </w:rPr>
            </w:pPr>
          </w:p>
        </w:tc>
        <w:tc>
          <w:tcPr>
            <w:tcW w:w="2664" w:type="dxa"/>
            <w:tcBorders>
              <w:top w:val="single" w:sz="4" w:space="0" w:color="auto"/>
            </w:tcBorders>
            <w:shd w:val="clear" w:color="auto" w:fill="auto"/>
          </w:tcPr>
          <w:p w14:paraId="5F14FC95" w14:textId="77777777" w:rsidR="00F81C58" w:rsidRPr="00D34F29" w:rsidRDefault="00F81C58" w:rsidP="0038508C">
            <w:pPr>
              <w:pStyle w:val="BodyText"/>
              <w:jc w:val="center"/>
              <w:rPr>
                <w:szCs w:val="28"/>
                <w:vertAlign w:val="superscript"/>
              </w:rPr>
            </w:pPr>
            <w:r w:rsidRPr="00D34F29">
              <w:rPr>
                <w:szCs w:val="28"/>
                <w:vertAlign w:val="superscript"/>
              </w:rPr>
              <w:t>(ім’я, ПРІЗВИЩЕ)</w:t>
            </w:r>
          </w:p>
        </w:tc>
      </w:tr>
    </w:tbl>
    <w:p w14:paraId="0C17F599" w14:textId="77777777" w:rsidR="001C0810" w:rsidRDefault="001C0810" w:rsidP="00B80732">
      <w:pPr>
        <w:pStyle w:val="Ch6"/>
        <w:spacing w:before="113"/>
        <w:ind w:firstLine="0"/>
        <w:rPr>
          <w:rFonts w:ascii="Times New Roman" w:hAnsi="Times New Roman" w:cs="Times New Roman"/>
          <w:w w:val="100"/>
          <w:sz w:val="24"/>
          <w:szCs w:val="24"/>
          <w:lang w:val="en-US"/>
        </w:rPr>
      </w:pPr>
    </w:p>
    <w:tbl>
      <w:tblPr>
        <w:tblW w:w="949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8"/>
        <w:gridCol w:w="1843"/>
        <w:gridCol w:w="3119"/>
      </w:tblGrid>
      <w:tr w:rsidR="00B80732" w:rsidRPr="00E1179C" w14:paraId="6E5A7716" w14:textId="77777777" w:rsidTr="00F81C58">
        <w:trPr>
          <w:trHeight w:val="60"/>
        </w:trPr>
        <w:tc>
          <w:tcPr>
            <w:tcW w:w="4528" w:type="dxa"/>
            <w:tcMar>
              <w:top w:w="68" w:type="dxa"/>
              <w:left w:w="0" w:type="dxa"/>
              <w:bottom w:w="68" w:type="dxa"/>
              <w:right w:w="57" w:type="dxa"/>
            </w:tcMar>
          </w:tcPr>
          <w:p w14:paraId="6E5A7713" w14:textId="77777777" w:rsidR="00B80732" w:rsidRPr="00E1179C" w:rsidRDefault="00B80732" w:rsidP="0075345C">
            <w:pPr>
              <w:pStyle w:val="Ch6"/>
              <w:ind w:firstLine="0"/>
              <w:jc w:val="right"/>
              <w:rPr>
                <w:rFonts w:ascii="Times New Roman" w:hAnsi="Times New Roman" w:cs="Times New Roman"/>
                <w:w w:val="100"/>
                <w:sz w:val="28"/>
                <w:szCs w:val="28"/>
              </w:rPr>
            </w:pPr>
            <w:r w:rsidRPr="00E1179C">
              <w:rPr>
                <w:rFonts w:ascii="Times New Roman" w:hAnsi="Times New Roman" w:cs="Times New Roman"/>
                <w:w w:val="100"/>
                <w:sz w:val="28"/>
                <w:szCs w:val="28"/>
              </w:rPr>
              <w:t>М.П.</w:t>
            </w:r>
          </w:p>
        </w:tc>
        <w:tc>
          <w:tcPr>
            <w:tcW w:w="1843" w:type="dxa"/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6E5A7714" w14:textId="77777777" w:rsidR="00B80732" w:rsidRPr="00E1179C" w:rsidRDefault="00B80732" w:rsidP="0075345C">
            <w:pPr>
              <w:pStyle w:val="a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3119" w:type="dxa"/>
            <w:tcMar>
              <w:top w:w="68" w:type="dxa"/>
              <w:left w:w="57" w:type="dxa"/>
              <w:bottom w:w="68" w:type="dxa"/>
              <w:right w:w="0" w:type="dxa"/>
            </w:tcMar>
          </w:tcPr>
          <w:p w14:paraId="6E5A7715" w14:textId="77777777" w:rsidR="00B80732" w:rsidRPr="00E1179C" w:rsidRDefault="00B80732" w:rsidP="0075345C">
            <w:pPr>
              <w:pStyle w:val="a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</w:tbl>
    <w:p w14:paraId="6E5A7719" w14:textId="6C0C0683" w:rsidR="00803851" w:rsidRPr="0028061B" w:rsidRDefault="00803851" w:rsidP="0028061B">
      <w:pPr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sectPr w:rsidR="00803851" w:rsidRPr="0028061B" w:rsidSect="00431600">
      <w:pgSz w:w="11906" w:h="16838"/>
      <w:pgMar w:top="454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38502" w14:textId="77777777" w:rsidR="005601A1" w:rsidRDefault="005601A1" w:rsidP="00A70494">
      <w:pPr>
        <w:spacing w:after="0" w:line="240" w:lineRule="auto"/>
      </w:pPr>
      <w:r>
        <w:separator/>
      </w:r>
    </w:p>
  </w:endnote>
  <w:endnote w:type="continuationSeparator" w:id="0">
    <w:p w14:paraId="081999B7" w14:textId="77777777" w:rsidR="005601A1" w:rsidRDefault="005601A1" w:rsidP="00A70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agmatica-Book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ntiqua">
    <w:altName w:val="Courier New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36D6B" w14:textId="77777777" w:rsidR="005601A1" w:rsidRDefault="005601A1" w:rsidP="00A70494">
      <w:pPr>
        <w:spacing w:after="0" w:line="240" w:lineRule="auto"/>
      </w:pPr>
      <w:r>
        <w:separator/>
      </w:r>
    </w:p>
  </w:footnote>
  <w:footnote w:type="continuationSeparator" w:id="0">
    <w:p w14:paraId="24A4CF13" w14:textId="77777777" w:rsidR="005601A1" w:rsidRDefault="005601A1" w:rsidP="00A70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23B18"/>
    <w:multiLevelType w:val="hybridMultilevel"/>
    <w:tmpl w:val="623ACC18"/>
    <w:lvl w:ilvl="0" w:tplc="748A65FE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A3C33"/>
    <w:multiLevelType w:val="hybridMultilevel"/>
    <w:tmpl w:val="88F0C60C"/>
    <w:lvl w:ilvl="0" w:tplc="5EAA196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144396">
    <w:abstractNumId w:val="1"/>
  </w:num>
  <w:num w:numId="2" w16cid:durableId="2557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732"/>
    <w:rsid w:val="000461E0"/>
    <w:rsid w:val="000571BA"/>
    <w:rsid w:val="00063FE6"/>
    <w:rsid w:val="00082D86"/>
    <w:rsid w:val="0009693C"/>
    <w:rsid w:val="000B63F5"/>
    <w:rsid w:val="000D1C51"/>
    <w:rsid w:val="00184C67"/>
    <w:rsid w:val="001A06A3"/>
    <w:rsid w:val="001A6A16"/>
    <w:rsid w:val="001C0810"/>
    <w:rsid w:val="001C351E"/>
    <w:rsid w:val="001C397E"/>
    <w:rsid w:val="001C4FF4"/>
    <w:rsid w:val="001E3DA7"/>
    <w:rsid w:val="001E4C07"/>
    <w:rsid w:val="001F3649"/>
    <w:rsid w:val="0022653E"/>
    <w:rsid w:val="00232513"/>
    <w:rsid w:val="002508AC"/>
    <w:rsid w:val="002639B2"/>
    <w:rsid w:val="0028061B"/>
    <w:rsid w:val="002A7BD4"/>
    <w:rsid w:val="002C0C98"/>
    <w:rsid w:val="003007D2"/>
    <w:rsid w:val="0030424A"/>
    <w:rsid w:val="003044F0"/>
    <w:rsid w:val="003619DD"/>
    <w:rsid w:val="00366179"/>
    <w:rsid w:val="00367DA2"/>
    <w:rsid w:val="0037059C"/>
    <w:rsid w:val="003829FB"/>
    <w:rsid w:val="00383721"/>
    <w:rsid w:val="0039346A"/>
    <w:rsid w:val="00393967"/>
    <w:rsid w:val="003B6169"/>
    <w:rsid w:val="003C3568"/>
    <w:rsid w:val="003D45F4"/>
    <w:rsid w:val="003E2379"/>
    <w:rsid w:val="00431600"/>
    <w:rsid w:val="00445DFA"/>
    <w:rsid w:val="00450960"/>
    <w:rsid w:val="0047644A"/>
    <w:rsid w:val="00482A43"/>
    <w:rsid w:val="00486162"/>
    <w:rsid w:val="004C0C7D"/>
    <w:rsid w:val="004C73AF"/>
    <w:rsid w:val="004D2F47"/>
    <w:rsid w:val="004F06D7"/>
    <w:rsid w:val="00502716"/>
    <w:rsid w:val="00543B9F"/>
    <w:rsid w:val="005601A1"/>
    <w:rsid w:val="00567956"/>
    <w:rsid w:val="005976FC"/>
    <w:rsid w:val="005B2153"/>
    <w:rsid w:val="005D05D2"/>
    <w:rsid w:val="005F3A2D"/>
    <w:rsid w:val="0060519C"/>
    <w:rsid w:val="00605381"/>
    <w:rsid w:val="00614C62"/>
    <w:rsid w:val="00631CCA"/>
    <w:rsid w:val="00650DFE"/>
    <w:rsid w:val="00653776"/>
    <w:rsid w:val="00655540"/>
    <w:rsid w:val="00680F7F"/>
    <w:rsid w:val="00682B53"/>
    <w:rsid w:val="0068561C"/>
    <w:rsid w:val="00697E14"/>
    <w:rsid w:val="006A15E2"/>
    <w:rsid w:val="006A6D04"/>
    <w:rsid w:val="006C0731"/>
    <w:rsid w:val="006C0B77"/>
    <w:rsid w:val="006E0EF4"/>
    <w:rsid w:val="006F085F"/>
    <w:rsid w:val="006F4642"/>
    <w:rsid w:val="007137A0"/>
    <w:rsid w:val="007305C0"/>
    <w:rsid w:val="00774ABC"/>
    <w:rsid w:val="007761E8"/>
    <w:rsid w:val="00786020"/>
    <w:rsid w:val="007D790C"/>
    <w:rsid w:val="007E077B"/>
    <w:rsid w:val="007E259E"/>
    <w:rsid w:val="00803851"/>
    <w:rsid w:val="00813B66"/>
    <w:rsid w:val="008206F9"/>
    <w:rsid w:val="008242FF"/>
    <w:rsid w:val="00824CBB"/>
    <w:rsid w:val="0082769F"/>
    <w:rsid w:val="00835182"/>
    <w:rsid w:val="008360ED"/>
    <w:rsid w:val="00842CCA"/>
    <w:rsid w:val="00860F90"/>
    <w:rsid w:val="00870751"/>
    <w:rsid w:val="008A24A3"/>
    <w:rsid w:val="008A26BE"/>
    <w:rsid w:val="008A4478"/>
    <w:rsid w:val="008D2703"/>
    <w:rsid w:val="008D38BF"/>
    <w:rsid w:val="008E32E6"/>
    <w:rsid w:val="008F6B50"/>
    <w:rsid w:val="00906B1F"/>
    <w:rsid w:val="00922C48"/>
    <w:rsid w:val="00964586"/>
    <w:rsid w:val="0099268F"/>
    <w:rsid w:val="009A6CAB"/>
    <w:rsid w:val="00A05D2D"/>
    <w:rsid w:val="00A21363"/>
    <w:rsid w:val="00A52145"/>
    <w:rsid w:val="00A70494"/>
    <w:rsid w:val="00A8091D"/>
    <w:rsid w:val="00AA44CB"/>
    <w:rsid w:val="00AB421A"/>
    <w:rsid w:val="00AB7E54"/>
    <w:rsid w:val="00AC6DAD"/>
    <w:rsid w:val="00AF6797"/>
    <w:rsid w:val="00AF6B88"/>
    <w:rsid w:val="00B06056"/>
    <w:rsid w:val="00B45CD6"/>
    <w:rsid w:val="00B51C6F"/>
    <w:rsid w:val="00B65A24"/>
    <w:rsid w:val="00B80732"/>
    <w:rsid w:val="00B915B7"/>
    <w:rsid w:val="00C14BB1"/>
    <w:rsid w:val="00C4326F"/>
    <w:rsid w:val="00C6224C"/>
    <w:rsid w:val="00C76FC2"/>
    <w:rsid w:val="00C77519"/>
    <w:rsid w:val="00CA5486"/>
    <w:rsid w:val="00CC2017"/>
    <w:rsid w:val="00CC62BB"/>
    <w:rsid w:val="00CE4450"/>
    <w:rsid w:val="00D12DC1"/>
    <w:rsid w:val="00D13488"/>
    <w:rsid w:val="00D1361F"/>
    <w:rsid w:val="00D31759"/>
    <w:rsid w:val="00D31F4D"/>
    <w:rsid w:val="00D34F29"/>
    <w:rsid w:val="00D522F1"/>
    <w:rsid w:val="00D74E18"/>
    <w:rsid w:val="00D83B97"/>
    <w:rsid w:val="00D95C05"/>
    <w:rsid w:val="00DA4DDF"/>
    <w:rsid w:val="00DF1F1B"/>
    <w:rsid w:val="00E1179C"/>
    <w:rsid w:val="00E45EEC"/>
    <w:rsid w:val="00E47E41"/>
    <w:rsid w:val="00E54092"/>
    <w:rsid w:val="00E66945"/>
    <w:rsid w:val="00E76CCF"/>
    <w:rsid w:val="00E777A2"/>
    <w:rsid w:val="00E80256"/>
    <w:rsid w:val="00E87F84"/>
    <w:rsid w:val="00EA59DF"/>
    <w:rsid w:val="00EA6C9A"/>
    <w:rsid w:val="00EC7D03"/>
    <w:rsid w:val="00ED28D5"/>
    <w:rsid w:val="00ED2DAD"/>
    <w:rsid w:val="00EE4070"/>
    <w:rsid w:val="00F12C76"/>
    <w:rsid w:val="00F81C58"/>
    <w:rsid w:val="00FB080E"/>
    <w:rsid w:val="00FC1580"/>
    <w:rsid w:val="00FD13FA"/>
    <w:rsid w:val="00FE6485"/>
    <w:rsid w:val="00FF6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5A76B8"/>
  <w15:docId w15:val="{48CD85A6-FC38-4D9B-980A-233468D1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732"/>
    <w:rPr>
      <w:rFonts w:eastAsiaTheme="minorEastAsia" w:cs="Times New Roman"/>
      <w:kern w:val="0"/>
      <w:lang w:val="uk-UA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[Немає стилю абзацу]"/>
    <w:rsid w:val="00B80732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val="en-US" w:eastAsia="uk-UA"/>
    </w:rPr>
  </w:style>
  <w:style w:type="paragraph" w:customStyle="1" w:styleId="Ch6">
    <w:name w:val="Основной текст (Ch_6 Міністерства)"/>
    <w:basedOn w:val="Normal"/>
    <w:uiPriority w:val="99"/>
    <w:rsid w:val="00B80732"/>
    <w:pPr>
      <w:widowControl w:val="0"/>
      <w:tabs>
        <w:tab w:val="right" w:pos="7710"/>
        <w:tab w:val="right" w:pos="11514"/>
      </w:tabs>
      <w:autoSpaceDE w:val="0"/>
      <w:autoSpaceDN w:val="0"/>
      <w:adjustRightInd w:val="0"/>
      <w:spacing w:after="0" w:line="257" w:lineRule="auto"/>
      <w:ind w:firstLine="283"/>
      <w:jc w:val="both"/>
      <w:textAlignment w:val="center"/>
    </w:pPr>
    <w:rPr>
      <w:rFonts w:ascii="Pragmatica-Book" w:hAnsi="Pragmatica-Book" w:cs="Pragmatica-Book"/>
      <w:color w:val="000000"/>
      <w:w w:val="90"/>
      <w:sz w:val="18"/>
      <w:szCs w:val="18"/>
    </w:rPr>
  </w:style>
  <w:style w:type="paragraph" w:customStyle="1" w:styleId="Ch60">
    <w:name w:val="подпись (Ch_6 Міністерства)"/>
    <w:basedOn w:val="Normal"/>
    <w:next w:val="Normal"/>
    <w:uiPriority w:val="99"/>
    <w:rsid w:val="00B80732"/>
    <w:pPr>
      <w:widowControl w:val="0"/>
      <w:tabs>
        <w:tab w:val="right" w:pos="7427"/>
        <w:tab w:val="right" w:pos="11401"/>
      </w:tabs>
      <w:autoSpaceDE w:val="0"/>
      <w:autoSpaceDN w:val="0"/>
      <w:adjustRightInd w:val="0"/>
      <w:spacing w:before="85" w:after="0" w:line="257" w:lineRule="auto"/>
      <w:ind w:left="283" w:right="283"/>
      <w:textAlignment w:val="center"/>
    </w:pPr>
    <w:rPr>
      <w:rFonts w:ascii="Pragmatica-Bold" w:hAnsi="Pragmatica-Bold" w:cs="Pragmatica-Bold"/>
      <w:b/>
      <w:bCs/>
      <w:color w:val="000000"/>
      <w:w w:val="90"/>
      <w:sz w:val="17"/>
      <w:szCs w:val="17"/>
    </w:rPr>
  </w:style>
  <w:style w:type="paragraph" w:customStyle="1" w:styleId="76Ch6">
    <w:name w:val="Затверджено_76 (Ch_6 Міністерства)"/>
    <w:basedOn w:val="Normal"/>
    <w:uiPriority w:val="99"/>
    <w:rsid w:val="00B80732"/>
    <w:pPr>
      <w:keepNext/>
      <w:keepLines/>
      <w:widowControl w:val="0"/>
      <w:tabs>
        <w:tab w:val="right" w:leader="underscore" w:pos="7710"/>
      </w:tabs>
      <w:suppressAutoHyphens/>
      <w:autoSpaceDE w:val="0"/>
      <w:autoSpaceDN w:val="0"/>
      <w:adjustRightInd w:val="0"/>
      <w:spacing w:before="397" w:after="0" w:line="257" w:lineRule="auto"/>
      <w:ind w:left="4309"/>
      <w:textAlignment w:val="center"/>
    </w:pPr>
    <w:rPr>
      <w:rFonts w:ascii="Pragmatica-Book" w:hAnsi="Pragmatica-Book" w:cs="Pragmatica-Book"/>
      <w:color w:val="000000"/>
      <w:w w:val="90"/>
      <w:sz w:val="17"/>
      <w:szCs w:val="17"/>
    </w:rPr>
  </w:style>
  <w:style w:type="paragraph" w:customStyle="1" w:styleId="Ch61">
    <w:name w:val="Заголовок Додатка (Ch_6 Міністерства)"/>
    <w:basedOn w:val="Normal"/>
    <w:uiPriority w:val="99"/>
    <w:rsid w:val="00B80732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-Bold" w:hAnsi="Pragmatica-Bold" w:cs="Pragmatica-Bold"/>
      <w:b/>
      <w:bCs/>
      <w:color w:val="000000"/>
      <w:w w:val="90"/>
      <w:sz w:val="19"/>
      <w:szCs w:val="19"/>
    </w:rPr>
  </w:style>
  <w:style w:type="paragraph" w:customStyle="1" w:styleId="Ch62">
    <w:name w:val="Основной текст (без абзаца) (Ch_6 Міністерства)"/>
    <w:basedOn w:val="Ch6"/>
    <w:uiPriority w:val="99"/>
    <w:rsid w:val="00B80732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StrokeCh6">
    <w:name w:val="Stroke (Ch_6 Міністерства)"/>
    <w:basedOn w:val="a"/>
    <w:uiPriority w:val="99"/>
    <w:rsid w:val="00B80732"/>
    <w:pPr>
      <w:tabs>
        <w:tab w:val="right" w:pos="7710"/>
      </w:tabs>
      <w:spacing w:before="17" w:line="257" w:lineRule="auto"/>
      <w:jc w:val="center"/>
    </w:pPr>
    <w:rPr>
      <w:rFonts w:ascii="Pragmatica-Book" w:hAnsi="Pragmatica-Book" w:cs="Pragmatica-Book"/>
      <w:w w:val="90"/>
      <w:sz w:val="14"/>
      <w:szCs w:val="14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A70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494"/>
    <w:rPr>
      <w:rFonts w:eastAsiaTheme="minorEastAsia" w:cs="Times New Roman"/>
      <w:kern w:val="0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A70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494"/>
    <w:rPr>
      <w:rFonts w:eastAsiaTheme="minorEastAsia" w:cs="Times New Roman"/>
      <w:kern w:val="0"/>
      <w:lang w:val="uk-UA" w:eastAsia="uk-UA"/>
    </w:rPr>
  </w:style>
  <w:style w:type="character" w:customStyle="1" w:styleId="st42">
    <w:name w:val="st42"/>
    <w:uiPriority w:val="99"/>
    <w:rsid w:val="00FE6485"/>
    <w:rPr>
      <w:color w:val="000000"/>
    </w:rPr>
  </w:style>
  <w:style w:type="character" w:customStyle="1" w:styleId="st121">
    <w:name w:val="st121"/>
    <w:uiPriority w:val="99"/>
    <w:rsid w:val="00FE6485"/>
    <w:rPr>
      <w:i/>
      <w:iCs/>
      <w:color w:val="000000"/>
    </w:rPr>
  </w:style>
  <w:style w:type="character" w:customStyle="1" w:styleId="st131">
    <w:name w:val="st131"/>
    <w:uiPriority w:val="99"/>
    <w:rsid w:val="00FE6485"/>
    <w:rPr>
      <w:i/>
      <w:iCs/>
      <w:color w:val="0000FF"/>
    </w:rPr>
  </w:style>
  <w:style w:type="character" w:customStyle="1" w:styleId="st46">
    <w:name w:val="st46"/>
    <w:uiPriority w:val="99"/>
    <w:rsid w:val="00FE6485"/>
    <w:rPr>
      <w:i/>
      <w:iCs/>
      <w:color w:val="000000"/>
    </w:rPr>
  </w:style>
  <w:style w:type="paragraph" w:styleId="NormalWeb">
    <w:name w:val="Normal (Web)"/>
    <w:basedOn w:val="Normal"/>
    <w:rsid w:val="001C39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a0">
    <w:name w:val="Нормальний текст"/>
    <w:basedOn w:val="Normal"/>
    <w:rsid w:val="00E45EEC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2639B2"/>
    <w:pPr>
      <w:ind w:left="720"/>
      <w:contextualSpacing/>
    </w:pPr>
  </w:style>
  <w:style w:type="paragraph" w:styleId="BodyText">
    <w:name w:val="Body Text"/>
    <w:basedOn w:val="Normal"/>
    <w:link w:val="BodyTextChar"/>
    <w:rsid w:val="00F81C58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F81C58"/>
    <w:rPr>
      <w:rFonts w:ascii="Times New Roman" w:eastAsia="Times New Roman" w:hAnsi="Times New Roman" w:cs="Times New Roman"/>
      <w:kern w:val="0"/>
      <w:sz w:val="28"/>
      <w:szCs w:val="20"/>
      <w:lang w:val="uk-UA" w:eastAsia="x-none"/>
    </w:rPr>
  </w:style>
  <w:style w:type="table" w:styleId="TableGrid">
    <w:name w:val="Table Grid"/>
    <w:basedOn w:val="TableNormal"/>
    <w:uiPriority w:val="39"/>
    <w:rsid w:val="003E2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0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0535/2617-8974.2024.14.3011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559-023-00569-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20535/.2024.15.30676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3</Pages>
  <Words>808</Words>
  <Characters>4612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Vitalii Babenko</cp:lastModifiedBy>
  <cp:revision>114</cp:revision>
  <dcterms:created xsi:type="dcterms:W3CDTF">2024-06-08T19:04:00Z</dcterms:created>
  <dcterms:modified xsi:type="dcterms:W3CDTF">2025-07-21T08:43:00Z</dcterms:modified>
</cp:coreProperties>
</file>