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</w:p>
    <w:bookmarkStart w:id="27" w:name="notebook"/>
    <w:bookmarkStart w:id="26" w:name="notebook-container"/>
    <w:p>
      <w:pPr>
        <w:pStyle w:val="Heading1"/>
      </w:pPr>
      <w:bookmarkStart w:id="20" w:name="Demo-script"/>
      <w:r>
        <w:t xml:space="preserve">Demo script</w:t>
      </w:r>
      <w:hyperlink w:anchor="Demo-script">
        <w:r>
          <w:rPr>
            <w:rStyle w:val="Hyperlink"/>
          </w:rPr>
          <w:t xml:space="preserve">¶</w:t>
        </w:r>
      </w:hyperlink>
      <w:bookmarkEnd w:id="20"/>
    </w:p>
    <w:p>
      <w:pPr>
        <w:pStyle w:val="Heading3"/>
      </w:pPr>
      <w:bookmarkStart w:id="21" w:name="Fivetran"/>
      <w:r>
        <w:t xml:space="preserve">Fivetran</w:t>
      </w:r>
      <w:hyperlink w:anchor="Fivetran">
        <w:r>
          <w:rPr>
            <w:rStyle w:val="Hyperlink"/>
          </w:rPr>
          <w:t xml:space="preserve">¶</w:t>
        </w:r>
      </w:hyperlink>
      <w:bookmarkEnd w:id="21"/>
    </w:p>
    <w:p>
      <w:pPr>
        <w:pStyle w:val="Heading5"/>
      </w:pPr>
      <w:bookmarkStart w:id="22" w:name="X05553686816970984a52e426302d329f44e3a89"/>
      <w:r>
        <w:t xml:space="preserve">Step 1: Set up Redshift as the destination data warehouse</w:t>
      </w:r>
      <w:hyperlink w:anchor="X05553686816970984a52e426302d329f44e3a89">
        <w:r>
          <w:rPr>
            <w:rStyle w:val="Hyperlink"/>
          </w:rPr>
          <w:t xml:space="preserve">¶</w:t>
        </w:r>
      </w:hyperlink>
      <w:bookmarkEnd w:id="22"/>
    </w:p>
    <w:p>
      <w:pPr>
        <w:numPr>
          <w:ilvl w:val="0"/>
          <w:numId w:val="1001"/>
        </w:numPr>
        <w:pStyle w:val="Compact"/>
      </w:pPr>
      <w:r>
        <w:t xml:space="preserve">Log in to</w:t>
      </w:r>
      <w:r>
        <w:t xml:space="preserve"> </w:t>
      </w:r>
      <w:hyperlink r:id="rId23">
        <w:r>
          <w:rPr>
            <w:rStyle w:val="Hyperlink"/>
          </w:rPr>
          <w:t xml:space="preserve">https://fivetran.com</w:t>
        </w:r>
      </w:hyperlink>
      <w:r>
        <w:t xml:space="preserve"> </w:t>
      </w:r>
      <w:r>
        <w:t xml:space="preserve">as an administrator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Manage account</w:t>
      </w:r>
      <w:r>
        <w:t xml:space="preserve"> </w:t>
      </w:r>
      <w:r>
        <w:t xml:space="preserve">from the top left menu, or navigate your browser to</w:t>
      </w:r>
      <w:r>
        <w:t xml:space="preserve"> </w:t>
      </w:r>
      <w:hyperlink r:id="rId24">
        <w:r>
          <w:rPr>
            <w:rStyle w:val="Hyperlink"/>
          </w:rPr>
          <w:t xml:space="preserve">https://fivetran.com/account</w:t>
        </w:r>
      </w:hyperlink>
    </w:p>
    <w:p>
      <w:pPr>
        <w:numPr>
          <w:ilvl w:val="0"/>
          <w:numId w:val="1001"/>
        </w:numPr>
        <w:pStyle w:val="Compact"/>
      </w:pPr>
      <w:r>
        <w:t xml:space="preserve">From the Destinations panel, add a new destination</w:t>
      </w:r>
    </w:p>
    <w:p>
      <w:pPr>
        <w:numPr>
          <w:ilvl w:val="0"/>
          <w:numId w:val="1001"/>
        </w:numPr>
        <w:pStyle w:val="Compact"/>
      </w:pPr>
      <w:r>
        <w:t xml:space="preserve">Choose</w:t>
      </w:r>
      <w:r>
        <w:t xml:space="preserve"> </w:t>
      </w:r>
      <w:r>
        <w:rPr>
          <w:rStyle w:val="VerbatimChar"/>
        </w:rPr>
        <w:t xml:space="preserve">Redshift</w:t>
      </w:r>
      <w:r>
        <w:t xml:space="preserve"> </w:t>
      </w:r>
      <w:r>
        <w:t xml:space="preserve">as the warehouse type. Fill in the details as shown below</w:t>
      </w:r>
    </w:p>
    <w:p>
      <w:pPr>
        <w:pStyle w:val="FirstParagraph"/>
      </w:pPr>
      <w:r>
        <w:drawing>
          <wp:inline>
            <wp:extent cx="4762500" cy="3961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fivetran-wareh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s://fivetran.com" TargetMode="External" /><Relationship Type="http://schemas.openxmlformats.org/officeDocument/2006/relationships/hyperlink" Id="rId24" Target="https://fivetran.com/accou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fivetran.com" TargetMode="External" /><Relationship Type="http://schemas.openxmlformats.org/officeDocument/2006/relationships/hyperlink" Id="rId24" Target="https://fivetran.com/accou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/>
  <cp:keywords/>
  <dcterms:created xsi:type="dcterms:W3CDTF">2020-12-16T03:56:19Z</dcterms:created>
  <dcterms:modified xsi:type="dcterms:W3CDTF">2020-12-16T03:56:19Z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