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BA3CD6D" wp14:paraId="2C078E63" wp14:textId="7A59FFEB">
      <w:pPr>
        <w:spacing w:line="480" w:lineRule="auto"/>
        <w:rPr>
          <w:rFonts w:ascii="Times New Roman" w:hAnsi="Times New Roman" w:eastAsia="Times New Roman" w:cs="Times New Roman"/>
          <w:b w:val="1"/>
          <w:bCs w:val="1"/>
        </w:rPr>
      </w:pPr>
      <w:r w:rsidRPr="5BA3CD6D" w:rsidR="27F571FF">
        <w:rPr>
          <w:rFonts w:ascii="Times New Roman" w:hAnsi="Times New Roman" w:eastAsia="Times New Roman" w:cs="Times New Roman"/>
          <w:b w:val="1"/>
          <w:bCs w:val="1"/>
        </w:rPr>
        <w:t>Final Project by Valeriya Barker</w:t>
      </w:r>
    </w:p>
    <w:p w:rsidR="27F571FF" w:rsidP="5BA3CD6D" w:rsidRDefault="27F571FF" w14:paraId="48AF3E8C" w14:textId="1B2D5647">
      <w:pPr>
        <w:spacing w:line="480" w:lineRule="auto"/>
        <w:rPr>
          <w:rFonts w:ascii="Times New Roman" w:hAnsi="Times New Roman" w:eastAsia="Times New Roman" w:cs="Times New Roman"/>
        </w:rPr>
      </w:pPr>
      <w:r w:rsidRPr="5BA3CD6D" w:rsidR="27F571FF">
        <w:rPr>
          <w:rFonts w:ascii="Times New Roman" w:hAnsi="Times New Roman" w:eastAsia="Times New Roman" w:cs="Times New Roman"/>
        </w:rPr>
        <w:t xml:space="preserve">For the development of my 3D scene, I chose objects that are commonly found on a desktop setup: a monitor, a keyboard, a </w:t>
      </w:r>
      <w:r w:rsidRPr="5BA3CD6D" w:rsidR="27F571FF">
        <w:rPr>
          <w:rFonts w:ascii="Times New Roman" w:hAnsi="Times New Roman" w:eastAsia="Times New Roman" w:cs="Times New Roman"/>
        </w:rPr>
        <w:t>notebook</w:t>
      </w:r>
      <w:r w:rsidRPr="5BA3CD6D" w:rsidR="27F571FF">
        <w:rPr>
          <w:rFonts w:ascii="Times New Roman" w:hAnsi="Times New Roman" w:eastAsia="Times New Roman" w:cs="Times New Roman"/>
        </w:rPr>
        <w:t xml:space="preserve"> and a cup. These objects were selected to create a relatable and realistic environment that a user can easily identify with. I also meant to add backdrop to provide context and enhance the realism of the scene by simulating a typical workspace background. </w:t>
      </w:r>
    </w:p>
    <w:p w:rsidR="27F571FF" w:rsidP="5BA3CD6D" w:rsidRDefault="27F571FF" w14:paraId="0DA697CB" w14:textId="5DBA7BD7">
      <w:pPr>
        <w:pStyle w:val="Normal"/>
        <w:spacing w:line="480" w:lineRule="auto"/>
        <w:rPr>
          <w:rFonts w:ascii="Times New Roman" w:hAnsi="Times New Roman" w:eastAsia="Times New Roman" w:cs="Times New Roman"/>
        </w:rPr>
      </w:pPr>
      <w:r w:rsidRPr="5BA3CD6D" w:rsidR="27F571FF">
        <w:rPr>
          <w:rFonts w:ascii="Times New Roman" w:hAnsi="Times New Roman" w:eastAsia="Times New Roman" w:cs="Times New Roman"/>
        </w:rPr>
        <w:t xml:space="preserve">To achieve the required functionality, I implemented various methods for loading textures, setting up materials, and configuring lighting. These elements work together to </w:t>
      </w:r>
      <w:r w:rsidRPr="5BA3CD6D" w:rsidR="27F571FF">
        <w:rPr>
          <w:rFonts w:ascii="Times New Roman" w:hAnsi="Times New Roman" w:eastAsia="Times New Roman" w:cs="Times New Roman"/>
        </w:rPr>
        <w:t>render</w:t>
      </w:r>
      <w:r w:rsidRPr="5BA3CD6D" w:rsidR="27F571FF">
        <w:rPr>
          <w:rFonts w:ascii="Times New Roman" w:hAnsi="Times New Roman" w:eastAsia="Times New Roman" w:cs="Times New Roman"/>
        </w:rPr>
        <w:t xml:space="preserve"> the scene accurately and ensure that each object is visually distinct and appears as intended. The textures were applied to the objects to give them a </w:t>
      </w:r>
      <w:r w:rsidRPr="5BA3CD6D" w:rsidR="0A243371">
        <w:rPr>
          <w:rFonts w:ascii="Times New Roman" w:hAnsi="Times New Roman" w:eastAsia="Times New Roman" w:cs="Times New Roman"/>
        </w:rPr>
        <w:t xml:space="preserve">more </w:t>
      </w:r>
      <w:r w:rsidRPr="5BA3CD6D" w:rsidR="27F571FF">
        <w:rPr>
          <w:rFonts w:ascii="Times New Roman" w:hAnsi="Times New Roman" w:eastAsia="Times New Roman" w:cs="Times New Roman"/>
        </w:rPr>
        <w:t>realistic appearance, while the lighting setup ensures that the objects are illuminated in a natural and visually appealing way.</w:t>
      </w:r>
    </w:p>
    <w:p w:rsidR="27F571FF" w:rsidP="5BA3CD6D" w:rsidRDefault="27F571FF" w14:paraId="047250AB" w14:textId="2959D5E6">
      <w:pPr>
        <w:pStyle w:val="Normal"/>
        <w:spacing w:line="480" w:lineRule="auto"/>
        <w:rPr>
          <w:rFonts w:ascii="Times New Roman" w:hAnsi="Times New Roman" w:eastAsia="Times New Roman" w:cs="Times New Roman"/>
          <w:u w:val="single"/>
        </w:rPr>
      </w:pPr>
      <w:r w:rsidRPr="5BA3CD6D" w:rsidR="27F571FF">
        <w:rPr>
          <w:rFonts w:ascii="Times New Roman" w:hAnsi="Times New Roman" w:eastAsia="Times New Roman" w:cs="Times New Roman"/>
          <w:u w:val="single"/>
        </w:rPr>
        <w:t>Navigation in the 3D Scene</w:t>
      </w:r>
    </w:p>
    <w:p w:rsidR="27F571FF" w:rsidP="5BA3CD6D" w:rsidRDefault="27F571FF" w14:paraId="1C0D8CD9" w14:textId="45EB38AF">
      <w:pPr>
        <w:pStyle w:val="Normal"/>
        <w:spacing w:line="480" w:lineRule="auto"/>
        <w:rPr>
          <w:rFonts w:ascii="Times New Roman" w:hAnsi="Times New Roman" w:eastAsia="Times New Roman" w:cs="Times New Roman"/>
        </w:rPr>
      </w:pPr>
      <w:r w:rsidRPr="5BA3CD6D" w:rsidR="27F571FF">
        <w:rPr>
          <w:rFonts w:ascii="Times New Roman" w:hAnsi="Times New Roman" w:eastAsia="Times New Roman" w:cs="Times New Roman"/>
        </w:rPr>
        <w:t>Users can navigate the 3D scene using keyboard and mouse inputs. The keyboard controls allow the user to move the camera forward, backward, left, and right, while the mouse controls allow the user to rotate the camera and look around the scene. This combination provides a comprehensive navigation system that lets the user explore the scene from different angles and perspectives.</w:t>
      </w:r>
    </w:p>
    <w:p w:rsidR="27F571FF" w:rsidP="5BA3CD6D" w:rsidRDefault="27F571FF" w14:paraId="26DDEBF2" w14:textId="55E87513">
      <w:pPr>
        <w:pStyle w:val="Normal"/>
        <w:spacing w:line="480" w:lineRule="auto"/>
        <w:rPr>
          <w:rFonts w:ascii="Times New Roman" w:hAnsi="Times New Roman" w:eastAsia="Times New Roman" w:cs="Times New Roman"/>
        </w:rPr>
      </w:pPr>
      <w:r w:rsidRPr="5BA3CD6D" w:rsidR="27F571FF">
        <w:rPr>
          <w:rFonts w:ascii="Times New Roman" w:hAnsi="Times New Roman" w:eastAsia="Times New Roman" w:cs="Times New Roman"/>
          <w:u w:val="single"/>
        </w:rPr>
        <w:t>Virtual Camera Control Setup</w:t>
      </w:r>
    </w:p>
    <w:p w:rsidR="27F571FF" w:rsidP="5BA3CD6D" w:rsidRDefault="27F571FF" w14:paraId="673DD66C" w14:textId="7A45CA28">
      <w:pPr>
        <w:pStyle w:val="Normal"/>
        <w:spacing w:line="480" w:lineRule="auto"/>
        <w:rPr>
          <w:rFonts w:ascii="Times New Roman" w:hAnsi="Times New Roman" w:eastAsia="Times New Roman" w:cs="Times New Roman"/>
        </w:rPr>
      </w:pPr>
      <w:r w:rsidRPr="5BA3CD6D" w:rsidR="27F571FF">
        <w:rPr>
          <w:rFonts w:ascii="Times New Roman" w:hAnsi="Times New Roman" w:eastAsia="Times New Roman" w:cs="Times New Roman"/>
        </w:rPr>
        <w:t>The virtual camera in the 3D scene is controlled using input devices such as the keyboard and mouse. The keyboard inputs are mapped to movement functions, allowing the user to move the camera position in the scene. For instance, pressing the 'W' key moves the camera forward, 'S' moves it backward, 'A' moves it left, and 'D' moves it right. Mouse inputs are used to adjust the camera's orientation, enabling the user to look around the scene. This setup provides an intuitive and interactive way for users to navigate and explore the 3D environment.</w:t>
      </w:r>
    </w:p>
    <w:p w:rsidR="6E145FB3" w:rsidP="5BA3CD6D" w:rsidRDefault="6E145FB3" w14:paraId="4BB0F456" w14:textId="3E049E14">
      <w:pPr>
        <w:pStyle w:val="Normal"/>
        <w:spacing w:line="480" w:lineRule="auto"/>
        <w:rPr>
          <w:rFonts w:ascii="Times New Roman" w:hAnsi="Times New Roman" w:eastAsia="Times New Roman" w:cs="Times New Roman"/>
          <w:u w:val="single"/>
        </w:rPr>
      </w:pPr>
      <w:r w:rsidRPr="5BA3CD6D" w:rsidR="6E145FB3">
        <w:rPr>
          <w:rFonts w:ascii="Times New Roman" w:hAnsi="Times New Roman" w:eastAsia="Times New Roman" w:cs="Times New Roman"/>
          <w:u w:val="single"/>
        </w:rPr>
        <w:t>C</w:t>
      </w:r>
      <w:r w:rsidRPr="5BA3CD6D" w:rsidR="27F571FF">
        <w:rPr>
          <w:rFonts w:ascii="Times New Roman" w:hAnsi="Times New Roman" w:eastAsia="Times New Roman" w:cs="Times New Roman"/>
          <w:u w:val="single"/>
        </w:rPr>
        <w:t>ustom Functions for Modularity and Organization</w:t>
      </w:r>
    </w:p>
    <w:p w:rsidR="27F571FF" w:rsidP="5BA3CD6D" w:rsidRDefault="27F571FF" w14:paraId="36ABD08D" w14:textId="2758EC9B">
      <w:pPr>
        <w:pStyle w:val="Normal"/>
        <w:spacing w:line="480" w:lineRule="auto"/>
        <w:rPr>
          <w:rFonts w:ascii="Times New Roman" w:hAnsi="Times New Roman" w:eastAsia="Times New Roman" w:cs="Times New Roman"/>
        </w:rPr>
      </w:pPr>
      <w:r w:rsidRPr="5BA3CD6D" w:rsidR="27F571FF">
        <w:rPr>
          <w:rFonts w:ascii="Times New Roman" w:hAnsi="Times New Roman" w:eastAsia="Times New Roman" w:cs="Times New Roman"/>
        </w:rPr>
        <w:t>To make the code more modular and organized, I developed several custom functions:</w:t>
      </w:r>
    </w:p>
    <w:p w:rsidR="27F571FF" w:rsidP="5BA3CD6D" w:rsidRDefault="27F571FF" w14:paraId="6D3F23DF" w14:textId="73FF9FEF">
      <w:pPr>
        <w:pStyle w:val="ListParagraph"/>
        <w:numPr>
          <w:ilvl w:val="0"/>
          <w:numId w:val="1"/>
        </w:numPr>
        <w:spacing w:line="480" w:lineRule="auto"/>
        <w:rPr>
          <w:rFonts w:ascii="Times New Roman" w:hAnsi="Times New Roman" w:eastAsia="Times New Roman" w:cs="Times New Roman"/>
        </w:rPr>
      </w:pPr>
      <w:r w:rsidRPr="5BA3CD6D" w:rsidR="27F571FF">
        <w:rPr>
          <w:rFonts w:ascii="Times New Roman" w:hAnsi="Times New Roman" w:eastAsia="Times New Roman" w:cs="Times New Roman"/>
        </w:rPr>
        <w:t xml:space="preserve">SetTransformations: This function sets the transformation values (scale, rotation, position) into the transform buffer. It ensures that each object is transformed correctly before being drawn. This function is reusable for any object that needs to be transformed, making it versatile and essential for </w:t>
      </w:r>
      <w:r w:rsidRPr="5BA3CD6D" w:rsidR="27F571FF">
        <w:rPr>
          <w:rFonts w:ascii="Times New Roman" w:hAnsi="Times New Roman" w:eastAsia="Times New Roman" w:cs="Times New Roman"/>
        </w:rPr>
        <w:t>rendering</w:t>
      </w:r>
      <w:r w:rsidRPr="5BA3CD6D" w:rsidR="27F571FF">
        <w:rPr>
          <w:rFonts w:ascii="Times New Roman" w:hAnsi="Times New Roman" w:eastAsia="Times New Roman" w:cs="Times New Roman"/>
        </w:rPr>
        <w:t xml:space="preserve"> different shapes.</w:t>
      </w:r>
    </w:p>
    <w:p w:rsidR="27F571FF" w:rsidP="5BA3CD6D" w:rsidRDefault="27F571FF" w14:paraId="78348FB5" w14:textId="19F6892E">
      <w:pPr>
        <w:pStyle w:val="ListParagraph"/>
        <w:numPr>
          <w:ilvl w:val="0"/>
          <w:numId w:val="1"/>
        </w:numPr>
        <w:spacing w:line="480" w:lineRule="auto"/>
        <w:rPr>
          <w:rFonts w:ascii="Times New Roman" w:hAnsi="Times New Roman" w:eastAsia="Times New Roman" w:cs="Times New Roman"/>
        </w:rPr>
      </w:pPr>
      <w:r w:rsidRPr="5BA3CD6D" w:rsidR="27F571FF">
        <w:rPr>
          <w:rFonts w:ascii="Times New Roman" w:hAnsi="Times New Roman" w:eastAsia="Times New Roman" w:cs="Times New Roman"/>
        </w:rPr>
        <w:t>SetShaderColor</w:t>
      </w:r>
      <w:r w:rsidRPr="5BA3CD6D" w:rsidR="27F571FF">
        <w:rPr>
          <w:rFonts w:ascii="Times New Roman" w:hAnsi="Times New Roman" w:eastAsia="Times New Roman" w:cs="Times New Roman"/>
        </w:rPr>
        <w:t xml:space="preserve">: This function sets the color values into the shader. It is used to change the color of objects dynamically, providing flexibility in how objects are </w:t>
      </w:r>
      <w:r w:rsidRPr="5BA3CD6D" w:rsidR="27F571FF">
        <w:rPr>
          <w:rFonts w:ascii="Times New Roman" w:hAnsi="Times New Roman" w:eastAsia="Times New Roman" w:cs="Times New Roman"/>
        </w:rPr>
        <w:t>rendered</w:t>
      </w:r>
      <w:r w:rsidRPr="5BA3CD6D" w:rsidR="27F571FF">
        <w:rPr>
          <w:rFonts w:ascii="Times New Roman" w:hAnsi="Times New Roman" w:eastAsia="Times New Roman" w:cs="Times New Roman"/>
        </w:rPr>
        <w:t>. It is reusable for any object that requires a color change.</w:t>
      </w:r>
    </w:p>
    <w:p w:rsidR="27F571FF" w:rsidP="5BA3CD6D" w:rsidRDefault="27F571FF" w14:paraId="1E0735BA" w14:textId="01FD331C">
      <w:pPr>
        <w:pStyle w:val="ListParagraph"/>
        <w:numPr>
          <w:ilvl w:val="0"/>
          <w:numId w:val="1"/>
        </w:numPr>
        <w:spacing w:line="480" w:lineRule="auto"/>
        <w:rPr>
          <w:rFonts w:ascii="Times New Roman" w:hAnsi="Times New Roman" w:eastAsia="Times New Roman" w:cs="Times New Roman"/>
        </w:rPr>
      </w:pPr>
      <w:r w:rsidRPr="5BA3CD6D" w:rsidR="27F571FF">
        <w:rPr>
          <w:rFonts w:ascii="Times New Roman" w:hAnsi="Times New Roman" w:eastAsia="Times New Roman" w:cs="Times New Roman"/>
        </w:rPr>
        <w:t xml:space="preserve"> </w:t>
      </w:r>
      <w:r w:rsidRPr="5BA3CD6D" w:rsidR="27F571FF">
        <w:rPr>
          <w:rFonts w:ascii="Times New Roman" w:hAnsi="Times New Roman" w:eastAsia="Times New Roman" w:cs="Times New Roman"/>
        </w:rPr>
        <w:t>SetShaderTexture</w:t>
      </w:r>
      <w:r w:rsidRPr="5BA3CD6D" w:rsidR="27F571FF">
        <w:rPr>
          <w:rFonts w:ascii="Times New Roman" w:hAnsi="Times New Roman" w:eastAsia="Times New Roman" w:cs="Times New Roman"/>
        </w:rPr>
        <w:t xml:space="preserve">: This function sets the texture data associated with a specific tag into the shader. It is used to apply textures to objects, ensuring that they are </w:t>
      </w:r>
      <w:r w:rsidRPr="5BA3CD6D" w:rsidR="27F571FF">
        <w:rPr>
          <w:rFonts w:ascii="Times New Roman" w:hAnsi="Times New Roman" w:eastAsia="Times New Roman" w:cs="Times New Roman"/>
        </w:rPr>
        <w:t>rendered</w:t>
      </w:r>
      <w:r w:rsidRPr="5BA3CD6D" w:rsidR="27F571FF">
        <w:rPr>
          <w:rFonts w:ascii="Times New Roman" w:hAnsi="Times New Roman" w:eastAsia="Times New Roman" w:cs="Times New Roman"/>
        </w:rPr>
        <w:t xml:space="preserve"> with the correct visual appearance. This function is reusable for any object that requires texturing.</w:t>
      </w:r>
    </w:p>
    <w:p w:rsidR="27F571FF" w:rsidP="5BA3CD6D" w:rsidRDefault="27F571FF" w14:paraId="6CBE1BAA" w14:textId="0E0D3A19">
      <w:pPr>
        <w:pStyle w:val="ListParagraph"/>
        <w:numPr>
          <w:ilvl w:val="0"/>
          <w:numId w:val="1"/>
        </w:numPr>
        <w:spacing w:line="480" w:lineRule="auto"/>
        <w:rPr>
          <w:rFonts w:ascii="Times New Roman" w:hAnsi="Times New Roman" w:eastAsia="Times New Roman" w:cs="Times New Roman"/>
        </w:rPr>
      </w:pPr>
      <w:r w:rsidRPr="5BA3CD6D" w:rsidR="27F571FF">
        <w:rPr>
          <w:rFonts w:ascii="Times New Roman" w:hAnsi="Times New Roman" w:eastAsia="Times New Roman" w:cs="Times New Roman"/>
        </w:rPr>
        <w:t xml:space="preserve"> </w:t>
      </w:r>
      <w:r w:rsidRPr="5BA3CD6D" w:rsidR="27F571FF">
        <w:rPr>
          <w:rFonts w:ascii="Times New Roman" w:hAnsi="Times New Roman" w:eastAsia="Times New Roman" w:cs="Times New Roman"/>
        </w:rPr>
        <w:t>LoadGLTextures</w:t>
      </w:r>
      <w:r w:rsidRPr="5BA3CD6D" w:rsidR="27F571FF">
        <w:rPr>
          <w:rFonts w:ascii="Times New Roman" w:hAnsi="Times New Roman" w:eastAsia="Times New Roman" w:cs="Times New Roman"/>
        </w:rPr>
        <w:t xml:space="preserve">: This function loads textures from image files and binds them to the </w:t>
      </w:r>
      <w:r w:rsidRPr="5BA3CD6D" w:rsidR="27F571FF">
        <w:rPr>
          <w:rFonts w:ascii="Times New Roman" w:hAnsi="Times New Roman" w:eastAsia="Times New Roman" w:cs="Times New Roman"/>
        </w:rPr>
        <w:t>appropriate texture</w:t>
      </w:r>
      <w:r w:rsidRPr="5BA3CD6D" w:rsidR="27F571FF">
        <w:rPr>
          <w:rFonts w:ascii="Times New Roman" w:hAnsi="Times New Roman" w:eastAsia="Times New Roman" w:cs="Times New Roman"/>
        </w:rPr>
        <w:t xml:space="preserve"> units in OpenGL. It ensures that all textures are prepared and available for rendering. This function is reusable for loading and managing textures in the scene.</w:t>
      </w:r>
    </w:p>
    <w:p w:rsidR="27F571FF" w:rsidP="5BA3CD6D" w:rsidRDefault="27F571FF" w14:paraId="76CA7BBF" w14:textId="6EEB8F09">
      <w:pPr>
        <w:pStyle w:val="ListParagraph"/>
        <w:numPr>
          <w:ilvl w:val="0"/>
          <w:numId w:val="1"/>
        </w:numPr>
        <w:spacing w:line="480" w:lineRule="auto"/>
        <w:rPr>
          <w:rFonts w:ascii="Times New Roman" w:hAnsi="Times New Roman" w:eastAsia="Times New Roman" w:cs="Times New Roman"/>
        </w:rPr>
      </w:pPr>
      <w:r w:rsidRPr="5BA3CD6D" w:rsidR="27F571FF">
        <w:rPr>
          <w:rFonts w:ascii="Times New Roman" w:hAnsi="Times New Roman" w:eastAsia="Times New Roman" w:cs="Times New Roman"/>
        </w:rPr>
        <w:t xml:space="preserve"> </w:t>
      </w:r>
      <w:r w:rsidRPr="5BA3CD6D" w:rsidR="27F571FF">
        <w:rPr>
          <w:rFonts w:ascii="Times New Roman" w:hAnsi="Times New Roman" w:eastAsia="Times New Roman" w:cs="Times New Roman"/>
        </w:rPr>
        <w:t>D</w:t>
      </w:r>
      <w:r w:rsidRPr="5BA3CD6D" w:rsidR="27F571FF">
        <w:rPr>
          <w:rFonts w:ascii="Times New Roman" w:hAnsi="Times New Roman" w:eastAsia="Times New Roman" w:cs="Times New Roman"/>
        </w:rPr>
        <w:t>efineObjectMaterials</w:t>
      </w:r>
      <w:r w:rsidRPr="5BA3CD6D" w:rsidR="27F571FF">
        <w:rPr>
          <w:rFonts w:ascii="Times New Roman" w:hAnsi="Times New Roman" w:eastAsia="Times New Roman" w:cs="Times New Roman"/>
        </w:rPr>
        <w:t>:</w:t>
      </w:r>
      <w:r w:rsidRPr="5BA3CD6D" w:rsidR="27F571FF">
        <w:rPr>
          <w:rFonts w:ascii="Times New Roman" w:hAnsi="Times New Roman" w:eastAsia="Times New Roman" w:cs="Times New Roman"/>
        </w:rPr>
        <w:t xml:space="preserve"> This function configures the material settings for objects within the 3D scene. It allows for the definition of </w:t>
      </w:r>
      <w:r w:rsidRPr="5BA3CD6D" w:rsidR="27F571FF">
        <w:rPr>
          <w:rFonts w:ascii="Times New Roman" w:hAnsi="Times New Roman" w:eastAsia="Times New Roman" w:cs="Times New Roman"/>
        </w:rPr>
        <w:t>d</w:t>
      </w:r>
      <w:r w:rsidRPr="5BA3CD6D" w:rsidR="27F571FF">
        <w:rPr>
          <w:rFonts w:ascii="Times New Roman" w:hAnsi="Times New Roman" w:eastAsia="Times New Roman" w:cs="Times New Roman"/>
        </w:rPr>
        <w:t>ifferent materials</w:t>
      </w:r>
      <w:r w:rsidRPr="5BA3CD6D" w:rsidR="27F571FF">
        <w:rPr>
          <w:rFonts w:ascii="Times New Roman" w:hAnsi="Times New Roman" w:eastAsia="Times New Roman" w:cs="Times New Roman"/>
        </w:rPr>
        <w:t>,</w:t>
      </w:r>
      <w:r w:rsidRPr="5BA3CD6D" w:rsidR="27F571FF">
        <w:rPr>
          <w:rFonts w:ascii="Times New Roman" w:hAnsi="Times New Roman" w:eastAsia="Times New Roman" w:cs="Times New Roman"/>
        </w:rPr>
        <w:t xml:space="preserve"> which can be applied to various objects to achieve the desired visual effect. This function is reusable for defining and managing materials for different objects.</w:t>
      </w:r>
    </w:p>
    <w:p w:rsidR="27F571FF" w:rsidP="5BA3CD6D" w:rsidRDefault="27F571FF" w14:paraId="5DA3B608" w14:textId="76FD7DF8">
      <w:pPr>
        <w:pStyle w:val="Normal"/>
        <w:spacing w:line="480" w:lineRule="auto"/>
        <w:rPr>
          <w:rFonts w:ascii="Times New Roman" w:hAnsi="Times New Roman" w:eastAsia="Times New Roman" w:cs="Times New Roman"/>
        </w:rPr>
      </w:pPr>
      <w:r w:rsidRPr="5BA3CD6D" w:rsidR="27F571FF">
        <w:rPr>
          <w:rFonts w:ascii="Times New Roman" w:hAnsi="Times New Roman" w:eastAsia="Times New Roman" w:cs="Times New Roman"/>
        </w:rPr>
        <w:t xml:space="preserve"> </w:t>
      </w:r>
    </w:p>
    <w:p w:rsidR="27F571FF" w:rsidP="5BA3CD6D" w:rsidRDefault="27F571FF" w14:paraId="1A2A7B45" w14:textId="0B71F265">
      <w:pPr>
        <w:pStyle w:val="Normal"/>
        <w:spacing w:line="480" w:lineRule="auto"/>
        <w:rPr>
          <w:rFonts w:ascii="Times New Roman" w:hAnsi="Times New Roman" w:eastAsia="Times New Roman" w:cs="Times New Roman"/>
        </w:rPr>
      </w:pPr>
      <w:r w:rsidRPr="5BA3CD6D" w:rsidR="27F571FF">
        <w:rPr>
          <w:rFonts w:ascii="Times New Roman" w:hAnsi="Times New Roman" w:eastAsia="Times New Roman" w:cs="Times New Roman"/>
        </w:rPr>
        <w:t xml:space="preserve">By organizing the code into these modular functions, I was able to create a structured and maintainable program. Each function has a specific purpose and can be reused across </w:t>
      </w:r>
      <w:r w:rsidRPr="5BA3CD6D" w:rsidR="27F571FF">
        <w:rPr>
          <w:rFonts w:ascii="Times New Roman" w:hAnsi="Times New Roman" w:eastAsia="Times New Roman" w:cs="Times New Roman"/>
        </w:rPr>
        <w:t>different parts</w:t>
      </w:r>
      <w:r w:rsidRPr="5BA3CD6D" w:rsidR="27F571FF">
        <w:rPr>
          <w:rFonts w:ascii="Times New Roman" w:hAnsi="Times New Roman" w:eastAsia="Times New Roman" w:cs="Times New Roman"/>
        </w:rPr>
        <w:t xml:space="preserve"> of the program, making the code more efficient and easier to understand.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9289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B4924"/>
    <w:rsid w:val="072B4924"/>
    <w:rsid w:val="084C3CDC"/>
    <w:rsid w:val="0A243371"/>
    <w:rsid w:val="1D4E711F"/>
    <w:rsid w:val="27F571FF"/>
    <w:rsid w:val="351FAEE2"/>
    <w:rsid w:val="4F1D2B91"/>
    <w:rsid w:val="5BA3CD6D"/>
    <w:rsid w:val="631E0105"/>
    <w:rsid w:val="6E14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4924"/>
  <w15:chartTrackingRefBased/>
  <w15:docId w15:val="{0F02712B-152B-42B5-9704-E1A2F4471E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897590603d2449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2024-07-01T02:43:05.9132834Z</dcterms:created>
  <dcterms:modified xsi:type="dcterms:W3CDTF">2024-07-01T02:47:12.5382241Z</dcterms:modified>
  <dc:creator>Barker, Valeriya</dc:creator>
  <lastModifiedBy>Barker, Valeriya</lastModifiedBy>
</coreProperties>
</file>