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AC" w:rsidRPr="00C603F6" w:rsidRDefault="00787561" w:rsidP="00ED3FAC">
      <w:pPr>
        <w:pStyle w:val="Heading2"/>
        <w:jc w:val="center"/>
        <w:rPr>
          <w:rStyle w:val="Strong"/>
          <w:lang w:val="ru-RU"/>
        </w:rPr>
      </w:pPr>
      <w:r>
        <w:rPr>
          <w:rStyle w:val="Strong"/>
          <w:lang w:val="ru-RU"/>
        </w:rPr>
        <w:t>Стань</w:t>
      </w:r>
      <w:r w:rsidR="0005556B" w:rsidRPr="00516932">
        <w:rPr>
          <w:rStyle w:val="Strong"/>
          <w:lang w:val="ru-RU"/>
        </w:rPr>
        <w:t xml:space="preserve"> экспертом</w:t>
      </w:r>
      <w:r w:rsidR="00D307A1">
        <w:rPr>
          <w:rStyle w:val="Strong"/>
          <w:lang w:val="ru-RU"/>
        </w:rPr>
        <w:t xml:space="preserve"> в продуктах </w:t>
      </w:r>
      <w:proofErr w:type="spellStart"/>
      <w:r w:rsidR="00D307A1">
        <w:rPr>
          <w:rStyle w:val="Strong"/>
          <w:lang w:val="ru-RU"/>
        </w:rPr>
        <w:t>Инфинеон</w:t>
      </w:r>
      <w:proofErr w:type="spellEnd"/>
      <w:r>
        <w:rPr>
          <w:rStyle w:val="Strong"/>
          <w:lang w:val="ru-RU"/>
        </w:rPr>
        <w:t xml:space="preserve"> за 60 секунд</w:t>
      </w:r>
    </w:p>
    <w:p w:rsidR="001C6CDA" w:rsidRPr="00516932" w:rsidRDefault="001C6CDA" w:rsidP="001C6CDA">
      <w:pPr>
        <w:rPr>
          <w:lang w:val="ru-RU"/>
        </w:rPr>
      </w:pPr>
    </w:p>
    <w:p w:rsidR="00595B46" w:rsidRPr="00516932" w:rsidRDefault="00595B46" w:rsidP="00ED3FAC">
      <w:pPr>
        <w:jc w:val="center"/>
        <w:rPr>
          <w:rStyle w:val="Strong"/>
          <w:lang w:val="ru-RU"/>
        </w:rPr>
      </w:pPr>
      <w:r w:rsidRPr="00ED3FAC">
        <w:rPr>
          <w:rStyle w:val="Strong"/>
        </w:rPr>
        <w:t>Smart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Product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Selection</w:t>
      </w:r>
      <w:r w:rsidRPr="00516932">
        <w:rPr>
          <w:rStyle w:val="Strong"/>
          <w:lang w:val="ru-RU"/>
        </w:rPr>
        <w:t xml:space="preserve"> </w:t>
      </w:r>
      <w:r w:rsidRPr="00ED3FAC">
        <w:rPr>
          <w:rStyle w:val="Strong"/>
        </w:rPr>
        <w:t>Map</w:t>
      </w:r>
    </w:p>
    <w:p w:rsidR="00ED3FAC" w:rsidRPr="00516932" w:rsidRDefault="00ED3FAC" w:rsidP="00ED3FAC">
      <w:pPr>
        <w:jc w:val="center"/>
        <w:rPr>
          <w:rStyle w:val="Strong"/>
          <w:lang w:val="ru-RU"/>
        </w:rPr>
      </w:pPr>
      <w:bookmarkStart w:id="0" w:name="_GoBack"/>
      <w:bookmarkEnd w:id="0"/>
    </w:p>
    <w:p w:rsidR="001C6CDA" w:rsidRDefault="00595B46">
      <w:pPr>
        <w:rPr>
          <w:lang w:val="ru-RU"/>
        </w:rPr>
      </w:pPr>
      <w:r>
        <w:rPr>
          <w:lang w:val="ru-RU"/>
        </w:rPr>
        <w:t xml:space="preserve">Инфинеон </w:t>
      </w:r>
      <w:r w:rsidR="00516932">
        <w:rPr>
          <w:lang w:val="ru-RU"/>
        </w:rPr>
        <w:t>производит</w:t>
      </w:r>
      <w:r>
        <w:rPr>
          <w:lang w:val="ru-RU"/>
        </w:rPr>
        <w:t xml:space="preserve"> более 10.000 наименований полупроводниковых компонентов для десятков</w:t>
      </w:r>
      <w:r w:rsidR="001C6CDA">
        <w:rPr>
          <w:lang w:val="ru-RU"/>
        </w:rPr>
        <w:t xml:space="preserve"> различных областей применения.</w:t>
      </w:r>
    </w:p>
    <w:p w:rsidR="00847A8A" w:rsidRPr="00E824F2" w:rsidRDefault="001C6CDA">
      <w:pPr>
        <w:rPr>
          <w:lang w:val="ru-RU"/>
        </w:rPr>
      </w:pPr>
      <w:r>
        <w:rPr>
          <w:lang w:val="ru-RU"/>
        </w:rPr>
        <w:t xml:space="preserve">Специалисты продаж </w:t>
      </w:r>
      <w:r w:rsidR="00847A8A">
        <w:rPr>
          <w:lang w:val="ru-RU"/>
        </w:rPr>
        <w:t xml:space="preserve">должны </w:t>
      </w:r>
      <w:r w:rsidR="00966128">
        <w:rPr>
          <w:lang w:val="ru-RU"/>
        </w:rPr>
        <w:t>отлично</w:t>
      </w:r>
      <w:r w:rsidR="00847A8A">
        <w:rPr>
          <w:lang w:val="ru-RU"/>
        </w:rPr>
        <w:t xml:space="preserve"> </w:t>
      </w:r>
      <w:r w:rsidR="00595B46">
        <w:rPr>
          <w:lang w:val="ru-RU"/>
        </w:rPr>
        <w:t xml:space="preserve">разбираться </w:t>
      </w:r>
      <w:r w:rsidR="00966128">
        <w:rPr>
          <w:lang w:val="ru-RU"/>
        </w:rPr>
        <w:t>в этом многообразии</w:t>
      </w:r>
      <w:r w:rsidR="00595B46">
        <w:rPr>
          <w:lang w:val="ru-RU"/>
        </w:rPr>
        <w:t xml:space="preserve"> продуктов</w:t>
      </w:r>
      <w:r w:rsidR="00E824F2" w:rsidRPr="00E824F2">
        <w:rPr>
          <w:lang w:val="ru-RU"/>
        </w:rPr>
        <w:t xml:space="preserve">, </w:t>
      </w:r>
      <w:r w:rsidR="00595B46">
        <w:rPr>
          <w:lang w:val="ru-RU"/>
        </w:rPr>
        <w:t>чтобы иметь возможность быстро предложить клиенту оптимальное решение</w:t>
      </w:r>
      <w:r w:rsidR="00847A8A">
        <w:rPr>
          <w:lang w:val="ru-RU"/>
        </w:rPr>
        <w:t xml:space="preserve">. </w:t>
      </w:r>
      <w:r w:rsidR="00E824F2">
        <w:rPr>
          <w:lang w:val="ru-RU"/>
        </w:rPr>
        <w:t>В идеале специалист предлагает конкретный парт номер непосредственно в ходе общения с заказчиком, без поиска в Интернете и обращения к инженерам.</w:t>
      </w:r>
    </w:p>
    <w:p w:rsidR="00B71E69" w:rsidRDefault="00B71E69">
      <w:pPr>
        <w:rPr>
          <w:lang w:val="ru-RU"/>
        </w:rPr>
      </w:pPr>
      <w:r>
        <w:rPr>
          <w:lang w:val="ru-RU"/>
        </w:rPr>
        <w:t>Д</w:t>
      </w:r>
      <w:r w:rsidR="00847A8A">
        <w:rPr>
          <w:lang w:val="ru-RU"/>
        </w:rPr>
        <w:t xml:space="preserve">ля </w:t>
      </w:r>
      <w:r w:rsidR="00E824F2">
        <w:rPr>
          <w:lang w:val="ru-RU"/>
        </w:rPr>
        <w:t>того чтобы достичь этого уровня</w:t>
      </w:r>
      <w:r>
        <w:rPr>
          <w:lang w:val="ru-RU"/>
        </w:rPr>
        <w:t xml:space="preserve"> </w:t>
      </w:r>
      <w:r w:rsidR="00E824F2">
        <w:rPr>
          <w:lang w:val="ru-RU"/>
        </w:rPr>
        <w:t xml:space="preserve">знаний </w:t>
      </w:r>
      <w:r>
        <w:rPr>
          <w:lang w:val="ru-RU"/>
        </w:rPr>
        <w:t xml:space="preserve">требуется много часов </w:t>
      </w:r>
      <w:r w:rsidR="00E824F2">
        <w:rPr>
          <w:lang w:val="ru-RU"/>
        </w:rPr>
        <w:t>изучения, тренингов</w:t>
      </w:r>
      <w:r>
        <w:rPr>
          <w:lang w:val="ru-RU"/>
        </w:rPr>
        <w:t xml:space="preserve"> и практики.</w:t>
      </w:r>
    </w:p>
    <w:p w:rsidR="00E824F2" w:rsidRDefault="00B71E69">
      <w:pPr>
        <w:rPr>
          <w:lang w:val="ru-RU"/>
        </w:rPr>
      </w:pPr>
      <w:r>
        <w:rPr>
          <w:lang w:val="ru-RU"/>
        </w:rPr>
        <w:t>Мы хотим, чтобы с нашей продукцией работало б</w:t>
      </w:r>
      <w:r w:rsidR="00E824F2">
        <w:rPr>
          <w:lang w:val="ru-RU"/>
        </w:rPr>
        <w:t>ольше людей</w:t>
      </w:r>
      <w:r w:rsidR="001C6CDA">
        <w:rPr>
          <w:lang w:val="ru-RU"/>
        </w:rPr>
        <w:t>, и наши клиенты получали быстрые и грамотные консультации.</w:t>
      </w:r>
      <w:r w:rsidR="00E824F2">
        <w:rPr>
          <w:lang w:val="ru-RU"/>
        </w:rPr>
        <w:t xml:space="preserve"> </w:t>
      </w:r>
    </w:p>
    <w:p w:rsidR="00B71E69" w:rsidRDefault="00D307A1">
      <w:pPr>
        <w:rPr>
          <w:lang w:val="ru-RU"/>
        </w:rPr>
      </w:pPr>
      <w:r>
        <w:rPr>
          <w:lang w:val="ru-RU"/>
        </w:rPr>
        <w:t>Для этого м</w:t>
      </w:r>
      <w:r w:rsidR="00B71E69">
        <w:rPr>
          <w:lang w:val="ru-RU"/>
        </w:rPr>
        <w:t xml:space="preserve">ы создали специальный инструмент: </w:t>
      </w:r>
      <w:r w:rsidR="00847A8A">
        <w:t>Smart</w:t>
      </w:r>
      <w:r w:rsidR="00847A8A" w:rsidRPr="00847A8A">
        <w:rPr>
          <w:lang w:val="ru-RU"/>
        </w:rPr>
        <w:t xml:space="preserve"> </w:t>
      </w:r>
      <w:r w:rsidR="00847A8A">
        <w:t>Product</w:t>
      </w:r>
      <w:r w:rsidR="00847A8A" w:rsidRPr="00847A8A">
        <w:rPr>
          <w:lang w:val="ru-RU"/>
        </w:rPr>
        <w:t xml:space="preserve"> </w:t>
      </w:r>
      <w:r w:rsidR="00847A8A">
        <w:t>Selection</w:t>
      </w:r>
      <w:r w:rsidR="00847A8A" w:rsidRPr="00847A8A">
        <w:rPr>
          <w:lang w:val="ru-RU"/>
        </w:rPr>
        <w:t xml:space="preserve"> </w:t>
      </w:r>
      <w:r w:rsidR="00847A8A">
        <w:t>Map</w:t>
      </w:r>
      <w:r w:rsidR="00847A8A" w:rsidRPr="00847A8A">
        <w:rPr>
          <w:lang w:val="ru-RU"/>
        </w:rPr>
        <w:t>.</w:t>
      </w:r>
    </w:p>
    <w:p w:rsidR="00B71E69" w:rsidRDefault="00B71E69">
      <w:pPr>
        <w:rPr>
          <w:lang w:val="ru-RU"/>
        </w:rPr>
      </w:pPr>
      <w:r>
        <w:rPr>
          <w:lang w:val="ru-RU"/>
        </w:rPr>
        <w:t>Наш инструмент позволяет начать</w:t>
      </w:r>
      <w:r w:rsidR="00D307A1">
        <w:rPr>
          <w:lang w:val="ru-RU"/>
        </w:rPr>
        <w:t xml:space="preserve"> эффективно работать с продукцией </w:t>
      </w:r>
      <w:proofErr w:type="spellStart"/>
      <w:r w:rsidR="00D307A1">
        <w:rPr>
          <w:lang w:val="ru-RU"/>
        </w:rPr>
        <w:t>Инфинеон</w:t>
      </w:r>
      <w:proofErr w:type="spellEnd"/>
      <w:r>
        <w:rPr>
          <w:lang w:val="ru-RU"/>
        </w:rPr>
        <w:t xml:space="preserve"> ч</w:t>
      </w:r>
      <w:r w:rsidR="00C603F6">
        <w:rPr>
          <w:lang w:val="ru-RU"/>
        </w:rPr>
        <w:t>ерез одну</w:t>
      </w:r>
      <w:r w:rsidR="001C6CDA">
        <w:rPr>
          <w:lang w:val="ru-RU"/>
        </w:rPr>
        <w:t xml:space="preserve"> минут</w:t>
      </w:r>
      <w:r w:rsidR="00C603F6">
        <w:rPr>
          <w:lang w:val="ru-RU"/>
        </w:rPr>
        <w:t>у (которая потребуется для того чтобы скачать и открыть приложение)</w:t>
      </w:r>
      <w:r>
        <w:rPr>
          <w:lang w:val="ru-RU"/>
        </w:rPr>
        <w:t>.</w:t>
      </w:r>
    </w:p>
    <w:p w:rsidR="00126650" w:rsidRDefault="00B71E69">
      <w:pPr>
        <w:rPr>
          <w:lang w:val="ru-RU"/>
        </w:rPr>
      </w:pPr>
      <w:r>
        <w:rPr>
          <w:lang w:val="ru-RU"/>
        </w:rPr>
        <w:t>Даж</w:t>
      </w:r>
      <w:r w:rsidR="001C6CDA">
        <w:rPr>
          <w:lang w:val="ru-RU"/>
        </w:rPr>
        <w:t>е если вы не являетесь специалистом</w:t>
      </w:r>
      <w:r>
        <w:rPr>
          <w:lang w:val="ru-RU"/>
        </w:rPr>
        <w:t xml:space="preserve"> продукции </w:t>
      </w:r>
      <w:proofErr w:type="spellStart"/>
      <w:r w:rsidR="00D307A1">
        <w:rPr>
          <w:lang w:val="ru-RU"/>
        </w:rPr>
        <w:t>Инфинеон</w:t>
      </w:r>
      <w:proofErr w:type="spellEnd"/>
      <w:r>
        <w:rPr>
          <w:lang w:val="ru-RU"/>
        </w:rPr>
        <w:t>, вы сможете найти нужный компонент за несколько секунд, в присутствии</w:t>
      </w:r>
      <w:r w:rsidR="00545FA0">
        <w:rPr>
          <w:lang w:val="ru-RU"/>
        </w:rPr>
        <w:t xml:space="preserve"> заказчика и</w:t>
      </w:r>
      <w:r>
        <w:rPr>
          <w:lang w:val="ru-RU"/>
        </w:rPr>
        <w:t xml:space="preserve"> без подключения к интернету.</w:t>
      </w:r>
    </w:p>
    <w:p w:rsidR="00126650" w:rsidRDefault="00126650">
      <w:pPr>
        <w:rPr>
          <w:lang w:val="ru-RU"/>
        </w:rPr>
      </w:pPr>
      <w:r>
        <w:rPr>
          <w:lang w:val="ru-RU"/>
        </w:rPr>
        <w:t>В чем идея?</w:t>
      </w:r>
    </w:p>
    <w:p w:rsidR="00F67B80" w:rsidRDefault="00E824F2" w:rsidP="00E824F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Актуальная информация с сайта производителя автоматически собир</w:t>
      </w:r>
      <w:r w:rsidR="00D37720">
        <w:rPr>
          <w:lang w:val="ru-RU"/>
        </w:rPr>
        <w:t>ается в локальную базу данных не требующую подключения к интернету</w:t>
      </w:r>
    </w:p>
    <w:p w:rsidR="00D37720" w:rsidRDefault="00F67B80" w:rsidP="00D3772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Компоненты рассортированы по большим категориям. Для каждой категории создана отдельная </w:t>
      </w:r>
      <w:r w:rsidR="00D37720">
        <w:rPr>
          <w:lang w:val="ru-RU"/>
        </w:rPr>
        <w:t xml:space="preserve">интерактивная </w:t>
      </w:r>
      <w:r>
        <w:rPr>
          <w:lang w:val="ru-RU"/>
        </w:rPr>
        <w:t>страница</w:t>
      </w:r>
      <w:r w:rsidR="00D37720">
        <w:rPr>
          <w:lang w:val="ru-RU"/>
        </w:rPr>
        <w:t xml:space="preserve">. </w:t>
      </w:r>
      <w:r w:rsidR="00545FA0" w:rsidRPr="00D37720">
        <w:rPr>
          <w:lang w:val="ru-RU"/>
        </w:rPr>
        <w:t>Эта страница</w:t>
      </w:r>
      <w:r w:rsidR="00126650" w:rsidRPr="00D37720">
        <w:rPr>
          <w:lang w:val="ru-RU"/>
        </w:rPr>
        <w:t xml:space="preserve"> с первого</w:t>
      </w:r>
      <w:r w:rsidR="00847A8A" w:rsidRPr="00D37720">
        <w:rPr>
          <w:lang w:val="ru-RU"/>
        </w:rPr>
        <w:t xml:space="preserve"> взгляда дает информацию о</w:t>
      </w:r>
      <w:r w:rsidR="00D37720">
        <w:rPr>
          <w:lang w:val="ru-RU"/>
        </w:rPr>
        <w:t xml:space="preserve"> технических параметрах </w:t>
      </w:r>
      <w:r w:rsidR="006A4BB2" w:rsidRPr="00D37720">
        <w:rPr>
          <w:lang w:val="ru-RU"/>
        </w:rPr>
        <w:t>имеющихся продуктов</w:t>
      </w:r>
      <w:r w:rsidR="00251CFD" w:rsidRPr="00D37720">
        <w:rPr>
          <w:lang w:val="ru-RU"/>
        </w:rPr>
        <w:t xml:space="preserve"> и позволяет исследовать портфолио вплоть до отдельного компонента</w:t>
      </w:r>
      <w:r w:rsidR="00126650" w:rsidRPr="00D37720">
        <w:rPr>
          <w:lang w:val="ru-RU"/>
        </w:rPr>
        <w:t>.</w:t>
      </w:r>
    </w:p>
    <w:p w:rsidR="00D37720" w:rsidRDefault="00126650" w:rsidP="00D37720">
      <w:pPr>
        <w:pStyle w:val="ListParagraph"/>
        <w:numPr>
          <w:ilvl w:val="0"/>
          <w:numId w:val="1"/>
        </w:numPr>
        <w:rPr>
          <w:lang w:val="ru-RU"/>
        </w:rPr>
      </w:pPr>
      <w:r w:rsidRPr="00D37720">
        <w:rPr>
          <w:lang w:val="ru-RU"/>
        </w:rPr>
        <w:t>Кликая на ячейки таблицы, вы</w:t>
      </w:r>
      <w:r w:rsidR="00D37720">
        <w:rPr>
          <w:lang w:val="ru-RU"/>
        </w:rPr>
        <w:t xml:space="preserve"> двигаетесь по дереву параметров компонентов</w:t>
      </w:r>
      <w:r w:rsidRPr="00D37720">
        <w:rPr>
          <w:lang w:val="ru-RU"/>
        </w:rPr>
        <w:t>, выбирая ветвь в соответствии с вашими технически</w:t>
      </w:r>
      <w:r w:rsidR="00D37720">
        <w:rPr>
          <w:lang w:val="ru-RU"/>
        </w:rPr>
        <w:t>ми требованиями, вплоть до конкретного парт-номера.</w:t>
      </w:r>
    </w:p>
    <w:p w:rsidR="00545FA0" w:rsidRDefault="00D37720" w:rsidP="00BF127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открывать одновременно любое количество ветвей, для наглядного сравнения различных вариантов.</w:t>
      </w:r>
    </w:p>
    <w:p w:rsidR="00CE56D8" w:rsidRPr="00BF127B" w:rsidRDefault="00CE56D8" w:rsidP="00BF127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помощи кнопок на панели управления можно мгновенно переключать виды таблицы, рассматривая портфолио с точки зрения </w:t>
      </w:r>
      <w:r>
        <w:rPr>
          <w:lang w:val="ru-RU"/>
        </w:rPr>
        <w:lastRenderedPageBreak/>
        <w:t xml:space="preserve">различных параметров. Это дает лучшее понимание внутренней структуры продуктового портфолио, показывает области применения различных технологий. </w:t>
      </w:r>
    </w:p>
    <w:p w:rsidR="00595B46" w:rsidRDefault="00545FA0">
      <w:pPr>
        <w:rPr>
          <w:lang w:val="ru-RU"/>
        </w:rPr>
      </w:pPr>
      <w:r>
        <w:rPr>
          <w:lang w:val="ru-RU"/>
        </w:rPr>
        <w:t>Как начать работать?</w:t>
      </w:r>
    </w:p>
    <w:p w:rsidR="00545FA0" w:rsidRDefault="00DC7CCE" w:rsidP="006A4BB2">
      <w:pPr>
        <w:rPr>
          <w:lang w:val="ru-RU"/>
        </w:rPr>
      </w:pPr>
      <w:r>
        <w:rPr>
          <w:lang w:val="ru-RU"/>
        </w:rPr>
        <w:t>Инструмент</w:t>
      </w:r>
      <w:r w:rsidR="00545FA0">
        <w:rPr>
          <w:lang w:val="ru-RU"/>
        </w:rPr>
        <w:t xml:space="preserve"> не требует установки дополнительных программ на компьютер. Достаточно скопировать папку с инструментом в удобное место и открыть стартовую страницу в веб-браузере. </w:t>
      </w:r>
    </w:p>
    <w:p w:rsidR="006A4BB2" w:rsidRPr="00C603F6" w:rsidRDefault="006A4BB2" w:rsidP="00C603F6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Скачайте последнюю версию инструмента с </w:t>
      </w:r>
      <w:proofErr w:type="spellStart"/>
      <w:r>
        <w:t>myInfineon</w:t>
      </w:r>
      <w:proofErr w:type="spellEnd"/>
      <w:r w:rsidRPr="00C603F6">
        <w:rPr>
          <w:lang w:val="ru-RU"/>
        </w:rPr>
        <w:t xml:space="preserve"> или с сайта </w:t>
      </w:r>
      <w:proofErr w:type="spellStart"/>
      <w:r>
        <w:t>github</w:t>
      </w:r>
      <w:proofErr w:type="spellEnd"/>
      <w:r w:rsidRPr="00C603F6">
        <w:rPr>
          <w:lang w:val="ru-RU"/>
        </w:rPr>
        <w:t>.</w:t>
      </w:r>
      <w:r>
        <w:t>com</w:t>
      </w:r>
      <w:r w:rsidR="00C603F6" w:rsidRPr="00C603F6">
        <w:rPr>
          <w:lang w:val="ru-RU"/>
        </w:rPr>
        <w:t>:</w:t>
      </w:r>
    </w:p>
    <w:p w:rsidR="00D307A1" w:rsidRDefault="00C603F6" w:rsidP="00D307A1">
      <w:pPr>
        <w:pStyle w:val="ListParagraph"/>
        <w:numPr>
          <w:ilvl w:val="1"/>
          <w:numId w:val="4"/>
        </w:numPr>
        <w:rPr>
          <w:lang w:val="ru-RU"/>
        </w:rPr>
      </w:pPr>
      <w:r w:rsidRPr="00C603F6">
        <w:rPr>
          <w:lang w:val="ru-RU"/>
        </w:rPr>
        <w:t>Способ 1 (ре</w:t>
      </w:r>
      <w:r w:rsidR="00D307A1">
        <w:rPr>
          <w:lang w:val="ru-RU"/>
        </w:rPr>
        <w:t xml:space="preserve">комендовано) - </w:t>
      </w:r>
      <w:proofErr w:type="spellStart"/>
      <w:r w:rsidR="00D307A1">
        <w:rPr>
          <w:lang w:val="ru-RU"/>
        </w:rPr>
        <w:t>myInfineon</w:t>
      </w:r>
      <w:proofErr w:type="spellEnd"/>
      <w:r w:rsidR="00D307A1">
        <w:rPr>
          <w:lang w:val="ru-RU"/>
        </w:rPr>
        <w:t xml:space="preserve">: На сайте </w:t>
      </w:r>
      <w:hyperlink r:id="rId5" w:history="1">
        <w:r w:rsidR="00D307A1" w:rsidRPr="004A6AA5">
          <w:rPr>
            <w:rStyle w:val="Hyperlink"/>
            <w:lang w:val="ru-RU"/>
          </w:rPr>
          <w:t>www.infineon.com</w:t>
        </w:r>
      </w:hyperlink>
    </w:p>
    <w:p w:rsidR="002725B9" w:rsidRPr="00D307A1" w:rsidRDefault="00D307A1" w:rsidP="00D307A1">
      <w:pPr>
        <w:pStyle w:val="ListParagraph"/>
        <w:ind w:left="1440"/>
      </w:pPr>
      <w:r>
        <w:rPr>
          <w:lang w:val="ru-RU"/>
        </w:rPr>
        <w:t>войти</w:t>
      </w:r>
      <w:r w:rsidR="00C603F6" w:rsidRPr="00D307A1">
        <w:rPr>
          <w:lang w:val="ru-RU"/>
        </w:rPr>
        <w:t xml:space="preserve"> </w:t>
      </w:r>
      <w:r>
        <w:rPr>
          <w:lang w:val="ru-RU"/>
        </w:rPr>
        <w:t>в</w:t>
      </w:r>
      <w:r w:rsidR="00C603F6" w:rsidRPr="00D307A1">
        <w:rPr>
          <w:lang w:val="ru-RU"/>
        </w:rPr>
        <w:t xml:space="preserve"> </w:t>
      </w:r>
      <w:proofErr w:type="spellStart"/>
      <w:r w:rsidR="00C603F6" w:rsidRPr="00D307A1">
        <w:t>myInfineon</w:t>
      </w:r>
      <w:proofErr w:type="spellEnd"/>
      <w:r w:rsidR="00C603F6" w:rsidRPr="00D307A1">
        <w:rPr>
          <w:lang w:val="ru-RU"/>
        </w:rPr>
        <w:t xml:space="preserve">, </w:t>
      </w:r>
      <w:r w:rsidR="00C603F6" w:rsidRPr="00C603F6">
        <w:rPr>
          <w:lang w:val="ru-RU"/>
        </w:rPr>
        <w:t>на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правой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панели</w:t>
      </w:r>
      <w:r w:rsidR="00C603F6" w:rsidRPr="00D307A1">
        <w:rPr>
          <w:lang w:val="ru-RU"/>
        </w:rPr>
        <w:t xml:space="preserve"> </w:t>
      </w:r>
      <w:r w:rsidRPr="00C603F6">
        <w:rPr>
          <w:lang w:val="ru-RU"/>
        </w:rPr>
        <w:t>открыть</w:t>
      </w:r>
      <w:r w:rsidR="00C603F6" w:rsidRPr="00D307A1">
        <w:rPr>
          <w:lang w:val="ru-RU"/>
        </w:rPr>
        <w:t xml:space="preserve"> </w:t>
      </w:r>
      <w:r w:rsidR="00C603F6" w:rsidRPr="00C603F6">
        <w:rPr>
          <w:lang w:val="ru-RU"/>
        </w:rPr>
        <w:t>меню</w:t>
      </w:r>
      <w:r w:rsidR="00C603F6" w:rsidRPr="00D307A1">
        <w:rPr>
          <w:lang w:val="ru-RU"/>
        </w:rPr>
        <w:t xml:space="preserve"> </w:t>
      </w:r>
      <w:r w:rsidR="00C603F6" w:rsidRPr="00D307A1">
        <w:rPr>
          <w:b/>
          <w:bCs/>
        </w:rPr>
        <w:t>Simulation and Tools</w:t>
      </w:r>
      <w:r w:rsidR="00C603F6" w:rsidRPr="00D307A1">
        <w:t xml:space="preserve">, </w:t>
      </w:r>
      <w:r w:rsidR="00C603F6" w:rsidRPr="00C603F6">
        <w:rPr>
          <w:lang w:val="ru-RU"/>
        </w:rPr>
        <w:t>выбрать</w:t>
      </w:r>
      <w:r w:rsidR="00C603F6" w:rsidRPr="00D307A1">
        <w:t xml:space="preserve"> </w:t>
      </w:r>
      <w:r w:rsidR="00C603F6" w:rsidRPr="00D307A1">
        <w:rPr>
          <w:b/>
          <w:bCs/>
        </w:rPr>
        <w:t>Smart Product Selection Map</w:t>
      </w:r>
    </w:p>
    <w:p w:rsidR="00C603F6" w:rsidRPr="00C603F6" w:rsidRDefault="00C603F6" w:rsidP="00C603F6">
      <w:pPr>
        <w:pStyle w:val="ListParagraph"/>
        <w:numPr>
          <w:ilvl w:val="1"/>
          <w:numId w:val="4"/>
        </w:numPr>
        <w:rPr>
          <w:lang w:val="ru-RU"/>
        </w:rPr>
      </w:pPr>
      <w:r w:rsidRPr="00C603F6">
        <w:rPr>
          <w:lang w:val="ru-RU"/>
        </w:rPr>
        <w:t xml:space="preserve">Способ 2 - </w:t>
      </w:r>
      <w:proofErr w:type="spellStart"/>
      <w:r w:rsidRPr="00C603F6">
        <w:rPr>
          <w:lang w:val="ru-RU"/>
        </w:rPr>
        <w:t>Github</w:t>
      </w:r>
      <w:proofErr w:type="spellEnd"/>
      <w:r w:rsidRPr="00C603F6">
        <w:rPr>
          <w:lang w:val="ru-RU"/>
        </w:rPr>
        <w:t xml:space="preserve">: Скачать архив по ссылке </w:t>
      </w:r>
      <w:hyperlink r:id="rId6" w:history="1">
        <w:r w:rsidRPr="00C603F6">
          <w:rPr>
            <w:rStyle w:val="Hyperlink"/>
          </w:rPr>
          <w:t>https</w:t>
        </w:r>
        <w:r w:rsidRPr="00C603F6">
          <w:rPr>
            <w:rStyle w:val="Hyperlink"/>
            <w:lang w:val="ru-RU"/>
          </w:rPr>
          <w:t>://</w:t>
        </w:r>
        <w:proofErr w:type="spellStart"/>
        <w:r w:rsidRPr="00C603F6">
          <w:rPr>
            <w:rStyle w:val="Hyperlink"/>
          </w:rPr>
          <w:t>github</w:t>
        </w:r>
        <w:proofErr w:type="spellEnd"/>
        <w:r w:rsidRPr="00C603F6">
          <w:rPr>
            <w:rStyle w:val="Hyperlink"/>
            <w:lang w:val="ru-RU"/>
          </w:rPr>
          <w:t>.</w:t>
        </w:r>
        <w:r w:rsidRPr="00C603F6">
          <w:rPr>
            <w:rStyle w:val="Hyperlink"/>
          </w:rPr>
          <w:t>com</w:t>
        </w:r>
        <w:r w:rsidRPr="00C603F6">
          <w:rPr>
            <w:rStyle w:val="Hyperlink"/>
            <w:lang w:val="ru-RU"/>
          </w:rPr>
          <w:t>/</w:t>
        </w:r>
        <w:proofErr w:type="spellStart"/>
        <w:r w:rsidRPr="00C603F6">
          <w:rPr>
            <w:rStyle w:val="Hyperlink"/>
          </w:rPr>
          <w:t>vbasov</w:t>
        </w:r>
        <w:proofErr w:type="spellEnd"/>
        <w:r w:rsidRPr="00C603F6">
          <w:rPr>
            <w:rStyle w:val="Hyperlink"/>
            <w:lang w:val="ru-RU"/>
          </w:rPr>
          <w:t>007/</w:t>
        </w:r>
        <w:r w:rsidRPr="00C603F6">
          <w:rPr>
            <w:rStyle w:val="Hyperlink"/>
          </w:rPr>
          <w:t>Smart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Product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Selection</w:t>
        </w:r>
        <w:r w:rsidRPr="00C603F6">
          <w:rPr>
            <w:rStyle w:val="Hyperlink"/>
            <w:lang w:val="ru-RU"/>
          </w:rPr>
          <w:t>_</w:t>
        </w:r>
        <w:r w:rsidRPr="00C603F6">
          <w:rPr>
            <w:rStyle w:val="Hyperlink"/>
          </w:rPr>
          <w:t>Map</w:t>
        </w:r>
        <w:r w:rsidRPr="00C603F6">
          <w:rPr>
            <w:rStyle w:val="Hyperlink"/>
            <w:lang w:val="ru-RU"/>
          </w:rPr>
          <w:t>/</w:t>
        </w:r>
        <w:r w:rsidRPr="00C603F6">
          <w:rPr>
            <w:rStyle w:val="Hyperlink"/>
          </w:rPr>
          <w:t>archive</w:t>
        </w:r>
        <w:r w:rsidRPr="00C603F6">
          <w:rPr>
            <w:rStyle w:val="Hyperlink"/>
            <w:lang w:val="ru-RU"/>
          </w:rPr>
          <w:t>/</w:t>
        </w:r>
        <w:r w:rsidRPr="00C603F6">
          <w:rPr>
            <w:rStyle w:val="Hyperlink"/>
          </w:rPr>
          <w:t>master</w:t>
        </w:r>
        <w:r w:rsidRPr="00C603F6">
          <w:rPr>
            <w:rStyle w:val="Hyperlink"/>
            <w:lang w:val="ru-RU"/>
          </w:rPr>
          <w:t>.</w:t>
        </w:r>
        <w:r w:rsidRPr="00C603F6">
          <w:rPr>
            <w:rStyle w:val="Hyperlink"/>
          </w:rPr>
          <w:t>zip</w:t>
        </w:r>
      </w:hyperlink>
      <w:r w:rsidRPr="00C603F6">
        <w:rPr>
          <w:lang w:val="ru-RU"/>
        </w:rPr>
        <w:t xml:space="preserve"> </w:t>
      </w:r>
    </w:p>
    <w:p w:rsidR="00C603F6" w:rsidRDefault="006A4BB2" w:rsidP="006A4BB2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Распакуйте </w:t>
      </w:r>
      <w:r>
        <w:t>zip</w:t>
      </w:r>
      <w:r w:rsidRPr="00C603F6">
        <w:rPr>
          <w:lang w:val="ru-RU"/>
        </w:rPr>
        <w:t xml:space="preserve"> </w:t>
      </w:r>
      <w:r w:rsidR="00C603F6">
        <w:rPr>
          <w:lang w:val="ru-RU"/>
        </w:rPr>
        <w:t>архив в удобное вам место</w:t>
      </w:r>
    </w:p>
    <w:p w:rsidR="006A4BB2" w:rsidRPr="00C603F6" w:rsidRDefault="006A4BB2" w:rsidP="006A4BB2">
      <w:pPr>
        <w:pStyle w:val="ListParagraph"/>
        <w:numPr>
          <w:ilvl w:val="0"/>
          <w:numId w:val="2"/>
        </w:numPr>
        <w:rPr>
          <w:lang w:val="ru-RU"/>
        </w:rPr>
      </w:pPr>
      <w:r w:rsidRPr="00C603F6">
        <w:rPr>
          <w:lang w:val="ru-RU"/>
        </w:rPr>
        <w:t xml:space="preserve">Зайдите в папку и откройте файл </w:t>
      </w:r>
      <w:r>
        <w:t>index</w:t>
      </w:r>
      <w:r w:rsidRPr="00C603F6">
        <w:rPr>
          <w:lang w:val="ru-RU"/>
        </w:rPr>
        <w:t>.</w:t>
      </w:r>
      <w:r>
        <w:t>html</w:t>
      </w:r>
      <w:r w:rsidRPr="00C603F6">
        <w:rPr>
          <w:lang w:val="ru-RU"/>
        </w:rPr>
        <w:t xml:space="preserve"> в браузере (Примечание: </w:t>
      </w:r>
      <w:r w:rsidR="00D307A1" w:rsidRPr="00C603F6">
        <w:rPr>
          <w:lang w:val="ru-RU"/>
        </w:rPr>
        <w:t xml:space="preserve">поддерживается </w:t>
      </w:r>
      <w:proofErr w:type="spellStart"/>
      <w:r w:rsidR="00D307A1" w:rsidRPr="00C603F6">
        <w:rPr>
          <w:lang w:val="ru-RU"/>
        </w:rPr>
        <w:t>Chrome</w:t>
      </w:r>
      <w:proofErr w:type="spellEnd"/>
      <w:r w:rsidRPr="00C603F6">
        <w:rPr>
          <w:lang w:val="ru-RU"/>
        </w:rPr>
        <w:t xml:space="preserve">, </w:t>
      </w:r>
      <w:r>
        <w:t>Firefox</w:t>
      </w:r>
      <w:r w:rsidRPr="00C603F6">
        <w:rPr>
          <w:lang w:val="ru-RU"/>
        </w:rPr>
        <w:t xml:space="preserve">, </w:t>
      </w:r>
      <w:r>
        <w:t>Opera</w:t>
      </w:r>
      <w:r w:rsidRPr="00C603F6">
        <w:rPr>
          <w:lang w:val="ru-RU"/>
        </w:rPr>
        <w:t xml:space="preserve">, </w:t>
      </w:r>
      <w:r>
        <w:t>Safari</w:t>
      </w:r>
      <w:r w:rsidRPr="00C603F6">
        <w:rPr>
          <w:lang w:val="ru-RU"/>
        </w:rPr>
        <w:t xml:space="preserve"> или </w:t>
      </w:r>
      <w:r>
        <w:t>EDGE</w:t>
      </w:r>
      <w:r w:rsidRPr="00C603F6">
        <w:rPr>
          <w:lang w:val="ru-RU"/>
        </w:rPr>
        <w:t xml:space="preserve">. Не работает в </w:t>
      </w:r>
      <w:r>
        <w:t>Internet</w:t>
      </w:r>
      <w:r w:rsidRPr="00C603F6">
        <w:rPr>
          <w:lang w:val="ru-RU"/>
        </w:rPr>
        <w:t xml:space="preserve"> </w:t>
      </w:r>
      <w:r>
        <w:t>Explorer</w:t>
      </w:r>
      <w:r w:rsidRPr="00C603F6">
        <w:rPr>
          <w:lang w:val="ru-RU"/>
        </w:rPr>
        <w:t>)</w:t>
      </w:r>
    </w:p>
    <w:p w:rsidR="00595B46" w:rsidRPr="00595B46" w:rsidRDefault="00595B46">
      <w:pPr>
        <w:rPr>
          <w:lang w:val="ru-RU"/>
        </w:rPr>
      </w:pPr>
    </w:p>
    <w:sectPr w:rsidR="00595B46" w:rsidRPr="00595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EC7"/>
    <w:multiLevelType w:val="hybridMultilevel"/>
    <w:tmpl w:val="4914E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E07"/>
    <w:multiLevelType w:val="hybridMultilevel"/>
    <w:tmpl w:val="3D72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92262"/>
    <w:multiLevelType w:val="hybridMultilevel"/>
    <w:tmpl w:val="0A08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31D"/>
    <w:multiLevelType w:val="hybridMultilevel"/>
    <w:tmpl w:val="18C0E862"/>
    <w:lvl w:ilvl="0" w:tplc="93163E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8CCC9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A8E4F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EBAAC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CC87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BB0B1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A1CC8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2DE4A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0C3C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46"/>
    <w:rsid w:val="0005556B"/>
    <w:rsid w:val="00126650"/>
    <w:rsid w:val="001C6CDA"/>
    <w:rsid w:val="00251CFD"/>
    <w:rsid w:val="002725B9"/>
    <w:rsid w:val="002E03F2"/>
    <w:rsid w:val="004C20E3"/>
    <w:rsid w:val="00516932"/>
    <w:rsid w:val="00545FA0"/>
    <w:rsid w:val="00595B46"/>
    <w:rsid w:val="006A4BB2"/>
    <w:rsid w:val="00787561"/>
    <w:rsid w:val="0082738B"/>
    <w:rsid w:val="00847A8A"/>
    <w:rsid w:val="00966128"/>
    <w:rsid w:val="00B71E69"/>
    <w:rsid w:val="00BF127B"/>
    <w:rsid w:val="00C603F6"/>
    <w:rsid w:val="00CE56D8"/>
    <w:rsid w:val="00D307A1"/>
    <w:rsid w:val="00D37720"/>
    <w:rsid w:val="00DC7CCE"/>
    <w:rsid w:val="00E824F2"/>
    <w:rsid w:val="00ED3FAC"/>
    <w:rsid w:val="00F52D6B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4F5C"/>
  <w15:chartTrackingRefBased/>
  <w15:docId w15:val="{F1A762A2-3141-4DBF-989A-56C43DF4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3FAC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D3FAC"/>
    <w:rPr>
      <w:b/>
      <w:bCs/>
    </w:rPr>
  </w:style>
  <w:style w:type="paragraph" w:styleId="ListParagraph">
    <w:name w:val="List Paragraph"/>
    <w:basedOn w:val="Normal"/>
    <w:uiPriority w:val="34"/>
    <w:qFormat/>
    <w:rsid w:val="00E8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3F6"/>
    <w:rPr>
      <w:color w:val="1122C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925">
          <w:marLeft w:val="90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702">
          <w:marLeft w:val="90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basov007/Smart_Product_Selection_Map/archive/master.zip" TargetMode="External"/><Relationship Id="rId5" Type="http://schemas.openxmlformats.org/officeDocument/2006/relationships/hyperlink" Target="http://www.infine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Basov Vasily (IFRU)</dc:creator>
  <cp:keywords/>
  <dc:description/>
  <cp:lastModifiedBy>Basov Vasily (IFRU)</cp:lastModifiedBy>
  <cp:revision>9</cp:revision>
  <dcterms:created xsi:type="dcterms:W3CDTF">2019-02-14T12:35:00Z</dcterms:created>
  <dcterms:modified xsi:type="dcterms:W3CDTF">2019-03-15T16:19:00Z</dcterms:modified>
</cp:coreProperties>
</file>