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072" w:rsidRPr="008D3675" w:rsidRDefault="00FF6E76" w:rsidP="008D3675">
      <w:pPr>
        <w:jc w:val="center"/>
        <w:rPr>
          <w:b/>
          <w:i/>
          <w:sz w:val="48"/>
          <w:szCs w:val="48"/>
        </w:rPr>
      </w:pPr>
      <w:r w:rsidRPr="008D3675">
        <w:rPr>
          <w:b/>
          <w:i/>
          <w:sz w:val="48"/>
          <w:szCs w:val="48"/>
        </w:rPr>
        <w:t>Are you experiencing homelessness?</w:t>
      </w:r>
    </w:p>
    <w:p w:rsidR="00FF6E76" w:rsidRDefault="00FF6E76">
      <w:r w:rsidRPr="005A393E">
        <w:rPr>
          <w:i/>
        </w:rPr>
        <w:t xml:space="preserve">If you are </w:t>
      </w:r>
      <w:r w:rsidR="005A393E" w:rsidRPr="005A393E">
        <w:rPr>
          <w:i/>
        </w:rPr>
        <w:t xml:space="preserve">in Bastrop County and </w:t>
      </w:r>
      <w:r w:rsidRPr="005A393E">
        <w:rPr>
          <w:i/>
        </w:rPr>
        <w:t xml:space="preserve">living outside, in a car, or in an emergency </w:t>
      </w:r>
      <w:r w:rsidR="005A393E" w:rsidRPr="005A393E">
        <w:rPr>
          <w:i/>
        </w:rPr>
        <w:t xml:space="preserve">family </w:t>
      </w:r>
      <w:r w:rsidRPr="005A393E">
        <w:rPr>
          <w:i/>
        </w:rPr>
        <w:t>shelter</w:t>
      </w:r>
      <w:r>
        <w:t xml:space="preserve">, please complete </w:t>
      </w:r>
      <w:proofErr w:type="gramStart"/>
      <w:r>
        <w:t>a housing</w:t>
      </w:r>
      <w:proofErr w:type="gramEnd"/>
      <w:r>
        <w:t xml:space="preserve"> needs survey that will help you find a housing solution through the Colorado Valley Homeless Coalition. (CHVC)  The CVHC can help to connect you with available housing resources within your community.</w:t>
      </w:r>
      <w:bookmarkStart w:id="0" w:name="_GoBack"/>
      <w:bookmarkEnd w:id="0"/>
    </w:p>
    <w:p w:rsidR="00FF6E76" w:rsidRDefault="00FF6E76"/>
    <w:p w:rsidR="00FF6E76" w:rsidRPr="00BF4B67" w:rsidRDefault="00FF6E76">
      <w:pPr>
        <w:rPr>
          <w:b/>
          <w:i/>
        </w:rPr>
      </w:pPr>
      <w:r w:rsidRPr="00BF4B67">
        <w:rPr>
          <w:b/>
          <w:i/>
        </w:rPr>
        <w:t>Where can you get an assessment?</w:t>
      </w:r>
    </w:p>
    <w:p w:rsidR="00FF6E76" w:rsidRDefault="00FF6E76" w:rsidP="00FF6E76">
      <w:pPr>
        <w:spacing w:after="0"/>
      </w:pPr>
      <w:r>
        <w:t>Combined Community Action – call 979-540-2980 OR</w:t>
      </w:r>
    </w:p>
    <w:p w:rsidR="00FF6E76" w:rsidRDefault="00FF6E76" w:rsidP="00FF6E76">
      <w:pPr>
        <w:spacing w:after="0"/>
        <w:ind w:left="2160" w:firstLine="720"/>
      </w:pPr>
      <w:proofErr w:type="gramStart"/>
      <w:r>
        <w:t>go</w:t>
      </w:r>
      <w:proofErr w:type="gramEnd"/>
      <w:r>
        <w:t xml:space="preserve"> to 165 W. Austin St., Giddings</w:t>
      </w:r>
    </w:p>
    <w:p w:rsidR="00FF6E76" w:rsidRDefault="00FF6E76" w:rsidP="00FF6E76">
      <w:pPr>
        <w:spacing w:after="0"/>
      </w:pPr>
      <w:r>
        <w:t xml:space="preserve">Advocacy Outreach – </w:t>
      </w:r>
      <w:r>
        <w:tab/>
      </w:r>
      <w:r>
        <w:tab/>
        <w:t>call 512-281-4180 OR</w:t>
      </w:r>
    </w:p>
    <w:p w:rsidR="00FF6E76" w:rsidRDefault="00FF6E76" w:rsidP="00FF6E76">
      <w:pPr>
        <w:spacing w:after="0"/>
      </w:pPr>
      <w:r>
        <w:tab/>
      </w:r>
      <w:r>
        <w:tab/>
      </w:r>
      <w:r>
        <w:tab/>
      </w:r>
      <w:r>
        <w:tab/>
        <w:t>Go to 200-A Depot St., Elgin</w:t>
      </w:r>
      <w:r w:rsidR="002E39CF">
        <w:t xml:space="preserve"> and schedule an appointment</w:t>
      </w:r>
    </w:p>
    <w:p w:rsidR="00FF6E76" w:rsidRDefault="00FF6E76" w:rsidP="00FF6E76">
      <w:pPr>
        <w:spacing w:after="0"/>
      </w:pPr>
      <w:r>
        <w:t>Family Crisis Center-</w:t>
      </w:r>
      <w:r>
        <w:tab/>
      </w:r>
      <w:r>
        <w:tab/>
        <w:t>call 512-321-7760 OR</w:t>
      </w:r>
    </w:p>
    <w:p w:rsidR="00FF6E76" w:rsidRDefault="00FF6E76" w:rsidP="00FF6E76">
      <w:pPr>
        <w:spacing w:after="0"/>
      </w:pPr>
      <w:r>
        <w:tab/>
      </w:r>
      <w:r>
        <w:tab/>
      </w:r>
      <w:r>
        <w:tab/>
      </w:r>
      <w:r>
        <w:tab/>
        <w:t>Go to 431 Old Austin Hwy, Bastrop</w:t>
      </w:r>
    </w:p>
    <w:p w:rsidR="00FF6E76" w:rsidRDefault="00FF6E76" w:rsidP="00FF6E76">
      <w:pPr>
        <w:spacing w:after="0"/>
        <w:rPr>
          <w:i/>
        </w:rPr>
      </w:pPr>
      <w:r>
        <w:tab/>
      </w:r>
      <w:r>
        <w:tab/>
      </w:r>
      <w:r>
        <w:tab/>
      </w:r>
      <w:r>
        <w:tab/>
      </w:r>
      <w:r w:rsidRPr="00FF6E76">
        <w:rPr>
          <w:i/>
        </w:rPr>
        <w:t>(</w:t>
      </w:r>
      <w:proofErr w:type="gramStart"/>
      <w:r w:rsidRPr="00FF6E76">
        <w:rPr>
          <w:i/>
        </w:rPr>
        <w:t>for</w:t>
      </w:r>
      <w:proofErr w:type="gramEnd"/>
      <w:r w:rsidRPr="00FF6E76">
        <w:rPr>
          <w:i/>
        </w:rPr>
        <w:t xml:space="preserve"> persons fleeing or attempting to flee domestic violence)</w:t>
      </w:r>
    </w:p>
    <w:p w:rsidR="00FF6E76" w:rsidRDefault="00FF6E76" w:rsidP="00FF6E76">
      <w:pPr>
        <w:spacing w:after="0"/>
        <w:rPr>
          <w:i/>
        </w:rPr>
      </w:pPr>
    </w:p>
    <w:p w:rsidR="00FF6E76" w:rsidRPr="00BF4B67" w:rsidRDefault="00FF6E76" w:rsidP="00FF6E76">
      <w:pPr>
        <w:spacing w:after="0"/>
        <w:rPr>
          <w:b/>
          <w:i/>
        </w:rPr>
      </w:pPr>
      <w:r w:rsidRPr="00BF4B67">
        <w:rPr>
          <w:b/>
          <w:i/>
        </w:rPr>
        <w:t>How to go online and get help</w:t>
      </w:r>
    </w:p>
    <w:p w:rsidR="00FF6E76" w:rsidRDefault="00FF6E76" w:rsidP="00FF6E76">
      <w:pPr>
        <w:spacing w:after="0"/>
        <w:rPr>
          <w:i/>
        </w:rPr>
      </w:pPr>
    </w:p>
    <w:p w:rsidR="00FF6E76" w:rsidRDefault="008D3675" w:rsidP="00FF6E76">
      <w:pPr>
        <w:spacing w:after="0"/>
      </w:pPr>
      <w:r>
        <w:t xml:space="preserve">You can go to </w:t>
      </w:r>
      <w:r w:rsidR="00FF6E76">
        <w:t>this link to submit your basic information and you will be contacted by an assessor from one of the above agencies.</w:t>
      </w:r>
    </w:p>
    <w:p w:rsidR="008D3675" w:rsidRDefault="008D3675" w:rsidP="00FF6E76">
      <w:pPr>
        <w:spacing w:after="0"/>
      </w:pPr>
    </w:p>
    <w:p w:rsidR="008D3675" w:rsidRDefault="008D3675" w:rsidP="008D3675">
      <w:pPr>
        <w:spacing w:after="0"/>
        <w:jc w:val="center"/>
      </w:pPr>
      <w:r>
        <w:rPr>
          <w:rFonts w:ascii="Verdana" w:hAnsi="Verdana"/>
          <w:b/>
          <w:bCs/>
          <w:color w:val="000000"/>
          <w:sz w:val="19"/>
          <w:szCs w:val="19"/>
          <w:shd w:val="clear" w:color="auto" w:fill="FFFFFF"/>
        </w:rPr>
        <w:t>http://tinyurl.com/CVHC-homeless</w:t>
      </w:r>
    </w:p>
    <w:p w:rsidR="008D3675" w:rsidRDefault="008D3675" w:rsidP="00FF6E76">
      <w:pPr>
        <w:spacing w:after="0"/>
      </w:pPr>
    </w:p>
    <w:p w:rsidR="008D3675" w:rsidRDefault="008D3675" w:rsidP="00FF6E76">
      <w:pPr>
        <w:spacing w:after="0"/>
      </w:pPr>
    </w:p>
    <w:p w:rsidR="00FF6E76" w:rsidRDefault="00FF6E76" w:rsidP="00FF6E76">
      <w:pPr>
        <w:spacing w:after="0"/>
      </w:pPr>
    </w:p>
    <w:p w:rsidR="00FF6E76" w:rsidRPr="00BF4B67" w:rsidRDefault="00FF6E76" w:rsidP="00FF6E76">
      <w:pPr>
        <w:spacing w:after="0"/>
        <w:rPr>
          <w:b/>
          <w:i/>
        </w:rPr>
      </w:pPr>
      <w:r w:rsidRPr="00BF4B67">
        <w:rPr>
          <w:b/>
          <w:i/>
        </w:rPr>
        <w:t>What will happen next?</w:t>
      </w:r>
    </w:p>
    <w:p w:rsidR="000824CC" w:rsidRDefault="00FF6E76" w:rsidP="000824C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Fonts w:ascii="Arial" w:hAnsi="Arial" w:cs="Arial"/>
          <w:color w:val="505050"/>
          <w:sz w:val="20"/>
          <w:szCs w:val="20"/>
        </w:rPr>
      </w:pPr>
      <w:r>
        <w:rPr>
          <w:rFonts w:ascii="Arial" w:hAnsi="Arial" w:cs="Arial"/>
          <w:color w:val="505050"/>
          <w:sz w:val="20"/>
          <w:szCs w:val="20"/>
        </w:rPr>
        <w:t>Meet in person at one of the listed locat</w:t>
      </w:r>
      <w:r w:rsidR="000824CC">
        <w:rPr>
          <w:rFonts w:ascii="Arial" w:hAnsi="Arial" w:cs="Arial"/>
          <w:color w:val="505050"/>
          <w:sz w:val="20"/>
          <w:szCs w:val="20"/>
        </w:rPr>
        <w:t>ions or complete the form above</w:t>
      </w:r>
    </w:p>
    <w:p w:rsidR="000824CC" w:rsidRDefault="00FF6E76" w:rsidP="000824C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Fonts w:ascii="Arial" w:hAnsi="Arial" w:cs="Arial"/>
          <w:color w:val="505050"/>
          <w:sz w:val="20"/>
          <w:szCs w:val="20"/>
        </w:rPr>
      </w:pPr>
      <w:r>
        <w:rPr>
          <w:rFonts w:ascii="Arial" w:hAnsi="Arial" w:cs="Arial"/>
          <w:color w:val="505050"/>
          <w:sz w:val="20"/>
          <w:szCs w:val="20"/>
        </w:rPr>
        <w:t>Talk to Coordinated Assessment staff to identi</w:t>
      </w:r>
      <w:r w:rsidR="000824CC">
        <w:rPr>
          <w:rFonts w:ascii="Arial" w:hAnsi="Arial" w:cs="Arial"/>
          <w:color w:val="505050"/>
          <w:sz w:val="20"/>
          <w:szCs w:val="20"/>
        </w:rPr>
        <w:t>fy your housing needs and wants</w:t>
      </w:r>
    </w:p>
    <w:p w:rsidR="000824CC" w:rsidRDefault="00FF6E76" w:rsidP="000824C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Fonts w:ascii="Arial" w:hAnsi="Arial" w:cs="Arial"/>
          <w:color w:val="505050"/>
          <w:sz w:val="20"/>
          <w:szCs w:val="20"/>
        </w:rPr>
      </w:pPr>
      <w:r>
        <w:rPr>
          <w:rFonts w:ascii="Arial" w:hAnsi="Arial" w:cs="Arial"/>
          <w:color w:val="505050"/>
          <w:sz w:val="20"/>
          <w:szCs w:val="20"/>
        </w:rPr>
        <w:t>Learn about the housing programs and other resources</w:t>
      </w:r>
      <w:r w:rsidR="000824CC">
        <w:rPr>
          <w:rFonts w:ascii="Arial" w:hAnsi="Arial" w:cs="Arial"/>
          <w:color w:val="505050"/>
          <w:sz w:val="20"/>
          <w:szCs w:val="20"/>
        </w:rPr>
        <w:t xml:space="preserve"> that you might be eligible for</w:t>
      </w:r>
    </w:p>
    <w:p w:rsidR="000824CC" w:rsidRDefault="00FF6E76" w:rsidP="000824C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Fonts w:ascii="Arial" w:hAnsi="Arial" w:cs="Arial"/>
          <w:color w:val="505050"/>
          <w:sz w:val="20"/>
          <w:szCs w:val="20"/>
        </w:rPr>
      </w:pPr>
      <w:r>
        <w:rPr>
          <w:rFonts w:ascii="Arial" w:hAnsi="Arial" w:cs="Arial"/>
          <w:color w:val="505050"/>
          <w:sz w:val="20"/>
          <w:szCs w:val="20"/>
        </w:rPr>
        <w:t>Connect with those programs to complete an intake</w:t>
      </w:r>
      <w:r w:rsidR="000824CC">
        <w:rPr>
          <w:rFonts w:ascii="Arial" w:hAnsi="Arial" w:cs="Arial"/>
          <w:color w:val="505050"/>
          <w:sz w:val="20"/>
          <w:szCs w:val="20"/>
        </w:rPr>
        <w:t xml:space="preserve"> and be assigned a case manager</w:t>
      </w:r>
    </w:p>
    <w:p w:rsidR="00FF6E76" w:rsidRDefault="00FF6E76" w:rsidP="000824C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Fonts w:ascii="Arial" w:hAnsi="Arial" w:cs="Arial"/>
          <w:color w:val="505050"/>
          <w:sz w:val="20"/>
          <w:szCs w:val="20"/>
        </w:rPr>
      </w:pPr>
      <w:r>
        <w:rPr>
          <w:rFonts w:ascii="Arial" w:hAnsi="Arial" w:cs="Arial"/>
          <w:color w:val="505050"/>
          <w:sz w:val="20"/>
          <w:szCs w:val="20"/>
        </w:rPr>
        <w:t>Work with your case manager to find housing</w:t>
      </w:r>
    </w:p>
    <w:p w:rsidR="000824CC" w:rsidRDefault="000824CC" w:rsidP="000824CC">
      <w:pPr>
        <w:pStyle w:val="NormalWeb"/>
        <w:shd w:val="clear" w:color="auto" w:fill="FFFFFF"/>
        <w:spacing w:before="0" w:beforeAutospacing="0" w:after="0" w:afterAutospacing="0" w:line="398" w:lineRule="atLeast"/>
        <w:ind w:left="1080"/>
        <w:textAlignment w:val="baseline"/>
        <w:rPr>
          <w:rFonts w:ascii="Arial" w:hAnsi="Arial" w:cs="Arial"/>
          <w:color w:val="505050"/>
          <w:sz w:val="20"/>
          <w:szCs w:val="20"/>
        </w:rPr>
      </w:pPr>
    </w:p>
    <w:p w:rsidR="002E39CF" w:rsidRPr="000824CC" w:rsidRDefault="00FF6E76" w:rsidP="00BF4B67">
      <w:pPr>
        <w:pStyle w:val="NormalWeb"/>
        <w:shd w:val="clear" w:color="auto" w:fill="FFFFFF"/>
        <w:spacing w:before="0" w:beforeAutospacing="0" w:after="0" w:afterAutospacing="0" w:line="398" w:lineRule="atLeast"/>
        <w:ind w:left="720"/>
        <w:textAlignment w:val="baseline"/>
        <w:rPr>
          <w:rStyle w:val="Strong"/>
          <w:rFonts w:ascii="Arial" w:hAnsi="Arial" w:cs="Arial"/>
          <w:color w:val="404040"/>
          <w:sz w:val="20"/>
          <w:szCs w:val="20"/>
          <w:highlight w:val="yellow"/>
          <w:bdr w:val="none" w:sz="0" w:space="0" w:color="auto" w:frame="1"/>
        </w:rPr>
      </w:pPr>
      <w:r w:rsidRPr="000824CC">
        <w:rPr>
          <w:rStyle w:val="Strong"/>
          <w:rFonts w:ascii="Arial" w:hAnsi="Arial" w:cs="Arial"/>
          <w:color w:val="404040"/>
          <w:sz w:val="20"/>
          <w:szCs w:val="20"/>
          <w:highlight w:val="yellow"/>
          <w:bdr w:val="none" w:sz="0" w:space="0" w:color="auto" w:frame="1"/>
        </w:rPr>
        <w:t>Please keep the following in mind:</w:t>
      </w:r>
    </w:p>
    <w:p w:rsidR="002E39CF" w:rsidRPr="002E39CF" w:rsidRDefault="002E39CF" w:rsidP="002E39C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Style w:val="Strong"/>
          <w:rFonts w:ascii="Arial" w:hAnsi="Arial" w:cs="Arial"/>
          <w:b w:val="0"/>
          <w:bCs w:val="0"/>
          <w:color w:val="505050"/>
          <w:sz w:val="20"/>
          <w:szCs w:val="20"/>
        </w:rPr>
      </w:pPr>
      <w:r w:rsidRPr="000824CC">
        <w:rPr>
          <w:rStyle w:val="Strong"/>
          <w:rFonts w:ascii="Arial" w:hAnsi="Arial" w:cs="Arial"/>
          <w:color w:val="404040"/>
          <w:sz w:val="20"/>
          <w:szCs w:val="20"/>
          <w:highlight w:val="yellow"/>
          <w:bdr w:val="none" w:sz="0" w:space="0" w:color="auto" w:frame="1"/>
        </w:rPr>
        <w:t>HOUSING PROGRAMS FOR LITERALLY-HOMELESS PERSONS ARE RESTRICTED TO CLIENTS/CLIENT FAMILIES WHO MEET THE DEFINITION FOR CERTAIN SPECIAL POPULATIONS.</w:t>
      </w:r>
      <w:r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t xml:space="preserve">  These populations include:</w:t>
      </w:r>
    </w:p>
    <w:p w:rsidR="002E39CF" w:rsidRPr="002E39CF" w:rsidRDefault="002E39CF" w:rsidP="002E39CF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Style w:val="Strong"/>
          <w:rFonts w:ascii="Arial" w:hAnsi="Arial" w:cs="Arial"/>
          <w:b w:val="0"/>
          <w:bCs w:val="0"/>
          <w:color w:val="505050"/>
          <w:sz w:val="20"/>
          <w:szCs w:val="20"/>
        </w:rPr>
      </w:pPr>
      <w:r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lastRenderedPageBreak/>
        <w:t>Fleeing or attempting to flee domestic violence</w:t>
      </w:r>
    </w:p>
    <w:p w:rsidR="002E39CF" w:rsidRPr="002E39CF" w:rsidRDefault="002E39CF" w:rsidP="002E39CF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Style w:val="Strong"/>
          <w:rFonts w:ascii="Arial" w:hAnsi="Arial" w:cs="Arial"/>
          <w:b w:val="0"/>
          <w:bCs w:val="0"/>
          <w:color w:val="505050"/>
          <w:sz w:val="20"/>
          <w:szCs w:val="20"/>
        </w:rPr>
      </w:pPr>
      <w:r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t>Mental-health OR substance-abuse clients who have a disability and cannot work:</w:t>
      </w:r>
    </w:p>
    <w:p w:rsidR="002E39CF" w:rsidRPr="002E39CF" w:rsidRDefault="002E39CF" w:rsidP="002E39CF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Style w:val="Strong"/>
          <w:rFonts w:ascii="Arial" w:hAnsi="Arial" w:cs="Arial"/>
          <w:b w:val="0"/>
          <w:bCs w:val="0"/>
          <w:color w:val="505050"/>
          <w:sz w:val="20"/>
          <w:szCs w:val="20"/>
        </w:rPr>
      </w:pPr>
      <w:r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t>Veterans;</w:t>
      </w:r>
    </w:p>
    <w:p w:rsidR="002E39CF" w:rsidRPr="002E39CF" w:rsidRDefault="002E39CF" w:rsidP="002E39CF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Style w:val="Strong"/>
          <w:rFonts w:ascii="Arial" w:hAnsi="Arial" w:cs="Arial"/>
          <w:b w:val="0"/>
          <w:bCs w:val="0"/>
          <w:color w:val="505050"/>
          <w:sz w:val="20"/>
          <w:szCs w:val="20"/>
        </w:rPr>
      </w:pPr>
      <w:r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t>Unaccompanied youth (age 24 or under)</w:t>
      </w:r>
    </w:p>
    <w:p w:rsidR="002E39CF" w:rsidRPr="002E39CF" w:rsidRDefault="002E39CF" w:rsidP="002E39CF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Style w:val="Strong"/>
          <w:rFonts w:ascii="Arial" w:hAnsi="Arial" w:cs="Arial"/>
          <w:b w:val="0"/>
          <w:bCs w:val="0"/>
          <w:color w:val="505050"/>
          <w:sz w:val="20"/>
          <w:szCs w:val="20"/>
        </w:rPr>
      </w:pPr>
      <w:r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t xml:space="preserve">Parenting youth (parent is age 24 or younger) </w:t>
      </w:r>
      <w:r w:rsidR="009B4222"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t>AND</w:t>
      </w:r>
      <w:r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t xml:space="preserve"> children of parenting youth</w:t>
      </w:r>
    </w:p>
    <w:p w:rsidR="002E39CF" w:rsidRPr="002E39CF" w:rsidRDefault="002E39CF" w:rsidP="002E39CF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Style w:val="Strong"/>
          <w:rFonts w:ascii="Arial" w:hAnsi="Arial" w:cs="Arial"/>
          <w:b w:val="0"/>
          <w:bCs w:val="0"/>
          <w:color w:val="505050"/>
          <w:sz w:val="20"/>
          <w:szCs w:val="20"/>
        </w:rPr>
      </w:pPr>
      <w:r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t>HIV/AIDS</w:t>
      </w:r>
    </w:p>
    <w:p w:rsidR="002E39CF" w:rsidRPr="002E39CF" w:rsidRDefault="002E39CF" w:rsidP="002E39CF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Style w:val="Strong"/>
          <w:rFonts w:ascii="Arial" w:hAnsi="Arial" w:cs="Arial"/>
          <w:b w:val="0"/>
          <w:bCs w:val="0"/>
          <w:color w:val="505050"/>
          <w:sz w:val="20"/>
          <w:szCs w:val="20"/>
        </w:rPr>
      </w:pPr>
      <w:r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t>Chronically homeless – have been literally homeless for at least a year OR have been homeless at least 4 times in the last 3 years AND have a disability</w:t>
      </w:r>
    </w:p>
    <w:p w:rsidR="002E39CF" w:rsidRDefault="002E39CF" w:rsidP="002E39CF">
      <w:pPr>
        <w:pStyle w:val="NormalWeb"/>
        <w:shd w:val="clear" w:color="auto" w:fill="FFFFFF"/>
        <w:spacing w:before="0" w:beforeAutospacing="0" w:after="0" w:afterAutospacing="0" w:line="398" w:lineRule="atLeast"/>
        <w:ind w:left="2160"/>
        <w:textAlignment w:val="baseline"/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</w:pPr>
      <w:r w:rsidRPr="009B4222">
        <w:rPr>
          <w:rStyle w:val="Strong"/>
          <w:rFonts w:ascii="Arial" w:hAnsi="Arial" w:cs="Arial"/>
          <w:color w:val="404040"/>
          <w:sz w:val="20"/>
          <w:szCs w:val="20"/>
          <w:highlight w:val="yellow"/>
          <w:bdr w:val="none" w:sz="0" w:space="0" w:color="auto" w:frame="1"/>
        </w:rPr>
        <w:t>*****NOTE***** A REFERRAL FROM ANOTHER AGENCY MAY BE REQUIRED TO DOCUMENT THESE SPECIAL CATEGORIES</w:t>
      </w:r>
    </w:p>
    <w:p w:rsidR="009B4222" w:rsidRDefault="009B4222" w:rsidP="009B422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</w:pPr>
      <w:r>
        <w:rPr>
          <w:rStyle w:val="Strong"/>
          <w:rFonts w:ascii="Arial" w:hAnsi="Arial" w:cs="Arial"/>
          <w:color w:val="404040"/>
          <w:sz w:val="20"/>
          <w:szCs w:val="20"/>
          <w:bdr w:val="none" w:sz="0" w:space="0" w:color="auto" w:frame="1"/>
        </w:rPr>
        <w:t xml:space="preserve">More about the housing program </w:t>
      </w:r>
    </w:p>
    <w:p w:rsidR="009B4222" w:rsidRDefault="00FF6E76" w:rsidP="009B422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Fonts w:ascii="Arial" w:hAnsi="Arial" w:cs="Arial"/>
          <w:color w:val="505050"/>
          <w:sz w:val="20"/>
          <w:szCs w:val="20"/>
        </w:rPr>
      </w:pPr>
      <w:r>
        <w:rPr>
          <w:rFonts w:ascii="Arial" w:hAnsi="Arial" w:cs="Arial"/>
          <w:color w:val="505050"/>
          <w:sz w:val="20"/>
          <w:szCs w:val="20"/>
        </w:rPr>
        <w:t>Completing the housing assess</w:t>
      </w:r>
      <w:r w:rsidR="009B4222">
        <w:rPr>
          <w:rFonts w:ascii="Arial" w:hAnsi="Arial" w:cs="Arial"/>
          <w:color w:val="505050"/>
          <w:sz w:val="20"/>
          <w:szCs w:val="20"/>
        </w:rPr>
        <w:t>ment does not guarantee housing</w:t>
      </w:r>
    </w:p>
    <w:p w:rsidR="009B4222" w:rsidRDefault="00FF6E76" w:rsidP="009B422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Fonts w:ascii="Arial" w:hAnsi="Arial" w:cs="Arial"/>
          <w:color w:val="505050"/>
          <w:sz w:val="20"/>
          <w:szCs w:val="20"/>
        </w:rPr>
      </w:pPr>
      <w:r>
        <w:rPr>
          <w:rFonts w:ascii="Arial" w:hAnsi="Arial" w:cs="Arial"/>
          <w:color w:val="505050"/>
          <w:sz w:val="20"/>
          <w:szCs w:val="20"/>
        </w:rPr>
        <w:t>This is not a housing waitlist, or a h</w:t>
      </w:r>
      <w:r w:rsidR="009B4222">
        <w:rPr>
          <w:rFonts w:ascii="Arial" w:hAnsi="Arial" w:cs="Arial"/>
          <w:color w:val="505050"/>
          <w:sz w:val="20"/>
          <w:szCs w:val="20"/>
        </w:rPr>
        <w:t>ousing application</w:t>
      </w:r>
    </w:p>
    <w:p w:rsidR="009B4222" w:rsidRDefault="00FF6E76" w:rsidP="009B422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Fonts w:ascii="Arial" w:hAnsi="Arial" w:cs="Arial"/>
          <w:color w:val="505050"/>
          <w:sz w:val="20"/>
          <w:szCs w:val="20"/>
        </w:rPr>
      </w:pPr>
      <w:r>
        <w:rPr>
          <w:rFonts w:ascii="Arial" w:hAnsi="Arial" w:cs="Arial"/>
          <w:color w:val="505050"/>
          <w:sz w:val="20"/>
          <w:szCs w:val="20"/>
        </w:rPr>
        <w:t>It is possible you may not be eligible for any cur</w:t>
      </w:r>
      <w:r w:rsidR="009B4222">
        <w:rPr>
          <w:rFonts w:ascii="Arial" w:hAnsi="Arial" w:cs="Arial"/>
          <w:color w:val="505050"/>
          <w:sz w:val="20"/>
          <w:szCs w:val="20"/>
        </w:rPr>
        <w:t>rent housing program openings</w:t>
      </w:r>
    </w:p>
    <w:p w:rsidR="009B4222" w:rsidRDefault="00FF6E76" w:rsidP="009B422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Fonts w:ascii="Arial" w:hAnsi="Arial" w:cs="Arial"/>
          <w:color w:val="505050"/>
          <w:sz w:val="20"/>
          <w:szCs w:val="20"/>
        </w:rPr>
      </w:pPr>
      <w:r>
        <w:rPr>
          <w:rFonts w:ascii="Arial" w:hAnsi="Arial" w:cs="Arial"/>
          <w:color w:val="505050"/>
          <w:sz w:val="20"/>
          <w:szCs w:val="20"/>
        </w:rPr>
        <w:t>There is no fixed timeline of when an age</w:t>
      </w:r>
      <w:r w:rsidR="009B4222">
        <w:rPr>
          <w:rFonts w:ascii="Arial" w:hAnsi="Arial" w:cs="Arial"/>
          <w:color w:val="505050"/>
          <w:sz w:val="20"/>
          <w:szCs w:val="20"/>
        </w:rPr>
        <w:t>ncy may contact you for housing€</w:t>
      </w:r>
    </w:p>
    <w:p w:rsidR="00FF6E76" w:rsidRPr="009B4222" w:rsidRDefault="00FF6E76" w:rsidP="009B422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98" w:lineRule="atLeast"/>
        <w:textAlignment w:val="baseline"/>
        <w:rPr>
          <w:rFonts w:ascii="Arial" w:hAnsi="Arial" w:cs="Arial"/>
          <w:color w:val="505050"/>
          <w:sz w:val="20"/>
          <w:szCs w:val="20"/>
        </w:rPr>
      </w:pPr>
      <w:r w:rsidRPr="009B4222">
        <w:rPr>
          <w:rFonts w:ascii="Arial" w:hAnsi="Arial" w:cs="Arial"/>
          <w:color w:val="505050"/>
          <w:sz w:val="20"/>
          <w:szCs w:val="20"/>
        </w:rPr>
        <w:t>We will keep searching for a program until we find an opening for you, or you ask us to stop</w:t>
      </w:r>
    </w:p>
    <w:p w:rsidR="00FF6E76" w:rsidRPr="00FF6E76" w:rsidRDefault="00FF6E76" w:rsidP="00FF6E76">
      <w:pPr>
        <w:spacing w:after="0"/>
        <w:rPr>
          <w:i/>
        </w:rPr>
      </w:pPr>
    </w:p>
    <w:p w:rsidR="00FF6E76" w:rsidRDefault="00FF6E76" w:rsidP="00FF6E76">
      <w:pPr>
        <w:spacing w:after="0"/>
      </w:pPr>
    </w:p>
    <w:p w:rsidR="00FF6E76" w:rsidRPr="00FF6E76" w:rsidRDefault="00FF6E76" w:rsidP="00FF6E76">
      <w:pPr>
        <w:spacing w:after="0"/>
      </w:pPr>
    </w:p>
    <w:sectPr w:rsidR="00FF6E76" w:rsidRPr="00FF6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F086D"/>
    <w:multiLevelType w:val="hybridMultilevel"/>
    <w:tmpl w:val="A2263EE4"/>
    <w:lvl w:ilvl="0" w:tplc="A59868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3053E13"/>
    <w:multiLevelType w:val="hybridMultilevel"/>
    <w:tmpl w:val="D102F8AC"/>
    <w:lvl w:ilvl="0" w:tplc="510C89B8">
      <w:start w:val="1"/>
      <w:numFmt w:val="decimal"/>
      <w:lvlText w:val="%1)"/>
      <w:lvlJc w:val="left"/>
      <w:pPr>
        <w:ind w:left="1080" w:hanging="360"/>
      </w:pPr>
      <w:rPr>
        <w:rFonts w:hint="default"/>
        <w:b/>
        <w:color w:val="40404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0555E43"/>
    <w:multiLevelType w:val="hybridMultilevel"/>
    <w:tmpl w:val="0C127D66"/>
    <w:lvl w:ilvl="0" w:tplc="81D2FA2C">
      <w:start w:val="1"/>
      <w:numFmt w:val="decimal"/>
      <w:lvlText w:val="(%1)"/>
      <w:lvlJc w:val="left"/>
      <w:pPr>
        <w:ind w:left="1440" w:hanging="360"/>
      </w:pPr>
      <w:rPr>
        <w:rFonts w:hint="default"/>
        <w:b/>
        <w:color w:val="4040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86D10D6"/>
    <w:multiLevelType w:val="hybridMultilevel"/>
    <w:tmpl w:val="B97AFE36"/>
    <w:lvl w:ilvl="0" w:tplc="31DE818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E76"/>
    <w:rsid w:val="000824CC"/>
    <w:rsid w:val="00264034"/>
    <w:rsid w:val="002E39CF"/>
    <w:rsid w:val="00486072"/>
    <w:rsid w:val="005A393E"/>
    <w:rsid w:val="008D3675"/>
    <w:rsid w:val="00903FE8"/>
    <w:rsid w:val="009B4222"/>
    <w:rsid w:val="00BF4B67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6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6E7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6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6E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84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2018-01-18T21:44:00Z</dcterms:created>
  <dcterms:modified xsi:type="dcterms:W3CDTF">2019-11-04T20:10:00Z</dcterms:modified>
</cp:coreProperties>
</file>