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40"/>
          <w:szCs w:val="4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0"/>
          <w:szCs w:val="40"/>
          <w:rtl w:val="0"/>
        </w:rPr>
        <w:t xml:space="preserve">Vlamir Baboza Carneiro Junior</w:t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UX/UI Designer Pleno</w:t>
      </w:r>
    </w:p>
    <w:p w:rsidR="00000000" w:rsidDel="00000000" w:rsidP="00000000" w:rsidRDefault="00000000" w:rsidRPr="00000000" w14:paraId="00000003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Montserrat Medium" w:cs="Montserrat Medium" w:eastAsia="Montserrat Medium" w:hAnsi="Montserrat Medium"/>
          <w:sz w:val="20"/>
          <w:szCs w:val="20"/>
          <w:u w:val="single"/>
        </w:rPr>
        <w:sectPr>
          <w:pgSz w:h="16834" w:w="11909" w:orient="portrait"/>
          <w:pgMar w:bottom="1440" w:top="850.3937007874016" w:left="1440" w:right="1440" w:header="720" w:footer="720"/>
          <w:pgNumType w:start="1"/>
        </w:sectPr>
      </w:pPr>
      <w:r w:rsidDel="00000000" w:rsidR="00000000" w:rsidRPr="00000000">
        <w:rPr>
          <w:rFonts w:ascii="Montserrat SemiBold" w:cs="Montserrat SemiBold" w:eastAsia="Montserrat SemiBold" w:hAnsi="Montserrat SemiBold"/>
          <w:sz w:val="28"/>
          <w:szCs w:val="28"/>
          <w:rtl w:val="0"/>
        </w:rPr>
        <w:t xml:space="preserve">Perfil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u w:val="single"/>
          <w:rtl w:val="0"/>
        </w:rPr>
        <w:t xml:space="preserve">Endereço:</w:t>
      </w: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Jundiaí/SP</w:t>
      </w:r>
    </w:p>
    <w:p w:rsidR="00000000" w:rsidDel="00000000" w:rsidP="00000000" w:rsidRDefault="00000000" w:rsidRPr="00000000" w14:paraId="00000006">
      <w:pPr>
        <w:spacing w:after="240" w:before="240"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u w:val="single"/>
          <w:rtl w:val="0"/>
        </w:rPr>
        <w:t xml:space="preserve">Email: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vlamir.carneiro@gmail.com</w:t>
      </w:r>
    </w:p>
    <w:p w:rsidR="00000000" w:rsidDel="00000000" w:rsidP="00000000" w:rsidRDefault="00000000" w:rsidRPr="00000000" w14:paraId="00000007">
      <w:pPr>
        <w:spacing w:after="240" w:before="240"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u w:val="single"/>
          <w:rtl w:val="0"/>
        </w:rPr>
        <w:t xml:space="preserve">Celular: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11 97597-8954</w:t>
      </w:r>
    </w:p>
    <w:p w:rsidR="00000000" w:rsidDel="00000000" w:rsidP="00000000" w:rsidRDefault="00000000" w:rsidRPr="00000000" w14:paraId="00000008">
      <w:pPr>
        <w:spacing w:after="240" w:before="240"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u w:val="single"/>
          <w:rtl w:val="0"/>
        </w:rPr>
        <w:t xml:space="preserve">Portfólio: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behance.net/VBCJr</w:t>
      </w:r>
    </w:p>
    <w:p w:rsidR="00000000" w:rsidDel="00000000" w:rsidP="00000000" w:rsidRDefault="00000000" w:rsidRPr="00000000" w14:paraId="00000009">
      <w:pPr>
        <w:spacing w:after="240" w:before="240"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u w:val="single"/>
          <w:rtl w:val="0"/>
        </w:rPr>
        <w:t xml:space="preserve">LinkedIn: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linkedin.com/in/vlamirbcjunior</w:t>
      </w:r>
    </w:p>
    <w:p w:rsidR="00000000" w:rsidDel="00000000" w:rsidP="00000000" w:rsidRDefault="00000000" w:rsidRPr="00000000" w14:paraId="0000000A">
      <w:pPr>
        <w:spacing w:after="240" w:before="240" w:line="240" w:lineRule="auto"/>
        <w:jc w:val="both"/>
        <w:rPr>
          <w:rFonts w:ascii="Montserrat" w:cs="Montserrat" w:eastAsia="Montserrat" w:hAnsi="Montserrat"/>
          <w:sz w:val="20"/>
          <w:szCs w:val="20"/>
        </w:rPr>
        <w:sectPr>
          <w:type w:val="continuous"/>
          <w:pgSz w:h="16834" w:w="11909" w:orient="portrait"/>
          <w:pgMar w:bottom="1440" w:top="850.3937007874016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Brasileiro, Solteiro, 31 anos.</w:t>
      </w:r>
    </w:p>
    <w:p w:rsidR="00000000" w:rsidDel="00000000" w:rsidP="00000000" w:rsidRDefault="00000000" w:rsidRPr="00000000" w14:paraId="0000000B">
      <w:pPr>
        <w:spacing w:after="240" w:before="240" w:line="24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240" w:lineRule="auto"/>
        <w:jc w:val="both"/>
        <w:rPr>
          <w:rFonts w:ascii="Montserrat SemiBold" w:cs="Montserrat SemiBold" w:eastAsia="Montserrat SemiBold" w:hAnsi="Montserrat SemiBold"/>
          <w:sz w:val="28"/>
          <w:szCs w:val="28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8"/>
          <w:szCs w:val="28"/>
          <w:rtl w:val="0"/>
        </w:rPr>
        <w:t xml:space="preserve">Resumo</w:t>
      </w:r>
    </w:p>
    <w:p w:rsidR="00000000" w:rsidDel="00000000" w:rsidP="00000000" w:rsidRDefault="00000000" w:rsidRPr="00000000" w14:paraId="0000000D">
      <w:pPr>
        <w:spacing w:after="220" w:before="220" w:line="295.2" w:lineRule="auto"/>
        <w:jc w:val="both"/>
        <w:rPr>
          <w:rFonts w:ascii="Montserrat SemiBold" w:cs="Montserrat SemiBold" w:eastAsia="Montserrat SemiBold" w:hAnsi="Montserrat SemiBold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Designer de experiência do usuário desde Outubro de 2020, desenvolvo melhorias para o e-commerce </w:t>
      </w:r>
      <w:r w:rsidDel="00000000" w:rsidR="00000000" w:rsidRPr="00000000">
        <w:rPr>
          <w:rFonts w:ascii="Montserrat SemiBold" w:cs="Montserrat SemiBold" w:eastAsia="Montserrat SemiBold" w:hAnsi="Montserrat SemiBold"/>
          <w:sz w:val="20"/>
          <w:szCs w:val="20"/>
          <w:rtl w:val="0"/>
        </w:rPr>
        <w:t xml:space="preserve">Portal Pós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do grupo </w:t>
      </w:r>
      <w:r w:rsidDel="00000000" w:rsidR="00000000" w:rsidRPr="00000000">
        <w:rPr>
          <w:rFonts w:ascii="Montserrat SemiBold" w:cs="Montserrat SemiBold" w:eastAsia="Montserrat SemiBold" w:hAnsi="Montserrat SemiBold"/>
          <w:sz w:val="20"/>
          <w:szCs w:val="20"/>
          <w:rtl w:val="0"/>
        </w:rPr>
        <w:t xml:space="preserve">Kroton.</w:t>
      </w:r>
    </w:p>
    <w:p w:rsidR="00000000" w:rsidDel="00000000" w:rsidP="00000000" w:rsidRDefault="00000000" w:rsidRPr="00000000" w14:paraId="0000000E">
      <w:pPr>
        <w:spacing w:after="220" w:before="220" w:line="295.2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Utilizando </w:t>
      </w:r>
      <w:r w:rsidDel="00000000" w:rsidR="00000000" w:rsidRPr="00000000">
        <w:rPr>
          <w:rFonts w:ascii="Montserrat SemiBold" w:cs="Montserrat SemiBold" w:eastAsia="Montserrat SemiBold" w:hAnsi="Montserrat SemiBold"/>
          <w:sz w:val="20"/>
          <w:szCs w:val="20"/>
          <w:rtl w:val="0"/>
        </w:rPr>
        <w:t xml:space="preserve">Design Thinking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dentro da metodologia </w:t>
      </w:r>
      <w:r w:rsidDel="00000000" w:rsidR="00000000" w:rsidRPr="00000000">
        <w:rPr>
          <w:rFonts w:ascii="Montserrat SemiBold" w:cs="Montserrat SemiBold" w:eastAsia="Montserrat SemiBold" w:hAnsi="Montserrat SemiBold"/>
          <w:sz w:val="20"/>
          <w:szCs w:val="20"/>
          <w:rtl w:val="0"/>
        </w:rPr>
        <w:t xml:space="preserve">Ágil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, desenvolvo dinâmicas como </w:t>
      </w:r>
      <w:r w:rsidDel="00000000" w:rsidR="00000000" w:rsidRPr="00000000">
        <w:rPr>
          <w:rFonts w:ascii="Montserrat SemiBold" w:cs="Montserrat SemiBold" w:eastAsia="Montserrat SemiBold" w:hAnsi="Montserrat SemiBold"/>
          <w:sz w:val="20"/>
          <w:szCs w:val="20"/>
          <w:rtl w:val="0"/>
        </w:rPr>
        <w:t xml:space="preserve">Design Sprint</w:t>
      </w:r>
      <w:r w:rsidDel="00000000" w:rsidR="00000000" w:rsidRPr="00000000">
        <w:rPr>
          <w:rFonts w:ascii="Montserrat SemiBold" w:cs="Montserrat SemiBold" w:eastAsia="Montserrat SemiBold" w:hAnsi="Montserrat SemiBold"/>
          <w:sz w:val="20"/>
          <w:szCs w:val="20"/>
          <w:rtl w:val="0"/>
        </w:rPr>
        <w:t xml:space="preserve"> e </w:t>
      </w:r>
      <w:r w:rsidDel="00000000" w:rsidR="00000000" w:rsidRPr="00000000">
        <w:rPr>
          <w:rFonts w:ascii="Montserrat SemiBold" w:cs="Montserrat SemiBold" w:eastAsia="Montserrat SemiBold" w:hAnsi="Montserrat SemiBold"/>
          <w:sz w:val="20"/>
          <w:szCs w:val="20"/>
          <w:rtl w:val="0"/>
        </w:rPr>
        <w:t xml:space="preserve">Workshops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para entender as necessidades dos stakeholders.</w:t>
      </w:r>
    </w:p>
    <w:p w:rsidR="00000000" w:rsidDel="00000000" w:rsidP="00000000" w:rsidRDefault="00000000" w:rsidRPr="00000000" w14:paraId="0000000F">
      <w:pPr>
        <w:spacing w:after="220" w:before="220" w:line="295.2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Para os usuários do Portal Pós, realizo </w:t>
      </w:r>
      <w:r w:rsidDel="00000000" w:rsidR="00000000" w:rsidRPr="00000000">
        <w:rPr>
          <w:rFonts w:ascii="Montserrat SemiBold" w:cs="Montserrat SemiBold" w:eastAsia="Montserrat SemiBold" w:hAnsi="Montserrat SemiBold"/>
          <w:sz w:val="20"/>
          <w:szCs w:val="20"/>
          <w:rtl w:val="0"/>
        </w:rPr>
        <w:t xml:space="preserve">pesquisas e estudos estratégicos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para desenvolver propostas alinhadas ao comportamento por meio do </w:t>
      </w:r>
      <w:r w:rsidDel="00000000" w:rsidR="00000000" w:rsidRPr="00000000">
        <w:rPr>
          <w:rFonts w:ascii="Montserrat SemiBold" w:cs="Montserrat SemiBold" w:eastAsia="Montserrat SemiBold" w:hAnsi="Montserrat SemiBold"/>
          <w:sz w:val="20"/>
          <w:szCs w:val="20"/>
          <w:rtl w:val="0"/>
        </w:rPr>
        <w:t xml:space="preserve">Google Analytics (behavioral) </w:t>
      </w:r>
      <w:r w:rsidDel="00000000" w:rsidR="00000000" w:rsidRPr="00000000">
        <w:rPr>
          <w:rFonts w:ascii="Montserrat SemiBold" w:cs="Montserrat SemiBold" w:eastAsia="Montserrat SemiBold" w:hAnsi="Montserrat SemiBold"/>
          <w:sz w:val="20"/>
          <w:szCs w:val="20"/>
          <w:rtl w:val="0"/>
        </w:rPr>
        <w:t xml:space="preserve">e </w:t>
      </w:r>
      <w:r w:rsidDel="00000000" w:rsidR="00000000" w:rsidRPr="00000000">
        <w:rPr>
          <w:rFonts w:ascii="Montserrat SemiBold" w:cs="Montserrat SemiBold" w:eastAsia="Montserrat SemiBold" w:hAnsi="Montserrat SemiBold"/>
          <w:sz w:val="20"/>
          <w:szCs w:val="20"/>
          <w:rtl w:val="0"/>
        </w:rPr>
        <w:t xml:space="preserve">testes de usabilidade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dos protótipos.</w:t>
      </w:r>
    </w:p>
    <w:p w:rsidR="00000000" w:rsidDel="00000000" w:rsidP="00000000" w:rsidRDefault="00000000" w:rsidRPr="00000000" w14:paraId="00000010">
      <w:pPr>
        <w:spacing w:after="220" w:before="220" w:line="295.2" w:lineRule="auto"/>
        <w:jc w:val="both"/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Entendendo as características da plataforma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tserrat SemiBold" w:cs="Montserrat SemiBold" w:eastAsia="Montserrat SemiBold" w:hAnsi="Montserrat SemiBold"/>
          <w:sz w:val="20"/>
          <w:szCs w:val="20"/>
          <w:rtl w:val="0"/>
        </w:rPr>
        <w:t xml:space="preserve">Vtex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, busca sempre estar alinhado com o time de desenvolvedores (devs).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335.99999999999994" w:lineRule="auto"/>
        <w:jc w:val="both"/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335.99999999999994" w:lineRule="auto"/>
        <w:jc w:val="both"/>
        <w:rPr>
          <w:rFonts w:ascii="Montserrat SemiBold" w:cs="Montserrat SemiBold" w:eastAsia="Montserrat SemiBold" w:hAnsi="Montserrat SemiBold"/>
          <w:sz w:val="28"/>
          <w:szCs w:val="28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8"/>
          <w:szCs w:val="28"/>
          <w:rtl w:val="0"/>
        </w:rPr>
        <w:t xml:space="preserve">Experiência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20" w:before="220" w:line="240" w:lineRule="auto"/>
        <w:ind w:left="720" w:hanging="360"/>
        <w:jc w:val="both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1"/>
          <w:szCs w:val="21"/>
          <w:u w:val="single"/>
          <w:rtl w:val="0"/>
        </w:rPr>
        <w:t xml:space="preserve">Agência Maeztra (Atual)</w:t>
      </w:r>
      <w:r w:rsidDel="00000000" w:rsidR="00000000" w:rsidRPr="00000000">
        <w:rPr>
          <w:rFonts w:ascii="Montserrat Medium" w:cs="Montserrat Medium" w:eastAsia="Montserrat Medium" w:hAnsi="Montserrat Medium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Montserrat" w:cs="Montserrat" w:eastAsia="Montserrat" w:hAnsi="Montserrat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UX/UI Designer Pleno</w:t>
      </w:r>
    </w:p>
    <w:p w:rsidR="00000000" w:rsidDel="00000000" w:rsidP="00000000" w:rsidRDefault="00000000" w:rsidRPr="00000000" w14:paraId="00000014">
      <w:pPr>
        <w:spacing w:after="220" w:before="220" w:line="240" w:lineRule="auto"/>
        <w:ind w:left="708.6614173228347" w:firstLine="0"/>
        <w:jc w:val="both"/>
        <w:rPr>
          <w:rFonts w:ascii="Montserrat" w:cs="Montserrat" w:eastAsia="Montserrat" w:hAnsi="Montserrat"/>
          <w:i w:val="1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1"/>
          <w:szCs w:val="21"/>
          <w:rtl w:val="0"/>
        </w:rPr>
        <w:t xml:space="preserve">Estudo melhorias na experiência do usuário do Portal Pós / Kroton. Utilizando Figma, GA, Ágil.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20" w:before="220" w:line="240" w:lineRule="auto"/>
        <w:ind w:left="720" w:hanging="360"/>
        <w:jc w:val="both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1"/>
          <w:szCs w:val="21"/>
          <w:u w:val="single"/>
          <w:rtl w:val="0"/>
        </w:rPr>
        <w:t xml:space="preserve">Agência Econverse (2020)</w:t>
      </w:r>
      <w:r w:rsidDel="00000000" w:rsidR="00000000" w:rsidRPr="00000000">
        <w:rPr>
          <w:rFonts w:ascii="Montserrat" w:cs="Montserrat" w:eastAsia="Montserrat" w:hAnsi="Montserrat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- UI Designer Pleno</w:t>
      </w:r>
    </w:p>
    <w:p w:rsidR="00000000" w:rsidDel="00000000" w:rsidP="00000000" w:rsidRDefault="00000000" w:rsidRPr="00000000" w14:paraId="00000016">
      <w:pPr>
        <w:spacing w:after="220" w:before="220" w:line="240" w:lineRule="auto"/>
        <w:ind w:left="708.6614173228347" w:firstLine="0"/>
        <w:jc w:val="both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1"/>
          <w:szCs w:val="21"/>
          <w:rtl w:val="0"/>
        </w:rPr>
        <w:t xml:space="preserve">Projetos Vtex para e-commerce, utilizando métodos UX e Adobe XD.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220" w:before="220" w:line="240" w:lineRule="auto"/>
        <w:ind w:left="720" w:hanging="360"/>
        <w:jc w:val="both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1"/>
          <w:szCs w:val="21"/>
          <w:u w:val="single"/>
          <w:rtl w:val="0"/>
        </w:rPr>
        <w:t xml:space="preserve">LAZco Softhouse &amp; Consultoria (2018/2019)</w:t>
      </w:r>
      <w:r w:rsidDel="00000000" w:rsidR="00000000" w:rsidRPr="00000000">
        <w:rPr>
          <w:rFonts w:ascii="Montserrat" w:cs="Montserrat" w:eastAsia="Montserrat" w:hAnsi="Montserrat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Montserrat" w:cs="Montserrat" w:eastAsia="Montserrat" w:hAnsi="Montserrat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Analista de Suporte Sênior</w:t>
      </w:r>
    </w:p>
    <w:p w:rsidR="00000000" w:rsidDel="00000000" w:rsidP="00000000" w:rsidRDefault="00000000" w:rsidRPr="00000000" w14:paraId="00000018">
      <w:pPr>
        <w:spacing w:after="220" w:before="220" w:line="240" w:lineRule="auto"/>
        <w:ind w:left="708.6614173228347" w:firstLine="0"/>
        <w:jc w:val="both"/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1"/>
          <w:szCs w:val="21"/>
          <w:rtl w:val="0"/>
        </w:rPr>
        <w:t xml:space="preserve">Suporte e análise </w:t>
      </w:r>
      <w:r w:rsidDel="00000000" w:rsidR="00000000" w:rsidRPr="00000000">
        <w:rPr>
          <w:rFonts w:ascii="Montserrat" w:cs="Montserrat" w:eastAsia="Montserrat" w:hAnsi="Montserrat"/>
          <w:i w:val="1"/>
          <w:sz w:val="21"/>
          <w:szCs w:val="21"/>
          <w:rtl w:val="0"/>
        </w:rPr>
        <w:t xml:space="preserve">de usabilidade do Petrosoft, software ERP.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335.99999999999994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24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24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24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240" w:lineRule="auto"/>
        <w:jc w:val="both"/>
        <w:rPr>
          <w:rFonts w:ascii="Montserrat SemiBold" w:cs="Montserrat SemiBold" w:eastAsia="Montserrat SemiBold" w:hAnsi="Montserrat SemiBo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240" w:lineRule="auto"/>
        <w:jc w:val="both"/>
        <w:rPr>
          <w:rFonts w:ascii="Montserrat SemiBold" w:cs="Montserrat SemiBold" w:eastAsia="Montserrat SemiBold" w:hAnsi="Montserrat SemiBold"/>
          <w:sz w:val="28"/>
          <w:szCs w:val="28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8"/>
          <w:szCs w:val="28"/>
          <w:rtl w:val="0"/>
        </w:rPr>
        <w:t xml:space="preserve">Graduação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="240" w:lineRule="auto"/>
        <w:ind w:left="72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0"/>
          <w:szCs w:val="20"/>
          <w:u w:val="single"/>
          <w:rtl w:val="0"/>
        </w:rPr>
        <w:t xml:space="preserve">Técnico em TI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Colégio Divino Salvador - 2009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0"/>
          <w:szCs w:val="20"/>
          <w:u w:val="single"/>
          <w:rtl w:val="0"/>
        </w:rPr>
        <w:t xml:space="preserve">Curso UX Design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Alura Cursos Online - 2019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0"/>
          <w:szCs w:val="20"/>
          <w:u w:val="single"/>
          <w:rtl w:val="0"/>
        </w:rPr>
        <w:t xml:space="preserve">Bootcamp UX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How Education - 2020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40" w:before="0" w:beforeAutospacing="0" w:line="335.99999999999994" w:lineRule="auto"/>
        <w:ind w:left="72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0"/>
          <w:szCs w:val="20"/>
          <w:u w:val="single"/>
          <w:rtl w:val="0"/>
        </w:rPr>
        <w:t xml:space="preserve">Tecnologia em Sistemas para Internet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FIAP - 2021</w:t>
      </w:r>
    </w:p>
    <w:p w:rsidR="00000000" w:rsidDel="00000000" w:rsidP="00000000" w:rsidRDefault="00000000" w:rsidRPr="00000000" w14:paraId="00000023">
      <w:pPr>
        <w:spacing w:after="240" w:before="240" w:line="335.99999999999994" w:lineRule="auto"/>
        <w:ind w:left="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335.99999999999994" w:lineRule="auto"/>
        <w:ind w:left="0" w:firstLine="0"/>
        <w:jc w:val="both"/>
        <w:rPr>
          <w:rFonts w:ascii="Montserrat" w:cs="Montserrat" w:eastAsia="Montserrat" w:hAnsi="Montserrat"/>
          <w:sz w:val="21"/>
          <w:szCs w:val="21"/>
        </w:rPr>
        <w:sectPr>
          <w:type w:val="continuous"/>
          <w:pgSz w:h="16834" w:w="11909" w:orient="portrait"/>
          <w:pgMar w:bottom="1440" w:top="850.3937007874016" w:left="1440" w:right="1440" w:header="720" w:footer="720"/>
        </w:sectPr>
      </w:pPr>
      <w:r w:rsidDel="00000000" w:rsidR="00000000" w:rsidRPr="00000000">
        <w:rPr>
          <w:rFonts w:ascii="Montserrat SemiBold" w:cs="Montserrat SemiBold" w:eastAsia="Montserrat SemiBold" w:hAnsi="Montserrat SemiBold"/>
          <w:sz w:val="28"/>
          <w:szCs w:val="28"/>
          <w:rtl w:val="0"/>
        </w:rPr>
        <w:t xml:space="preserve">Conhecimentos e Habilidades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220" w:line="520.8" w:lineRule="auto"/>
        <w:ind w:left="720" w:hanging="360"/>
        <w:jc w:val="both"/>
        <w:rPr>
          <w:rFonts w:ascii="Montserrat Medium" w:cs="Montserrat Medium" w:eastAsia="Montserrat Medium" w:hAnsi="Montserrat Medium"/>
          <w:sz w:val="21"/>
          <w:szCs w:val="21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1"/>
          <w:szCs w:val="21"/>
          <w:rtl w:val="0"/>
        </w:rPr>
        <w:t xml:space="preserve">Design Thinking;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="520.8" w:lineRule="auto"/>
        <w:ind w:left="720" w:hanging="360"/>
        <w:jc w:val="both"/>
        <w:rPr>
          <w:rFonts w:ascii="Montserrat Medium" w:cs="Montserrat Medium" w:eastAsia="Montserrat Medium" w:hAnsi="Montserrat Medium"/>
          <w:sz w:val="21"/>
          <w:szCs w:val="21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1"/>
          <w:szCs w:val="21"/>
          <w:rtl w:val="0"/>
        </w:rPr>
        <w:t xml:space="preserve">Metodologia Ágil;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="520.8" w:lineRule="auto"/>
        <w:ind w:left="720" w:hanging="360"/>
        <w:jc w:val="both"/>
        <w:rPr>
          <w:rFonts w:ascii="Montserrat Medium" w:cs="Montserrat Medium" w:eastAsia="Montserrat Medium" w:hAnsi="Montserrat Medium"/>
          <w:sz w:val="21"/>
          <w:szCs w:val="21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1"/>
          <w:szCs w:val="21"/>
          <w:rtl w:val="0"/>
        </w:rPr>
        <w:t xml:space="preserve">Protótipo;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="520.8" w:lineRule="auto"/>
        <w:ind w:left="720" w:hanging="360"/>
        <w:jc w:val="both"/>
        <w:rPr>
          <w:rFonts w:ascii="Montserrat Medium" w:cs="Montserrat Medium" w:eastAsia="Montserrat Medium" w:hAnsi="Montserrat Medium"/>
          <w:sz w:val="21"/>
          <w:szCs w:val="21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1"/>
          <w:szCs w:val="21"/>
          <w:rtl w:val="0"/>
        </w:rPr>
        <w:t xml:space="preserve">Vtex;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="520.8" w:lineRule="auto"/>
        <w:ind w:left="720" w:hanging="360"/>
        <w:jc w:val="both"/>
        <w:rPr>
          <w:rFonts w:ascii="Montserrat Medium" w:cs="Montserrat Medium" w:eastAsia="Montserrat Medium" w:hAnsi="Montserrat Medium"/>
          <w:sz w:val="21"/>
          <w:szCs w:val="21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1"/>
          <w:szCs w:val="21"/>
          <w:rtl w:val="0"/>
        </w:rPr>
        <w:t xml:space="preserve">Adobe XD;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="520.8" w:lineRule="auto"/>
        <w:ind w:left="720" w:hanging="360"/>
        <w:jc w:val="both"/>
        <w:rPr>
          <w:rFonts w:ascii="Montserrat Medium" w:cs="Montserrat Medium" w:eastAsia="Montserrat Medium" w:hAnsi="Montserrat Medium"/>
          <w:sz w:val="21"/>
          <w:szCs w:val="21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1"/>
          <w:szCs w:val="21"/>
          <w:rtl w:val="0"/>
        </w:rPr>
        <w:t xml:space="preserve">Figma;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="520.8" w:lineRule="auto"/>
        <w:ind w:left="720" w:hanging="360"/>
        <w:jc w:val="both"/>
        <w:rPr>
          <w:rFonts w:ascii="Montserrat Medium" w:cs="Montserrat Medium" w:eastAsia="Montserrat Medium" w:hAnsi="Montserrat Medium"/>
          <w:sz w:val="21"/>
          <w:szCs w:val="21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1"/>
          <w:szCs w:val="21"/>
          <w:rtl w:val="0"/>
        </w:rPr>
        <w:t xml:space="preserve">Google Analytics;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220" w:before="0" w:beforeAutospacing="0" w:line="520.8" w:lineRule="auto"/>
        <w:ind w:left="720" w:hanging="360"/>
        <w:jc w:val="both"/>
        <w:rPr>
          <w:rFonts w:ascii="Montserrat Medium" w:cs="Montserrat Medium" w:eastAsia="Montserrat Medium" w:hAnsi="Montserrat Medium"/>
          <w:sz w:val="21"/>
          <w:szCs w:val="21"/>
        </w:rPr>
        <w:sectPr>
          <w:type w:val="continuous"/>
          <w:pgSz w:h="16834" w:w="11909" w:orient="portrait"/>
          <w:pgMar w:bottom="1440" w:top="850.3937007874016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Fonts w:ascii="Montserrat Medium" w:cs="Montserrat Medium" w:eastAsia="Montserrat Medium" w:hAnsi="Montserrat Medium"/>
          <w:sz w:val="21"/>
          <w:szCs w:val="21"/>
          <w:rtl w:val="0"/>
        </w:rPr>
        <w:t xml:space="preserve">InVision;</w:t>
      </w:r>
    </w:p>
    <w:p w:rsidR="00000000" w:rsidDel="00000000" w:rsidP="00000000" w:rsidRDefault="00000000" w:rsidRPr="00000000" w14:paraId="0000002D">
      <w:pPr>
        <w:spacing w:after="240" w:before="240" w:line="335.99999999999994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="335.99999999999994" w:lineRule="auto"/>
        <w:jc w:val="both"/>
        <w:rPr>
          <w:rFonts w:ascii="Montserrat SemiBold" w:cs="Montserrat SemiBold" w:eastAsia="Montserrat SemiBold" w:hAnsi="Montserrat SemiBold"/>
          <w:sz w:val="28"/>
          <w:szCs w:val="28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8"/>
          <w:szCs w:val="28"/>
          <w:rtl w:val="0"/>
        </w:rPr>
        <w:t xml:space="preserve">Objetivo</w:t>
      </w:r>
    </w:p>
    <w:p w:rsidR="00000000" w:rsidDel="00000000" w:rsidP="00000000" w:rsidRDefault="00000000" w:rsidRPr="00000000" w14:paraId="0000002F">
      <w:pPr>
        <w:spacing w:after="240" w:before="240" w:line="335.99999999999994" w:lineRule="auto"/>
        <w:jc w:val="both"/>
        <w:rPr>
          <w:rFonts w:ascii="Montserrat SemiBold" w:cs="Montserrat SemiBold" w:eastAsia="Montserrat SemiBold" w:hAnsi="Montserrat SemiBold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Procuro me desenvolver cada vez mais nos campos estratégicos da experiência do usuário, com foco nos melhores estudos e aplicação das ferramentas de UX e UI. Algumas áreas que também chamam minha atenção são </w:t>
      </w:r>
      <w:r w:rsidDel="00000000" w:rsidR="00000000" w:rsidRPr="00000000">
        <w:rPr>
          <w:rFonts w:ascii="Montserrat SemiBold" w:cs="Montserrat SemiBold" w:eastAsia="Montserrat SemiBold" w:hAnsi="Montserrat SemiBold"/>
          <w:sz w:val="20"/>
          <w:szCs w:val="20"/>
          <w:rtl w:val="0"/>
        </w:rPr>
        <w:t xml:space="preserve">Game Design, Motion Design e Full Stack Design.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="240" w:lineRule="auto"/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850.3937007874016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 Medium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SemiBold-regular.ttf"/><Relationship Id="rId2" Type="http://schemas.openxmlformats.org/officeDocument/2006/relationships/font" Target="fonts/MontserratSemiBold-bold.ttf"/><Relationship Id="rId3" Type="http://schemas.openxmlformats.org/officeDocument/2006/relationships/font" Target="fonts/MontserratSemiBold-italic.ttf"/><Relationship Id="rId4" Type="http://schemas.openxmlformats.org/officeDocument/2006/relationships/font" Target="fonts/MontserratSemiBold-boldItalic.ttf"/><Relationship Id="rId11" Type="http://schemas.openxmlformats.org/officeDocument/2006/relationships/font" Target="fonts/MontserratMedium-italic.ttf"/><Relationship Id="rId10" Type="http://schemas.openxmlformats.org/officeDocument/2006/relationships/font" Target="fonts/MontserratMedium-bold.ttf"/><Relationship Id="rId12" Type="http://schemas.openxmlformats.org/officeDocument/2006/relationships/font" Target="fonts/MontserratMedium-boldItalic.ttf"/><Relationship Id="rId9" Type="http://schemas.openxmlformats.org/officeDocument/2006/relationships/font" Target="fonts/MontserratMedium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