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2C1B" w14:textId="18A90CCC" w:rsidR="00875D33" w:rsidRDefault="004D2AAA" w:rsidP="0005077D">
      <w:pPr>
        <w:pStyle w:val="1"/>
      </w:pPr>
      <w:r>
        <w:t>Контрольное домашнее задание</w:t>
      </w:r>
    </w:p>
    <w:p w14:paraId="0BC9FEE7" w14:textId="31346F56" w:rsidR="009D0E1A" w:rsidRDefault="008067FC" w:rsidP="009D0E1A">
      <w:r w:rsidRPr="00EF0E51">
        <w:rPr>
          <w:b/>
        </w:rPr>
        <w:t>Результатом выполнения лабораторной работы является</w:t>
      </w:r>
      <w:r>
        <w:rPr>
          <w:b/>
        </w:rPr>
        <w:t xml:space="preserve"> архив</w:t>
      </w:r>
      <w:r>
        <w:t>, содержащий исходный код программы на языке С</w:t>
      </w:r>
      <w:r w:rsidRPr="00875D33">
        <w:t>#</w:t>
      </w:r>
      <w:r>
        <w:t>, решающий задачи, поставленные в рамках задания</w:t>
      </w:r>
    </w:p>
    <w:p w14:paraId="5F44A5C7" w14:textId="77777777" w:rsidR="00875D33" w:rsidRDefault="00875D33" w:rsidP="00875D33">
      <w:pPr>
        <w:pStyle w:val="2"/>
      </w:pPr>
      <w:r>
        <w:t>Дата сдачи работы:</w:t>
      </w:r>
    </w:p>
    <w:p w14:paraId="6798B688" w14:textId="0880CBB5" w:rsidR="00875D33" w:rsidRPr="00E81A4C" w:rsidRDefault="00E922BC" w:rsidP="00875D33">
      <w:r>
        <w:rPr>
          <w:b/>
          <w:bCs/>
        </w:rPr>
        <w:t xml:space="preserve">До </w:t>
      </w:r>
      <w:r w:rsidR="006C30C5">
        <w:rPr>
          <w:b/>
          <w:bCs/>
        </w:rPr>
        <w:t>20</w:t>
      </w:r>
      <w:r w:rsidR="00734872">
        <w:rPr>
          <w:b/>
          <w:bCs/>
        </w:rPr>
        <w:t>20</w:t>
      </w:r>
      <w:r w:rsidR="006C30C5">
        <w:rPr>
          <w:b/>
          <w:bCs/>
        </w:rPr>
        <w:t>-0</w:t>
      </w:r>
      <w:r w:rsidR="000C5CD2">
        <w:rPr>
          <w:b/>
          <w:bCs/>
        </w:rPr>
        <w:t>3</w:t>
      </w:r>
      <w:r w:rsidR="006C30C5">
        <w:rPr>
          <w:b/>
          <w:bCs/>
        </w:rPr>
        <w:t>-</w:t>
      </w:r>
      <w:r w:rsidR="000C5CD2">
        <w:rPr>
          <w:b/>
          <w:bCs/>
        </w:rPr>
        <w:t>11</w:t>
      </w:r>
      <w:r w:rsidR="00BD5EE6" w:rsidRPr="00E6294B">
        <w:rPr>
          <w:b/>
          <w:bCs/>
        </w:rPr>
        <w:t xml:space="preserve"> </w:t>
      </w:r>
      <w:r w:rsidR="000C5CD2">
        <w:rPr>
          <w:b/>
          <w:bCs/>
        </w:rPr>
        <w:t>11</w:t>
      </w:r>
      <w:r w:rsidR="00BD5EE6" w:rsidRPr="00E6294B">
        <w:rPr>
          <w:b/>
          <w:bCs/>
        </w:rPr>
        <w:t>:</w:t>
      </w:r>
      <w:r w:rsidR="00247F71">
        <w:rPr>
          <w:b/>
          <w:bCs/>
        </w:rPr>
        <w:t>00</w:t>
      </w:r>
      <w:r w:rsidR="00E81A4C" w:rsidRPr="00E81A4C">
        <w:rPr>
          <w:b/>
          <w:bCs/>
        </w:rPr>
        <w:t xml:space="preserve"> </w:t>
      </w:r>
    </w:p>
    <w:p w14:paraId="689F672E" w14:textId="3E9EF6DD" w:rsidR="00A534A8" w:rsidRDefault="00A534A8" w:rsidP="00A534A8">
      <w:pPr>
        <w:pStyle w:val="2"/>
      </w:pPr>
      <w:r>
        <w:t xml:space="preserve">Даты </w:t>
      </w:r>
      <w:r w:rsidR="00247F71">
        <w:t xml:space="preserve"> отправки рецензии на работы других студентов</w:t>
      </w:r>
      <w:r w:rsidR="006C30C5">
        <w:t>:</w:t>
      </w:r>
    </w:p>
    <w:p w14:paraId="46463F81" w14:textId="264B61C1" w:rsidR="00A534A8" w:rsidRPr="00E6294B" w:rsidRDefault="00E922BC" w:rsidP="00A534A8">
      <w:pPr>
        <w:rPr>
          <w:b/>
        </w:rPr>
      </w:pPr>
      <w:r>
        <w:rPr>
          <w:b/>
          <w:bCs/>
        </w:rPr>
        <w:t>До</w:t>
      </w:r>
      <w:r w:rsidR="5C033DBC" w:rsidRPr="5C033DBC">
        <w:rPr>
          <w:b/>
          <w:bCs/>
        </w:rPr>
        <w:t xml:space="preserve"> </w:t>
      </w:r>
      <w:r w:rsidR="00065556">
        <w:rPr>
          <w:b/>
          <w:bCs/>
        </w:rPr>
        <w:t>2020</w:t>
      </w:r>
      <w:r w:rsidR="006C30C5">
        <w:rPr>
          <w:b/>
          <w:bCs/>
        </w:rPr>
        <w:t>-</w:t>
      </w:r>
      <w:r w:rsidR="00065556">
        <w:rPr>
          <w:b/>
          <w:bCs/>
        </w:rPr>
        <w:t>03</w:t>
      </w:r>
      <w:r w:rsidR="006C30C5">
        <w:rPr>
          <w:b/>
          <w:bCs/>
        </w:rPr>
        <w:t>-</w:t>
      </w:r>
      <w:r w:rsidR="00065556">
        <w:rPr>
          <w:b/>
          <w:bCs/>
        </w:rPr>
        <w:t>15</w:t>
      </w:r>
      <w:r w:rsidR="00DF0D96" w:rsidRPr="00E6294B">
        <w:rPr>
          <w:b/>
          <w:bCs/>
        </w:rPr>
        <w:t xml:space="preserve"> </w:t>
      </w:r>
      <w:r w:rsidR="00065556">
        <w:rPr>
          <w:b/>
          <w:bCs/>
        </w:rPr>
        <w:t>11</w:t>
      </w:r>
      <w:bookmarkStart w:id="0" w:name="_GoBack"/>
      <w:bookmarkEnd w:id="0"/>
      <w:r w:rsidR="00065556">
        <w:rPr>
          <w:b/>
          <w:bCs/>
        </w:rPr>
        <w:t>:00</w:t>
      </w:r>
    </w:p>
    <w:p w14:paraId="4762778C" w14:textId="77777777" w:rsidR="00875D33" w:rsidRDefault="00875D33" w:rsidP="00417AAA">
      <w:pPr>
        <w:pStyle w:val="1"/>
      </w:pPr>
      <w:r>
        <w:t>Порядок сдачи работы</w:t>
      </w:r>
    </w:p>
    <w:p w14:paraId="5D95D791" w14:textId="77777777" w:rsidR="006D71EF" w:rsidRDefault="006D71EF" w:rsidP="006D71EF">
      <w:r>
        <w:t xml:space="preserve">Архив с выполненным заданием быть отправлен в виде вложения в электронном письме на ящик </w:t>
      </w:r>
      <w:r w:rsidRPr="00761EF5">
        <w:rPr>
          <w:color w:val="A53010" w:themeColor="accent1"/>
        </w:rPr>
        <w:t>peerrobot@ithse.ru</w:t>
      </w:r>
      <w:r w:rsidRPr="00761EF5">
        <w:rPr>
          <w:b/>
          <w:color w:val="A53010" w:themeColor="accent1"/>
        </w:rPr>
        <w:t xml:space="preserve"> </w:t>
      </w:r>
      <w:r>
        <w:t xml:space="preserve">с почтового ящика студента в домене </w:t>
      </w:r>
      <w:r w:rsidRPr="00875D33">
        <w:rPr>
          <w:b/>
          <w:lang w:val="en-US"/>
        </w:rPr>
        <w:t>edu</w:t>
      </w:r>
      <w:r w:rsidRPr="00875D33">
        <w:rPr>
          <w:b/>
        </w:rPr>
        <w:t>.</w:t>
      </w:r>
      <w:r w:rsidRPr="00875D33">
        <w:rPr>
          <w:b/>
          <w:lang w:val="en-US"/>
        </w:rPr>
        <w:t>hse</w:t>
      </w:r>
      <w:r w:rsidRPr="00875D33">
        <w:rPr>
          <w:b/>
        </w:rPr>
        <w:t>.</w:t>
      </w:r>
      <w:r w:rsidRPr="00875D33">
        <w:rPr>
          <w:b/>
          <w:lang w:val="en-US"/>
        </w:rPr>
        <w:t>ru</w:t>
      </w:r>
      <w:r w:rsidRPr="00875D33">
        <w:t xml:space="preserve">. </w:t>
      </w:r>
    </w:p>
    <w:p w14:paraId="587BB6DB" w14:textId="77777777" w:rsidR="006D71EF" w:rsidRDefault="006D71EF" w:rsidP="006D71EF">
      <w:pPr>
        <w:pStyle w:val="2"/>
      </w:pPr>
      <w:r>
        <w:t>Требования к письму с выполненным заданием:</w:t>
      </w:r>
    </w:p>
    <w:p w14:paraId="1D22DFF4" w14:textId="77777777" w:rsidR="006D71EF" w:rsidRDefault="006D71EF" w:rsidP="006D71EF">
      <w:pPr>
        <w:pStyle w:val="a5"/>
        <w:numPr>
          <w:ilvl w:val="0"/>
          <w:numId w:val="8"/>
        </w:numPr>
      </w:pPr>
      <w:r>
        <w:rPr>
          <w:lang w:val="en-US"/>
        </w:rPr>
        <w:t>Zip</w:t>
      </w:r>
      <w:r w:rsidRPr="003E4483">
        <w:t>-</w:t>
      </w:r>
      <w:r>
        <w:t xml:space="preserve">архив выполненного задания с названием </w:t>
      </w:r>
      <w:r>
        <w:rPr>
          <w:lang w:val="en-US"/>
        </w:rPr>
        <w:t>KDZ</w:t>
      </w:r>
      <w:r w:rsidRPr="009A77B6">
        <w:t>.</w:t>
      </w:r>
      <w:r>
        <w:rPr>
          <w:lang w:val="en-US"/>
        </w:rPr>
        <w:t>zip</w:t>
      </w:r>
      <w:r>
        <w:t xml:space="preserve"> высылается вами </w:t>
      </w:r>
      <w:r w:rsidRPr="00EF0E51">
        <w:rPr>
          <w:b/>
          <w:u w:val="single"/>
        </w:rPr>
        <w:t>ответным</w:t>
      </w:r>
      <w:r>
        <w:t xml:space="preserve"> письмом на письмо с заданием (на тот же адрес, с которого пришло задание с той же темой, без ручных изменений).</w:t>
      </w:r>
    </w:p>
    <w:p w14:paraId="5DF658CC" w14:textId="77777777" w:rsidR="006D71EF" w:rsidRDefault="006D71EF" w:rsidP="006D71EF">
      <w:pPr>
        <w:pStyle w:val="a5"/>
        <w:numPr>
          <w:ilvl w:val="0"/>
          <w:numId w:val="8"/>
        </w:numPr>
      </w:pPr>
      <w:r>
        <w:t xml:space="preserve">Архив выполненного задания должен быть анонимизирован, то есть в названиях программы, коде и тексте программы не должно содержаться информации об авторе. </w:t>
      </w:r>
    </w:p>
    <w:p w14:paraId="4EB97D0C" w14:textId="77777777" w:rsidR="006D71EF" w:rsidRDefault="006D71EF" w:rsidP="006D71EF">
      <w:pPr>
        <w:pStyle w:val="a5"/>
        <w:numPr>
          <w:ilvl w:val="0"/>
          <w:numId w:val="8"/>
        </w:numPr>
      </w:pPr>
      <w:r w:rsidRPr="0088750B">
        <w:rPr>
          <w:b/>
        </w:rPr>
        <w:t>Во всех проектах</w:t>
      </w:r>
      <w:r>
        <w:t xml:space="preserve"> вашего решения необходимо удалить все файлы из папок </w:t>
      </w:r>
      <w:r w:rsidRPr="0088750B">
        <w:rPr>
          <w:b/>
          <w:lang w:val="en-US"/>
        </w:rPr>
        <w:t>bin</w:t>
      </w:r>
      <w:r w:rsidRPr="00F05BD8">
        <w:t xml:space="preserve"> </w:t>
      </w:r>
      <w:r>
        <w:t xml:space="preserve">и </w:t>
      </w:r>
      <w:r w:rsidRPr="0088750B">
        <w:rPr>
          <w:b/>
          <w:lang w:val="en-US"/>
        </w:rPr>
        <w:t>obj</w:t>
      </w:r>
      <w:r>
        <w:t xml:space="preserve">. </w:t>
      </w:r>
    </w:p>
    <w:p w14:paraId="3CFF27A0" w14:textId="77777777" w:rsidR="006D71EF" w:rsidRDefault="006D71EF" w:rsidP="006D71EF">
      <w:pPr>
        <w:pStyle w:val="a5"/>
        <w:numPr>
          <w:ilvl w:val="0"/>
          <w:numId w:val="8"/>
        </w:numPr>
      </w:pPr>
      <w:r>
        <w:t xml:space="preserve">Проверьте, что в конце темы вашего ответного письма сохранился уникальный идентификатор </w:t>
      </w:r>
      <w:r w:rsidRPr="00EF0E51">
        <w:t>{xxxxxxxx-xxxx-xxxx-xxxx-xxxxxxxxxxxx}</w:t>
      </w:r>
    </w:p>
    <w:p w14:paraId="5B709445" w14:textId="63CACF70" w:rsidR="00875D33" w:rsidRDefault="00875D33" w:rsidP="00417AAA">
      <w:pPr>
        <w:pStyle w:val="1"/>
      </w:pPr>
      <w:r>
        <w:t>Порядок проверки работы</w:t>
      </w:r>
    </w:p>
    <w:p w14:paraId="22471D23" w14:textId="77777777" w:rsidR="00322568" w:rsidRDefault="00322568" w:rsidP="00322568">
      <w:pPr>
        <w:pStyle w:val="a5"/>
        <w:numPr>
          <w:ilvl w:val="0"/>
          <w:numId w:val="9"/>
        </w:numPr>
      </w:pPr>
      <w:r>
        <w:t xml:space="preserve">Работы для проверки в анонимизированном виде рассылаются на почтовые адреса студентов в домене </w:t>
      </w:r>
      <w:r w:rsidRPr="00327199">
        <w:rPr>
          <w:b/>
          <w:lang w:val="en-US"/>
        </w:rPr>
        <w:t>edu</w:t>
      </w:r>
      <w:r w:rsidRPr="00327199">
        <w:rPr>
          <w:b/>
        </w:rPr>
        <w:t>.</w:t>
      </w:r>
      <w:r w:rsidRPr="00327199">
        <w:rPr>
          <w:b/>
          <w:lang w:val="en-US"/>
        </w:rPr>
        <w:t>hse</w:t>
      </w:r>
      <w:r w:rsidRPr="00327199">
        <w:rPr>
          <w:b/>
        </w:rPr>
        <w:t>.</w:t>
      </w:r>
      <w:r w:rsidRPr="00327199">
        <w:rPr>
          <w:b/>
          <w:lang w:val="en-US"/>
        </w:rPr>
        <w:t>ru</w:t>
      </w:r>
      <w:r>
        <w:t>. Каждое письмо содержит 2 файла:</w:t>
      </w:r>
    </w:p>
    <w:p w14:paraId="1D357E7D" w14:textId="77777777" w:rsidR="00322568" w:rsidRDefault="00322568" w:rsidP="00322568">
      <w:pPr>
        <w:pStyle w:val="a5"/>
        <w:numPr>
          <w:ilvl w:val="1"/>
          <w:numId w:val="9"/>
        </w:numPr>
      </w:pPr>
      <w:r>
        <w:t>Архив с исходным кодом.</w:t>
      </w:r>
    </w:p>
    <w:p w14:paraId="284252C9" w14:textId="77777777" w:rsidR="00322568" w:rsidRDefault="00322568" w:rsidP="00322568">
      <w:pPr>
        <w:pStyle w:val="a5"/>
        <w:numPr>
          <w:ilvl w:val="1"/>
          <w:numId w:val="9"/>
        </w:numPr>
      </w:pPr>
      <w:r>
        <w:t>Файл с пустой проверочной формой (</w:t>
      </w:r>
      <w:r>
        <w:rPr>
          <w:lang w:val="en-US"/>
        </w:rPr>
        <w:t>xlsx</w:t>
      </w:r>
      <w:r>
        <w:t>-файл).</w:t>
      </w:r>
    </w:p>
    <w:p w14:paraId="136EA68A" w14:textId="77777777" w:rsidR="00322568" w:rsidRDefault="00322568" w:rsidP="00322568">
      <w:pPr>
        <w:pStyle w:val="a5"/>
        <w:numPr>
          <w:ilvl w:val="0"/>
          <w:numId w:val="9"/>
        </w:numPr>
      </w:pPr>
      <w:r>
        <w:t xml:space="preserve">Каждый студент оценивает пять работы однокурсников по приложенной проверочной форме (то есть получает пять писем). </w:t>
      </w:r>
    </w:p>
    <w:p w14:paraId="16F7B47B" w14:textId="77777777" w:rsidR="00322568" w:rsidRDefault="00322568" w:rsidP="00322568">
      <w:pPr>
        <w:pStyle w:val="a5"/>
        <w:numPr>
          <w:ilvl w:val="1"/>
          <w:numId w:val="9"/>
        </w:numPr>
      </w:pPr>
      <w:r>
        <w:t>Если студент не проверит хотя бы одну работу, из итоговой оценки за выполнение задание вычитается 2 балла.</w:t>
      </w:r>
    </w:p>
    <w:p w14:paraId="37D39CF0" w14:textId="77777777" w:rsidR="00322568" w:rsidRDefault="00322568" w:rsidP="00322568">
      <w:pPr>
        <w:pStyle w:val="a5"/>
        <w:numPr>
          <w:ilvl w:val="0"/>
          <w:numId w:val="9"/>
        </w:numPr>
      </w:pPr>
      <w:r>
        <w:t>Результат проверки каждого из решений (в виде заполненной проверочной формы) должен быть отправлен в виде вложения в ответном письме.</w:t>
      </w:r>
    </w:p>
    <w:p w14:paraId="4C387D40" w14:textId="77777777" w:rsidR="00322568" w:rsidRDefault="00322568" w:rsidP="00322568">
      <w:pPr>
        <w:pStyle w:val="a5"/>
        <w:numPr>
          <w:ilvl w:val="1"/>
          <w:numId w:val="9"/>
        </w:numPr>
      </w:pPr>
      <w:r>
        <w:t>Одна проверка – одно письмо. Убедитесь, что идентификаторы в заголовке письма, на которое вы отвечаете, и файла-проверки совпадают.</w:t>
      </w:r>
    </w:p>
    <w:p w14:paraId="2E29E6D4" w14:textId="77777777" w:rsidR="00322568" w:rsidRDefault="00322568" w:rsidP="00322568">
      <w:pPr>
        <w:pStyle w:val="a5"/>
        <w:numPr>
          <w:ilvl w:val="1"/>
          <w:numId w:val="9"/>
        </w:numPr>
      </w:pPr>
      <w:r>
        <w:t>Письма должны быть присланы в установленный период проверки работ! Письма, присланные вне периода проверки, не рассматриваются!</w:t>
      </w:r>
    </w:p>
    <w:p w14:paraId="1889200B" w14:textId="77777777" w:rsidR="00322568" w:rsidRDefault="00322568" w:rsidP="00322568">
      <w:pPr>
        <w:ind w:left="360"/>
      </w:pPr>
    </w:p>
    <w:p w14:paraId="5F9F1558" w14:textId="77777777" w:rsidR="00322568" w:rsidRDefault="00322568" w:rsidP="00322568">
      <w:pPr>
        <w:ind w:left="360"/>
      </w:pPr>
      <w:r>
        <w:t>Открываете оценочный файл из письма и работу из письма (важно, чтобы номера соответствовали). Проверяете работу по критериям из оценочного листа и выставляете оценку в столбец, выделенный желтым цветом.  Проверяете правильно ли заполнена форма, нажав на кнопку сверху:</w:t>
      </w:r>
    </w:p>
    <w:p w14:paraId="7502B884" w14:textId="77777777" w:rsidR="00322568" w:rsidRDefault="00322568" w:rsidP="00322568">
      <w:pPr>
        <w:ind w:left="36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25C3EBA" wp14:editId="77DF1A18">
            <wp:simplePos x="0" y="0"/>
            <wp:positionH relativeFrom="column">
              <wp:posOffset>3731260</wp:posOffset>
            </wp:positionH>
            <wp:positionV relativeFrom="paragraph">
              <wp:posOffset>1270</wp:posOffset>
            </wp:positionV>
            <wp:extent cx="2076450" cy="1924050"/>
            <wp:effectExtent l="0" t="0" r="0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4F8F138" wp14:editId="1D4ADDC4">
            <wp:extent cx="2364059" cy="768933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245" cy="7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A135" w14:textId="77777777" w:rsidR="00322568" w:rsidRDefault="00322568" w:rsidP="00322568">
      <w:pPr>
        <w:ind w:left="360"/>
        <w:rPr>
          <w:noProof/>
          <w:lang w:eastAsia="ru-RU"/>
        </w:rPr>
      </w:pPr>
      <w:r>
        <w:t xml:space="preserve">Если все хорошо, то выведется сообщение: </w:t>
      </w:r>
    </w:p>
    <w:p w14:paraId="7CCE2E77" w14:textId="77777777" w:rsidR="00322568" w:rsidRDefault="00322568" w:rsidP="00322568">
      <w:pPr>
        <w:ind w:left="360"/>
      </w:pPr>
    </w:p>
    <w:p w14:paraId="0CD97EA0" w14:textId="77777777" w:rsidR="00322568" w:rsidRDefault="00322568" w:rsidP="00322568">
      <w:pPr>
        <w:ind w:left="360"/>
      </w:pPr>
      <w:r>
        <w:t xml:space="preserve">Если все верно, то сохраняете файл, обязательно оставляя исходное название (например,  </w:t>
      </w:r>
      <w:r w:rsidRPr="007D0D4B">
        <w:rPr>
          <w:rFonts w:ascii="Consolas" w:hAnsi="Consolas"/>
          <w:b/>
        </w:rPr>
        <w:t>Review 8896706.xlsm</w:t>
      </w:r>
      <w:r>
        <w:t xml:space="preserve">) и отправляете в ответ на письмо, которое получили. </w:t>
      </w:r>
    </w:p>
    <w:p w14:paraId="0EDB691D" w14:textId="5863A068" w:rsidR="00322568" w:rsidRDefault="00322568" w:rsidP="00322568">
      <w:pPr>
        <w:pStyle w:val="2"/>
      </w:pPr>
    </w:p>
    <w:p w14:paraId="5B93DF5E" w14:textId="779ECF33" w:rsidR="00317B9F" w:rsidRDefault="00317B9F" w:rsidP="00317B9F">
      <w:pPr>
        <w:pStyle w:val="2"/>
      </w:pPr>
      <w:r>
        <w:t>Требования к письму с результатом проверки задания однокурсника:</w:t>
      </w:r>
    </w:p>
    <w:p w14:paraId="52ED069E" w14:textId="77777777" w:rsidR="00317B9F" w:rsidRDefault="00317B9F" w:rsidP="00317B9F">
      <w:pPr>
        <w:pStyle w:val="a5"/>
        <w:numPr>
          <w:ilvl w:val="0"/>
          <w:numId w:val="10"/>
        </w:numPr>
      </w:pPr>
      <w:r>
        <w:t xml:space="preserve">Файл с проверочной формой НЕ архивируется и должен быть единственным вложением письма. </w:t>
      </w:r>
    </w:p>
    <w:p w14:paraId="246F9327" w14:textId="73CDED78" w:rsidR="00317B9F" w:rsidRDefault="00317B9F" w:rsidP="00317B9F">
      <w:r>
        <w:t>Имя файла с проверочной формой должно остаться неизменным</w:t>
      </w:r>
    </w:p>
    <w:p w14:paraId="73F57799" w14:textId="2AFA30A7" w:rsidR="00750067" w:rsidRDefault="00750067" w:rsidP="00317B9F"/>
    <w:p w14:paraId="5B294B1C" w14:textId="1B8A61C9" w:rsidR="00750067" w:rsidRDefault="00750067" w:rsidP="00750067">
      <w:pPr>
        <w:pStyle w:val="1"/>
      </w:pPr>
      <w:r>
        <w:t>Задание</w:t>
      </w:r>
    </w:p>
    <w:p w14:paraId="711B9F40" w14:textId="77777777" w:rsidR="00020E8C" w:rsidRDefault="00020E8C" w:rsidP="00020E8C">
      <w:pPr>
        <w:spacing w:line="360" w:lineRule="auto"/>
        <w:jc w:val="left"/>
        <w:rPr>
          <w:rFonts w:ascii="Calibri Light" w:eastAsia="Calibri Light" w:hAnsi="Calibri Light" w:cs="Calibri Light"/>
          <w:sz w:val="28"/>
          <w:szCs w:val="28"/>
        </w:rPr>
      </w:pPr>
      <w:r w:rsidRPr="23DCC766">
        <w:rPr>
          <w:rFonts w:ascii="Calibri Light" w:eastAsia="Calibri Light" w:hAnsi="Calibri Light" w:cs="Calibri Light"/>
          <w:b/>
          <w:bCs/>
          <w:sz w:val="28"/>
          <w:szCs w:val="28"/>
        </w:rPr>
        <w:t>Вариант 4</w:t>
      </w:r>
    </w:p>
    <w:p w14:paraId="2A05266B" w14:textId="77777777" w:rsidR="004C669A" w:rsidRDefault="004C669A" w:rsidP="004C669A">
      <w:pPr>
        <w:spacing w:line="360" w:lineRule="auto"/>
      </w:pPr>
      <w:r>
        <w:t xml:space="preserve">Реализуйте программу с интерфейсом на </w:t>
      </w:r>
      <w:r w:rsidRPr="23DCC766">
        <w:rPr>
          <w:lang w:val="en-US"/>
        </w:rPr>
        <w:t>WinForms</w:t>
      </w:r>
      <w:r>
        <w:t>/</w:t>
      </w:r>
      <w:r w:rsidRPr="23DCC766">
        <w:rPr>
          <w:lang w:val="en-US"/>
        </w:rPr>
        <w:t>WPF</w:t>
      </w:r>
      <w:r>
        <w:t>, которая позволяет:</w:t>
      </w:r>
    </w:p>
    <w:p w14:paraId="229F936A" w14:textId="77777777" w:rsidR="004C669A" w:rsidRDefault="004C669A" w:rsidP="004C669A">
      <w:pPr>
        <w:pStyle w:val="a5"/>
        <w:numPr>
          <w:ilvl w:val="0"/>
          <w:numId w:val="26"/>
        </w:numPr>
        <w:spacing w:after="0" w:line="360" w:lineRule="auto"/>
      </w:pPr>
      <w:r w:rsidRPr="23DCC766">
        <w:rPr>
          <w:rFonts w:ascii="Calibri" w:eastAsia="Calibri" w:hAnsi="Calibri" w:cs="Calibri"/>
        </w:rPr>
        <w:t>Считать данные об игровых юнитах из файла Dota2.</w:t>
      </w:r>
      <w:r w:rsidRPr="23DCC766">
        <w:rPr>
          <w:rFonts w:ascii="Calibri" w:eastAsia="Calibri" w:hAnsi="Calibri" w:cs="Calibri"/>
          <w:lang w:val="en-US"/>
        </w:rPr>
        <w:t>csv</w:t>
      </w:r>
      <w:r>
        <w:br/>
      </w:r>
      <w:r w:rsidRPr="00246F5D">
        <w:rPr>
          <w:rFonts w:ascii="Calibri" w:eastAsia="Calibri" w:hAnsi="Calibri" w:cs="Calibri"/>
        </w:rPr>
        <w:t xml:space="preserve">Каждая строка представляет информацию об одном </w:t>
      </w:r>
      <w:r w:rsidRPr="23DCC766">
        <w:rPr>
          <w:rFonts w:ascii="Calibri" w:eastAsia="Calibri" w:hAnsi="Calibri" w:cs="Calibri"/>
        </w:rPr>
        <w:t>юните. В таблице с данными хранятся следующие параметры юнитов:</w:t>
      </w:r>
      <w:r>
        <w:t xml:space="preserve">  </w:t>
      </w:r>
    </w:p>
    <w:p w14:paraId="5EE71A5B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  <w:lang w:val="en-US"/>
        </w:rPr>
        <w:t>n</w:t>
      </w:r>
      <w:r w:rsidRPr="23DCC766">
        <w:rPr>
          <w:rFonts w:ascii="Calibri" w:eastAsia="Times New Roman" w:hAnsi="Calibri" w:cs="Calibri"/>
          <w:color w:val="000000" w:themeColor="text1"/>
        </w:rPr>
        <w:t>ame</w:t>
      </w:r>
    </w:p>
    <w:p w14:paraId="62EAEE85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</w:rPr>
        <w:t>type</w:t>
      </w:r>
    </w:p>
    <w:p w14:paraId="69CD5FDF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</w:rPr>
        <w:t>baseStr</w:t>
      </w:r>
    </w:p>
    <w:p w14:paraId="06E3DC03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  <w:lang w:val="en-US"/>
        </w:rPr>
        <w:t>base</w:t>
      </w:r>
      <w:r w:rsidRPr="23DCC766">
        <w:rPr>
          <w:rFonts w:ascii="Calibri" w:eastAsia="Times New Roman" w:hAnsi="Calibri" w:cs="Calibri"/>
          <w:color w:val="000000" w:themeColor="text1"/>
        </w:rPr>
        <w:t>Agi</w:t>
      </w:r>
    </w:p>
    <w:p w14:paraId="6E7C0513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  <w:lang w:val="en-US"/>
        </w:rPr>
        <w:t>base</w:t>
      </w:r>
      <w:r w:rsidRPr="23DCC766">
        <w:rPr>
          <w:rFonts w:ascii="Calibri" w:eastAsia="Times New Roman" w:hAnsi="Calibri" w:cs="Calibri"/>
          <w:color w:val="000000" w:themeColor="text1"/>
        </w:rPr>
        <w:t>Int</w:t>
      </w:r>
    </w:p>
    <w:p w14:paraId="26DBADA1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</w:rPr>
        <w:t>moveSpeed</w:t>
      </w:r>
    </w:p>
    <w:p w14:paraId="54A0B98D" w14:textId="77777777" w:rsidR="004C669A" w:rsidRPr="0093198C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</w:rPr>
        <w:t>baseArmor</w:t>
      </w:r>
    </w:p>
    <w:p w14:paraId="34FB3BAD" w14:textId="77777777" w:rsidR="004C669A" w:rsidRPr="0058614B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Times New Roman" w:hAnsi="Calibri" w:cs="Calibri"/>
          <w:color w:val="000000" w:themeColor="text1"/>
        </w:rPr>
        <w:t>minDmg</w:t>
      </w:r>
    </w:p>
    <w:p w14:paraId="252D3371" w14:textId="77777777" w:rsidR="004C669A" w:rsidRPr="00246F5D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lang w:val="en-US"/>
        </w:rPr>
        <w:t>Regeneration</w:t>
      </w:r>
    </w:p>
    <w:p w14:paraId="521B367D" w14:textId="77777777" w:rsidR="004C669A" w:rsidRPr="00246F5D" w:rsidRDefault="004C669A" w:rsidP="004C669A">
      <w:pPr>
        <w:spacing w:line="360" w:lineRule="auto"/>
        <w:ind w:left="708"/>
      </w:pPr>
      <w:r>
        <w:t xml:space="preserve">Также необходимо добавить расчет полей </w:t>
      </w:r>
      <w:r w:rsidRPr="6E0803E5">
        <w:rPr>
          <w:lang w:val="en-US"/>
        </w:rPr>
        <w:t>Health</w:t>
      </w:r>
      <w:r w:rsidRPr="00473131">
        <w:t xml:space="preserve"> и </w:t>
      </w:r>
      <w:r w:rsidRPr="6E0803E5">
        <w:rPr>
          <w:lang w:val="en-US"/>
        </w:rPr>
        <w:t>MaxHealth</w:t>
      </w:r>
      <w:r w:rsidRPr="00473131">
        <w:t>, равные</w:t>
      </w:r>
      <w:r>
        <w:t xml:space="preserve"> </w:t>
      </w:r>
      <w:r w:rsidRPr="6E0803E5">
        <w:rPr>
          <w:i/>
          <w:iCs/>
          <w:lang w:val="en-US"/>
        </w:rPr>
        <w:t>baseStr</w:t>
      </w:r>
      <w:r w:rsidRPr="6E0803E5">
        <w:rPr>
          <w:i/>
          <w:iCs/>
        </w:rPr>
        <w:t xml:space="preserve"> * 29 </w:t>
      </w:r>
      <w:r w:rsidRPr="6E0803E5">
        <w:t>для данного юнита.</w:t>
      </w:r>
    </w:p>
    <w:p w14:paraId="79063B57" w14:textId="77777777" w:rsidR="004C669A" w:rsidRDefault="004C669A" w:rsidP="004C669A">
      <w:pPr>
        <w:ind w:left="720"/>
        <w:rPr>
          <w:rFonts w:ascii="Calibri" w:eastAsia="Calibri" w:hAnsi="Calibri" w:cs="Calibri"/>
          <w:lang w:val="en-US"/>
        </w:rPr>
      </w:pPr>
      <w:r w:rsidRPr="23DCC766">
        <w:rPr>
          <w:rFonts w:ascii="Calibri" w:eastAsia="Calibri" w:hAnsi="Calibri" w:cs="Calibri"/>
          <w:b/>
          <w:bCs/>
        </w:rPr>
        <w:t xml:space="preserve">NB: для работы с файлом Dota2.csv необходимо реализовать собственный парсер. Встроенную реализацию </w:t>
      </w:r>
      <w:r w:rsidRPr="23DCC766">
        <w:rPr>
          <w:rFonts w:ascii="Calibri" w:eastAsia="Calibri" w:hAnsi="Calibri" w:cs="Calibri"/>
          <w:b/>
          <w:bCs/>
          <w:lang w:val="en-US"/>
        </w:rPr>
        <w:t>CsvReader</w:t>
      </w:r>
      <w:r w:rsidRPr="23DCC766">
        <w:rPr>
          <w:rFonts w:ascii="Calibri" w:eastAsia="Calibri" w:hAnsi="Calibri" w:cs="Calibri"/>
          <w:b/>
          <w:bCs/>
        </w:rPr>
        <w:t xml:space="preserve"> и пр. использовать нельзя.</w:t>
      </w:r>
    </w:p>
    <w:p w14:paraId="7F1F61F3" w14:textId="77777777" w:rsidR="004C669A" w:rsidRDefault="004C669A" w:rsidP="004C669A">
      <w:pPr>
        <w:pStyle w:val="a5"/>
        <w:numPr>
          <w:ilvl w:val="0"/>
          <w:numId w:val="26"/>
        </w:numPr>
        <w:spacing w:after="0" w:line="360" w:lineRule="auto"/>
      </w:pPr>
      <w:r w:rsidRPr="23DCC766">
        <w:rPr>
          <w:rFonts w:ascii="Calibri" w:eastAsia="Calibri" w:hAnsi="Calibri" w:cs="Calibri"/>
        </w:rPr>
        <w:lastRenderedPageBreak/>
        <w:t xml:space="preserve">Вывести информацию из файла на экран приложения с возможностью ее редактирования. Рекомендуется использовать </w:t>
      </w:r>
      <w:hyperlink r:id="rId10">
        <w:r w:rsidRPr="23DCC766">
          <w:rPr>
            <w:rStyle w:val="ac"/>
            <w:rFonts w:ascii="Calibri" w:eastAsia="Calibri" w:hAnsi="Calibri" w:cs="Calibri"/>
            <w:color w:val="0563C1"/>
          </w:rPr>
          <w:t>DataGridView</w:t>
        </w:r>
      </w:hyperlink>
      <w:r w:rsidRPr="23DCC766">
        <w:rPr>
          <w:rFonts w:ascii="Calibri" w:eastAsia="Calibri" w:hAnsi="Calibri" w:cs="Calibri"/>
          <w:color w:val="0563C1"/>
          <w:u w:val="single"/>
        </w:rPr>
        <w:t>.</w:t>
      </w:r>
      <w:r>
        <w:t xml:space="preserve"> </w:t>
      </w:r>
    </w:p>
    <w:p w14:paraId="71FDB676" w14:textId="77777777" w:rsidR="004C669A" w:rsidRPr="001C12AE" w:rsidRDefault="004C669A" w:rsidP="004C669A">
      <w:pPr>
        <w:pStyle w:val="a5"/>
        <w:numPr>
          <w:ilvl w:val="0"/>
          <w:numId w:val="26"/>
        </w:numPr>
        <w:spacing w:after="0" w:line="360" w:lineRule="auto"/>
      </w:pPr>
      <w:r w:rsidRPr="23DCC766">
        <w:rPr>
          <w:rFonts w:ascii="Calibri" w:eastAsia="Calibri" w:hAnsi="Calibri" w:cs="Calibri"/>
        </w:rPr>
        <w:t>Отфильтровать информацию на экране приложения по следующим параметрам юнитов</w:t>
      </w:r>
      <w:r>
        <w:t xml:space="preserve">: </w:t>
      </w:r>
      <w:r w:rsidRPr="23DCC766">
        <w:rPr>
          <w:lang w:val="en-US"/>
        </w:rPr>
        <w:t>type</w:t>
      </w:r>
      <w:r>
        <w:t xml:space="preserve">, </w:t>
      </w:r>
      <w:r w:rsidRPr="23DCC766">
        <w:rPr>
          <w:lang w:val="en-US"/>
        </w:rPr>
        <w:t>moveSpeed</w:t>
      </w:r>
      <w:r>
        <w:t xml:space="preserve">, </w:t>
      </w:r>
      <w:r w:rsidRPr="23DCC766">
        <w:rPr>
          <w:lang w:val="en-US"/>
        </w:rPr>
        <w:t>regeneration</w:t>
      </w:r>
    </w:p>
    <w:p w14:paraId="2D4DD191" w14:textId="77777777" w:rsidR="004C669A" w:rsidRDefault="004C669A" w:rsidP="004C669A">
      <w:pPr>
        <w:pStyle w:val="a5"/>
        <w:numPr>
          <w:ilvl w:val="0"/>
          <w:numId w:val="26"/>
        </w:numPr>
        <w:spacing w:after="0" w:line="360" w:lineRule="auto"/>
      </w:pPr>
      <w:r>
        <w:t xml:space="preserve">Запустить процесс сражения между двумя игроками, где Игрок_2 - компьютер: </w:t>
      </w:r>
    </w:p>
    <w:p w14:paraId="1D6D7587" w14:textId="77777777" w:rsidR="004C669A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>
        <w:t>Игрок_1 должен иметь возможность по выведенной информации из файла выбрать героя;</w:t>
      </w:r>
    </w:p>
    <w:p w14:paraId="0B428B52" w14:textId="77777777" w:rsidR="004C669A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>
        <w:t>Игрок_2 должен иметь возможность по выведенной информации из файла выбрать героя, отличного от выбранного Игроком_1;</w:t>
      </w:r>
    </w:p>
    <w:p w14:paraId="12E78303" w14:textId="77777777" w:rsidR="004C669A" w:rsidRDefault="004C669A" w:rsidP="004C669A">
      <w:pPr>
        <w:pStyle w:val="a5"/>
        <w:numPr>
          <w:ilvl w:val="1"/>
          <w:numId w:val="26"/>
        </w:numPr>
        <w:spacing w:after="0" w:line="360" w:lineRule="auto"/>
      </w:pPr>
      <w:r w:rsidRPr="23DCC766">
        <w:rPr>
          <w:rFonts w:ascii="Calibri" w:eastAsia="Calibri" w:hAnsi="Calibri" w:cs="Calibri"/>
        </w:rPr>
        <w:t>Процесс сражения делится на раунды. За один раунд оба игрока выполняют следующие действия:</w:t>
      </w:r>
      <w:r>
        <w:t xml:space="preserve"> </w:t>
      </w:r>
    </w:p>
    <w:p w14:paraId="5699C2BC" w14:textId="77777777" w:rsidR="004C669A" w:rsidRDefault="004C669A" w:rsidP="004C669A">
      <w:pPr>
        <w:pStyle w:val="a5"/>
        <w:numPr>
          <w:ilvl w:val="2"/>
          <w:numId w:val="26"/>
        </w:numPr>
        <w:spacing w:after="0" w:line="360" w:lineRule="auto"/>
      </w:pPr>
      <w:r>
        <w:t>Игроки производят процесс нападения:</w:t>
      </w:r>
    </w:p>
    <w:p w14:paraId="63D08C6C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 xml:space="preserve">Игрок_1 выбирает: </w:t>
      </w:r>
    </w:p>
    <w:p w14:paraId="52A7FB2D" w14:textId="77777777" w:rsidR="004C669A" w:rsidRDefault="004C669A" w:rsidP="004C669A">
      <w:pPr>
        <w:pStyle w:val="a5"/>
        <w:numPr>
          <w:ilvl w:val="4"/>
          <w:numId w:val="26"/>
        </w:numPr>
        <w:spacing w:after="0" w:line="360" w:lineRule="auto"/>
      </w:pPr>
      <w:r>
        <w:t xml:space="preserve">Убегать </w:t>
      </w:r>
    </w:p>
    <w:p w14:paraId="115BD56D" w14:textId="77777777" w:rsidR="004C669A" w:rsidRDefault="004C669A" w:rsidP="004C669A">
      <w:pPr>
        <w:pStyle w:val="a5"/>
        <w:numPr>
          <w:ilvl w:val="4"/>
          <w:numId w:val="26"/>
        </w:numPr>
        <w:spacing w:after="0" w:line="360" w:lineRule="auto"/>
      </w:pPr>
      <w:r>
        <w:t>Защищаться</w:t>
      </w:r>
    </w:p>
    <w:p w14:paraId="0B17758A" w14:textId="77777777" w:rsidR="004C669A" w:rsidRDefault="004C669A" w:rsidP="004C669A">
      <w:pPr>
        <w:pStyle w:val="a5"/>
        <w:numPr>
          <w:ilvl w:val="4"/>
          <w:numId w:val="26"/>
        </w:numPr>
        <w:spacing w:after="0" w:line="360" w:lineRule="auto"/>
      </w:pPr>
      <w:r>
        <w:t xml:space="preserve">Атаковать </w:t>
      </w:r>
    </w:p>
    <w:p w14:paraId="1E04F8CA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>Игрок_2 выбирает действие из тех же вариантов;</w:t>
      </w:r>
    </w:p>
    <w:p w14:paraId="3FC92610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 xml:space="preserve">Если оба игрока убегают, то с вероятностью 0.2 игроки (независимые вероятности) юнит восстанавливает здоровье в размере </w:t>
      </w:r>
      <w:r w:rsidRPr="6E0803E5">
        <w:rPr>
          <w:i/>
          <w:iCs/>
        </w:rPr>
        <w:t xml:space="preserve">5 * Regeneration. </w:t>
      </w:r>
      <w:r w:rsidRPr="6E0803E5">
        <w:t>Необходимо учесть, что здоровье юнита после восстановления не должно превысить максимальное допустимое здоровье</w:t>
      </w:r>
      <w:r>
        <w:t>;</w:t>
      </w:r>
    </w:p>
    <w:p w14:paraId="22C614FF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>Если убегает только один игрок, то убегающий юнит теряет 1% максимального здоровья. Необходимо учесть, что уровень здоровья должен остаться не меньше 2 ед.;</w:t>
      </w:r>
    </w:p>
    <w:p w14:paraId="242044AB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>Когда оба игрока защищаются, то ничего не происходит;</w:t>
      </w:r>
    </w:p>
    <w:p w14:paraId="04F71949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>Если хотя бы один из игроков атакует, то:</w:t>
      </w:r>
    </w:p>
    <w:p w14:paraId="1691ABBC" w14:textId="77777777" w:rsidR="004C669A" w:rsidRDefault="004C669A" w:rsidP="004C669A">
      <w:pPr>
        <w:pStyle w:val="a5"/>
        <w:numPr>
          <w:ilvl w:val="4"/>
          <w:numId w:val="26"/>
        </w:numPr>
        <w:spacing w:after="0" w:line="360" w:lineRule="auto"/>
      </w:pPr>
      <w:r>
        <w:t xml:space="preserve">Для каждого юнита считается показатель по формуле: </w:t>
      </w:r>
      <w:r w:rsidRPr="6E0803E5">
        <w:rPr>
          <w:lang w:val="en-US"/>
        </w:rPr>
        <w:t>minDmg</w:t>
      </w:r>
      <w:r>
        <w:t xml:space="preserve"> * </w:t>
      </w:r>
      <w:r w:rsidRPr="6E0803E5">
        <w:rPr>
          <w:lang w:val="en-US"/>
        </w:rPr>
        <w:t>baseStr</w:t>
      </w:r>
      <w:r>
        <w:t xml:space="preserve"> / 10 + </w:t>
      </w:r>
      <w:r w:rsidRPr="6E0803E5">
        <w:rPr>
          <w:lang w:val="en-US"/>
        </w:rPr>
        <w:t>baseArmor</w:t>
      </w:r>
      <w:r>
        <w:t xml:space="preserve"> * </w:t>
      </w:r>
      <w:r w:rsidRPr="6E0803E5">
        <w:rPr>
          <w:lang w:val="en-US"/>
        </w:rPr>
        <w:t>baseAgi</w:t>
      </w:r>
      <w:r>
        <w:t xml:space="preserve"> / 10;</w:t>
      </w:r>
    </w:p>
    <w:p w14:paraId="6D761732" w14:textId="77777777" w:rsidR="004C669A" w:rsidRDefault="004C669A" w:rsidP="004C669A">
      <w:pPr>
        <w:pStyle w:val="a5"/>
        <w:numPr>
          <w:ilvl w:val="4"/>
          <w:numId w:val="26"/>
        </w:numPr>
        <w:spacing w:after="0" w:line="360" w:lineRule="auto"/>
      </w:pPr>
      <w:r>
        <w:t xml:space="preserve">Игрок, чей юнит набрал больше очков, наносит урон (если он выбрал атаковать) в размере </w:t>
      </w:r>
      <w:r w:rsidRPr="6E0803E5">
        <w:rPr>
          <w:lang w:val="en-US"/>
        </w:rPr>
        <w:t>minDmg</w:t>
      </w:r>
      <w:r>
        <w:t xml:space="preserve"> * </w:t>
      </w:r>
      <w:r w:rsidRPr="6E0803E5">
        <w:rPr>
          <w:lang w:val="en-US"/>
        </w:rPr>
        <w:t>baseStr</w:t>
      </w:r>
      <w:r>
        <w:t xml:space="preserve"> / 20;</w:t>
      </w:r>
    </w:p>
    <w:p w14:paraId="6664D970" w14:textId="77777777" w:rsidR="004C669A" w:rsidRDefault="004C669A" w:rsidP="004C669A">
      <w:pPr>
        <w:pStyle w:val="a5"/>
        <w:numPr>
          <w:ilvl w:val="3"/>
          <w:numId w:val="26"/>
        </w:numPr>
        <w:spacing w:after="0" w:line="360" w:lineRule="auto"/>
      </w:pPr>
      <w:r>
        <w:t>Раунд заканчивается. Следующий раунд начинается с выбора действия Игроком_1.</w:t>
      </w:r>
    </w:p>
    <w:p w14:paraId="45F69CB1" w14:textId="77777777" w:rsidR="004C669A" w:rsidRDefault="004C669A" w:rsidP="004C669A">
      <w:pPr>
        <w:pStyle w:val="a5"/>
        <w:numPr>
          <w:ilvl w:val="2"/>
          <w:numId w:val="26"/>
        </w:numPr>
        <w:spacing w:after="0" w:line="360" w:lineRule="auto"/>
      </w:pPr>
      <w:r>
        <w:lastRenderedPageBreak/>
        <w:t>Проигрывает тот игрок, чей юнит лишается очков здоровья раньше противника.</w:t>
      </w:r>
    </w:p>
    <w:p w14:paraId="20E60792" w14:textId="77777777" w:rsidR="004C669A" w:rsidRDefault="004C669A" w:rsidP="004C669A">
      <w:pPr>
        <w:pStyle w:val="a5"/>
        <w:numPr>
          <w:ilvl w:val="0"/>
          <w:numId w:val="26"/>
        </w:numPr>
        <w:spacing w:after="0" w:line="360" w:lineRule="auto"/>
      </w:pPr>
      <w:r w:rsidRPr="23DCC766">
        <w:rPr>
          <w:rFonts w:ascii="Calibri" w:eastAsia="Calibri" w:hAnsi="Calibri" w:cs="Calibri"/>
        </w:rPr>
        <w:t>Реализовать возможность автоматического сохранения текущего сражения после каждого раунда в XML файл, разработанного Вами формата. При запуске программы предлагать пользователю продолжить последнее сохраненное сражение (если оно есть) или начать новое сражение.</w:t>
      </w:r>
    </w:p>
    <w:p w14:paraId="33BD3AA4" w14:textId="77777777" w:rsidR="004C669A" w:rsidRDefault="004C669A" w:rsidP="004C669A">
      <w:pPr>
        <w:ind w:left="360" w:firstLine="360"/>
        <w:rPr>
          <w:rFonts w:ascii="Calibri" w:eastAsia="Calibri" w:hAnsi="Calibri" w:cs="Calibri"/>
        </w:rPr>
      </w:pPr>
      <w:r w:rsidRPr="23DCC766">
        <w:rPr>
          <w:rFonts w:ascii="Calibri" w:eastAsia="Calibri" w:hAnsi="Calibri" w:cs="Calibri"/>
          <w:b/>
          <w:bCs/>
        </w:rPr>
        <w:t xml:space="preserve">NB: необходимо написать собственный код, использовать механизмы сериализации нельзя. Рекомендуется использовать класс </w:t>
      </w:r>
      <w:hyperlink r:id="rId11">
        <w:r w:rsidRPr="23DCC766">
          <w:rPr>
            <w:rStyle w:val="ac"/>
            <w:rFonts w:ascii="Calibri" w:eastAsia="Calibri" w:hAnsi="Calibri" w:cs="Calibri"/>
            <w:b/>
            <w:bCs/>
            <w:color w:val="0563C1"/>
            <w:lang w:val="en-US"/>
          </w:rPr>
          <w:t>XmlDocument</w:t>
        </w:r>
      </w:hyperlink>
      <w:r w:rsidRPr="23DCC766">
        <w:rPr>
          <w:rFonts w:ascii="Calibri" w:eastAsia="Calibri" w:hAnsi="Calibri" w:cs="Calibri"/>
          <w:b/>
          <w:bCs/>
          <w:color w:val="0563C1"/>
          <w:u w:val="single"/>
          <w:lang w:val="en-US"/>
        </w:rPr>
        <w:t>.</w:t>
      </w:r>
    </w:p>
    <w:p w14:paraId="7D7F6DCE" w14:textId="77777777" w:rsidR="004C669A" w:rsidRDefault="004C669A" w:rsidP="004C669A">
      <w:pPr>
        <w:spacing w:line="360" w:lineRule="auto"/>
      </w:pPr>
    </w:p>
    <w:p w14:paraId="1CA47BF0" w14:textId="77777777" w:rsidR="004C669A" w:rsidRDefault="004C669A" w:rsidP="004C669A">
      <w:pPr>
        <w:spacing w:line="360" w:lineRule="auto"/>
      </w:pPr>
      <w:r>
        <w:t xml:space="preserve">Замечания: </w:t>
      </w:r>
    </w:p>
    <w:p w14:paraId="6D3362A7" w14:textId="77777777" w:rsidR="004C669A" w:rsidRDefault="004C669A" w:rsidP="004C669A">
      <w:pPr>
        <w:pStyle w:val="a5"/>
        <w:numPr>
          <w:ilvl w:val="0"/>
          <w:numId w:val="25"/>
        </w:numPr>
        <w:spacing w:after="0" w:line="360" w:lineRule="auto"/>
      </w:pPr>
      <w:r>
        <w:t>Необходимо соблюдать все изученные принципы ООП</w:t>
      </w:r>
    </w:p>
    <w:p w14:paraId="675C90E9" w14:textId="77777777" w:rsidR="004C669A" w:rsidRDefault="004C669A" w:rsidP="004C669A">
      <w:pPr>
        <w:pStyle w:val="a5"/>
        <w:numPr>
          <w:ilvl w:val="0"/>
          <w:numId w:val="25"/>
        </w:numPr>
        <w:spacing w:after="0" w:line="360" w:lineRule="auto"/>
      </w:pPr>
      <w:r>
        <w:t>Необходимо соблюдать декомпозицию (включая разделение классов по файлам и создания библиотек классов)</w:t>
      </w:r>
    </w:p>
    <w:p w14:paraId="65301861" w14:textId="77777777" w:rsidR="004C669A" w:rsidRDefault="004C669A" w:rsidP="004C669A">
      <w:pPr>
        <w:pStyle w:val="a5"/>
        <w:numPr>
          <w:ilvl w:val="0"/>
          <w:numId w:val="25"/>
        </w:numPr>
        <w:spacing w:after="0" w:line="360" w:lineRule="auto"/>
      </w:pPr>
      <w:r>
        <w:t>Явной архитектуры и спецификации нет, необходимо продумать самому то, как будет устроена ваша программа. Рекомендуется сперва попробовать изобразить работу программы на рисунке.</w:t>
      </w:r>
    </w:p>
    <w:p w14:paraId="6285B08C" w14:textId="77777777" w:rsidR="004C669A" w:rsidRDefault="004C669A" w:rsidP="004C669A">
      <w:pPr>
        <w:spacing w:line="360" w:lineRule="auto"/>
      </w:pPr>
    </w:p>
    <w:p w14:paraId="3DD2CC91" w14:textId="77777777" w:rsidR="004C669A" w:rsidRDefault="004C669A" w:rsidP="004C669A">
      <w:pPr>
        <w:spacing w:line="360" w:lineRule="auto"/>
      </w:pPr>
      <w:r>
        <w:t xml:space="preserve">Для особо желающих: </w:t>
      </w:r>
    </w:p>
    <w:p w14:paraId="5AFEB695" w14:textId="77777777" w:rsidR="004C669A" w:rsidRDefault="004C669A" w:rsidP="004C669A">
      <w:pPr>
        <w:pStyle w:val="a5"/>
        <w:numPr>
          <w:ilvl w:val="0"/>
          <w:numId w:val="27"/>
        </w:numPr>
        <w:spacing w:after="0" w:line="360" w:lineRule="auto"/>
      </w:pPr>
      <w:r>
        <w:t xml:space="preserve">Изучив </w:t>
      </w:r>
      <w:r w:rsidRPr="23DCC766">
        <w:rPr>
          <w:lang w:val="en-US"/>
        </w:rPr>
        <w:t>LINQ</w:t>
      </w:r>
      <w:r>
        <w:t>, часть задач из КДЗ могут решиться проще.</w:t>
      </w:r>
    </w:p>
    <w:p w14:paraId="6EC2FC39" w14:textId="78D04BA3" w:rsidR="00AD4D7F" w:rsidRDefault="00AD4D7F" w:rsidP="00750067"/>
    <w:p w14:paraId="1266889F" w14:textId="77777777" w:rsidR="00AD4D7F" w:rsidRDefault="00AD4D7F" w:rsidP="00750067"/>
    <w:p w14:paraId="54C615E3" w14:textId="77777777" w:rsidR="00AD4D7F" w:rsidRDefault="00AD4D7F" w:rsidP="00AD4D7F">
      <w:r>
        <w:t xml:space="preserve">Замечания: </w:t>
      </w:r>
    </w:p>
    <w:p w14:paraId="4E427DE1" w14:textId="77777777" w:rsidR="00AD4D7F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Необходимо соблюдать инкапсуляцию</w:t>
      </w:r>
    </w:p>
    <w:p w14:paraId="67E40776" w14:textId="77777777" w:rsidR="00AD4D7F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В классах можно добавлять свои свойства для доступа к полям, методы и поля</w:t>
      </w:r>
    </w:p>
    <w:p w14:paraId="31FF3B32" w14:textId="77777777" w:rsidR="00AD4D7F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Можно добавлять свои классы</w:t>
      </w:r>
      <w:r w:rsidRPr="00DA4D29">
        <w:t>/</w:t>
      </w:r>
      <w:r>
        <w:t>члены классов</w:t>
      </w:r>
    </w:p>
    <w:p w14:paraId="278EB446" w14:textId="77777777" w:rsidR="00AD4D7F" w:rsidRPr="000B4A86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Спецификацию полей и методов типов из условия менять нельзя</w:t>
      </w:r>
    </w:p>
    <w:p w14:paraId="28A6A35E" w14:textId="77777777" w:rsidR="00AD4D7F" w:rsidRPr="00F15A44" w:rsidRDefault="00AD4D7F" w:rsidP="00AD4D7F">
      <w:pPr>
        <w:rPr>
          <w:rFonts w:cstheme="minorHAnsi"/>
        </w:rPr>
      </w:pPr>
    </w:p>
    <w:p w14:paraId="1BD620FF" w14:textId="77777777" w:rsidR="00AD4D7F" w:rsidRDefault="00AD4D7F" w:rsidP="00AD4D7F">
      <w:r>
        <w:t>Ограничения и требования:</w:t>
      </w:r>
    </w:p>
    <w:p w14:paraId="00BC93EF" w14:textId="77777777" w:rsidR="00AD4D7F" w:rsidRDefault="00AD4D7F" w:rsidP="00AD4D7F">
      <w:pPr>
        <w:pStyle w:val="a5"/>
        <w:numPr>
          <w:ilvl w:val="0"/>
          <w:numId w:val="24"/>
        </w:numPr>
        <w:spacing w:after="160"/>
        <w:jc w:val="left"/>
      </w:pPr>
      <w:r>
        <w:t>Предусмотреть цикл повторения решения</w:t>
      </w:r>
    </w:p>
    <w:p w14:paraId="5D83DB44" w14:textId="77777777" w:rsidR="00AD4D7F" w:rsidRDefault="00AD4D7F" w:rsidP="00AD4D7F">
      <w:pPr>
        <w:pStyle w:val="a5"/>
        <w:numPr>
          <w:ilvl w:val="0"/>
          <w:numId w:val="24"/>
        </w:numPr>
        <w:spacing w:after="160"/>
        <w:jc w:val="left"/>
      </w:pPr>
      <w:r>
        <w:t xml:space="preserve">Использовать конструкцию </w:t>
      </w:r>
      <w:r w:rsidRPr="006D53B7">
        <w:rPr>
          <w:b/>
          <w:lang w:val="en-US"/>
        </w:rPr>
        <w:t>try</w:t>
      </w:r>
      <w:r w:rsidRPr="006D53B7">
        <w:rPr>
          <w:b/>
        </w:rPr>
        <w:t xml:space="preserve"> </w:t>
      </w:r>
      <w:r w:rsidRPr="006D53B7">
        <w:rPr>
          <w:b/>
          <w:lang w:val="en-US"/>
        </w:rPr>
        <w:t>catch</w:t>
      </w:r>
      <w:r>
        <w:rPr>
          <w:b/>
        </w:rPr>
        <w:t xml:space="preserve"> </w:t>
      </w:r>
      <w:r>
        <w:t>в местах, где могут возникнуть исключения. Максимально конкретизировать реакцию программы по типам исключений.</w:t>
      </w:r>
    </w:p>
    <w:p w14:paraId="267F9653" w14:textId="77777777" w:rsidR="00AD4D7F" w:rsidRDefault="00AD4D7F" w:rsidP="00AD4D7F">
      <w:r>
        <w:t>Существенные требования:</w:t>
      </w:r>
    </w:p>
    <w:p w14:paraId="07B6AC32" w14:textId="77777777" w:rsidR="00AD4D7F" w:rsidRDefault="00AD4D7F" w:rsidP="00AD4D7F">
      <w:pPr>
        <w:pStyle w:val="a5"/>
        <w:numPr>
          <w:ilvl w:val="0"/>
          <w:numId w:val="23"/>
        </w:numPr>
        <w:spacing w:after="160"/>
        <w:jc w:val="left"/>
      </w:pPr>
      <w:r>
        <w:t>Программа должна компилироваться.</w:t>
      </w:r>
    </w:p>
    <w:p w14:paraId="05F8BCEE" w14:textId="77777777" w:rsidR="00AD4D7F" w:rsidRDefault="00AD4D7F" w:rsidP="00AD4D7F">
      <w:pPr>
        <w:pStyle w:val="a5"/>
        <w:numPr>
          <w:ilvl w:val="0"/>
          <w:numId w:val="23"/>
        </w:numPr>
        <w:spacing w:after="160"/>
        <w:jc w:val="left"/>
      </w:pPr>
      <w:r>
        <w:t>Входные данные должны обрабатываться и не порождать исключительные ситуации.</w:t>
      </w:r>
    </w:p>
    <w:p w14:paraId="3274A3DE" w14:textId="77777777" w:rsidR="00AD4D7F" w:rsidRDefault="00AD4D7F" w:rsidP="00AD4D7F">
      <w:pPr>
        <w:pStyle w:val="a5"/>
        <w:numPr>
          <w:ilvl w:val="0"/>
          <w:numId w:val="23"/>
        </w:numPr>
        <w:spacing w:after="160"/>
        <w:jc w:val="left"/>
      </w:pPr>
      <w:r>
        <w:t>Не изменять спецификацию указанных в задании нестатических методов.</w:t>
      </w:r>
    </w:p>
    <w:p w14:paraId="3FBF5856" w14:textId="77777777" w:rsidR="00AD4D7F" w:rsidRDefault="00AD4D7F" w:rsidP="00AD4D7F"/>
    <w:p w14:paraId="2AACA92B" w14:textId="77777777" w:rsidR="00AD4D7F" w:rsidRDefault="00AD4D7F" w:rsidP="00AD4D7F">
      <w:r>
        <w:lastRenderedPageBreak/>
        <w:t xml:space="preserve">Требования к интерфейсу: </w:t>
      </w:r>
    </w:p>
    <w:p w14:paraId="5F0E76BF" w14:textId="6A3F7FA6" w:rsidR="00AD4D7F" w:rsidRDefault="00316A28" w:rsidP="00AD4D7F">
      <w:r>
        <w:t>И</w:t>
      </w:r>
      <w:r w:rsidR="00AD4D7F">
        <w:t xml:space="preserve">нтерфейс </w:t>
      </w:r>
      <w:r>
        <w:t xml:space="preserve">должен быть реализован </w:t>
      </w:r>
      <w:r w:rsidR="00AD4D7F">
        <w:t xml:space="preserve">на </w:t>
      </w:r>
      <w:r w:rsidR="00AD4D7F">
        <w:rPr>
          <w:lang w:val="en-US"/>
        </w:rPr>
        <w:t>WindowsForms</w:t>
      </w:r>
      <w:r w:rsidR="00AD4D7F" w:rsidRPr="007E3D7A">
        <w:t xml:space="preserve"> </w:t>
      </w:r>
      <w:r w:rsidR="00AD4D7F">
        <w:t xml:space="preserve">или </w:t>
      </w:r>
      <w:r w:rsidR="00AD4D7F">
        <w:rPr>
          <w:lang w:val="en-US"/>
        </w:rPr>
        <w:t>WPF</w:t>
      </w:r>
      <w:r w:rsidR="00AD4D7F">
        <w:t xml:space="preserve"> (только </w:t>
      </w:r>
      <w:r w:rsidR="00AD4D7F" w:rsidRPr="002D5D62">
        <w:t>.</w:t>
      </w:r>
      <w:r w:rsidR="00AD4D7F">
        <w:rPr>
          <w:lang w:val="en-US"/>
        </w:rPr>
        <w:t>Net</w:t>
      </w:r>
      <w:r w:rsidR="00AD4D7F" w:rsidRPr="002D5D62">
        <w:t xml:space="preserve"> </w:t>
      </w:r>
      <w:r w:rsidR="00AD4D7F">
        <w:rPr>
          <w:lang w:val="en-US"/>
        </w:rPr>
        <w:t>Framework</w:t>
      </w:r>
      <w:r w:rsidR="00AD4D7F">
        <w:t>).</w:t>
      </w:r>
    </w:p>
    <w:p w14:paraId="08F50EE9" w14:textId="4BAB1E12" w:rsidR="0005077D" w:rsidRPr="00AD4D7F" w:rsidRDefault="0005077D" w:rsidP="00AD4D7F">
      <w:pPr>
        <w:rPr>
          <w:color w:val="FF0000"/>
        </w:rPr>
      </w:pPr>
    </w:p>
    <w:sectPr w:rsidR="0005077D" w:rsidRPr="00AD4D7F" w:rsidSect="002B1FBE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27DA6" w14:textId="77777777" w:rsidR="002B4F21" w:rsidRDefault="002B4F21" w:rsidP="00C26158">
      <w:pPr>
        <w:spacing w:after="0" w:line="240" w:lineRule="auto"/>
      </w:pPr>
      <w:r>
        <w:separator/>
      </w:r>
    </w:p>
  </w:endnote>
  <w:endnote w:type="continuationSeparator" w:id="0">
    <w:p w14:paraId="7E6422CD" w14:textId="77777777" w:rsidR="002B4F21" w:rsidRDefault="002B4F21" w:rsidP="00C2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2828446"/>
      <w:docPartObj>
        <w:docPartGallery w:val="Page Numbers (Bottom of Page)"/>
        <w:docPartUnique/>
      </w:docPartObj>
    </w:sdtPr>
    <w:sdtEndPr/>
    <w:sdtContent>
      <w:p w14:paraId="31DC7E07" w14:textId="4AD44657" w:rsidR="004347B9" w:rsidRDefault="002B1FBE">
        <w:pPr>
          <w:pStyle w:val="a8"/>
          <w:jc w:val="right"/>
        </w:pPr>
        <w:r>
          <w:fldChar w:fldCharType="begin"/>
        </w:r>
        <w:r w:rsidR="004347B9">
          <w:instrText>PAGE   \* MERGEFORMAT</w:instrText>
        </w:r>
        <w:r>
          <w:fldChar w:fldCharType="separate"/>
        </w:r>
        <w:r w:rsidR="00445867">
          <w:rPr>
            <w:noProof/>
          </w:rPr>
          <w:t>2</w:t>
        </w:r>
        <w:r>
          <w:fldChar w:fldCharType="end"/>
        </w:r>
      </w:p>
    </w:sdtContent>
  </w:sdt>
  <w:p w14:paraId="72DBAF00" w14:textId="77777777" w:rsidR="00C26158" w:rsidRDefault="00C261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CF241" w14:textId="77777777" w:rsidR="002B4F21" w:rsidRDefault="002B4F21" w:rsidP="00C26158">
      <w:pPr>
        <w:spacing w:after="0" w:line="240" w:lineRule="auto"/>
      </w:pPr>
      <w:r>
        <w:separator/>
      </w:r>
    </w:p>
  </w:footnote>
  <w:footnote w:type="continuationSeparator" w:id="0">
    <w:p w14:paraId="64CF9586" w14:textId="77777777" w:rsidR="002B4F21" w:rsidRDefault="002B4F21" w:rsidP="00C2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4A80" w14:textId="77777777" w:rsidR="00C26158" w:rsidRPr="00EE6EBE" w:rsidRDefault="00EE6EBE">
    <w:pPr>
      <w:pStyle w:val="a6"/>
      <w:rPr>
        <w:color w:val="595959" w:themeColor="text1" w:themeTint="A6"/>
        <w:u w:val="single"/>
      </w:rPr>
    </w:pPr>
    <w:r>
      <w:rPr>
        <w:color w:val="595959" w:themeColor="text1" w:themeTint="A6"/>
        <w:u w:val="single"/>
      </w:rPr>
      <w:t xml:space="preserve"> </w:t>
    </w:r>
  </w:p>
  <w:p w14:paraId="3AE9ED30" w14:textId="77777777" w:rsidR="00C26158" w:rsidRDefault="00C261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D4A"/>
    <w:multiLevelType w:val="hybridMultilevel"/>
    <w:tmpl w:val="42F6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3E"/>
    <w:multiLevelType w:val="hybridMultilevel"/>
    <w:tmpl w:val="EE9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F16"/>
    <w:multiLevelType w:val="hybridMultilevel"/>
    <w:tmpl w:val="DD7A1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94C"/>
    <w:multiLevelType w:val="hybridMultilevel"/>
    <w:tmpl w:val="DF5EC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59F"/>
    <w:multiLevelType w:val="hybridMultilevel"/>
    <w:tmpl w:val="28549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FB9"/>
    <w:multiLevelType w:val="multilevel"/>
    <w:tmpl w:val="D248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E075D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80F96"/>
    <w:multiLevelType w:val="hybridMultilevel"/>
    <w:tmpl w:val="4A143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57B0F"/>
    <w:multiLevelType w:val="multilevel"/>
    <w:tmpl w:val="6EC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85E8C"/>
    <w:multiLevelType w:val="multilevel"/>
    <w:tmpl w:val="BB56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B1023"/>
    <w:multiLevelType w:val="hybridMultilevel"/>
    <w:tmpl w:val="718A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859E3"/>
    <w:multiLevelType w:val="hybridMultilevel"/>
    <w:tmpl w:val="5EC07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E03DD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203E"/>
    <w:multiLevelType w:val="hybridMultilevel"/>
    <w:tmpl w:val="E834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509A"/>
    <w:multiLevelType w:val="hybridMultilevel"/>
    <w:tmpl w:val="7976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E580A"/>
    <w:multiLevelType w:val="hybridMultilevel"/>
    <w:tmpl w:val="9DCC1E6E"/>
    <w:lvl w:ilvl="0" w:tplc="188C2E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A892C8B"/>
    <w:multiLevelType w:val="hybridMultilevel"/>
    <w:tmpl w:val="AC20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30B22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21358"/>
    <w:multiLevelType w:val="hybridMultilevel"/>
    <w:tmpl w:val="814E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C16FC"/>
    <w:multiLevelType w:val="multilevel"/>
    <w:tmpl w:val="DA24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35D02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D3C88"/>
    <w:multiLevelType w:val="multilevel"/>
    <w:tmpl w:val="F3BA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F0F05"/>
    <w:multiLevelType w:val="multilevel"/>
    <w:tmpl w:val="C7B6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34DF3"/>
    <w:multiLevelType w:val="multilevel"/>
    <w:tmpl w:val="64A4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19"/>
    <w:lvlOverride w:ilvl="0">
      <w:startOverride w:val="2"/>
    </w:lvlOverride>
  </w:num>
  <w:num w:numId="3">
    <w:abstractNumId w:val="6"/>
  </w:num>
  <w:num w:numId="4">
    <w:abstractNumId w:val="15"/>
  </w:num>
  <w:num w:numId="5">
    <w:abstractNumId w:val="17"/>
  </w:num>
  <w:num w:numId="6">
    <w:abstractNumId w:val="12"/>
  </w:num>
  <w:num w:numId="7">
    <w:abstractNumId w:val="20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0"/>
  </w:num>
  <w:num w:numId="13">
    <w:abstractNumId w:val="18"/>
  </w:num>
  <w:num w:numId="14">
    <w:abstractNumId w:val="11"/>
  </w:num>
  <w:num w:numId="15">
    <w:abstractNumId w:val="9"/>
    <w:lvlOverride w:ilvl="0">
      <w:startOverride w:val="1"/>
    </w:lvlOverride>
  </w:num>
  <w:num w:numId="16">
    <w:abstractNumId w:val="9"/>
    <w:lvlOverride w:ilvl="0"/>
    <w:lvlOverride w:ilvl="1">
      <w:startOverride w:val="1"/>
    </w:lvlOverride>
  </w:num>
  <w:num w:numId="17">
    <w:abstractNumId w:val="9"/>
    <w:lvlOverride w:ilvl="0"/>
    <w:lvlOverride w:ilvl="1"/>
    <w:lvlOverride w:ilvl="2">
      <w:startOverride w:val="1"/>
    </w:lvlOverride>
  </w:num>
  <w:num w:numId="18">
    <w:abstractNumId w:val="23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/>
    <w:lvlOverride w:ilvl="1">
      <w:startOverride w:val="1"/>
    </w:lvlOverride>
  </w:num>
  <w:num w:numId="21">
    <w:abstractNumId w:val="22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2"/>
  </w:num>
  <w:num w:numId="24">
    <w:abstractNumId w:val="10"/>
  </w:num>
  <w:num w:numId="25">
    <w:abstractNumId w:val="13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3"/>
    <w:rsid w:val="00000F33"/>
    <w:rsid w:val="0000420B"/>
    <w:rsid w:val="00020E8C"/>
    <w:rsid w:val="0005077D"/>
    <w:rsid w:val="00065556"/>
    <w:rsid w:val="000715DB"/>
    <w:rsid w:val="00085D3E"/>
    <w:rsid w:val="00095741"/>
    <w:rsid w:val="000A4BD0"/>
    <w:rsid w:val="000A6F55"/>
    <w:rsid w:val="000C5CD2"/>
    <w:rsid w:val="000E51A4"/>
    <w:rsid w:val="000E6F9E"/>
    <w:rsid w:val="00144E83"/>
    <w:rsid w:val="001A35FC"/>
    <w:rsid w:val="001D409A"/>
    <w:rsid w:val="00222AC1"/>
    <w:rsid w:val="0022453E"/>
    <w:rsid w:val="002251A3"/>
    <w:rsid w:val="00247F71"/>
    <w:rsid w:val="002B1FBE"/>
    <w:rsid w:val="002B4F21"/>
    <w:rsid w:val="002E5C00"/>
    <w:rsid w:val="003139CC"/>
    <w:rsid w:val="00316A28"/>
    <w:rsid w:val="00317B9F"/>
    <w:rsid w:val="00322568"/>
    <w:rsid w:val="00327199"/>
    <w:rsid w:val="003470D1"/>
    <w:rsid w:val="003E03F4"/>
    <w:rsid w:val="003E6D01"/>
    <w:rsid w:val="00417AAA"/>
    <w:rsid w:val="004246F3"/>
    <w:rsid w:val="004347B9"/>
    <w:rsid w:val="00445867"/>
    <w:rsid w:val="0044707D"/>
    <w:rsid w:val="0046747D"/>
    <w:rsid w:val="00495BC1"/>
    <w:rsid w:val="004C259E"/>
    <w:rsid w:val="004C669A"/>
    <w:rsid w:val="004D2AAA"/>
    <w:rsid w:val="0053350C"/>
    <w:rsid w:val="00541632"/>
    <w:rsid w:val="0055579F"/>
    <w:rsid w:val="005623E9"/>
    <w:rsid w:val="00586A53"/>
    <w:rsid w:val="00594223"/>
    <w:rsid w:val="005F4111"/>
    <w:rsid w:val="006040B0"/>
    <w:rsid w:val="006308B0"/>
    <w:rsid w:val="0068626D"/>
    <w:rsid w:val="006C025B"/>
    <w:rsid w:val="006C30C5"/>
    <w:rsid w:val="006D71EF"/>
    <w:rsid w:val="00734872"/>
    <w:rsid w:val="00750067"/>
    <w:rsid w:val="00760999"/>
    <w:rsid w:val="007B6403"/>
    <w:rsid w:val="007D1C9E"/>
    <w:rsid w:val="007E63FC"/>
    <w:rsid w:val="008067FC"/>
    <w:rsid w:val="008419DA"/>
    <w:rsid w:val="00853A4C"/>
    <w:rsid w:val="00875D33"/>
    <w:rsid w:val="008834BE"/>
    <w:rsid w:val="008870CD"/>
    <w:rsid w:val="009014C1"/>
    <w:rsid w:val="00943DE8"/>
    <w:rsid w:val="009D0E1A"/>
    <w:rsid w:val="00A06D14"/>
    <w:rsid w:val="00A4071D"/>
    <w:rsid w:val="00A534A8"/>
    <w:rsid w:val="00A74212"/>
    <w:rsid w:val="00AD4D7F"/>
    <w:rsid w:val="00AD7848"/>
    <w:rsid w:val="00B11ABF"/>
    <w:rsid w:val="00B306E6"/>
    <w:rsid w:val="00BA0C66"/>
    <w:rsid w:val="00BD5EE6"/>
    <w:rsid w:val="00C26158"/>
    <w:rsid w:val="00C40593"/>
    <w:rsid w:val="00C86103"/>
    <w:rsid w:val="00C97FED"/>
    <w:rsid w:val="00CA1287"/>
    <w:rsid w:val="00D91A45"/>
    <w:rsid w:val="00DD4030"/>
    <w:rsid w:val="00DF0D96"/>
    <w:rsid w:val="00E6294B"/>
    <w:rsid w:val="00E81A4C"/>
    <w:rsid w:val="00E83051"/>
    <w:rsid w:val="00E918D7"/>
    <w:rsid w:val="00E922BC"/>
    <w:rsid w:val="00EA6540"/>
    <w:rsid w:val="00EE6EBE"/>
    <w:rsid w:val="00EF4E53"/>
    <w:rsid w:val="00F94622"/>
    <w:rsid w:val="00FD5D3B"/>
    <w:rsid w:val="00FF2CD3"/>
    <w:rsid w:val="5C03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E2BF"/>
  <w15:docId w15:val="{8D388CAC-1CA5-4931-AD45-31EE10EE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99"/>
    <w:pPr>
      <w:spacing w:after="8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5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5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0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D3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customStyle="1" w:styleId="GridTable6Colorful1">
    <w:name w:val="Grid Table 6 Colorful1"/>
    <w:basedOn w:val="a1"/>
    <w:uiPriority w:val="51"/>
    <w:rsid w:val="00FD5D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a1"/>
    <w:uiPriority w:val="46"/>
    <w:rsid w:val="00FD5D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 Spacing"/>
    <w:uiPriority w:val="1"/>
    <w:qFormat/>
    <w:rsid w:val="00FD5D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FD5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2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6158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2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6158"/>
    <w:rPr>
      <w:rFonts w:ascii="Times New Roman" w:hAnsi="Times New Roman"/>
      <w:sz w:val="24"/>
    </w:rPr>
  </w:style>
  <w:style w:type="paragraph" w:styleId="aa">
    <w:name w:val="Title"/>
    <w:basedOn w:val="a"/>
    <w:next w:val="a"/>
    <w:link w:val="ab"/>
    <w:uiPriority w:val="10"/>
    <w:qFormat/>
    <w:rsid w:val="0087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7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5D33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5D33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875D33"/>
    <w:rPr>
      <w:color w:val="FB4A18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0593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5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5077D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E81A4C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085D3E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xml.xmldocument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dotnet/api/system.windows.forms.datagridview?view=netframework-4.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Легкий дым">
  <a:themeElements>
    <a:clrScheme name="Легкий дым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Легкий дым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0626BB9-3DD6-4C1F-B20A-1955AA0E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HSE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Веселко Никита Игоревич</cp:lastModifiedBy>
  <cp:revision>55</cp:revision>
  <dcterms:created xsi:type="dcterms:W3CDTF">2014-09-17T13:54:00Z</dcterms:created>
  <dcterms:modified xsi:type="dcterms:W3CDTF">2020-02-18T13:12:00Z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