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F7D82A0" w14:textId="5A85998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ПРАВИТЕЛЬСТВО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РОССИЙСКОЙ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D0903C7" w14:textId="26747C3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НАЦИОНАЛЬНЫЙ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ИССЛЕДОВАТЕЛЬСКИЙ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УНИВЕРСИТЕТ</w:t>
      </w:r>
    </w:p>
    <w:p w14:paraId="7DE29FFD" w14:textId="519A4B9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«ВЫСШАЯ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ШКОЛА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ЭКОНОМИКИ»</w:t>
      </w:r>
    </w:p>
    <w:p w14:paraId="7A209DAD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DDDEC" w14:textId="29EEA64A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Факультет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компьютерных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наук</w:t>
      </w:r>
    </w:p>
    <w:p w14:paraId="56478C1C" w14:textId="1C86A22E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Образовательная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программа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бакалавриата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«Программная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инженерия»</w:t>
      </w:r>
    </w:p>
    <w:p w14:paraId="11D70529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45"/>
        <w:gridCol w:w="4325"/>
        <w:gridCol w:w="477"/>
        <w:gridCol w:w="442"/>
        <w:gridCol w:w="3295"/>
        <w:gridCol w:w="956"/>
        <w:gridCol w:w="319"/>
      </w:tblGrid>
      <w:tr w:rsidR="00A420C9" w:rsidRPr="0015612F" w14:paraId="2492B298" w14:textId="77777777" w:rsidTr="00E45F1D">
        <w:trPr>
          <w:gridBefore w:val="2"/>
          <w:gridAfter w:val="1"/>
          <w:wBefore w:w="1526" w:type="dxa"/>
          <w:wAfter w:w="319" w:type="dxa"/>
        </w:trPr>
        <w:tc>
          <w:tcPr>
            <w:tcW w:w="4802" w:type="dxa"/>
            <w:gridSpan w:val="2"/>
          </w:tcPr>
          <w:p w14:paraId="00EDBA75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B16D5B3" w14:textId="059DEFC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Научный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руководитель,</w:t>
            </w:r>
          </w:p>
          <w:p w14:paraId="7610FA88" w14:textId="07743DA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</w:t>
            </w:r>
          </w:p>
          <w:p w14:paraId="628145C3" w14:textId="56E22DE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8A02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E3EA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E12B8" w14:textId="29D96637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М.И.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Фомичев</w:t>
            </w:r>
          </w:p>
          <w:p w14:paraId="2030EDCB" w14:textId="77777777" w:rsidR="00E45F1D" w:rsidRPr="0015612F" w:rsidRDefault="00E45F1D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CEF21" w14:textId="33B8CB1A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42" w:type="dxa"/>
          </w:tcPr>
          <w:p w14:paraId="7B9EA711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gridSpan w:val="2"/>
          </w:tcPr>
          <w:p w14:paraId="107C2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7122540" w14:textId="2BA877B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Академический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образовательной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«Программная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инженерия»</w:t>
            </w:r>
            <w:r w:rsidR="00E45F1D" w:rsidRPr="00156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E2BB5CE" w14:textId="2B2F517A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ФКН,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канд.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техн.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наук</w:t>
            </w:r>
          </w:p>
          <w:p w14:paraId="39CE968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27637" w14:textId="489E2135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В.В.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</w:p>
          <w:p w14:paraId="1A0185C5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DF166" w14:textId="0A4EAA6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420C9" w:rsidRPr="0015612F" w14:paraId="6D27C61E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a"/>
              <w:tblW w:w="903" w:type="dxa"/>
              <w:tblInd w:w="187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18"/>
            </w:tblGrid>
            <w:tr w:rsidR="00A420C9" w:rsidRPr="0015612F" w14:paraId="569954F0" w14:textId="77777777" w:rsidTr="0083518E">
              <w:trPr>
                <w:cantSplit/>
                <w:trHeight w:val="1714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F9E9CBE" w14:textId="51D43EA8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2EFDA5F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BF4976C" w14:textId="77777777" w:rsidTr="0083518E">
              <w:trPr>
                <w:cantSplit/>
                <w:trHeight w:val="166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5C60A4" w14:textId="2C28442E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F44B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3FF452FC" w14:textId="77777777" w:rsidTr="0083518E">
              <w:trPr>
                <w:cantSplit/>
                <w:trHeight w:val="198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161EC2B" w14:textId="045E96A0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ADF09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0ABF56C6" w14:textId="77777777" w:rsidTr="0083518E">
              <w:trPr>
                <w:cantSplit/>
                <w:trHeight w:val="1870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1B206960" w14:textId="34E60D55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773F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29D7E0FF" w14:textId="77777777" w:rsidTr="0083518E">
              <w:trPr>
                <w:cantSplit/>
                <w:trHeight w:val="1599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970B0F6" w14:textId="5EBE2EE9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41AEB3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59DF538D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67953BE9" w14:textId="420F34E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E6634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844D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C8316" w14:textId="0D2B0FC5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23BB7BD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C1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688B" w14:textId="01C911EB" w:rsidR="00A420C9" w:rsidRPr="0015612F" w:rsidRDefault="00C61DD4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и методика испытаний</w:t>
            </w:r>
          </w:p>
          <w:p w14:paraId="465751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CEF331" w14:textId="32F66611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ЛИСТ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УТВЕРЖДЕНИЯ</w:t>
            </w:r>
          </w:p>
          <w:p w14:paraId="045460B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00682" w14:textId="135FD2D1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1D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7A0F"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01-1-ЛУ</w:t>
            </w:r>
          </w:p>
          <w:p w14:paraId="65D666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7226D118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29E869E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 w:val="restart"/>
            <w:hideMark/>
          </w:tcPr>
          <w:p w14:paraId="5432B5AD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38709EF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346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AA0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390D69B7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630892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1F0A1AFF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61BA7835" w14:textId="74FE9DAE" w:rsidR="00A420C9" w:rsidRPr="00187503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A285B6" w14:textId="727ABAA5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БПИ191</w:t>
            </w:r>
          </w:p>
          <w:p w14:paraId="7AF065A4" w14:textId="64C3897F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Беловицкий/</w:t>
            </w:r>
          </w:p>
          <w:p w14:paraId="07FCB478" w14:textId="77777777" w:rsidR="00ED317A" w:rsidRPr="0015612F" w:rsidRDefault="00ED317A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82C33" w14:textId="05163A64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17A" w:rsidRPr="0015612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6444A8D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50DF06B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29D5AC2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7"/>
          </w:tcPr>
          <w:p w14:paraId="79AFB70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0C9" w:rsidRPr="0015612F" w14:paraId="7D154131" w14:textId="77777777" w:rsidTr="00E45F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2CD2763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gridSpan w:val="5"/>
            <w:hideMark/>
          </w:tcPr>
          <w:p w14:paraId="736CFE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75CC59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515C2" w14:textId="71F7048C" w:rsidR="006C64F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6C64FF" w:rsidSect="0083518E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2020</w:t>
      </w:r>
    </w:p>
    <w:tbl>
      <w:tblPr>
        <w:tblStyle w:val="aa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856"/>
        <w:gridCol w:w="1907"/>
        <w:gridCol w:w="4296"/>
      </w:tblGrid>
      <w:tr w:rsidR="00A420C9" w:rsidRPr="0015612F" w14:paraId="592FA9BE" w14:textId="77777777" w:rsidTr="006F59F7">
        <w:trPr>
          <w:gridBefore w:val="1"/>
          <w:wBefore w:w="1281" w:type="dxa"/>
        </w:trPr>
        <w:tc>
          <w:tcPr>
            <w:tcW w:w="3856" w:type="dxa"/>
            <w:hideMark/>
          </w:tcPr>
          <w:p w14:paraId="784822A9" w14:textId="3524DAAD" w:rsidR="006F59F7" w:rsidRPr="0015612F" w:rsidRDefault="00A420C9" w:rsidP="006F59F7">
            <w:pPr>
              <w:pStyle w:val="Default"/>
              <w:rPr>
                <w:lang w:val="en-US"/>
              </w:rPr>
            </w:pPr>
            <w:r w:rsidRPr="0015612F">
              <w:lastRenderedPageBreak/>
              <w:t>УТВЕРЖДЕН</w:t>
            </w:r>
          </w:p>
          <w:p w14:paraId="248FF7A4" w14:textId="20CAE55A" w:rsidR="00A420C9" w:rsidRPr="0015612F" w:rsidRDefault="006F59F7" w:rsidP="006F59F7">
            <w:pPr>
              <w:pStyle w:val="Default"/>
            </w:pPr>
            <w:r w:rsidRPr="0015612F">
              <w:t>RU.17701729.04.01-01</w:t>
            </w:r>
            <w:r w:rsidR="0015612F">
              <w:t xml:space="preserve"> </w:t>
            </w:r>
            <w:r w:rsidR="00C61DD4">
              <w:t>5</w:t>
            </w:r>
            <w:r w:rsidR="00DB7A0F" w:rsidRPr="0015612F">
              <w:t>1</w:t>
            </w:r>
            <w:r w:rsidR="0015612F">
              <w:t xml:space="preserve"> </w:t>
            </w:r>
            <w:r w:rsidRPr="0015612F">
              <w:t>01-1-ЛУ</w:t>
            </w:r>
          </w:p>
        </w:tc>
        <w:tc>
          <w:tcPr>
            <w:tcW w:w="1907" w:type="dxa"/>
          </w:tcPr>
          <w:p w14:paraId="421C064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14:paraId="48289D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0543E0F" w14:textId="77777777" w:rsidTr="00600E7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a"/>
              <w:tblpPr w:leftFromText="180" w:rightFromText="180" w:vertAnchor="page" w:horzAnchor="margin" w:tblpXSpec="right" w:tblpY="3991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420C9" w:rsidRPr="0015612F" w14:paraId="6CAEC6B9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48FC13B" w14:textId="0C3B8D45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F4BACA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609703C7" w14:textId="77777777" w:rsidTr="00600E7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80AA444" w14:textId="00547A6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B4C7E53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A61EA83" w14:textId="77777777" w:rsidTr="006025A9">
              <w:trPr>
                <w:cantSplit/>
                <w:trHeight w:val="1813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78CA07" w14:textId="7169EAA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EB3520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0519EE0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96E6DEB" w14:textId="63718DB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C7BB166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D6395FD" w14:textId="77777777" w:rsidTr="006025A9">
              <w:trPr>
                <w:cantSplit/>
                <w:trHeight w:val="182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648C4ED" w14:textId="3F8DEF4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B791DC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7DE880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4D24F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F962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0691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CEBD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0E92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C763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03D6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6F7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9E57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E4A5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EA8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581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F7D4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D53B3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4CCE6C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7D66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083C9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8BE7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80177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107B6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20F0F" w14:textId="27F29758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835910" w14:textId="77777777" w:rsidR="00D009AF" w:rsidRPr="0015612F" w:rsidRDefault="00D009AF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865C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F5855" w14:textId="13EAA3BD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6DBC8786" w14:textId="77777777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954708" w14:textId="669BA49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2C79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EA7FF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BF9C74" w14:textId="15E83EC1" w:rsidR="00A420C9" w:rsidRPr="0015612F" w:rsidRDefault="00C61DD4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 и методика испытаний</w:t>
            </w:r>
          </w:p>
          <w:p w14:paraId="17E1F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EEA150" w14:textId="3EE7263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61D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B7A0F"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</w:p>
          <w:p w14:paraId="04AF683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D938B" w14:textId="6CE3671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25E">
              <w:rPr>
                <w:rFonts w:ascii="Times New Roman" w:hAnsi="Times New Roman" w:cs="Times New Roman"/>
                <w:b/>
                <w:sz w:val="24"/>
                <w:szCs w:val="24"/>
              </w:rPr>
              <w:t>Листов</w:t>
            </w:r>
            <w:r w:rsidR="0015612F" w:rsidRPr="004E5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5E" w:rsidRPr="004E525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4D52109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0B1853AA" w14:textId="77777777" w:rsidTr="00600E70">
        <w:trPr>
          <w:trHeight w:val="2259"/>
        </w:trPr>
        <w:tc>
          <w:tcPr>
            <w:tcW w:w="1281" w:type="dxa"/>
            <w:vMerge/>
            <w:vAlign w:val="center"/>
            <w:hideMark/>
          </w:tcPr>
          <w:p w14:paraId="1ADDBC4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1981" w14:textId="7BB3D87B" w:rsidR="006F59F7" w:rsidRPr="0015612F" w:rsidRDefault="006F59F7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E6684" w14:textId="026CC05F" w:rsidR="00A420C9" w:rsidRPr="0015612F" w:rsidRDefault="006F59F7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A420C9" w:rsidRPr="0015612F" w:rsidSect="0083518E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</w:t>
      </w:r>
      <w:r w:rsidRPr="0015612F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14:paraId="679D66B7" w14:textId="3EF8E5A4" w:rsidR="006C3A2D" w:rsidRPr="0015612F" w:rsidRDefault="00904DB8" w:rsidP="006C3A2D">
      <w:pPr>
        <w:pStyle w:val="-"/>
        <w:ind w:firstLine="0"/>
        <w:jc w:val="center"/>
        <w:rPr>
          <w:b/>
          <w:bCs/>
        </w:rPr>
      </w:pPr>
      <w:r w:rsidRPr="0015612F">
        <w:rPr>
          <w:b/>
          <w:bCs/>
        </w:rPr>
        <w:lastRenderedPageBreak/>
        <w:t>СОДЕРЖАНИЕ</w:t>
      </w:r>
    </w:p>
    <w:p w14:paraId="165643C4" w14:textId="7F7DC257" w:rsidR="007C10AE" w:rsidRPr="007C10AE" w:rsidRDefault="007C10AE" w:rsidP="007C10AE">
      <w:pPr>
        <w:pStyle w:val="14"/>
        <w:spacing w:after="0"/>
        <w:rPr>
          <w:rFonts w:eastAsiaTheme="minorEastAsia" w:cs="Times New Roman"/>
          <w:noProof/>
          <w:szCs w:val="24"/>
          <w:lang w:eastAsia="ru-RU"/>
        </w:rPr>
      </w:pPr>
      <w:r w:rsidRPr="007C10AE">
        <w:rPr>
          <w:rFonts w:cs="Times New Roman"/>
          <w:szCs w:val="24"/>
        </w:rPr>
        <w:fldChar w:fldCharType="begin"/>
      </w:r>
      <w:r w:rsidRPr="007C10AE">
        <w:rPr>
          <w:rFonts w:cs="Times New Roman"/>
          <w:szCs w:val="24"/>
        </w:rPr>
        <w:instrText xml:space="preserve"> TOC \h \z \t "Стиль1;1;Стиль2;2;Стиль3;3;Стиль5;1" </w:instrText>
      </w:r>
      <w:r w:rsidRPr="007C10AE">
        <w:rPr>
          <w:rFonts w:cs="Times New Roman"/>
          <w:szCs w:val="24"/>
        </w:rPr>
        <w:fldChar w:fldCharType="separate"/>
      </w:r>
      <w:hyperlink w:anchor="_Toc40638342" w:history="1">
        <w:r w:rsidRPr="007C10AE">
          <w:rPr>
            <w:rStyle w:val="a9"/>
            <w:rFonts w:cs="Times New Roman"/>
            <w:noProof/>
            <w:szCs w:val="24"/>
          </w:rPr>
          <w:t>1.</w:t>
        </w:r>
        <w:r w:rsidRPr="007C10AE">
          <w:rPr>
            <w:rFonts w:eastAsiaTheme="minorEastAsia" w:cs="Times New Roman"/>
            <w:noProof/>
            <w:szCs w:val="24"/>
            <w:lang w:eastAsia="ru-RU"/>
          </w:rPr>
          <w:tab/>
        </w:r>
        <w:r w:rsidRPr="007C10AE">
          <w:rPr>
            <w:rStyle w:val="a9"/>
            <w:rFonts w:cs="Times New Roman"/>
            <w:noProof/>
            <w:szCs w:val="24"/>
          </w:rPr>
          <w:t>ОБЪЕКТ ИСПЫТАНИЙ</w:t>
        </w:r>
        <w:r w:rsidRPr="007C10AE">
          <w:rPr>
            <w:rFonts w:cs="Times New Roman"/>
            <w:noProof/>
            <w:webHidden/>
            <w:szCs w:val="24"/>
          </w:rPr>
          <w:tab/>
        </w:r>
        <w:r w:rsidRPr="007C10AE">
          <w:rPr>
            <w:rFonts w:cs="Times New Roman"/>
            <w:noProof/>
            <w:webHidden/>
            <w:szCs w:val="24"/>
          </w:rPr>
          <w:fldChar w:fldCharType="begin"/>
        </w:r>
        <w:r w:rsidRPr="007C10AE">
          <w:rPr>
            <w:rFonts w:cs="Times New Roman"/>
            <w:noProof/>
            <w:webHidden/>
            <w:szCs w:val="24"/>
          </w:rPr>
          <w:instrText xml:space="preserve"> PAGEREF _Toc40638342 \h </w:instrText>
        </w:r>
        <w:r w:rsidRPr="007C10AE">
          <w:rPr>
            <w:rFonts w:cs="Times New Roman"/>
            <w:noProof/>
            <w:webHidden/>
            <w:szCs w:val="24"/>
          </w:rPr>
        </w:r>
        <w:r w:rsidRPr="007C10AE">
          <w:rPr>
            <w:rFonts w:cs="Times New Roman"/>
            <w:noProof/>
            <w:webHidden/>
            <w:szCs w:val="24"/>
          </w:rPr>
          <w:fldChar w:fldCharType="separate"/>
        </w:r>
        <w:r w:rsidR="00D73FE8">
          <w:rPr>
            <w:rFonts w:cs="Times New Roman"/>
            <w:noProof/>
            <w:webHidden/>
            <w:szCs w:val="24"/>
          </w:rPr>
          <w:t>3</w:t>
        </w:r>
        <w:r w:rsidRPr="007C10AE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6728375" w14:textId="7F75DECF" w:rsidR="007C10AE" w:rsidRPr="007C10AE" w:rsidRDefault="009F46DB" w:rsidP="007C10AE">
      <w:pPr>
        <w:pStyle w:val="14"/>
        <w:spacing w:after="0"/>
        <w:rPr>
          <w:rFonts w:eastAsiaTheme="minorEastAsia" w:cs="Times New Roman"/>
          <w:noProof/>
          <w:szCs w:val="24"/>
          <w:lang w:eastAsia="ru-RU"/>
        </w:rPr>
      </w:pPr>
      <w:hyperlink w:anchor="_Toc40638343" w:history="1">
        <w:r w:rsidR="007C10AE" w:rsidRPr="007C10AE">
          <w:rPr>
            <w:rStyle w:val="a9"/>
            <w:rFonts w:cs="Times New Roman"/>
            <w:noProof/>
            <w:szCs w:val="24"/>
          </w:rPr>
          <w:t>2.</w:t>
        </w:r>
        <w:r w:rsidR="007C10AE" w:rsidRPr="007C10AE">
          <w:rPr>
            <w:rFonts w:eastAsiaTheme="minorEastAsia" w:cs="Times New Roman"/>
            <w:noProof/>
            <w:szCs w:val="24"/>
            <w:lang w:eastAsia="ru-RU"/>
          </w:rPr>
          <w:tab/>
        </w:r>
        <w:r w:rsidR="007C10AE" w:rsidRPr="007C10AE">
          <w:rPr>
            <w:rStyle w:val="a9"/>
            <w:rFonts w:cs="Times New Roman"/>
            <w:noProof/>
            <w:szCs w:val="24"/>
          </w:rPr>
          <w:t>ЦЕЛЬ ИСПЫТАНИЙ</w:t>
        </w:r>
        <w:r w:rsidR="007C10AE" w:rsidRPr="007C10AE">
          <w:rPr>
            <w:rFonts w:cs="Times New Roman"/>
            <w:noProof/>
            <w:webHidden/>
            <w:szCs w:val="24"/>
          </w:rPr>
          <w:tab/>
        </w:r>
        <w:r w:rsidR="007C10AE" w:rsidRPr="007C10AE">
          <w:rPr>
            <w:rFonts w:cs="Times New Roman"/>
            <w:noProof/>
            <w:webHidden/>
            <w:szCs w:val="24"/>
          </w:rPr>
          <w:fldChar w:fldCharType="begin"/>
        </w:r>
        <w:r w:rsidR="007C10AE" w:rsidRPr="007C10AE">
          <w:rPr>
            <w:rFonts w:cs="Times New Roman"/>
            <w:noProof/>
            <w:webHidden/>
            <w:szCs w:val="24"/>
          </w:rPr>
          <w:instrText xml:space="preserve"> PAGEREF _Toc40638343 \h </w:instrText>
        </w:r>
        <w:r w:rsidR="007C10AE" w:rsidRPr="007C10AE">
          <w:rPr>
            <w:rFonts w:cs="Times New Roman"/>
            <w:noProof/>
            <w:webHidden/>
            <w:szCs w:val="24"/>
          </w:rPr>
        </w:r>
        <w:r w:rsidR="007C10AE" w:rsidRPr="007C10AE">
          <w:rPr>
            <w:rFonts w:cs="Times New Roman"/>
            <w:noProof/>
            <w:webHidden/>
            <w:szCs w:val="24"/>
          </w:rPr>
          <w:fldChar w:fldCharType="separate"/>
        </w:r>
        <w:r w:rsidR="00D73FE8">
          <w:rPr>
            <w:rFonts w:cs="Times New Roman"/>
            <w:noProof/>
            <w:webHidden/>
            <w:szCs w:val="24"/>
          </w:rPr>
          <w:t>4</w:t>
        </w:r>
        <w:r w:rsidR="007C10AE" w:rsidRPr="007C10AE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229DD64" w14:textId="3DA27C3B" w:rsidR="007C10AE" w:rsidRPr="007C10AE" w:rsidRDefault="009F46DB" w:rsidP="007C10AE">
      <w:pPr>
        <w:pStyle w:val="14"/>
        <w:spacing w:after="0"/>
        <w:rPr>
          <w:rFonts w:eastAsiaTheme="minorEastAsia" w:cs="Times New Roman"/>
          <w:noProof/>
          <w:szCs w:val="24"/>
          <w:lang w:eastAsia="ru-RU"/>
        </w:rPr>
      </w:pPr>
      <w:hyperlink w:anchor="_Toc40638344" w:history="1">
        <w:r w:rsidR="007C10AE" w:rsidRPr="007C10AE">
          <w:rPr>
            <w:rStyle w:val="a9"/>
            <w:rFonts w:cs="Times New Roman"/>
            <w:noProof/>
            <w:szCs w:val="24"/>
          </w:rPr>
          <w:t>3.</w:t>
        </w:r>
        <w:r w:rsidR="007C10AE" w:rsidRPr="007C10AE">
          <w:rPr>
            <w:rFonts w:eastAsiaTheme="minorEastAsia" w:cs="Times New Roman"/>
            <w:noProof/>
            <w:szCs w:val="24"/>
            <w:lang w:eastAsia="ru-RU"/>
          </w:rPr>
          <w:tab/>
        </w:r>
        <w:r w:rsidR="007C10AE" w:rsidRPr="007C10AE">
          <w:rPr>
            <w:rStyle w:val="a9"/>
            <w:rFonts w:cs="Times New Roman"/>
            <w:noProof/>
            <w:szCs w:val="24"/>
          </w:rPr>
          <w:t>ТРЕБОВАНИЯ К ПРОГРАММЕ</w:t>
        </w:r>
        <w:r w:rsidR="007C10AE" w:rsidRPr="007C10AE">
          <w:rPr>
            <w:rFonts w:cs="Times New Roman"/>
            <w:noProof/>
            <w:webHidden/>
            <w:szCs w:val="24"/>
          </w:rPr>
          <w:tab/>
        </w:r>
        <w:r w:rsidR="007C10AE" w:rsidRPr="007C10AE">
          <w:rPr>
            <w:rFonts w:cs="Times New Roman"/>
            <w:noProof/>
            <w:webHidden/>
            <w:szCs w:val="24"/>
          </w:rPr>
          <w:fldChar w:fldCharType="begin"/>
        </w:r>
        <w:r w:rsidR="007C10AE" w:rsidRPr="007C10AE">
          <w:rPr>
            <w:rFonts w:cs="Times New Roman"/>
            <w:noProof/>
            <w:webHidden/>
            <w:szCs w:val="24"/>
          </w:rPr>
          <w:instrText xml:space="preserve"> PAGEREF _Toc40638344 \h </w:instrText>
        </w:r>
        <w:r w:rsidR="007C10AE" w:rsidRPr="007C10AE">
          <w:rPr>
            <w:rFonts w:cs="Times New Roman"/>
            <w:noProof/>
            <w:webHidden/>
            <w:szCs w:val="24"/>
          </w:rPr>
        </w:r>
        <w:r w:rsidR="007C10AE" w:rsidRPr="007C10AE">
          <w:rPr>
            <w:rFonts w:cs="Times New Roman"/>
            <w:noProof/>
            <w:webHidden/>
            <w:szCs w:val="24"/>
          </w:rPr>
          <w:fldChar w:fldCharType="separate"/>
        </w:r>
        <w:r w:rsidR="00D73FE8">
          <w:rPr>
            <w:rFonts w:cs="Times New Roman"/>
            <w:noProof/>
            <w:webHidden/>
            <w:szCs w:val="24"/>
          </w:rPr>
          <w:t>5</w:t>
        </w:r>
        <w:r w:rsidR="007C10AE" w:rsidRPr="007C10AE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B1F46E1" w14:textId="087D96AF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45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функциональным характеристикам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_Toc40638345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EF01D4" w14:textId="0A9D1034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46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3.1.1.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составу выполняемых функций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_Toc40638346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25DE8F" w14:textId="343776C8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47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3.1.2.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организации входных данных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_Toc40638347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D7E4CD" w14:textId="4EE8BC4D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48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3.1.3.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организации выходных данных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_Toc40638348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713F93" w14:textId="1F441916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49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надежности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_Toc40638349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A0BF98" w14:textId="4E133EF5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0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интерфейсу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_Toc40638350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E31836" w14:textId="1C9840D3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1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Общие требования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_Toc40638351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824C254" w14:textId="28B1B2B5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2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панели управления параметрами фигуры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_Toc40638352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40143E" w14:textId="54D3A656" w:rsidR="007C10AE" w:rsidRPr="007C10AE" w:rsidRDefault="009F46DB" w:rsidP="007C10AE">
      <w:pPr>
        <w:pStyle w:val="14"/>
        <w:spacing w:after="0"/>
        <w:rPr>
          <w:rFonts w:eastAsiaTheme="minorEastAsia" w:cs="Times New Roman"/>
          <w:noProof/>
          <w:szCs w:val="24"/>
          <w:lang w:eastAsia="ru-RU"/>
        </w:rPr>
      </w:pPr>
      <w:hyperlink w:anchor="_Toc40638353" w:history="1">
        <w:r w:rsidR="007C10AE" w:rsidRPr="007C10AE">
          <w:rPr>
            <w:rStyle w:val="a9"/>
            <w:rFonts w:cs="Times New Roman"/>
            <w:noProof/>
            <w:szCs w:val="24"/>
          </w:rPr>
          <w:t>4.</w:t>
        </w:r>
        <w:r w:rsidR="007C10AE" w:rsidRPr="007C10AE">
          <w:rPr>
            <w:rFonts w:eastAsiaTheme="minorEastAsia" w:cs="Times New Roman"/>
            <w:noProof/>
            <w:szCs w:val="24"/>
            <w:lang w:eastAsia="ru-RU"/>
          </w:rPr>
          <w:tab/>
        </w:r>
        <w:r w:rsidR="007C10AE" w:rsidRPr="007C10AE">
          <w:rPr>
            <w:rStyle w:val="a9"/>
            <w:rFonts w:cs="Times New Roman"/>
            <w:noProof/>
            <w:szCs w:val="24"/>
          </w:rPr>
          <w:t>ТРЕБОВАНИЯ К ПРОГРАММНОЙ ДОКУМЕНТАЦИИ</w:t>
        </w:r>
        <w:r w:rsidR="007C10AE" w:rsidRPr="007C10AE">
          <w:rPr>
            <w:rFonts w:cs="Times New Roman"/>
            <w:noProof/>
            <w:webHidden/>
            <w:szCs w:val="24"/>
          </w:rPr>
          <w:tab/>
        </w:r>
        <w:r w:rsidR="007C10AE" w:rsidRPr="007C10AE">
          <w:rPr>
            <w:rFonts w:cs="Times New Roman"/>
            <w:noProof/>
            <w:webHidden/>
            <w:szCs w:val="24"/>
          </w:rPr>
          <w:fldChar w:fldCharType="begin"/>
        </w:r>
        <w:r w:rsidR="007C10AE" w:rsidRPr="007C10AE">
          <w:rPr>
            <w:rFonts w:cs="Times New Roman"/>
            <w:noProof/>
            <w:webHidden/>
            <w:szCs w:val="24"/>
          </w:rPr>
          <w:instrText xml:space="preserve"> PAGEREF _Toc40638353 \h </w:instrText>
        </w:r>
        <w:r w:rsidR="007C10AE" w:rsidRPr="007C10AE">
          <w:rPr>
            <w:rFonts w:cs="Times New Roman"/>
            <w:noProof/>
            <w:webHidden/>
            <w:szCs w:val="24"/>
          </w:rPr>
        </w:r>
        <w:r w:rsidR="007C10AE" w:rsidRPr="007C10AE">
          <w:rPr>
            <w:rFonts w:cs="Times New Roman"/>
            <w:noProof/>
            <w:webHidden/>
            <w:szCs w:val="24"/>
          </w:rPr>
          <w:fldChar w:fldCharType="separate"/>
        </w:r>
        <w:r w:rsidR="00D73FE8">
          <w:rPr>
            <w:rFonts w:cs="Times New Roman"/>
            <w:noProof/>
            <w:webHidden/>
            <w:szCs w:val="24"/>
          </w:rPr>
          <w:t>7</w:t>
        </w:r>
        <w:r w:rsidR="007C10AE" w:rsidRPr="007C10AE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76554E96" w14:textId="7C6C4833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4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Состав программной документации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_Toc40638354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B4B5F2" w14:textId="5DC80143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5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4.2.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Специальные требования к программной документации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_Toc40638355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B4DCA8" w14:textId="61F3F407" w:rsidR="007C10AE" w:rsidRPr="007C10AE" w:rsidRDefault="009F46DB" w:rsidP="007C10AE">
      <w:pPr>
        <w:pStyle w:val="14"/>
        <w:spacing w:after="0"/>
        <w:rPr>
          <w:rFonts w:eastAsiaTheme="minorEastAsia" w:cs="Times New Roman"/>
          <w:noProof/>
          <w:szCs w:val="24"/>
          <w:lang w:eastAsia="ru-RU"/>
        </w:rPr>
      </w:pPr>
      <w:hyperlink w:anchor="_Toc40638356" w:history="1">
        <w:r w:rsidR="007C10AE" w:rsidRPr="007C10AE">
          <w:rPr>
            <w:rStyle w:val="a9"/>
            <w:rFonts w:cs="Times New Roman"/>
            <w:noProof/>
            <w:szCs w:val="24"/>
          </w:rPr>
          <w:t>5.</w:t>
        </w:r>
        <w:r w:rsidR="007C10AE" w:rsidRPr="007C10AE">
          <w:rPr>
            <w:rFonts w:eastAsiaTheme="minorEastAsia" w:cs="Times New Roman"/>
            <w:noProof/>
            <w:szCs w:val="24"/>
            <w:lang w:eastAsia="ru-RU"/>
          </w:rPr>
          <w:tab/>
        </w:r>
        <w:r w:rsidR="007C10AE" w:rsidRPr="007C10AE">
          <w:rPr>
            <w:rStyle w:val="a9"/>
            <w:rFonts w:cs="Times New Roman"/>
            <w:noProof/>
            <w:szCs w:val="24"/>
          </w:rPr>
          <w:t>СРЕДСТВА И ПОРЯДОК ИСПЫТАНИЙ</w:t>
        </w:r>
        <w:r w:rsidR="007C10AE" w:rsidRPr="007C10AE">
          <w:rPr>
            <w:rFonts w:cs="Times New Roman"/>
            <w:noProof/>
            <w:webHidden/>
            <w:szCs w:val="24"/>
          </w:rPr>
          <w:tab/>
        </w:r>
        <w:r w:rsidR="007C10AE" w:rsidRPr="007C10AE">
          <w:rPr>
            <w:rFonts w:cs="Times New Roman"/>
            <w:noProof/>
            <w:webHidden/>
            <w:szCs w:val="24"/>
          </w:rPr>
          <w:fldChar w:fldCharType="begin"/>
        </w:r>
        <w:r w:rsidR="007C10AE" w:rsidRPr="007C10AE">
          <w:rPr>
            <w:rFonts w:cs="Times New Roman"/>
            <w:noProof/>
            <w:webHidden/>
            <w:szCs w:val="24"/>
          </w:rPr>
          <w:instrText xml:space="preserve"> PAGEREF _Toc40638356 \h </w:instrText>
        </w:r>
        <w:r w:rsidR="007C10AE" w:rsidRPr="007C10AE">
          <w:rPr>
            <w:rFonts w:cs="Times New Roman"/>
            <w:noProof/>
            <w:webHidden/>
            <w:szCs w:val="24"/>
          </w:rPr>
        </w:r>
        <w:r w:rsidR="007C10AE" w:rsidRPr="007C10AE">
          <w:rPr>
            <w:rFonts w:cs="Times New Roman"/>
            <w:noProof/>
            <w:webHidden/>
            <w:szCs w:val="24"/>
          </w:rPr>
          <w:fldChar w:fldCharType="separate"/>
        </w:r>
        <w:r w:rsidR="00D73FE8">
          <w:rPr>
            <w:rFonts w:cs="Times New Roman"/>
            <w:noProof/>
            <w:webHidden/>
            <w:szCs w:val="24"/>
          </w:rPr>
          <w:t>8</w:t>
        </w:r>
        <w:r w:rsidR="007C10AE" w:rsidRPr="007C10AE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5181E768" w14:textId="11FFE07D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7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5.1.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Технические средства, используемые во время испытаний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_Toc40638357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975A78" w14:textId="4ABBC60F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8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5.2.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Программные средства, используемые во время испытаний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_Toc40638358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7697B1" w14:textId="358D5791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59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5.3.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Порядок проведения испытаний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_Toc40638359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CA642EF" w14:textId="62F179C2" w:rsidR="007C10AE" w:rsidRPr="007C10AE" w:rsidRDefault="009F46DB" w:rsidP="007C10AE">
      <w:pPr>
        <w:pStyle w:val="14"/>
        <w:spacing w:after="0"/>
        <w:rPr>
          <w:rFonts w:eastAsiaTheme="minorEastAsia" w:cs="Times New Roman"/>
          <w:noProof/>
          <w:szCs w:val="24"/>
          <w:lang w:eastAsia="ru-RU"/>
        </w:rPr>
      </w:pPr>
      <w:hyperlink w:anchor="_Toc40638360" w:history="1">
        <w:r w:rsidR="007C10AE" w:rsidRPr="007C10AE">
          <w:rPr>
            <w:rStyle w:val="a9"/>
            <w:rFonts w:cs="Times New Roman"/>
            <w:noProof/>
            <w:szCs w:val="24"/>
          </w:rPr>
          <w:t>6.</w:t>
        </w:r>
        <w:r w:rsidR="007C10AE" w:rsidRPr="007C10AE">
          <w:rPr>
            <w:rFonts w:eastAsiaTheme="minorEastAsia" w:cs="Times New Roman"/>
            <w:noProof/>
            <w:szCs w:val="24"/>
            <w:lang w:eastAsia="ru-RU"/>
          </w:rPr>
          <w:tab/>
        </w:r>
        <w:r w:rsidR="007C10AE" w:rsidRPr="007C10AE">
          <w:rPr>
            <w:rStyle w:val="a9"/>
            <w:rFonts w:cs="Times New Roman"/>
            <w:noProof/>
            <w:szCs w:val="24"/>
          </w:rPr>
          <w:t>МЕТОДЫ ИСПЫТАНИЙ</w:t>
        </w:r>
        <w:r w:rsidR="007C10AE" w:rsidRPr="007C10AE">
          <w:rPr>
            <w:rFonts w:cs="Times New Roman"/>
            <w:noProof/>
            <w:webHidden/>
            <w:szCs w:val="24"/>
          </w:rPr>
          <w:tab/>
        </w:r>
        <w:r w:rsidR="007C10AE" w:rsidRPr="007C10AE">
          <w:rPr>
            <w:rFonts w:cs="Times New Roman"/>
            <w:noProof/>
            <w:webHidden/>
            <w:szCs w:val="24"/>
          </w:rPr>
          <w:fldChar w:fldCharType="begin"/>
        </w:r>
        <w:r w:rsidR="007C10AE" w:rsidRPr="007C10AE">
          <w:rPr>
            <w:rFonts w:cs="Times New Roman"/>
            <w:noProof/>
            <w:webHidden/>
            <w:szCs w:val="24"/>
          </w:rPr>
          <w:instrText xml:space="preserve"> PAGEREF _Toc40638360 \h </w:instrText>
        </w:r>
        <w:r w:rsidR="007C10AE" w:rsidRPr="007C10AE">
          <w:rPr>
            <w:rFonts w:cs="Times New Roman"/>
            <w:noProof/>
            <w:webHidden/>
            <w:szCs w:val="24"/>
          </w:rPr>
        </w:r>
        <w:r w:rsidR="007C10AE" w:rsidRPr="007C10AE">
          <w:rPr>
            <w:rFonts w:cs="Times New Roman"/>
            <w:noProof/>
            <w:webHidden/>
            <w:szCs w:val="24"/>
          </w:rPr>
          <w:fldChar w:fldCharType="separate"/>
        </w:r>
        <w:r w:rsidR="00D73FE8">
          <w:rPr>
            <w:rFonts w:cs="Times New Roman"/>
            <w:noProof/>
            <w:webHidden/>
            <w:szCs w:val="24"/>
          </w:rPr>
          <w:t>9</w:t>
        </w:r>
        <w:r w:rsidR="007C10AE" w:rsidRPr="007C10AE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31629860" w14:textId="7208F269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1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Испытание выполнения требований к программной документации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_Toc40638361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7C74A4" w14:textId="683CAC02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2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Испытание требований к интерфейсу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_Toc40638362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7938247" w14:textId="5C14E4DA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3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6.2.1.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Кнопочное меню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_Toc40638363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F9E1AA" w14:textId="1207B4D3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4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6.2.2.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Панель управления параметрами фигуры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_Toc40638364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532AF9" w14:textId="30D7F237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5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6.2.3.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Информационная панель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_Toc40638365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AA461CF" w14:textId="66F5784A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6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6.3.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Испытание выполнения требований к функциональным характеристикам приложения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_Toc40638366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490363" w14:textId="1B015989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7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6.3.1.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Испытание выполнения требований к кнопочному меню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_Toc40638367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F13C7DA" w14:textId="7E5296B2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8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6.3.2.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Проверка требований к надежности панели управления параметрами фигуры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_Toc40638368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E6DCB2" w14:textId="6A683E6A" w:rsidR="007C10AE" w:rsidRPr="007C10AE" w:rsidRDefault="009F46DB" w:rsidP="007C10AE">
      <w:pPr>
        <w:pStyle w:val="33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69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6.3.3.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Проверка требований к взаимодействию фигур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_Toc40638369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7AD8516" w14:textId="0063D038" w:rsidR="007C10AE" w:rsidRPr="007C10AE" w:rsidRDefault="009F46DB" w:rsidP="007C10AE">
      <w:pPr>
        <w:pStyle w:val="24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370" w:history="1"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6.4.</w:t>
        </w:r>
        <w:r w:rsidR="007C10AE" w:rsidRPr="007C10AE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="007C10AE" w:rsidRPr="007C10AE">
          <w:rPr>
            <w:rStyle w:val="a9"/>
            <w:rFonts w:ascii="Times New Roman" w:hAnsi="Times New Roman" w:cs="Times New Roman"/>
            <w:noProof/>
            <w:sz w:val="24"/>
            <w:szCs w:val="24"/>
          </w:rPr>
          <w:t>Проверка требований надежности программы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_Toc40638370 \h </w:instrTex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D73FE8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7C10AE" w:rsidRPr="007C10A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D7708A" w14:textId="2DCA28CE" w:rsidR="007C10AE" w:rsidRPr="007C10AE" w:rsidRDefault="009F46DB" w:rsidP="007C10AE">
      <w:pPr>
        <w:pStyle w:val="14"/>
        <w:spacing w:after="0"/>
        <w:rPr>
          <w:rFonts w:eastAsiaTheme="minorEastAsia" w:cs="Times New Roman"/>
          <w:noProof/>
          <w:szCs w:val="24"/>
          <w:lang w:eastAsia="ru-RU"/>
        </w:rPr>
      </w:pPr>
      <w:hyperlink w:anchor="_Toc40638371" w:history="1">
        <w:r w:rsidR="007C10AE" w:rsidRPr="007C10AE">
          <w:rPr>
            <w:rStyle w:val="a9"/>
            <w:rFonts w:cs="Times New Roman"/>
            <w:noProof/>
            <w:szCs w:val="24"/>
          </w:rPr>
          <w:t>ЛИСТ РЕГИСТРАЦИИ ИЗМЕНЕНИЙ</w:t>
        </w:r>
        <w:r w:rsidR="007C10AE" w:rsidRPr="007C10AE">
          <w:rPr>
            <w:rFonts w:cs="Times New Roman"/>
            <w:noProof/>
            <w:webHidden/>
            <w:szCs w:val="24"/>
          </w:rPr>
          <w:tab/>
        </w:r>
        <w:r w:rsidR="00D73FE8">
          <w:rPr>
            <w:rFonts w:cs="Times New Roman"/>
            <w:noProof/>
            <w:webHidden/>
            <w:szCs w:val="24"/>
          </w:rPr>
          <w:t>16</w:t>
        </w:r>
      </w:hyperlink>
    </w:p>
    <w:p w14:paraId="242AD6AD" w14:textId="1A7A8152" w:rsidR="007C10AE" w:rsidRDefault="007C10AE" w:rsidP="007C10AE">
      <w:pPr>
        <w:pStyle w:val="-"/>
        <w:ind w:firstLine="0"/>
      </w:pPr>
      <w:r w:rsidRPr="007C10AE">
        <w:fldChar w:fldCharType="end"/>
      </w:r>
      <w:r>
        <w:br w:type="page"/>
      </w:r>
    </w:p>
    <w:p w14:paraId="0B97F0C0" w14:textId="79DE4DBA" w:rsidR="00A420C9" w:rsidRDefault="00900E54" w:rsidP="00900E54">
      <w:pPr>
        <w:pStyle w:val="10"/>
      </w:pPr>
      <w:bookmarkStart w:id="0" w:name="_Toc40555201"/>
      <w:bookmarkStart w:id="1" w:name="_Toc40638293"/>
      <w:bookmarkStart w:id="2" w:name="_Toc40638342"/>
      <w:r>
        <w:lastRenderedPageBreak/>
        <w:t>ОБЪЕКТ ИСПЫТАНИЙ</w:t>
      </w:r>
      <w:bookmarkEnd w:id="0"/>
      <w:bookmarkEnd w:id="1"/>
      <w:bookmarkEnd w:id="2"/>
    </w:p>
    <w:p w14:paraId="361D3B75" w14:textId="77777777" w:rsidR="00251B4D" w:rsidRPr="0015612F" w:rsidRDefault="00251B4D" w:rsidP="00251B4D">
      <w:pPr>
        <w:pStyle w:val="-"/>
      </w:pPr>
      <w:r w:rsidRPr="0015612F">
        <w:t>Наименование</w:t>
      </w:r>
      <w:r>
        <w:t xml:space="preserve"> </w:t>
      </w:r>
      <w:r w:rsidRPr="0015612F">
        <w:t>программы</w:t>
      </w:r>
      <w:r>
        <w:t xml:space="preserve"> </w:t>
      </w:r>
      <w:r w:rsidRPr="0015612F">
        <w:t>–</w:t>
      </w:r>
      <w:r>
        <w:t xml:space="preserve"> </w:t>
      </w:r>
      <w:r w:rsidRPr="0015612F">
        <w:rPr>
          <w:lang w:val="en-US"/>
        </w:rPr>
        <w:t>RaymarchAR</w:t>
      </w:r>
      <w:r w:rsidRPr="0015612F">
        <w:t>.</w:t>
      </w:r>
    </w:p>
    <w:p w14:paraId="1A7EB925" w14:textId="37CF9622" w:rsidR="00251B4D" w:rsidRDefault="00251B4D" w:rsidP="00251B4D">
      <w:pPr>
        <w:pStyle w:val="-"/>
      </w:pPr>
      <w:r w:rsidRPr="0015612F">
        <w:t>Наименование</w:t>
      </w:r>
      <w:r>
        <w:t xml:space="preserve"> </w:t>
      </w:r>
      <w:r w:rsidRPr="0015612F">
        <w:t>темы</w:t>
      </w:r>
      <w:r>
        <w:t xml:space="preserve"> </w:t>
      </w:r>
      <w:r w:rsidRPr="0015612F">
        <w:t>разработки</w:t>
      </w:r>
      <w:r>
        <w:t xml:space="preserve"> </w:t>
      </w:r>
      <w:r w:rsidRPr="0015612F">
        <w:t>–</w:t>
      </w:r>
      <w:r>
        <w:t xml:space="preserve"> </w:t>
      </w:r>
      <w:r w:rsidRPr="0015612F">
        <w:t>«Приложение</w:t>
      </w:r>
      <w:r>
        <w:t xml:space="preserve"> </w:t>
      </w:r>
      <w:r w:rsidRPr="0015612F">
        <w:t>для</w:t>
      </w:r>
      <w:r>
        <w:t xml:space="preserve"> </w:t>
      </w:r>
      <w:r w:rsidRPr="0015612F">
        <w:t>построения</w:t>
      </w:r>
      <w:r>
        <w:t xml:space="preserve"> </w:t>
      </w:r>
      <w:r w:rsidRPr="0015612F">
        <w:t>сечений</w:t>
      </w:r>
      <w:r>
        <w:t xml:space="preserve"> </w:t>
      </w:r>
      <w:r w:rsidRPr="0015612F">
        <w:t>в</w:t>
      </w:r>
      <w:r>
        <w:t xml:space="preserve"> </w:t>
      </w:r>
      <w:r w:rsidRPr="0015612F">
        <w:t>дополненной</w:t>
      </w:r>
      <w:r>
        <w:t xml:space="preserve"> </w:t>
      </w:r>
      <w:r w:rsidRPr="0015612F">
        <w:t>реальности».</w:t>
      </w:r>
    </w:p>
    <w:p w14:paraId="0347EE2E" w14:textId="50D36F06" w:rsidR="00251B4D" w:rsidRPr="00251B4D" w:rsidRDefault="00251B4D" w:rsidP="00251B4D">
      <w:pPr>
        <w:pStyle w:val="-"/>
      </w:pPr>
      <w:r>
        <w:t>Область применения</w:t>
      </w:r>
      <w:r w:rsidRPr="006647A9">
        <w:t>:</w:t>
      </w:r>
      <w:r w:rsidR="00515BAF" w:rsidRPr="00515BAF">
        <w:t xml:space="preserve"> </w:t>
      </w:r>
      <w:r w:rsidR="00515BAF">
        <w:t>п</w:t>
      </w:r>
      <w:r w:rsidRPr="0015612F">
        <w:t>риложение</w:t>
      </w:r>
      <w:r>
        <w:t xml:space="preserve"> </w:t>
      </w:r>
      <w:r w:rsidRPr="0015612F">
        <w:t>используется</w:t>
      </w:r>
      <w:r>
        <w:t xml:space="preserve"> </w:t>
      </w:r>
      <w:r w:rsidRPr="0015612F">
        <w:t>для</w:t>
      </w:r>
      <w:r>
        <w:t xml:space="preserve"> </w:t>
      </w:r>
      <w:r w:rsidRPr="0015612F">
        <w:t>задач</w:t>
      </w:r>
      <w:r>
        <w:t xml:space="preserve"> </w:t>
      </w:r>
      <w:r w:rsidRPr="0015612F">
        <w:t>визуализации</w:t>
      </w:r>
      <w:r>
        <w:t xml:space="preserve"> </w:t>
      </w:r>
      <w:r w:rsidRPr="0015612F">
        <w:t>пересечения</w:t>
      </w:r>
      <w:r>
        <w:t xml:space="preserve"> </w:t>
      </w:r>
      <w:r w:rsidRPr="0015612F">
        <w:t>трехмерных</w:t>
      </w:r>
      <w:r>
        <w:t xml:space="preserve"> </w:t>
      </w:r>
      <w:r w:rsidRPr="0015612F">
        <w:t>объектов,</w:t>
      </w:r>
      <w:r>
        <w:t xml:space="preserve"> </w:t>
      </w:r>
      <w:r w:rsidRPr="0015612F">
        <w:t>формы</w:t>
      </w:r>
      <w:r>
        <w:t xml:space="preserve"> </w:t>
      </w:r>
      <w:r w:rsidRPr="0015612F">
        <w:t>которых</w:t>
      </w:r>
      <w:r>
        <w:t xml:space="preserve"> </w:t>
      </w:r>
      <w:r w:rsidRPr="0015612F">
        <w:t>могут</w:t>
      </w:r>
      <w:r>
        <w:t xml:space="preserve"> </w:t>
      </w:r>
      <w:r w:rsidRPr="0015612F">
        <w:t>быть</w:t>
      </w:r>
      <w:r>
        <w:t xml:space="preserve"> </w:t>
      </w:r>
      <w:r w:rsidRPr="0015612F">
        <w:t>заданы</w:t>
      </w:r>
      <w:r>
        <w:t xml:space="preserve"> </w:t>
      </w:r>
      <w:r w:rsidRPr="0015612F">
        <w:t>в</w:t>
      </w:r>
      <w:r>
        <w:t xml:space="preserve"> </w:t>
      </w:r>
      <w:r w:rsidRPr="0015612F">
        <w:t>виде</w:t>
      </w:r>
      <w:r>
        <w:t xml:space="preserve"> </w:t>
      </w:r>
      <w:r w:rsidRPr="0015612F">
        <w:t>шара,</w:t>
      </w:r>
      <w:r>
        <w:t xml:space="preserve"> </w:t>
      </w:r>
      <w:r w:rsidRPr="0015612F">
        <w:t>куба,</w:t>
      </w:r>
      <w:r>
        <w:t xml:space="preserve"> </w:t>
      </w:r>
      <w:r w:rsidRPr="0015612F">
        <w:t>тора</w:t>
      </w:r>
      <w:r>
        <w:t xml:space="preserve"> </w:t>
      </w:r>
      <w:r w:rsidRPr="0015612F">
        <w:t>или</w:t>
      </w:r>
      <w:r>
        <w:t xml:space="preserve"> </w:t>
      </w:r>
      <w:r w:rsidRPr="0015612F">
        <w:t>призмы.</w:t>
      </w:r>
      <w:r>
        <w:t xml:space="preserve"> </w:t>
      </w:r>
      <w:r w:rsidRPr="0015612F">
        <w:t>Данные</w:t>
      </w:r>
      <w:r>
        <w:t xml:space="preserve"> </w:t>
      </w:r>
      <w:r w:rsidRPr="0015612F">
        <w:t>задачи</w:t>
      </w:r>
      <w:r>
        <w:t xml:space="preserve"> </w:t>
      </w:r>
      <w:r w:rsidRPr="0015612F">
        <w:t>актуальны</w:t>
      </w:r>
      <w:r>
        <w:t xml:space="preserve"> </w:t>
      </w:r>
      <w:r w:rsidRPr="0015612F">
        <w:t>в</w:t>
      </w:r>
      <w:r>
        <w:t xml:space="preserve"> </w:t>
      </w:r>
      <w:r w:rsidRPr="0015612F">
        <w:t>сферах</w:t>
      </w:r>
      <w:r>
        <w:t xml:space="preserve"> </w:t>
      </w:r>
      <w:r w:rsidRPr="0015612F">
        <w:t>технологий,</w:t>
      </w:r>
      <w:r>
        <w:t xml:space="preserve"> </w:t>
      </w:r>
      <w:r w:rsidRPr="0015612F">
        <w:t>науки,</w:t>
      </w:r>
      <w:r>
        <w:t xml:space="preserve"> </w:t>
      </w:r>
      <w:r w:rsidRPr="0015612F">
        <w:t>искусства,</w:t>
      </w:r>
      <w:r>
        <w:t xml:space="preserve"> </w:t>
      </w:r>
      <w:r w:rsidRPr="0015612F">
        <w:t>материаловедения,</w:t>
      </w:r>
      <w:r>
        <w:t xml:space="preserve"> </w:t>
      </w:r>
      <w:r w:rsidRPr="0015612F">
        <w:t>образования.</w:t>
      </w:r>
      <w:r>
        <w:t xml:space="preserve"> </w:t>
      </w:r>
      <w:r w:rsidRPr="0015612F">
        <w:t>Предлагаемое</w:t>
      </w:r>
      <w:r>
        <w:t xml:space="preserve"> </w:t>
      </w:r>
      <w:r w:rsidRPr="0015612F">
        <w:t>решение</w:t>
      </w:r>
      <w:r>
        <w:t xml:space="preserve"> </w:t>
      </w:r>
      <w:r w:rsidRPr="0015612F">
        <w:t>является</w:t>
      </w:r>
      <w:r>
        <w:t xml:space="preserve"> </w:t>
      </w:r>
      <w:r w:rsidRPr="0015612F">
        <w:t>дешевым</w:t>
      </w:r>
      <w:r>
        <w:t xml:space="preserve"> </w:t>
      </w:r>
      <w:r w:rsidRPr="0015612F">
        <w:t>экспресс-методом,</w:t>
      </w:r>
      <w:r>
        <w:t xml:space="preserve"> </w:t>
      </w:r>
      <w:r w:rsidRPr="0015612F">
        <w:t>не</w:t>
      </w:r>
      <w:r>
        <w:t xml:space="preserve"> </w:t>
      </w:r>
      <w:r w:rsidRPr="0015612F">
        <w:t>требующим</w:t>
      </w:r>
      <w:r>
        <w:t xml:space="preserve"> </w:t>
      </w:r>
      <w:r w:rsidRPr="0015612F">
        <w:t>мощных</w:t>
      </w:r>
      <w:r>
        <w:t xml:space="preserve"> </w:t>
      </w:r>
      <w:r w:rsidRPr="0015612F">
        <w:t>ресурсов,</w:t>
      </w:r>
      <w:r>
        <w:t xml:space="preserve"> </w:t>
      </w:r>
      <w:r w:rsidRPr="0015612F">
        <w:t>в</w:t>
      </w:r>
      <w:r>
        <w:t xml:space="preserve"> </w:t>
      </w:r>
      <w:r w:rsidRPr="0015612F">
        <w:t>случае</w:t>
      </w:r>
      <w:r>
        <w:t xml:space="preserve"> </w:t>
      </w:r>
      <w:r w:rsidRPr="0015612F">
        <w:t>практического</w:t>
      </w:r>
      <w:r>
        <w:t xml:space="preserve"> </w:t>
      </w:r>
      <w:r w:rsidRPr="0015612F">
        <w:t>применения</w:t>
      </w:r>
      <w:r>
        <w:t xml:space="preserve"> </w:t>
      </w:r>
      <w:r w:rsidRPr="0015612F">
        <w:t>в</w:t>
      </w:r>
      <w:r>
        <w:t xml:space="preserve"> </w:t>
      </w:r>
      <w:r w:rsidRPr="0015612F">
        <w:t>производственной</w:t>
      </w:r>
      <w:r>
        <w:t xml:space="preserve"> </w:t>
      </w:r>
      <w:r w:rsidRPr="0015612F">
        <w:t>практике.</w:t>
      </w:r>
      <w:r>
        <w:t xml:space="preserve"> </w:t>
      </w:r>
      <w:r w:rsidRPr="0015612F">
        <w:t>В</w:t>
      </w:r>
      <w:r>
        <w:t xml:space="preserve"> </w:t>
      </w:r>
      <w:r w:rsidRPr="0015612F">
        <w:t>образовательных</w:t>
      </w:r>
      <w:r>
        <w:t xml:space="preserve"> </w:t>
      </w:r>
      <w:r w:rsidRPr="0015612F">
        <w:t>целях</w:t>
      </w:r>
      <w:r>
        <w:t xml:space="preserve"> </w:t>
      </w:r>
      <w:r w:rsidRPr="0015612F">
        <w:t>реализуемые</w:t>
      </w:r>
      <w:r>
        <w:t xml:space="preserve"> </w:t>
      </w:r>
      <w:r w:rsidRPr="0015612F">
        <w:t>возможности</w:t>
      </w:r>
      <w:r>
        <w:t xml:space="preserve"> </w:t>
      </w:r>
      <w:r w:rsidRPr="0015612F">
        <w:t>визуализации</w:t>
      </w:r>
      <w:r>
        <w:t xml:space="preserve"> </w:t>
      </w:r>
      <w:r w:rsidRPr="0015612F">
        <w:t>способствуют</w:t>
      </w:r>
      <w:r>
        <w:t xml:space="preserve"> </w:t>
      </w:r>
      <w:r w:rsidRPr="0015612F">
        <w:t>развитию</w:t>
      </w:r>
      <w:r>
        <w:t xml:space="preserve"> </w:t>
      </w:r>
      <w:r w:rsidRPr="0015612F">
        <w:t>пространственного</w:t>
      </w:r>
      <w:r>
        <w:t xml:space="preserve"> </w:t>
      </w:r>
      <w:r w:rsidRPr="0015612F">
        <w:t>мышления,</w:t>
      </w:r>
      <w:r>
        <w:t xml:space="preserve"> </w:t>
      </w:r>
      <w:r w:rsidRPr="0015612F">
        <w:t>как</w:t>
      </w:r>
      <w:r>
        <w:t xml:space="preserve"> </w:t>
      </w:r>
      <w:r w:rsidRPr="0015612F">
        <w:t>в</w:t>
      </w:r>
      <w:r>
        <w:t xml:space="preserve"> </w:t>
      </w:r>
      <w:r w:rsidRPr="0015612F">
        <w:t>области</w:t>
      </w:r>
      <w:r>
        <w:t xml:space="preserve"> </w:t>
      </w:r>
      <w:r w:rsidRPr="0015612F">
        <w:t>точных</w:t>
      </w:r>
      <w:r>
        <w:t xml:space="preserve"> </w:t>
      </w:r>
      <w:r w:rsidRPr="0015612F">
        <w:t>наук,</w:t>
      </w:r>
      <w:r>
        <w:t xml:space="preserve"> </w:t>
      </w:r>
      <w:r w:rsidRPr="0015612F">
        <w:t>так</w:t>
      </w:r>
      <w:r>
        <w:t xml:space="preserve"> </w:t>
      </w:r>
      <w:r w:rsidRPr="0015612F">
        <w:t>и</w:t>
      </w:r>
      <w:r>
        <w:t xml:space="preserve"> </w:t>
      </w:r>
      <w:r w:rsidRPr="0015612F">
        <w:t>в</w:t>
      </w:r>
      <w:r>
        <w:t xml:space="preserve"> </w:t>
      </w:r>
      <w:r w:rsidRPr="0015612F">
        <w:t>сфере</w:t>
      </w:r>
      <w:r>
        <w:t xml:space="preserve"> </w:t>
      </w:r>
      <w:r w:rsidRPr="0015612F">
        <w:t>искусства.</w:t>
      </w:r>
    </w:p>
    <w:p w14:paraId="231AF9F8" w14:textId="5CF47064" w:rsidR="00251B4D" w:rsidRPr="00251B4D" w:rsidRDefault="00251B4D" w:rsidP="00251B4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6439BF6C" w14:textId="2888893E" w:rsidR="00900E54" w:rsidRDefault="00900E54" w:rsidP="00900E54">
      <w:pPr>
        <w:pStyle w:val="10"/>
      </w:pPr>
      <w:bookmarkStart w:id="3" w:name="_Toc40555202"/>
      <w:bookmarkStart w:id="4" w:name="_Toc40638294"/>
      <w:bookmarkStart w:id="5" w:name="_Toc40638343"/>
      <w:r>
        <w:lastRenderedPageBreak/>
        <w:t>ЦЕЛЬ ИСПЫТАНИЙ</w:t>
      </w:r>
      <w:bookmarkEnd w:id="3"/>
      <w:bookmarkEnd w:id="4"/>
      <w:bookmarkEnd w:id="5"/>
    </w:p>
    <w:p w14:paraId="1905CBFE" w14:textId="7E1BE64B" w:rsidR="00251B4D" w:rsidRDefault="00251B4D" w:rsidP="00251B4D">
      <w:pPr>
        <w:pStyle w:val="-"/>
      </w:pPr>
      <w:r>
        <w:t>Целью испытаний является проверка корректности выполнения программных функций, перечисленных в п. 3.1.1.</w:t>
      </w:r>
    </w:p>
    <w:p w14:paraId="4ABADF78" w14:textId="3F2EF4E0" w:rsidR="00251B4D" w:rsidRPr="00251B4D" w:rsidRDefault="00251B4D" w:rsidP="00251B4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A574EE1" w14:textId="01BB1792" w:rsidR="00900E54" w:rsidRDefault="00900E54" w:rsidP="00900E54">
      <w:pPr>
        <w:pStyle w:val="10"/>
      </w:pPr>
      <w:bookmarkStart w:id="6" w:name="_Toc40555203"/>
      <w:bookmarkStart w:id="7" w:name="_Toc40638295"/>
      <w:bookmarkStart w:id="8" w:name="_Toc40638344"/>
      <w:r>
        <w:lastRenderedPageBreak/>
        <w:t>ТРЕБОВАНИЯ К ПРОГРАММЕ</w:t>
      </w:r>
      <w:bookmarkEnd w:id="6"/>
      <w:bookmarkEnd w:id="7"/>
      <w:bookmarkEnd w:id="8"/>
    </w:p>
    <w:p w14:paraId="0183FB95" w14:textId="15990AAC" w:rsidR="00900E54" w:rsidRDefault="00900E54" w:rsidP="00900E54">
      <w:pPr>
        <w:pStyle w:val="20"/>
      </w:pPr>
      <w:bookmarkStart w:id="9" w:name="_Toc40555204"/>
      <w:bookmarkStart w:id="10" w:name="_Toc40638296"/>
      <w:bookmarkStart w:id="11" w:name="_Toc40638345"/>
      <w:r>
        <w:t>Требования к функциональным характеристикам</w:t>
      </w:r>
      <w:bookmarkEnd w:id="9"/>
      <w:bookmarkEnd w:id="10"/>
      <w:bookmarkEnd w:id="11"/>
    </w:p>
    <w:p w14:paraId="2B3B386F" w14:textId="07750328" w:rsidR="00900E54" w:rsidRDefault="00900E54" w:rsidP="00900E54">
      <w:pPr>
        <w:pStyle w:val="3"/>
      </w:pPr>
      <w:bookmarkStart w:id="12" w:name="_Toc40555205"/>
      <w:bookmarkStart w:id="13" w:name="_Toc40638297"/>
      <w:bookmarkStart w:id="14" w:name="_Toc40638346"/>
      <w:r>
        <w:t>Требования к составу выполняемых функций</w:t>
      </w:r>
      <w:bookmarkEnd w:id="12"/>
      <w:bookmarkEnd w:id="13"/>
      <w:bookmarkEnd w:id="14"/>
    </w:p>
    <w:p w14:paraId="08E4B417" w14:textId="77777777" w:rsidR="00251B4D" w:rsidRPr="0015612F" w:rsidRDefault="00251B4D" w:rsidP="00251B4D">
      <w:pPr>
        <w:pStyle w:val="-"/>
      </w:pPr>
      <w:r w:rsidRPr="0015612F">
        <w:t>Программа</w:t>
      </w:r>
      <w:r>
        <w:t xml:space="preserve"> </w:t>
      </w:r>
      <w:r w:rsidRPr="0015612F">
        <w:t>должна</w:t>
      </w:r>
      <w:r>
        <w:t xml:space="preserve"> </w:t>
      </w:r>
      <w:r w:rsidRPr="0015612F">
        <w:t>обеспечивать</w:t>
      </w:r>
      <w:r>
        <w:t xml:space="preserve"> </w:t>
      </w:r>
      <w:r w:rsidRPr="0015612F">
        <w:t>возможность</w:t>
      </w:r>
      <w:r>
        <w:t xml:space="preserve"> </w:t>
      </w:r>
      <w:r w:rsidRPr="0015612F">
        <w:t>выполнения</w:t>
      </w:r>
      <w:r>
        <w:t xml:space="preserve"> </w:t>
      </w:r>
      <w:r w:rsidRPr="0015612F">
        <w:t>перечисленных</w:t>
      </w:r>
      <w:r>
        <w:t xml:space="preserve"> </w:t>
      </w:r>
      <w:r w:rsidRPr="0015612F">
        <w:t>ниже</w:t>
      </w:r>
      <w:r>
        <w:t xml:space="preserve"> </w:t>
      </w:r>
      <w:r w:rsidRPr="0015612F">
        <w:t>функций:</w:t>
      </w:r>
    </w:p>
    <w:p w14:paraId="48DD9884" w14:textId="77777777" w:rsidR="00251B4D" w:rsidRPr="0015612F" w:rsidRDefault="00251B4D" w:rsidP="00251B4D">
      <w:pPr>
        <w:pStyle w:val="-"/>
        <w:numPr>
          <w:ilvl w:val="0"/>
          <w:numId w:val="41"/>
        </w:numPr>
      </w:pPr>
      <w:r w:rsidRPr="0015612F">
        <w:t>выбор</w:t>
      </w:r>
      <w:r>
        <w:t xml:space="preserve"> </w:t>
      </w:r>
      <w:r w:rsidRPr="0015612F">
        <w:t>типа</w:t>
      </w:r>
      <w:r>
        <w:t xml:space="preserve"> </w:t>
      </w:r>
      <w:r w:rsidRPr="0015612F">
        <w:t>фигуры</w:t>
      </w:r>
      <w:r>
        <w:t xml:space="preserve"> </w:t>
      </w:r>
      <w:r w:rsidRPr="0015612F">
        <w:t>для</w:t>
      </w:r>
      <w:r>
        <w:t xml:space="preserve"> </w:t>
      </w:r>
      <w:r w:rsidRPr="0015612F">
        <w:t>каждого</w:t>
      </w:r>
      <w:r>
        <w:t xml:space="preserve"> </w:t>
      </w:r>
      <w:r w:rsidRPr="0015612F">
        <w:rPr>
          <w:lang w:val="en-US"/>
        </w:rPr>
        <w:t>QR</w:t>
      </w:r>
      <w:r w:rsidRPr="0015612F">
        <w:t>-кода:</w:t>
      </w:r>
      <w:r>
        <w:t xml:space="preserve"> </w:t>
      </w:r>
      <w:r w:rsidRPr="0015612F">
        <w:t>сфера,</w:t>
      </w:r>
      <w:r>
        <w:t xml:space="preserve"> </w:t>
      </w:r>
      <w:r w:rsidRPr="0015612F">
        <w:t>куб,</w:t>
      </w:r>
      <w:r>
        <w:t xml:space="preserve"> </w:t>
      </w:r>
      <w:r w:rsidRPr="0015612F">
        <w:t>тор,</w:t>
      </w:r>
      <w:r>
        <w:t xml:space="preserve"> </w:t>
      </w:r>
      <w:r w:rsidRPr="0015612F">
        <w:t>призма;</w:t>
      </w:r>
    </w:p>
    <w:p w14:paraId="7830E8B3" w14:textId="77777777" w:rsidR="00251B4D" w:rsidRPr="0015612F" w:rsidRDefault="00251B4D" w:rsidP="00251B4D">
      <w:pPr>
        <w:pStyle w:val="-"/>
        <w:numPr>
          <w:ilvl w:val="0"/>
          <w:numId w:val="41"/>
        </w:numPr>
      </w:pPr>
      <w:r w:rsidRPr="0015612F">
        <w:t>выбор</w:t>
      </w:r>
      <w:r>
        <w:t xml:space="preserve"> </w:t>
      </w:r>
      <w:r w:rsidRPr="0015612F">
        <w:t>операции</w:t>
      </w:r>
      <w:r>
        <w:t xml:space="preserve"> </w:t>
      </w:r>
      <w:r w:rsidRPr="0015612F">
        <w:t>для</w:t>
      </w:r>
      <w:r>
        <w:t xml:space="preserve"> </w:t>
      </w:r>
      <w:r w:rsidRPr="0015612F">
        <w:t>фигуры,</w:t>
      </w:r>
      <w:r>
        <w:t xml:space="preserve"> </w:t>
      </w:r>
      <w:r w:rsidRPr="0015612F">
        <w:t>связанной</w:t>
      </w:r>
      <w:r>
        <w:t xml:space="preserve"> </w:t>
      </w:r>
      <w:r w:rsidRPr="0015612F">
        <w:t>с</w:t>
      </w:r>
      <w:r>
        <w:t xml:space="preserve"> </w:t>
      </w:r>
      <w:r w:rsidRPr="0015612F">
        <w:t>определенным</w:t>
      </w:r>
      <w:r>
        <w:t xml:space="preserve"> </w:t>
      </w:r>
      <w:r w:rsidRPr="0015612F">
        <w:rPr>
          <w:lang w:val="en-US"/>
        </w:rPr>
        <w:t>QR</w:t>
      </w:r>
      <w:r w:rsidRPr="0015612F">
        <w:t>-кодом:</w:t>
      </w:r>
      <w:r>
        <w:t xml:space="preserve"> </w:t>
      </w:r>
      <w:r w:rsidRPr="0015612F">
        <w:t>объединение,</w:t>
      </w:r>
      <w:r>
        <w:t xml:space="preserve"> </w:t>
      </w:r>
      <w:r w:rsidRPr="0015612F">
        <w:t>вычитание,</w:t>
      </w:r>
      <w:r>
        <w:t xml:space="preserve"> </w:t>
      </w:r>
      <w:r w:rsidRPr="0015612F">
        <w:t>пересечение,</w:t>
      </w:r>
      <w:r>
        <w:t xml:space="preserve"> </w:t>
      </w:r>
      <w:r w:rsidRPr="0015612F">
        <w:t>смешивание;</w:t>
      </w:r>
    </w:p>
    <w:p w14:paraId="075C18B0" w14:textId="77777777" w:rsidR="00251B4D" w:rsidRPr="0015612F" w:rsidRDefault="00251B4D" w:rsidP="00251B4D">
      <w:pPr>
        <w:pStyle w:val="-"/>
        <w:numPr>
          <w:ilvl w:val="0"/>
          <w:numId w:val="41"/>
        </w:numPr>
      </w:pPr>
      <w:r w:rsidRPr="0015612F">
        <w:t>выбор</w:t>
      </w:r>
      <w:r>
        <w:t xml:space="preserve"> </w:t>
      </w:r>
      <w:r w:rsidRPr="0015612F">
        <w:t>цвета</w:t>
      </w:r>
      <w:r>
        <w:t xml:space="preserve"> </w:t>
      </w:r>
      <w:r w:rsidRPr="0015612F">
        <w:t>фигуры;</w:t>
      </w:r>
    </w:p>
    <w:p w14:paraId="732BBC93" w14:textId="77777777" w:rsidR="00251B4D" w:rsidRPr="0015612F" w:rsidRDefault="00251B4D" w:rsidP="00251B4D">
      <w:pPr>
        <w:pStyle w:val="-"/>
        <w:numPr>
          <w:ilvl w:val="0"/>
          <w:numId w:val="41"/>
        </w:numPr>
      </w:pPr>
      <w:r w:rsidRPr="0015612F">
        <w:t>выбор</w:t>
      </w:r>
      <w:r>
        <w:t xml:space="preserve"> </w:t>
      </w:r>
      <w:r w:rsidRPr="0015612F">
        <w:t>силы</w:t>
      </w:r>
      <w:r>
        <w:t xml:space="preserve"> </w:t>
      </w:r>
      <w:r w:rsidRPr="0015612F">
        <w:t>смешивания</w:t>
      </w:r>
      <w:r>
        <w:t xml:space="preserve"> </w:t>
      </w:r>
      <w:r w:rsidRPr="0015612F">
        <w:t>фигур;</w:t>
      </w:r>
      <w:r>
        <w:t xml:space="preserve"> </w:t>
      </w:r>
    </w:p>
    <w:p w14:paraId="6FEE4CC9" w14:textId="77777777" w:rsidR="00251B4D" w:rsidRPr="0015612F" w:rsidRDefault="00251B4D" w:rsidP="00251B4D">
      <w:pPr>
        <w:pStyle w:val="-"/>
        <w:numPr>
          <w:ilvl w:val="0"/>
          <w:numId w:val="41"/>
        </w:numPr>
      </w:pPr>
      <w:r w:rsidRPr="0015612F">
        <w:t>ввод</w:t>
      </w:r>
      <w:r>
        <w:t xml:space="preserve"> вещественных чисел </w:t>
      </w:r>
      <w:r w:rsidRPr="0015612F">
        <w:t>для</w:t>
      </w:r>
      <w:r>
        <w:t xml:space="preserve"> </w:t>
      </w:r>
      <w:r w:rsidRPr="0015612F">
        <w:t>определения</w:t>
      </w:r>
      <w:r>
        <w:t xml:space="preserve"> </w:t>
      </w:r>
      <w:r w:rsidRPr="0015612F">
        <w:t>размера</w:t>
      </w:r>
      <w:r>
        <w:t xml:space="preserve"> </w:t>
      </w:r>
      <w:r w:rsidRPr="0015612F">
        <w:t>фигуры;</w:t>
      </w:r>
    </w:p>
    <w:p w14:paraId="24049EC0" w14:textId="77777777" w:rsidR="00251B4D" w:rsidRPr="0015612F" w:rsidRDefault="00251B4D" w:rsidP="00251B4D">
      <w:pPr>
        <w:pStyle w:val="-"/>
        <w:numPr>
          <w:ilvl w:val="0"/>
          <w:numId w:val="41"/>
        </w:numPr>
      </w:pPr>
      <w:r w:rsidRPr="0015612F">
        <w:t>возможность</w:t>
      </w:r>
      <w:r>
        <w:t xml:space="preserve"> </w:t>
      </w:r>
      <w:r w:rsidRPr="0015612F">
        <w:t>перемещать</w:t>
      </w:r>
      <w:r>
        <w:t xml:space="preserve"> </w:t>
      </w:r>
      <w:r w:rsidRPr="0015612F">
        <w:t>фигуры</w:t>
      </w:r>
      <w:r>
        <w:t xml:space="preserve"> </w:t>
      </w:r>
      <w:r w:rsidRPr="0015612F">
        <w:t>в</w:t>
      </w:r>
      <w:r>
        <w:t xml:space="preserve"> </w:t>
      </w:r>
      <w:r w:rsidRPr="0015612F">
        <w:t>дополненной</w:t>
      </w:r>
      <w:r>
        <w:t xml:space="preserve"> </w:t>
      </w:r>
      <w:r w:rsidRPr="0015612F">
        <w:t>реальности</w:t>
      </w:r>
      <w:r>
        <w:t xml:space="preserve"> </w:t>
      </w:r>
      <w:r w:rsidRPr="0015612F">
        <w:t>посредством</w:t>
      </w:r>
      <w:r>
        <w:t xml:space="preserve"> </w:t>
      </w:r>
      <w:r w:rsidRPr="0015612F">
        <w:t>перемещения</w:t>
      </w:r>
      <w:r>
        <w:t xml:space="preserve"> </w:t>
      </w:r>
      <w:r w:rsidRPr="0015612F">
        <w:rPr>
          <w:lang w:val="en-US"/>
        </w:rPr>
        <w:t>QR</w:t>
      </w:r>
      <w:r w:rsidRPr="0015612F">
        <w:t>-кодов</w:t>
      </w:r>
      <w:r>
        <w:t xml:space="preserve"> </w:t>
      </w:r>
      <w:r w:rsidRPr="0015612F">
        <w:t>в</w:t>
      </w:r>
      <w:r>
        <w:t xml:space="preserve"> </w:t>
      </w:r>
      <w:r w:rsidRPr="0015612F">
        <w:t>реальном</w:t>
      </w:r>
      <w:r>
        <w:t xml:space="preserve"> </w:t>
      </w:r>
      <w:r w:rsidRPr="0015612F">
        <w:t>трехмерном</w:t>
      </w:r>
      <w:r>
        <w:t xml:space="preserve"> </w:t>
      </w:r>
      <w:r w:rsidRPr="0015612F">
        <w:t>пространстве;</w:t>
      </w:r>
    </w:p>
    <w:p w14:paraId="604AFC99" w14:textId="77777777" w:rsidR="00251B4D" w:rsidRPr="0015612F" w:rsidRDefault="00251B4D" w:rsidP="00251B4D">
      <w:pPr>
        <w:pStyle w:val="-"/>
        <w:numPr>
          <w:ilvl w:val="0"/>
          <w:numId w:val="41"/>
        </w:numPr>
      </w:pPr>
      <w:r w:rsidRPr="0015612F">
        <w:t>визуализация</w:t>
      </w:r>
      <w:r>
        <w:t xml:space="preserve"> </w:t>
      </w:r>
      <w:r w:rsidRPr="0015612F">
        <w:t>выбранных</w:t>
      </w:r>
      <w:r>
        <w:t xml:space="preserve"> </w:t>
      </w:r>
      <w:r w:rsidRPr="0015612F">
        <w:t>операций</w:t>
      </w:r>
      <w:r>
        <w:t xml:space="preserve"> </w:t>
      </w:r>
      <w:r w:rsidRPr="0015612F">
        <w:t>над</w:t>
      </w:r>
      <w:r>
        <w:t xml:space="preserve"> </w:t>
      </w:r>
      <w:r w:rsidRPr="0015612F">
        <w:t>фигурами</w:t>
      </w:r>
      <w:r>
        <w:t xml:space="preserve"> </w:t>
      </w:r>
      <w:r w:rsidRPr="0015612F">
        <w:t>в</w:t>
      </w:r>
      <w:r>
        <w:t xml:space="preserve"> </w:t>
      </w:r>
      <w:r w:rsidRPr="0015612F">
        <w:t>дополненной</w:t>
      </w:r>
      <w:r>
        <w:t xml:space="preserve"> </w:t>
      </w:r>
      <w:r w:rsidRPr="0015612F">
        <w:t>реальности</w:t>
      </w:r>
      <w:r>
        <w:t>;</w:t>
      </w:r>
    </w:p>
    <w:p w14:paraId="2F06B77A" w14:textId="1FDD4721" w:rsidR="00251B4D" w:rsidRDefault="00251B4D" w:rsidP="00793FA4">
      <w:pPr>
        <w:pStyle w:val="-"/>
        <w:numPr>
          <w:ilvl w:val="0"/>
          <w:numId w:val="41"/>
        </w:numPr>
      </w:pPr>
      <w:r w:rsidRPr="0015612F">
        <w:t>возможность</w:t>
      </w:r>
      <w:r>
        <w:t xml:space="preserve"> </w:t>
      </w:r>
      <w:r w:rsidRPr="0015612F">
        <w:t>удалять</w:t>
      </w:r>
      <w:r>
        <w:t xml:space="preserve"> </w:t>
      </w:r>
      <w:r w:rsidRPr="0015612F">
        <w:t>все</w:t>
      </w:r>
      <w:r>
        <w:t xml:space="preserve"> </w:t>
      </w:r>
      <w:r w:rsidRPr="0015612F">
        <w:t>фигуры</w:t>
      </w:r>
      <w:r>
        <w:t xml:space="preserve"> </w:t>
      </w:r>
      <w:r w:rsidRPr="0015612F">
        <w:t>с</w:t>
      </w:r>
      <w:r>
        <w:t xml:space="preserve"> </w:t>
      </w:r>
      <w:r w:rsidRPr="0015612F">
        <w:t>экрана</w:t>
      </w:r>
      <w:r>
        <w:t xml:space="preserve"> </w:t>
      </w:r>
      <w:r w:rsidRPr="0015612F">
        <w:t>посредством</w:t>
      </w:r>
      <w:r>
        <w:t xml:space="preserve"> </w:t>
      </w:r>
      <w:r w:rsidRPr="0015612F">
        <w:t>физического</w:t>
      </w:r>
      <w:r>
        <w:t xml:space="preserve"> </w:t>
      </w:r>
      <w:r w:rsidRPr="0015612F">
        <w:t>закрытия</w:t>
      </w:r>
      <w:r>
        <w:t xml:space="preserve"> </w:t>
      </w:r>
      <w:r w:rsidRPr="0015612F">
        <w:t>камеры</w:t>
      </w:r>
      <w:r>
        <w:t xml:space="preserve"> </w:t>
      </w:r>
      <w:r w:rsidRPr="0015612F">
        <w:t>устройства.</w:t>
      </w:r>
    </w:p>
    <w:p w14:paraId="452F7184" w14:textId="4F3D6931" w:rsidR="00900E54" w:rsidRDefault="00900E54" w:rsidP="00900E54">
      <w:pPr>
        <w:pStyle w:val="3"/>
      </w:pPr>
      <w:bookmarkStart w:id="15" w:name="_Toc40555206"/>
      <w:bookmarkStart w:id="16" w:name="_Toc40638298"/>
      <w:bookmarkStart w:id="17" w:name="_Toc40638347"/>
      <w:r>
        <w:t>Требования к организации входных данных</w:t>
      </w:r>
      <w:bookmarkEnd w:id="15"/>
      <w:bookmarkEnd w:id="16"/>
      <w:bookmarkEnd w:id="17"/>
    </w:p>
    <w:p w14:paraId="7E2520EA" w14:textId="77B9C605" w:rsidR="00793FA4" w:rsidRDefault="00793FA4" w:rsidP="00793FA4">
      <w:pPr>
        <w:pStyle w:val="-"/>
      </w:pPr>
      <w:bookmarkStart w:id="18" w:name="_Hlk40537489"/>
      <w:r>
        <w:t>В качестве входных данных для работы дополненной реальности выступают</w:t>
      </w:r>
      <w:r w:rsidRPr="005C7254">
        <w:t xml:space="preserve"> </w:t>
      </w:r>
      <w:r>
        <w:t>распечатанные на бумаге</w:t>
      </w:r>
      <w:r w:rsidRPr="00D9194F">
        <w:t xml:space="preserve"> QR</w:t>
      </w:r>
      <w:r w:rsidRPr="005C7254">
        <w:t>-</w:t>
      </w:r>
      <w:r>
        <w:t xml:space="preserve">коды, размер изображения </w:t>
      </w:r>
      <w:r w:rsidR="00515BAF">
        <w:t>7</w:t>
      </w:r>
      <w:r w:rsidRPr="005C7254">
        <w:t xml:space="preserve"> × </w:t>
      </w:r>
      <w:r w:rsidR="00515BAF">
        <w:t>7</w:t>
      </w:r>
      <w:r w:rsidRPr="005C7254">
        <w:t xml:space="preserve"> </w:t>
      </w:r>
      <w:r>
        <w:t xml:space="preserve">см. Пример </w:t>
      </w:r>
      <w:r w:rsidRPr="00D9194F">
        <w:t>QR</w:t>
      </w:r>
      <w:r w:rsidRPr="00187503">
        <w:t>-</w:t>
      </w:r>
      <w:r>
        <w:t xml:space="preserve">кода представлен на рис. </w:t>
      </w:r>
      <w:r w:rsidR="006647A9">
        <w:t>1</w:t>
      </w:r>
      <w:r>
        <w:t>.</w:t>
      </w:r>
    </w:p>
    <w:p w14:paraId="716C9F60" w14:textId="77777777" w:rsidR="00793FA4" w:rsidRDefault="00793FA4" w:rsidP="00793FA4">
      <w:pPr>
        <w:pStyle w:val="-"/>
        <w:jc w:val="center"/>
      </w:pPr>
      <w:r>
        <w:rPr>
          <w:noProof/>
        </w:rPr>
        <w:drawing>
          <wp:inline distT="0" distB="0" distL="0" distR="0" wp14:anchorId="6C979B3B" wp14:editId="0F2B15EE">
            <wp:extent cx="1558290" cy="15582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1524" w14:textId="6621A9AF" w:rsidR="00793FA4" w:rsidRDefault="00793FA4" w:rsidP="00793FA4">
      <w:pPr>
        <w:pStyle w:val="-"/>
        <w:jc w:val="center"/>
      </w:pPr>
      <w:r>
        <w:t xml:space="preserve">Рисунок </w:t>
      </w:r>
      <w:r w:rsidR="006647A9">
        <w:t>1</w:t>
      </w:r>
      <w:r>
        <w:t xml:space="preserve"> – </w:t>
      </w:r>
      <w:r>
        <w:rPr>
          <w:lang w:val="en-US"/>
        </w:rPr>
        <w:t>QR</w:t>
      </w:r>
      <w:r w:rsidRPr="005C7254">
        <w:t>-</w:t>
      </w:r>
      <w:r>
        <w:t>код для первой фигуры</w:t>
      </w:r>
    </w:p>
    <w:p w14:paraId="62D6FC3D" w14:textId="1820464C" w:rsidR="00793FA4" w:rsidRDefault="00793FA4" w:rsidP="00793FA4">
      <w:pPr>
        <w:pStyle w:val="-"/>
      </w:pPr>
      <w:r>
        <w:t xml:space="preserve">Каждый </w:t>
      </w:r>
      <w:r>
        <w:rPr>
          <w:lang w:val="en-US"/>
        </w:rPr>
        <w:t>QR</w:t>
      </w:r>
      <w:r w:rsidRPr="005C7254">
        <w:t>-</w:t>
      </w:r>
      <w:r>
        <w:t xml:space="preserve">код может отслеживаться скриптами </w:t>
      </w:r>
      <w:r>
        <w:rPr>
          <w:lang w:val="en-US"/>
        </w:rPr>
        <w:t>Vuforia</w:t>
      </w:r>
      <w:r>
        <w:t xml:space="preserve">. В программе </w:t>
      </w:r>
      <w:r>
        <w:rPr>
          <w:lang w:val="en-US"/>
        </w:rPr>
        <w:t>QR</w:t>
      </w:r>
      <w:r w:rsidRPr="00CA1367">
        <w:t>-</w:t>
      </w:r>
      <w:r>
        <w:t xml:space="preserve">код присвоен игровому объекту, определенному скриптами </w:t>
      </w:r>
      <w:r>
        <w:rPr>
          <w:lang w:val="en-US"/>
        </w:rPr>
        <w:t>Vuforia</w:t>
      </w:r>
      <w:r w:rsidRPr="00CA1367">
        <w:t xml:space="preserve">, </w:t>
      </w:r>
      <w:r>
        <w:t>который хранит в дочернем объекте информацию о фигуре.</w:t>
      </w:r>
    </w:p>
    <w:p w14:paraId="4F0A62D1" w14:textId="77777777" w:rsidR="00C14B68" w:rsidRDefault="00C14B68" w:rsidP="00C14B68">
      <w:pPr>
        <w:pStyle w:val="-"/>
      </w:pPr>
      <w:r>
        <w:t>Ввод параметров фигуры выполняется пользователем в интерфейсе программы. Входные данные (тип фигуры, операция над фигурой, цвет, сила смешивания и размер фигуры) выбираются пользователем, валидируются и устанавливаются в объект фигуры.</w:t>
      </w:r>
    </w:p>
    <w:bookmarkEnd w:id="18"/>
    <w:p w14:paraId="01F95B24" w14:textId="0809E1B9" w:rsidR="00251B4D" w:rsidRDefault="00251B4D" w:rsidP="00C14B68">
      <w:pPr>
        <w:pStyle w:val="-"/>
        <w:ind w:firstLine="0"/>
      </w:pPr>
    </w:p>
    <w:p w14:paraId="0D04E9DF" w14:textId="7426F5C6" w:rsidR="00900E54" w:rsidRDefault="00900E54" w:rsidP="00900E54">
      <w:pPr>
        <w:pStyle w:val="3"/>
      </w:pPr>
      <w:bookmarkStart w:id="19" w:name="_Toc40555207"/>
      <w:bookmarkStart w:id="20" w:name="_Toc40638299"/>
      <w:bookmarkStart w:id="21" w:name="_Toc40638348"/>
      <w:r>
        <w:lastRenderedPageBreak/>
        <w:t>Требования к организации выходных данных</w:t>
      </w:r>
      <w:bookmarkEnd w:id="19"/>
      <w:bookmarkEnd w:id="20"/>
      <w:bookmarkEnd w:id="21"/>
    </w:p>
    <w:p w14:paraId="15AFB288" w14:textId="5FA36480" w:rsidR="00251B4D" w:rsidRPr="00720BE1" w:rsidRDefault="00C14B68" w:rsidP="00C14B68">
      <w:pPr>
        <w:pStyle w:val="-"/>
      </w:pPr>
      <w:bookmarkStart w:id="22" w:name="_Hlk40537543"/>
      <w:r>
        <w:t xml:space="preserve">В качестве основного результата работы приложения пользователь получает изображение, измененное алгоритмом </w:t>
      </w:r>
      <w:r w:rsidRPr="0015612F">
        <w:rPr>
          <w:lang w:val="en-US"/>
        </w:rPr>
        <w:t>Raymarch</w:t>
      </w:r>
      <w:r>
        <w:rPr>
          <w:lang w:val="en-US"/>
        </w:rPr>
        <w:t>ing</w:t>
      </w:r>
      <w:r>
        <w:t xml:space="preserve">. </w:t>
      </w:r>
      <w:r w:rsidRPr="00EA761A">
        <w:t>Исходным изображением служит изображение, полученное камерой мобильного устройства</w:t>
      </w:r>
      <w:r w:rsidR="00720BE1" w:rsidRPr="00EA761A">
        <w:t xml:space="preserve">, в области видимости которой расположены </w:t>
      </w:r>
      <w:r w:rsidR="00720BE1" w:rsidRPr="00EA761A">
        <w:rPr>
          <w:lang w:val="en-US"/>
        </w:rPr>
        <w:t>QR</w:t>
      </w:r>
      <w:r w:rsidR="00720BE1" w:rsidRPr="00EA761A">
        <w:t>-коды фигур.</w:t>
      </w:r>
    </w:p>
    <w:p w14:paraId="2ABF467B" w14:textId="6EF810F7" w:rsidR="00900E54" w:rsidRDefault="00900E54" w:rsidP="00900E54">
      <w:pPr>
        <w:pStyle w:val="20"/>
      </w:pPr>
      <w:bookmarkStart w:id="23" w:name="_Toc40555208"/>
      <w:bookmarkStart w:id="24" w:name="_Toc40638300"/>
      <w:bookmarkStart w:id="25" w:name="_Toc40638349"/>
      <w:bookmarkEnd w:id="22"/>
      <w:r>
        <w:t>Требования к надежности</w:t>
      </w:r>
      <w:bookmarkEnd w:id="23"/>
      <w:bookmarkEnd w:id="24"/>
      <w:bookmarkEnd w:id="25"/>
    </w:p>
    <w:p w14:paraId="1D8D8084" w14:textId="77777777" w:rsidR="004653BD" w:rsidRDefault="004653BD" w:rsidP="004653BD">
      <w:pPr>
        <w:pStyle w:val="-"/>
      </w:pPr>
      <w:r>
        <w:t xml:space="preserve">Программой </w:t>
      </w:r>
      <w:r w:rsidRPr="00746F2A">
        <w:t>должны соблюдаться</w:t>
      </w:r>
      <w:r>
        <w:t xml:space="preserve"> с</w:t>
      </w:r>
      <w:r w:rsidRPr="00746F2A">
        <w:t>ледующие требования к надежности:</w:t>
      </w:r>
    </w:p>
    <w:p w14:paraId="5887FE80" w14:textId="77777777" w:rsidR="004653BD" w:rsidRPr="002008E2" w:rsidRDefault="004653BD" w:rsidP="004653BD">
      <w:pPr>
        <w:pStyle w:val="-"/>
        <w:numPr>
          <w:ilvl w:val="0"/>
          <w:numId w:val="13"/>
        </w:numPr>
      </w:pPr>
      <w:r>
        <w:t>программа</w:t>
      </w:r>
      <w:r w:rsidRPr="0003478C">
        <w:t xml:space="preserve"> не должн</w:t>
      </w:r>
      <w:r>
        <w:t>а</w:t>
      </w:r>
      <w:r w:rsidRPr="0003478C">
        <w:t xml:space="preserve"> аварийно завершаться при любом</w:t>
      </w:r>
      <w:r>
        <w:t xml:space="preserve"> </w:t>
      </w:r>
      <w:r w:rsidRPr="0003478C">
        <w:t>наборе входных данных (если не подразумевается отладка п</w:t>
      </w:r>
      <w:r>
        <w:t>рограммы</w:t>
      </w:r>
      <w:r w:rsidRPr="0003478C">
        <w:t>);</w:t>
      </w:r>
    </w:p>
    <w:p w14:paraId="743B5754" w14:textId="77777777" w:rsidR="004653BD" w:rsidRDefault="004653BD" w:rsidP="004653BD">
      <w:pPr>
        <w:pStyle w:val="-"/>
        <w:numPr>
          <w:ilvl w:val="0"/>
          <w:numId w:val="13"/>
        </w:numPr>
      </w:pPr>
      <w:r>
        <w:t>п</w:t>
      </w:r>
      <w:r w:rsidRPr="0003478C">
        <w:t>рограмма не должна давать сбой при некорректных действиях пользователя;</w:t>
      </w:r>
    </w:p>
    <w:p w14:paraId="239221C3" w14:textId="77777777" w:rsidR="004653BD" w:rsidRPr="00937D18" w:rsidRDefault="004653BD" w:rsidP="004653BD">
      <w:pPr>
        <w:pStyle w:val="-"/>
        <w:numPr>
          <w:ilvl w:val="0"/>
          <w:numId w:val="13"/>
        </w:numPr>
      </w:pPr>
      <w:bookmarkStart w:id="26" w:name="_Hlk8903778"/>
      <w:r>
        <w:t>п</w:t>
      </w:r>
      <w:r w:rsidRPr="0003478C">
        <w:t>рограмма должна обеспечивать проверку корректности входных данных;</w:t>
      </w:r>
    </w:p>
    <w:p w14:paraId="3825ED36" w14:textId="77777777" w:rsidR="004653BD" w:rsidRPr="00937D18" w:rsidRDefault="004653BD" w:rsidP="004653BD">
      <w:pPr>
        <w:pStyle w:val="-"/>
        <w:numPr>
          <w:ilvl w:val="0"/>
          <w:numId w:val="13"/>
        </w:numPr>
      </w:pPr>
      <w:r>
        <w:t>п</w:t>
      </w:r>
      <w:r w:rsidRPr="0003478C">
        <w:t>рограмма должна обеспечивать проверку установки необходимого ПО;</w:t>
      </w:r>
    </w:p>
    <w:p w14:paraId="3DAFC732" w14:textId="1625DBCA" w:rsidR="002924B5" w:rsidRDefault="004653BD" w:rsidP="004653BD">
      <w:pPr>
        <w:pStyle w:val="-"/>
        <w:numPr>
          <w:ilvl w:val="0"/>
          <w:numId w:val="13"/>
        </w:numPr>
      </w:pPr>
      <w:r>
        <w:t>п</w:t>
      </w:r>
      <w:r w:rsidRPr="0003478C">
        <w:t>рограмма должна выводить сообщение об ошибке в случае возникновения исключительной ситуации.</w:t>
      </w:r>
      <w:bookmarkEnd w:id="26"/>
    </w:p>
    <w:p w14:paraId="50278E72" w14:textId="6685E20F" w:rsidR="00900E54" w:rsidRDefault="00900E54" w:rsidP="00900E54">
      <w:pPr>
        <w:pStyle w:val="20"/>
      </w:pPr>
      <w:bookmarkStart w:id="27" w:name="_Toc40555209"/>
      <w:bookmarkStart w:id="28" w:name="_Toc40638301"/>
      <w:bookmarkStart w:id="29" w:name="_Toc40638350"/>
      <w:r>
        <w:t>Требования к интерфейсу</w:t>
      </w:r>
      <w:bookmarkEnd w:id="27"/>
      <w:bookmarkEnd w:id="28"/>
      <w:bookmarkEnd w:id="29"/>
    </w:p>
    <w:p w14:paraId="393E38FC" w14:textId="0DF1F83B" w:rsidR="00900E54" w:rsidRDefault="00900E54" w:rsidP="00900E54">
      <w:pPr>
        <w:pStyle w:val="3"/>
      </w:pPr>
      <w:bookmarkStart w:id="30" w:name="_Toc40555210"/>
      <w:bookmarkStart w:id="31" w:name="_Toc40638302"/>
      <w:bookmarkStart w:id="32" w:name="_Toc40638351"/>
      <w:r>
        <w:t>Общие требования</w:t>
      </w:r>
      <w:bookmarkEnd w:id="30"/>
      <w:bookmarkEnd w:id="31"/>
      <w:bookmarkEnd w:id="32"/>
    </w:p>
    <w:p w14:paraId="764E8640" w14:textId="77777777" w:rsidR="00C32784" w:rsidRDefault="00C32784" w:rsidP="00C32784">
      <w:pPr>
        <w:pStyle w:val="-"/>
      </w:pPr>
      <w:r w:rsidRPr="00DA6635">
        <w:t xml:space="preserve">Интерфейс должен быть выполнен в виде кнопочного меню с минималистичным дизайном: </w:t>
      </w:r>
      <w:r>
        <w:t>не менее 90%</w:t>
      </w:r>
      <w:r w:rsidRPr="00DA6635">
        <w:t xml:space="preserve"> пространств</w:t>
      </w:r>
      <w:r>
        <w:t>а</w:t>
      </w:r>
      <w:r w:rsidRPr="00DA6635">
        <w:t xml:space="preserve"> экрана</w:t>
      </w:r>
      <w:r>
        <w:t xml:space="preserve"> должно</w:t>
      </w:r>
      <w:r w:rsidRPr="00DA6635">
        <w:t xml:space="preserve"> бы</w:t>
      </w:r>
      <w:r>
        <w:t>ть</w:t>
      </w:r>
      <w:r w:rsidRPr="00DA6635">
        <w:t xml:space="preserve"> свободным для дополненной реальности.</w:t>
      </w:r>
    </w:p>
    <w:p w14:paraId="3D813F15" w14:textId="77777777" w:rsidR="00C32784" w:rsidRPr="0039195D" w:rsidRDefault="00C32784" w:rsidP="00C32784">
      <w:pPr>
        <w:pStyle w:val="-"/>
      </w:pPr>
      <w:r w:rsidRPr="00DA6635">
        <w:t xml:space="preserve">Должна присутствовать кнопка, при нажатии на которую открывается панель с основной информацией о программе, инструкцией и ссылкой на скачивание </w:t>
      </w:r>
      <w:r w:rsidRPr="00DA6635">
        <w:rPr>
          <w:lang w:val="en-US"/>
        </w:rPr>
        <w:t>QR</w:t>
      </w:r>
      <w:r w:rsidRPr="00DA6635">
        <w:t>-кодов.</w:t>
      </w:r>
    </w:p>
    <w:p w14:paraId="6C27542F" w14:textId="77777777" w:rsidR="003E0181" w:rsidRDefault="003E0181" w:rsidP="003E0181">
      <w:pPr>
        <w:pStyle w:val="-"/>
      </w:pPr>
      <w:r>
        <w:t xml:space="preserve">Для каждой фигуры должна быть отдельная кнопка с цифрой, при нажатии на которую открывается панель для управления параметрами фигуры, привязанной к </w:t>
      </w:r>
      <w:r>
        <w:rPr>
          <w:lang w:val="en-US"/>
        </w:rPr>
        <w:t>QR</w:t>
      </w:r>
      <w:r w:rsidRPr="003E0181">
        <w:t>-</w:t>
      </w:r>
      <w:r>
        <w:t xml:space="preserve">коду с такой же цифрой. При запуске приложения параметры фигуры для каждого из </w:t>
      </w:r>
      <w:r>
        <w:rPr>
          <w:lang w:val="en-US"/>
        </w:rPr>
        <w:t>QR</w:t>
      </w:r>
      <w:r w:rsidRPr="003E0181">
        <w:t>-</w:t>
      </w:r>
      <w:r>
        <w:t>кодов предопределены</w:t>
      </w:r>
      <w:r w:rsidRPr="00605695">
        <w:t>:</w:t>
      </w:r>
      <w:r>
        <w:t xml:space="preserve"> первая фигура – красный шар, вторая – синий куб, третья – зеленый тор.</w:t>
      </w:r>
    </w:p>
    <w:p w14:paraId="77ACFAC5" w14:textId="6A49F2B7" w:rsidR="00900E54" w:rsidRDefault="00900E54" w:rsidP="00900E54">
      <w:pPr>
        <w:pStyle w:val="3"/>
      </w:pPr>
      <w:bookmarkStart w:id="33" w:name="_Toc40555211"/>
      <w:bookmarkStart w:id="34" w:name="_Toc40638303"/>
      <w:bookmarkStart w:id="35" w:name="_Toc40638352"/>
      <w:r>
        <w:t>Требования панели управления параметрами фигуры</w:t>
      </w:r>
      <w:bookmarkEnd w:id="33"/>
      <w:bookmarkEnd w:id="34"/>
      <w:bookmarkEnd w:id="35"/>
    </w:p>
    <w:p w14:paraId="79265CB5" w14:textId="77777777" w:rsidR="00C32784" w:rsidRDefault="00C32784" w:rsidP="00C32784">
      <w:pPr>
        <w:pStyle w:val="-"/>
      </w:pPr>
      <w:r>
        <w:t>Компоненты панели для управления параметрами фигуры должны быть реализованы следующим образом</w:t>
      </w:r>
      <w:r w:rsidRPr="002008E2">
        <w:t>:</w:t>
      </w:r>
    </w:p>
    <w:p w14:paraId="4FBF81C4" w14:textId="77777777" w:rsidR="00C32784" w:rsidRPr="002008E2" w:rsidRDefault="00C32784" w:rsidP="00C32784">
      <w:pPr>
        <w:pStyle w:val="-"/>
        <w:numPr>
          <w:ilvl w:val="0"/>
          <w:numId w:val="46"/>
        </w:numPr>
      </w:pPr>
      <w:r>
        <w:t>выбор типа фигуры – выпадающий список</w:t>
      </w:r>
      <w:r w:rsidRPr="002008E2">
        <w:t>;</w:t>
      </w:r>
    </w:p>
    <w:p w14:paraId="00E21958" w14:textId="77777777" w:rsidR="00C32784" w:rsidRDefault="00C32784" w:rsidP="00C32784">
      <w:pPr>
        <w:pStyle w:val="-"/>
        <w:numPr>
          <w:ilvl w:val="0"/>
          <w:numId w:val="46"/>
        </w:numPr>
      </w:pPr>
      <w:r>
        <w:t>выбор операции для фигуры – выпадающий список</w:t>
      </w:r>
      <w:r w:rsidRPr="002008E2">
        <w:t>;</w:t>
      </w:r>
    </w:p>
    <w:p w14:paraId="7CF2EFF9" w14:textId="77777777" w:rsidR="00C32784" w:rsidRPr="002008E2" w:rsidRDefault="00C32784" w:rsidP="00C32784">
      <w:pPr>
        <w:pStyle w:val="-"/>
        <w:numPr>
          <w:ilvl w:val="0"/>
          <w:numId w:val="46"/>
        </w:numPr>
      </w:pPr>
      <w:r>
        <w:t>выбор цвета фигуры – слайдер</w:t>
      </w:r>
      <w:r w:rsidRPr="002008E2">
        <w:t>;</w:t>
      </w:r>
    </w:p>
    <w:p w14:paraId="0EED2DB4" w14:textId="77777777" w:rsidR="00C32784" w:rsidRPr="002008E2" w:rsidRDefault="00C32784" w:rsidP="00C32784">
      <w:pPr>
        <w:pStyle w:val="-"/>
        <w:numPr>
          <w:ilvl w:val="0"/>
          <w:numId w:val="46"/>
        </w:numPr>
      </w:pPr>
      <w:r>
        <w:t>выбор силы смешивания фигуры – слайдер</w:t>
      </w:r>
      <w:r w:rsidRPr="002008E2">
        <w:t>;</w:t>
      </w:r>
    </w:p>
    <w:p w14:paraId="31F14081" w14:textId="1C402710" w:rsidR="00C32784" w:rsidRDefault="00C32784" w:rsidP="00C32784">
      <w:pPr>
        <w:pStyle w:val="-"/>
        <w:numPr>
          <w:ilvl w:val="0"/>
          <w:numId w:val="46"/>
        </w:numPr>
      </w:pPr>
      <w:r>
        <w:t>выбор размера фигуры – три поля для ввода вещественных чисел.</w:t>
      </w:r>
    </w:p>
    <w:p w14:paraId="6075A4CD" w14:textId="54EBD498" w:rsidR="00C32784" w:rsidRPr="00C32784" w:rsidRDefault="00C32784" w:rsidP="00C3278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583868A" w14:textId="592D936F" w:rsidR="00900E54" w:rsidRDefault="00900E54" w:rsidP="00900E54">
      <w:pPr>
        <w:pStyle w:val="10"/>
      </w:pPr>
      <w:bookmarkStart w:id="36" w:name="_Toc40555212"/>
      <w:bookmarkStart w:id="37" w:name="_Toc40638304"/>
      <w:bookmarkStart w:id="38" w:name="_Toc40638353"/>
      <w:r>
        <w:lastRenderedPageBreak/>
        <w:t>ТРЕБОВАНИЯ К ПРОГРАММНОЙ ДОКУМЕНТАЦИИ</w:t>
      </w:r>
      <w:bookmarkEnd w:id="36"/>
      <w:bookmarkEnd w:id="37"/>
      <w:bookmarkEnd w:id="38"/>
    </w:p>
    <w:p w14:paraId="447DEEDB" w14:textId="4B73A6EB" w:rsidR="00D3325A" w:rsidRDefault="00D3325A" w:rsidP="00D3325A">
      <w:pPr>
        <w:pStyle w:val="20"/>
      </w:pPr>
      <w:bookmarkStart w:id="39" w:name="_Toc40555213"/>
      <w:bookmarkStart w:id="40" w:name="_Toc40638305"/>
      <w:bookmarkStart w:id="41" w:name="_Toc40638354"/>
      <w:r>
        <w:t>Состав программной документации</w:t>
      </w:r>
      <w:bookmarkEnd w:id="39"/>
      <w:bookmarkEnd w:id="40"/>
      <w:bookmarkEnd w:id="41"/>
    </w:p>
    <w:p w14:paraId="3A33CD6C" w14:textId="39FFC9F0" w:rsidR="00C32784" w:rsidRPr="007171E2" w:rsidRDefault="00C32784" w:rsidP="00C32784">
      <w:pPr>
        <w:pStyle w:val="-"/>
      </w:pPr>
      <w:bookmarkStart w:id="42" w:name="_Hlk8903897"/>
      <w:r>
        <w:t>«</w:t>
      </w:r>
      <w:r w:rsidRPr="007171E2">
        <w:t>Программа для построения сечений в дополненной реальности». Техническое задание (ГОСТ 19.201–78);</w:t>
      </w:r>
    </w:p>
    <w:p w14:paraId="705C8584" w14:textId="0E4BB1FB" w:rsidR="00C32784" w:rsidRPr="007171E2" w:rsidRDefault="00C32784" w:rsidP="00C32784">
      <w:pPr>
        <w:pStyle w:val="-"/>
      </w:pPr>
      <w:r w:rsidRPr="007171E2">
        <w:t>«Программа для построения сечений в дополненной реальности». Программа и методика испытаний (ГОСТ 19.301–79);</w:t>
      </w:r>
    </w:p>
    <w:p w14:paraId="287B1EA1" w14:textId="16709BF6" w:rsidR="00C32784" w:rsidRPr="007171E2" w:rsidRDefault="00C32784" w:rsidP="00C32784">
      <w:pPr>
        <w:pStyle w:val="-"/>
      </w:pPr>
      <w:r w:rsidRPr="007171E2">
        <w:t>«Программа для построения сечений в дополненной реальности». Текст программы (ГОСТ 19.401–78);</w:t>
      </w:r>
    </w:p>
    <w:p w14:paraId="1652BBC4" w14:textId="42A68579" w:rsidR="00C32784" w:rsidRPr="007171E2" w:rsidRDefault="00C32784" w:rsidP="00C32784">
      <w:pPr>
        <w:pStyle w:val="-"/>
      </w:pPr>
      <w:r w:rsidRPr="007171E2">
        <w:t>«Программа для построения сечений в дополненной реальности». Пояснительная записка (ГОСТ 19.404–79);</w:t>
      </w:r>
    </w:p>
    <w:p w14:paraId="2ED75DDD" w14:textId="00541858" w:rsidR="00C32784" w:rsidRDefault="00C32784" w:rsidP="00C32784">
      <w:pPr>
        <w:pStyle w:val="-"/>
      </w:pPr>
      <w:r w:rsidRPr="007171E2">
        <w:t>«Программа для построения сечений в дополненной реальности». Руководство оператора (ГОСТ 19.505</w:t>
      </w:r>
      <w:r w:rsidRPr="007171E2">
        <w:rPr>
          <w:lang w:val="en-US"/>
        </w:rPr>
        <w:t>–</w:t>
      </w:r>
      <w:r w:rsidRPr="007171E2">
        <w:t>79).</w:t>
      </w:r>
      <w:bookmarkEnd w:id="42"/>
    </w:p>
    <w:p w14:paraId="4938FD7D" w14:textId="49722094" w:rsidR="00D3325A" w:rsidRDefault="00D3325A" w:rsidP="00D3325A">
      <w:pPr>
        <w:pStyle w:val="20"/>
      </w:pPr>
      <w:bookmarkStart w:id="43" w:name="_Toc40555214"/>
      <w:bookmarkStart w:id="44" w:name="_Toc40638306"/>
      <w:bookmarkStart w:id="45" w:name="_Toc40638355"/>
      <w:r>
        <w:t>Специальные требования к программной документации</w:t>
      </w:r>
      <w:bookmarkEnd w:id="43"/>
      <w:bookmarkEnd w:id="44"/>
      <w:bookmarkEnd w:id="45"/>
    </w:p>
    <w:p w14:paraId="6713F6C5" w14:textId="19C37AB5" w:rsidR="00C32784" w:rsidRPr="00096E12" w:rsidRDefault="00C32784" w:rsidP="00C32784">
      <w:pPr>
        <w:pStyle w:val="-"/>
        <w:rPr>
          <w:lang w:eastAsia="ru-RU"/>
        </w:rPr>
      </w:pPr>
      <w:r w:rsidRPr="007171E2">
        <w:rPr>
          <w:lang w:eastAsia="ru-RU"/>
        </w:rPr>
        <w:t xml:space="preserve">Документы к программе должны быть выполнены в соответствии с ГОСТ 19.106–78 и ГОСТами к каждому виду документа </w:t>
      </w:r>
      <w:r w:rsidRPr="005360AA">
        <w:rPr>
          <w:lang w:eastAsia="ru-RU"/>
        </w:rPr>
        <w:t xml:space="preserve">(см. п. </w:t>
      </w:r>
      <w:r w:rsidR="005360AA" w:rsidRPr="005360AA">
        <w:rPr>
          <w:lang w:eastAsia="ru-RU"/>
        </w:rPr>
        <w:t>4</w:t>
      </w:r>
      <w:r w:rsidRPr="005360AA">
        <w:rPr>
          <w:lang w:eastAsia="ru-RU"/>
        </w:rPr>
        <w:t>.1.).</w:t>
      </w:r>
    </w:p>
    <w:p w14:paraId="03EEDBC1" w14:textId="2166C448" w:rsidR="00C32784" w:rsidRPr="000C16E3" w:rsidRDefault="00C32784" w:rsidP="00C32784">
      <w:pPr>
        <w:pStyle w:val="-"/>
        <w:rPr>
          <w:lang w:eastAsia="ru-RU"/>
        </w:rPr>
      </w:pPr>
      <w:r w:rsidRPr="000C16E3">
        <w:rPr>
          <w:lang w:eastAsia="ru-RU"/>
        </w:rPr>
        <w:t xml:space="preserve">Пояснительная записка должна быть загружена в систему Антиплагиат через </w:t>
      </w:r>
      <w:r w:rsidR="009275BB" w:rsidRPr="005360AA">
        <w:rPr>
          <w:lang w:eastAsia="ru-RU"/>
        </w:rPr>
        <w:t>Learning Management System (</w:t>
      </w:r>
      <w:r w:rsidR="009275BB" w:rsidRPr="005360AA">
        <w:rPr>
          <w:lang w:val="en-US" w:eastAsia="ru-RU"/>
        </w:rPr>
        <w:t>LMS</w:t>
      </w:r>
      <w:r w:rsidR="009275BB" w:rsidRPr="005360AA">
        <w:rPr>
          <w:lang w:eastAsia="ru-RU"/>
        </w:rPr>
        <w:t xml:space="preserve">) </w:t>
      </w:r>
      <w:r w:rsidRPr="005360AA">
        <w:rPr>
          <w:lang w:eastAsia="ru-RU"/>
        </w:rPr>
        <w:t>НИУ ВШЭ.</w:t>
      </w:r>
    </w:p>
    <w:p w14:paraId="7D713C13" w14:textId="77777777" w:rsidR="00C32784" w:rsidRPr="000C16E3" w:rsidRDefault="00C32784" w:rsidP="00C32784">
      <w:pPr>
        <w:pStyle w:val="-"/>
        <w:rPr>
          <w:lang w:eastAsia="ru-RU"/>
        </w:rPr>
      </w:pPr>
      <w:r w:rsidRPr="000C16E3">
        <w:rPr>
          <w:lang w:eastAsia="ru-RU"/>
        </w:rPr>
        <w:t>Документация и программа сдаются в электронном виде в формате .pdf или .docx в архиве формата .zip или .rar</w:t>
      </w:r>
      <w:r>
        <w:rPr>
          <w:lang w:eastAsia="ru-RU"/>
        </w:rPr>
        <w:t>.</w:t>
      </w:r>
    </w:p>
    <w:p w14:paraId="7C1A913F" w14:textId="4C487CEF" w:rsidR="00C32784" w:rsidRPr="000C16E3" w:rsidRDefault="00C32784" w:rsidP="00C32784">
      <w:pPr>
        <w:pStyle w:val="-"/>
        <w:rPr>
          <w:lang w:eastAsia="ru-RU"/>
        </w:rPr>
      </w:pPr>
      <w:r w:rsidRPr="000C16E3">
        <w:rPr>
          <w:lang w:eastAsia="ru-RU"/>
        </w:rPr>
        <w:t>За один день до защиты комиссии в проект дисциплины «Курсовой проект 2019</w:t>
      </w:r>
      <w:r>
        <w:rPr>
          <w:lang w:eastAsia="ru-RU"/>
        </w:rPr>
        <w:t>–</w:t>
      </w:r>
      <w:r w:rsidRPr="000C16E3">
        <w:rPr>
          <w:lang w:eastAsia="ru-RU"/>
        </w:rPr>
        <w:t>2020» в личном кабинете в информационной образовательной среде LMS НИУ ВШЭ</w:t>
      </w:r>
      <w:r>
        <w:rPr>
          <w:lang w:eastAsia="ru-RU"/>
        </w:rPr>
        <w:t xml:space="preserve"> </w:t>
      </w:r>
      <w:r w:rsidRPr="000C16E3">
        <w:rPr>
          <w:lang w:eastAsia="ru-RU"/>
        </w:rPr>
        <w:t>должны быть загружены одним или несколькими архивами все материалы курсового проекта:</w:t>
      </w:r>
    </w:p>
    <w:p w14:paraId="224310E7" w14:textId="77777777" w:rsidR="00C32784" w:rsidRPr="000C16E3" w:rsidRDefault="00C32784" w:rsidP="00C32784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техническая документация</w:t>
      </w:r>
      <w:r>
        <w:rPr>
          <w:lang w:eastAsia="ru-RU"/>
        </w:rPr>
        <w:t>;</w:t>
      </w:r>
    </w:p>
    <w:p w14:paraId="01EC40DE" w14:textId="77777777" w:rsidR="00C32784" w:rsidRPr="000C16E3" w:rsidRDefault="00C32784" w:rsidP="00C32784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программный проект</w:t>
      </w:r>
      <w:r>
        <w:rPr>
          <w:lang w:eastAsia="ru-RU"/>
        </w:rPr>
        <w:t>;</w:t>
      </w:r>
    </w:p>
    <w:p w14:paraId="5F813B0B" w14:textId="77777777" w:rsidR="00C32784" w:rsidRPr="000C16E3" w:rsidRDefault="00C32784" w:rsidP="00C32784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исполняемый файл</w:t>
      </w:r>
      <w:r>
        <w:rPr>
          <w:lang w:eastAsia="ru-RU"/>
        </w:rPr>
        <w:t>;</w:t>
      </w:r>
    </w:p>
    <w:p w14:paraId="7BC31041" w14:textId="77777777" w:rsidR="00C32784" w:rsidRPr="000C16E3" w:rsidRDefault="00C32784" w:rsidP="00C32784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отзыв руководителя</w:t>
      </w:r>
      <w:r>
        <w:rPr>
          <w:lang w:eastAsia="ru-RU"/>
        </w:rPr>
        <w:t>;</w:t>
      </w:r>
    </w:p>
    <w:p w14:paraId="055376BE" w14:textId="77777777" w:rsidR="00C32784" w:rsidRPr="000C16E3" w:rsidRDefault="00C32784" w:rsidP="00C32784">
      <w:pPr>
        <w:pStyle w:val="-"/>
        <w:numPr>
          <w:ilvl w:val="0"/>
          <w:numId w:val="38"/>
        </w:numPr>
        <w:rPr>
          <w:lang w:eastAsia="ru-RU"/>
        </w:rPr>
      </w:pPr>
      <w:r w:rsidRPr="000C16E3">
        <w:rPr>
          <w:lang w:eastAsia="ru-RU"/>
        </w:rPr>
        <w:t>лист Антиплагиата</w:t>
      </w:r>
      <w:r>
        <w:rPr>
          <w:lang w:eastAsia="ru-RU"/>
        </w:rPr>
        <w:t>.</w:t>
      </w:r>
    </w:p>
    <w:p w14:paraId="7618CF48" w14:textId="30D50155" w:rsidR="00C32784" w:rsidRPr="00C32784" w:rsidRDefault="00C32784" w:rsidP="00C3278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0F511E4" w14:textId="123D2E72" w:rsidR="00900E54" w:rsidRDefault="00900E54" w:rsidP="00900E54">
      <w:pPr>
        <w:pStyle w:val="10"/>
      </w:pPr>
      <w:bookmarkStart w:id="46" w:name="_Toc40555215"/>
      <w:bookmarkStart w:id="47" w:name="_Toc40638307"/>
      <w:bookmarkStart w:id="48" w:name="_Toc40638356"/>
      <w:r>
        <w:lastRenderedPageBreak/>
        <w:t>СРЕДСТВА И ПОРЯДОК ИСПЫТАНИЙ</w:t>
      </w:r>
      <w:bookmarkEnd w:id="46"/>
      <w:bookmarkEnd w:id="47"/>
      <w:bookmarkEnd w:id="48"/>
    </w:p>
    <w:p w14:paraId="502B89D4" w14:textId="07AC433B" w:rsidR="00D3325A" w:rsidRDefault="00D3325A" w:rsidP="00D3325A">
      <w:pPr>
        <w:pStyle w:val="20"/>
      </w:pPr>
      <w:bookmarkStart w:id="49" w:name="_Toc40555216"/>
      <w:bookmarkStart w:id="50" w:name="_Toc40638308"/>
      <w:bookmarkStart w:id="51" w:name="_Toc40638357"/>
      <w:r>
        <w:t>Технические средства, используемые во время испытаний</w:t>
      </w:r>
      <w:bookmarkEnd w:id="49"/>
      <w:bookmarkEnd w:id="50"/>
      <w:bookmarkEnd w:id="51"/>
    </w:p>
    <w:p w14:paraId="769BD8D7" w14:textId="1B386784" w:rsidR="00320ABD" w:rsidRPr="00320ABD" w:rsidRDefault="00320ABD" w:rsidP="00320ABD">
      <w:pPr>
        <w:pStyle w:val="-"/>
      </w:pPr>
      <w:r>
        <w:t>Состав технических средств, используемых во время испытаний</w:t>
      </w:r>
      <w:r w:rsidRPr="00320ABD">
        <w:t>:</w:t>
      </w:r>
    </w:p>
    <w:p w14:paraId="4B84FC87" w14:textId="2468C6A5" w:rsidR="00320ABD" w:rsidRDefault="00320ABD" w:rsidP="00320ABD">
      <w:pPr>
        <w:pStyle w:val="-"/>
        <w:numPr>
          <w:ilvl w:val="0"/>
          <w:numId w:val="47"/>
        </w:numPr>
      </w:pPr>
      <w:r w:rsidRPr="0015612F">
        <w:t>мобильное</w:t>
      </w:r>
      <w:r>
        <w:t xml:space="preserve"> </w:t>
      </w:r>
      <w:r w:rsidRPr="0015612F">
        <w:t>устройство</w:t>
      </w:r>
      <w:r>
        <w:t xml:space="preserve"> </w:t>
      </w:r>
      <w:r w:rsidRPr="0015612F">
        <w:t>на</w:t>
      </w:r>
      <w:r>
        <w:t xml:space="preserve"> </w:t>
      </w:r>
      <w:r w:rsidRPr="0015612F">
        <w:t>базе</w:t>
      </w:r>
      <w:r>
        <w:t xml:space="preserve"> </w:t>
      </w:r>
      <w:r w:rsidRPr="0015612F">
        <w:t>операционной</w:t>
      </w:r>
      <w:r>
        <w:t xml:space="preserve"> </w:t>
      </w:r>
      <w:r w:rsidRPr="0015612F">
        <w:t>системы</w:t>
      </w:r>
      <w:r>
        <w:t xml:space="preserve"> </w:t>
      </w:r>
      <w:r w:rsidRPr="0015612F">
        <w:t>Android</w:t>
      </w:r>
      <w:r>
        <w:t xml:space="preserve"> </w:t>
      </w:r>
      <w:r w:rsidRPr="0015612F">
        <w:t>версии</w:t>
      </w:r>
      <w:r>
        <w:t xml:space="preserve"> </w:t>
      </w:r>
      <w:r w:rsidRPr="0015612F">
        <w:t>7.0</w:t>
      </w:r>
      <w:r>
        <w:t xml:space="preserve"> </w:t>
      </w:r>
      <w:r w:rsidRPr="0015612F">
        <w:t>Nougat</w:t>
      </w:r>
      <w:r>
        <w:t xml:space="preserve"> </w:t>
      </w:r>
      <w:r w:rsidRPr="0015612F">
        <w:t>(API</w:t>
      </w:r>
      <w:r>
        <w:t xml:space="preserve"> </w:t>
      </w:r>
      <w:r w:rsidRPr="0015612F">
        <w:t>level</w:t>
      </w:r>
      <w:r>
        <w:t xml:space="preserve"> </w:t>
      </w:r>
      <w:r w:rsidRPr="0015612F">
        <w:t>24);</w:t>
      </w:r>
    </w:p>
    <w:p w14:paraId="47D8981D" w14:textId="3CB7A5E5" w:rsidR="00320ABD" w:rsidRPr="00C819F2" w:rsidRDefault="00320ABD" w:rsidP="00320ABD">
      <w:pPr>
        <w:pStyle w:val="-"/>
        <w:numPr>
          <w:ilvl w:val="0"/>
          <w:numId w:val="47"/>
        </w:numPr>
      </w:pPr>
      <w:r>
        <w:t xml:space="preserve">процессор </w:t>
      </w:r>
      <w:r w:rsidRPr="00C819F2">
        <w:rPr>
          <w:lang w:val="en-US"/>
        </w:rPr>
        <w:t>Snapdragon 435;</w:t>
      </w:r>
    </w:p>
    <w:p w14:paraId="5B507EE7" w14:textId="1C54D82A" w:rsidR="00320ABD" w:rsidRPr="00C819F2" w:rsidRDefault="00320ABD" w:rsidP="00320ABD">
      <w:pPr>
        <w:pStyle w:val="-"/>
        <w:numPr>
          <w:ilvl w:val="0"/>
          <w:numId w:val="47"/>
        </w:numPr>
      </w:pPr>
      <w:r w:rsidRPr="00C819F2">
        <w:t xml:space="preserve">основная камера мобильного устройства с разрешением </w:t>
      </w:r>
      <w:r w:rsidR="001802D0" w:rsidRPr="00C819F2">
        <w:t>13</w:t>
      </w:r>
      <w:r w:rsidRPr="00C819F2">
        <w:t>,0 Мп;</w:t>
      </w:r>
    </w:p>
    <w:p w14:paraId="3A21531D" w14:textId="77777777" w:rsidR="00320ABD" w:rsidRPr="0015612F" w:rsidRDefault="00320ABD" w:rsidP="00320ABD">
      <w:pPr>
        <w:pStyle w:val="-"/>
        <w:numPr>
          <w:ilvl w:val="0"/>
          <w:numId w:val="47"/>
        </w:numPr>
      </w:pPr>
      <w:r w:rsidRPr="0015612F">
        <w:t>1,0</w:t>
      </w:r>
      <w:r>
        <w:t xml:space="preserve"> </w:t>
      </w:r>
      <w:r w:rsidRPr="0015612F">
        <w:t>гигабайт</w:t>
      </w:r>
      <w:r>
        <w:t xml:space="preserve"> </w:t>
      </w:r>
      <w:r w:rsidRPr="0015612F">
        <w:t>(Г</w:t>
      </w:r>
      <w:r>
        <w:t>Б</w:t>
      </w:r>
      <w:r w:rsidRPr="0015612F">
        <w:t>)</w:t>
      </w:r>
      <w:r>
        <w:t xml:space="preserve"> </w:t>
      </w:r>
      <w:r w:rsidRPr="0015612F">
        <w:t>оперативной</w:t>
      </w:r>
      <w:r>
        <w:t xml:space="preserve"> </w:t>
      </w:r>
      <w:r w:rsidRPr="0015612F">
        <w:t>памяти;</w:t>
      </w:r>
    </w:p>
    <w:p w14:paraId="2B7E484B" w14:textId="0054F114" w:rsidR="00320ABD" w:rsidRPr="0015612F" w:rsidRDefault="00320ABD" w:rsidP="00320ABD">
      <w:pPr>
        <w:pStyle w:val="-"/>
        <w:numPr>
          <w:ilvl w:val="0"/>
          <w:numId w:val="47"/>
        </w:numPr>
      </w:pPr>
      <w:r w:rsidRPr="0015612F">
        <w:t>0,3</w:t>
      </w:r>
      <w:r>
        <w:t xml:space="preserve"> </w:t>
      </w:r>
      <w:r w:rsidRPr="0015612F">
        <w:t>гигабайта</w:t>
      </w:r>
      <w:r>
        <w:t xml:space="preserve"> </w:t>
      </w:r>
      <w:r w:rsidRPr="0015612F">
        <w:t>(Г</w:t>
      </w:r>
      <w:r>
        <w:t>Б</w:t>
      </w:r>
      <w:r w:rsidRPr="0015612F">
        <w:t>)</w:t>
      </w:r>
      <w:r>
        <w:t xml:space="preserve"> </w:t>
      </w:r>
      <w:r w:rsidRPr="0015612F">
        <w:t>пространства</w:t>
      </w:r>
      <w:r>
        <w:t xml:space="preserve"> </w:t>
      </w:r>
      <w:r w:rsidRPr="0015612F">
        <w:t>на</w:t>
      </w:r>
      <w:r>
        <w:t xml:space="preserve"> </w:t>
      </w:r>
      <w:r w:rsidR="001802D0">
        <w:t>постоянном запоминающем устройстве</w:t>
      </w:r>
      <w:r w:rsidRPr="0015612F">
        <w:t>;</w:t>
      </w:r>
    </w:p>
    <w:p w14:paraId="2FD63F45" w14:textId="65BA308B" w:rsidR="00320ABD" w:rsidRPr="00C32784" w:rsidRDefault="00320ABD" w:rsidP="001802D0">
      <w:pPr>
        <w:pStyle w:val="-"/>
        <w:numPr>
          <w:ilvl w:val="0"/>
          <w:numId w:val="47"/>
        </w:numPr>
      </w:pPr>
      <w:r w:rsidRPr="0015612F">
        <w:t>струйный</w:t>
      </w:r>
      <w:r>
        <w:t xml:space="preserve"> </w:t>
      </w:r>
      <w:r w:rsidRPr="0015612F">
        <w:t>принтер;</w:t>
      </w:r>
    </w:p>
    <w:p w14:paraId="4ACEE5BB" w14:textId="55B14C1B" w:rsidR="00D3325A" w:rsidRDefault="00D3325A" w:rsidP="00D3325A">
      <w:pPr>
        <w:pStyle w:val="20"/>
      </w:pPr>
      <w:bookmarkStart w:id="52" w:name="_Toc40555217"/>
      <w:bookmarkStart w:id="53" w:name="_Toc40638309"/>
      <w:bookmarkStart w:id="54" w:name="_Toc40638358"/>
      <w:r>
        <w:t>Программные средства, используемые во время испытаний</w:t>
      </w:r>
      <w:bookmarkEnd w:id="52"/>
      <w:bookmarkEnd w:id="53"/>
      <w:bookmarkEnd w:id="54"/>
    </w:p>
    <w:p w14:paraId="766C80F6" w14:textId="77777777" w:rsidR="001802D0" w:rsidRPr="0015612F" w:rsidRDefault="001802D0" w:rsidP="001802D0">
      <w:pPr>
        <w:pStyle w:val="-"/>
      </w:pPr>
      <w:r>
        <w:t xml:space="preserve">Разработка </w:t>
      </w:r>
      <w:r w:rsidRPr="0015612F">
        <w:t>программы</w:t>
      </w:r>
      <w:r>
        <w:t xml:space="preserve"> проводилась с помощью </w:t>
      </w:r>
      <w:r w:rsidRPr="0015612F">
        <w:t>следующ</w:t>
      </w:r>
      <w:r>
        <w:t xml:space="preserve">их </w:t>
      </w:r>
      <w:r w:rsidRPr="0015612F">
        <w:t>программных</w:t>
      </w:r>
      <w:r>
        <w:t xml:space="preserve"> </w:t>
      </w:r>
      <w:r w:rsidRPr="0015612F">
        <w:t>средств:</w:t>
      </w:r>
    </w:p>
    <w:p w14:paraId="3B9C4871" w14:textId="77777777" w:rsidR="001802D0" w:rsidRPr="0015612F" w:rsidRDefault="001802D0" w:rsidP="001802D0">
      <w:pPr>
        <w:pStyle w:val="-"/>
        <w:numPr>
          <w:ilvl w:val="0"/>
          <w:numId w:val="25"/>
        </w:numPr>
        <w:rPr>
          <w:bCs/>
        </w:rPr>
      </w:pPr>
      <w:r w:rsidRPr="0015612F">
        <w:rPr>
          <w:bCs/>
        </w:rPr>
        <w:t>операционная</w:t>
      </w:r>
      <w:r>
        <w:rPr>
          <w:bCs/>
        </w:rPr>
        <w:t xml:space="preserve"> </w:t>
      </w:r>
      <w:r w:rsidRPr="0015612F">
        <w:rPr>
          <w:bCs/>
        </w:rPr>
        <w:t>система</w:t>
      </w:r>
      <w:r>
        <w:rPr>
          <w:bCs/>
        </w:rPr>
        <w:t xml:space="preserve"> </w:t>
      </w:r>
      <w:r w:rsidRPr="0015612F">
        <w:rPr>
          <w:bCs/>
        </w:rPr>
        <w:t>Microsoft</w:t>
      </w:r>
      <w:r>
        <w:rPr>
          <w:bCs/>
        </w:rPr>
        <w:t xml:space="preserve"> </w:t>
      </w:r>
      <w:r w:rsidRPr="0015612F">
        <w:rPr>
          <w:bCs/>
        </w:rPr>
        <w:t>Windows</w:t>
      </w:r>
      <w:r>
        <w:rPr>
          <w:bCs/>
        </w:rPr>
        <w:t xml:space="preserve"> </w:t>
      </w:r>
      <w:r w:rsidRPr="0015612F">
        <w:rPr>
          <w:bCs/>
        </w:rPr>
        <w:t>10;</w:t>
      </w:r>
    </w:p>
    <w:p w14:paraId="7593E041" w14:textId="77777777" w:rsidR="001802D0" w:rsidRPr="0015612F" w:rsidRDefault="001802D0" w:rsidP="001802D0">
      <w:pPr>
        <w:pStyle w:val="-"/>
        <w:numPr>
          <w:ilvl w:val="0"/>
          <w:numId w:val="25"/>
        </w:numPr>
        <w:rPr>
          <w:bCs/>
        </w:rPr>
      </w:pPr>
      <w:r w:rsidRPr="0015612F">
        <w:rPr>
          <w:bCs/>
        </w:rPr>
        <w:t>установленный</w:t>
      </w:r>
      <w:r>
        <w:rPr>
          <w:bCs/>
        </w:rPr>
        <w:t xml:space="preserve"> </w:t>
      </w:r>
      <w:r w:rsidRPr="0015612F">
        <w:rPr>
          <w:bCs/>
        </w:rPr>
        <w:t>Microsoft</w:t>
      </w:r>
      <w:r>
        <w:rPr>
          <w:bCs/>
        </w:rPr>
        <w:t xml:space="preserve"> </w:t>
      </w:r>
      <w:r w:rsidRPr="0015612F">
        <w:rPr>
          <w:bCs/>
        </w:rPr>
        <w:t>.NET</w:t>
      </w:r>
      <w:r>
        <w:rPr>
          <w:bCs/>
        </w:rPr>
        <w:t xml:space="preserve"> </w:t>
      </w:r>
      <w:r w:rsidRPr="0015612F">
        <w:rPr>
          <w:bCs/>
        </w:rPr>
        <w:t>Framework</w:t>
      </w:r>
      <w:r>
        <w:rPr>
          <w:bCs/>
        </w:rPr>
        <w:t xml:space="preserve"> </w:t>
      </w:r>
      <w:r w:rsidRPr="0015612F">
        <w:rPr>
          <w:bCs/>
        </w:rPr>
        <w:t>4.0;</w:t>
      </w:r>
    </w:p>
    <w:p w14:paraId="450F0936" w14:textId="08927067" w:rsidR="001802D0" w:rsidRPr="0015612F" w:rsidRDefault="001802D0" w:rsidP="001802D0">
      <w:pPr>
        <w:pStyle w:val="-"/>
        <w:numPr>
          <w:ilvl w:val="0"/>
          <w:numId w:val="25"/>
        </w:numPr>
        <w:rPr>
          <w:bCs/>
          <w:lang w:val="en-US"/>
        </w:rPr>
      </w:pPr>
      <w:r w:rsidRPr="0015612F">
        <w:rPr>
          <w:bCs/>
          <w:lang w:val="en-US"/>
        </w:rPr>
        <w:t>Unity</w:t>
      </w:r>
      <w:r>
        <w:rPr>
          <w:bCs/>
          <w:lang w:val="en-US"/>
        </w:rPr>
        <w:t xml:space="preserve"> </w:t>
      </w:r>
      <w:r w:rsidRPr="0015612F">
        <w:rPr>
          <w:bCs/>
          <w:lang w:val="en-US"/>
        </w:rPr>
        <w:t>2019.3.0a8</w:t>
      </w:r>
      <w:r>
        <w:rPr>
          <w:bCs/>
          <w:lang w:val="en-US"/>
        </w:rPr>
        <w:t xml:space="preserve"> </w:t>
      </w:r>
      <w:r w:rsidRPr="0015612F">
        <w:rPr>
          <w:bCs/>
          <w:lang w:val="en-US"/>
        </w:rPr>
        <w:t>(64-bit);</w:t>
      </w:r>
    </w:p>
    <w:p w14:paraId="6CE13029" w14:textId="77777777" w:rsidR="001802D0" w:rsidRPr="0015612F" w:rsidRDefault="001802D0" w:rsidP="001802D0">
      <w:pPr>
        <w:pStyle w:val="-"/>
        <w:numPr>
          <w:ilvl w:val="0"/>
          <w:numId w:val="25"/>
        </w:numPr>
        <w:rPr>
          <w:bCs/>
          <w:lang w:val="en-US"/>
        </w:rPr>
      </w:pPr>
      <w:r w:rsidRPr="0015612F">
        <w:rPr>
          <w:bCs/>
          <w:lang w:val="en-US"/>
        </w:rPr>
        <w:t>Unity</w:t>
      </w:r>
      <w:r>
        <w:rPr>
          <w:bCs/>
          <w:lang w:val="en-US"/>
        </w:rPr>
        <w:t xml:space="preserve"> </w:t>
      </w:r>
      <w:r w:rsidRPr="0015612F">
        <w:rPr>
          <w:bCs/>
          <w:lang w:val="en-US"/>
        </w:rPr>
        <w:t>Hub;</w:t>
      </w:r>
    </w:p>
    <w:p w14:paraId="0DC1785D" w14:textId="30A75BB6" w:rsidR="001802D0" w:rsidRPr="001802D0" w:rsidRDefault="001802D0" w:rsidP="001802D0">
      <w:pPr>
        <w:pStyle w:val="-"/>
        <w:numPr>
          <w:ilvl w:val="0"/>
          <w:numId w:val="25"/>
        </w:numPr>
        <w:rPr>
          <w:bCs/>
          <w:lang w:val="en-US"/>
        </w:rPr>
      </w:pPr>
      <w:r w:rsidRPr="0015612F">
        <w:rPr>
          <w:bCs/>
          <w:lang w:val="en-US"/>
        </w:rPr>
        <w:t>Vuforia</w:t>
      </w:r>
      <w:r>
        <w:rPr>
          <w:bCs/>
          <w:lang w:val="en-US"/>
        </w:rPr>
        <w:t xml:space="preserve"> </w:t>
      </w:r>
      <w:r w:rsidRPr="0015612F">
        <w:rPr>
          <w:bCs/>
          <w:lang w:val="en-US"/>
        </w:rPr>
        <w:t>SDK.</w:t>
      </w:r>
    </w:p>
    <w:p w14:paraId="67D56099" w14:textId="09B8CC48" w:rsidR="00D3325A" w:rsidRDefault="00D3325A" w:rsidP="00D3325A">
      <w:pPr>
        <w:pStyle w:val="20"/>
      </w:pPr>
      <w:bookmarkStart w:id="55" w:name="_Toc40555218"/>
      <w:bookmarkStart w:id="56" w:name="_Toc40638310"/>
      <w:bookmarkStart w:id="57" w:name="_Toc40638359"/>
      <w:r>
        <w:t>Порядок проведения испытаний</w:t>
      </w:r>
      <w:bookmarkEnd w:id="55"/>
      <w:bookmarkEnd w:id="56"/>
      <w:bookmarkEnd w:id="57"/>
    </w:p>
    <w:p w14:paraId="3F227CAB" w14:textId="77777777" w:rsidR="001078AE" w:rsidRPr="00311ABC" w:rsidRDefault="001078AE" w:rsidP="001078AE">
      <w:pPr>
        <w:pStyle w:val="-"/>
      </w:pPr>
      <w:r w:rsidRPr="00311ABC">
        <w:t>Испытания должны проводиться в следующем порядке:</w:t>
      </w:r>
    </w:p>
    <w:p w14:paraId="29158B82" w14:textId="3F659FD8" w:rsidR="001078AE" w:rsidRPr="00311ABC" w:rsidRDefault="001078AE" w:rsidP="001078AE">
      <w:pPr>
        <w:pStyle w:val="-"/>
        <w:numPr>
          <w:ilvl w:val="0"/>
          <w:numId w:val="48"/>
        </w:numPr>
      </w:pPr>
      <w:r w:rsidRPr="00311ABC">
        <w:t>проверка требований к программной документации;</w:t>
      </w:r>
    </w:p>
    <w:p w14:paraId="3A95B678" w14:textId="38B1E701" w:rsidR="001078AE" w:rsidRPr="00311ABC" w:rsidRDefault="001078AE" w:rsidP="001078AE">
      <w:pPr>
        <w:pStyle w:val="-"/>
        <w:numPr>
          <w:ilvl w:val="0"/>
          <w:numId w:val="48"/>
        </w:numPr>
      </w:pPr>
      <w:r w:rsidRPr="00311ABC">
        <w:t>проверка требований к интерфейсу;</w:t>
      </w:r>
    </w:p>
    <w:p w14:paraId="1C85F4EF" w14:textId="32057086" w:rsidR="001078AE" w:rsidRPr="00311ABC" w:rsidRDefault="001078AE" w:rsidP="001078AE">
      <w:pPr>
        <w:pStyle w:val="-"/>
        <w:numPr>
          <w:ilvl w:val="0"/>
          <w:numId w:val="48"/>
        </w:numPr>
      </w:pPr>
      <w:r w:rsidRPr="00311ABC">
        <w:t>проверка требований к функциональным характеристикам</w:t>
      </w:r>
      <w:r w:rsidRPr="001078AE">
        <w:t>;</w:t>
      </w:r>
    </w:p>
    <w:p w14:paraId="5650F531" w14:textId="20A206F7" w:rsidR="001078AE" w:rsidRDefault="001078AE" w:rsidP="001078AE">
      <w:pPr>
        <w:pStyle w:val="-"/>
        <w:numPr>
          <w:ilvl w:val="0"/>
          <w:numId w:val="48"/>
        </w:numPr>
      </w:pPr>
      <w:r w:rsidRPr="00311ABC">
        <w:t>проверка требований к надежности</w:t>
      </w:r>
      <w:r w:rsidRPr="001078AE">
        <w:t>.</w:t>
      </w:r>
    </w:p>
    <w:p w14:paraId="3140DE6F" w14:textId="19D83B8B" w:rsidR="001078AE" w:rsidRPr="001078AE" w:rsidRDefault="001078AE" w:rsidP="001078A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5187633B" w14:textId="0E831889" w:rsidR="00900E54" w:rsidRDefault="00900E54" w:rsidP="001078AE">
      <w:pPr>
        <w:pStyle w:val="10"/>
      </w:pPr>
      <w:bookmarkStart w:id="58" w:name="_Toc40555219"/>
      <w:bookmarkStart w:id="59" w:name="_Toc40638311"/>
      <w:bookmarkStart w:id="60" w:name="_Toc40638360"/>
      <w:r>
        <w:lastRenderedPageBreak/>
        <w:t>МЕТОДЫ ИСПЫТАНИЙ</w:t>
      </w:r>
      <w:bookmarkEnd w:id="58"/>
      <w:bookmarkEnd w:id="59"/>
      <w:bookmarkEnd w:id="60"/>
    </w:p>
    <w:p w14:paraId="58844984" w14:textId="4ED9D848" w:rsidR="00D3325A" w:rsidRDefault="00D3325A" w:rsidP="00D3325A">
      <w:pPr>
        <w:pStyle w:val="20"/>
      </w:pPr>
      <w:bookmarkStart w:id="61" w:name="_Toc40555220"/>
      <w:bookmarkStart w:id="62" w:name="_Toc40638312"/>
      <w:bookmarkStart w:id="63" w:name="_Toc40638361"/>
      <w:r>
        <w:t>Испытание выполнения требований к программной документации</w:t>
      </w:r>
      <w:bookmarkEnd w:id="61"/>
      <w:bookmarkEnd w:id="62"/>
      <w:bookmarkEnd w:id="63"/>
    </w:p>
    <w:p w14:paraId="0FCE3C88" w14:textId="77777777" w:rsidR="007B1E15" w:rsidRDefault="005434D6" w:rsidP="005434D6">
      <w:pPr>
        <w:pStyle w:val="-"/>
      </w:pPr>
      <w:r w:rsidRPr="00311ABC">
        <w:t xml:space="preserve">Состав программной документации </w:t>
      </w:r>
      <w:r w:rsidRPr="00BF2245">
        <w:t>проверяется визуально</w:t>
      </w:r>
      <w:r w:rsidR="00BF2245">
        <w:t xml:space="preserve">. Выполняется проверка наличия </w:t>
      </w:r>
      <w:r w:rsidRPr="00311ABC">
        <w:t>всех подписей</w:t>
      </w:r>
      <w:r w:rsidR="00BF2245">
        <w:t xml:space="preserve">, полного комплекта </w:t>
      </w:r>
      <w:r w:rsidRPr="00311ABC">
        <w:t>программной документации в системе LMS</w:t>
      </w:r>
      <w:r w:rsidR="00BF2245">
        <w:t xml:space="preserve">, </w:t>
      </w:r>
      <w:r w:rsidRPr="00311ABC">
        <w:t>соответствие документации требованиям ГОСТ</w:t>
      </w:r>
      <w:r w:rsidR="00BF2245">
        <w:t>ов</w:t>
      </w:r>
      <w:r w:rsidRPr="00311ABC">
        <w:t>.</w:t>
      </w:r>
    </w:p>
    <w:p w14:paraId="164B24FD" w14:textId="1D959DAA" w:rsidR="00BD544B" w:rsidRDefault="005434D6" w:rsidP="005434D6">
      <w:pPr>
        <w:pStyle w:val="-"/>
      </w:pPr>
      <w:r w:rsidRPr="00311ABC">
        <w:t>Все документы удовлетворяют представленным требованиям.</w:t>
      </w:r>
    </w:p>
    <w:p w14:paraId="5D8182DE" w14:textId="193BD9C3" w:rsidR="008D4A64" w:rsidRDefault="00D3325A" w:rsidP="008D4A64">
      <w:pPr>
        <w:pStyle w:val="20"/>
      </w:pPr>
      <w:bookmarkStart w:id="64" w:name="_Toc40555221"/>
      <w:bookmarkStart w:id="65" w:name="_Toc40638313"/>
      <w:bookmarkStart w:id="66" w:name="_Toc40638362"/>
      <w:r>
        <w:t>Испытание требований к интерфейсу</w:t>
      </w:r>
      <w:bookmarkEnd w:id="64"/>
      <w:bookmarkEnd w:id="65"/>
      <w:bookmarkEnd w:id="66"/>
    </w:p>
    <w:p w14:paraId="281DC284" w14:textId="5FE202FE" w:rsidR="008D4A64" w:rsidRDefault="008D4A64" w:rsidP="008D4A64">
      <w:pPr>
        <w:pStyle w:val="3"/>
      </w:pPr>
      <w:bookmarkStart w:id="67" w:name="_Toc40555222"/>
      <w:bookmarkStart w:id="68" w:name="_Toc40638314"/>
      <w:bookmarkStart w:id="69" w:name="_Toc40638363"/>
      <w:r>
        <w:t>Кнопочное меню</w:t>
      </w:r>
      <w:bookmarkEnd w:id="67"/>
      <w:bookmarkEnd w:id="68"/>
      <w:bookmarkEnd w:id="69"/>
    </w:p>
    <w:p w14:paraId="59BB6DF8" w14:textId="5FA70746" w:rsidR="00BD544B" w:rsidRPr="00FE3680" w:rsidRDefault="005434D6" w:rsidP="00BD544B">
      <w:pPr>
        <w:pStyle w:val="-"/>
      </w:pPr>
      <w:r>
        <w:t>Основной интерфейс приложения,</w:t>
      </w:r>
      <w:r w:rsidRPr="005434D6">
        <w:t xml:space="preserve"> </w:t>
      </w:r>
      <w:r w:rsidRPr="00FE3680">
        <w:t>кнопочное меню,</w:t>
      </w:r>
      <w:r>
        <w:t xml:space="preserve"> представлен на рис. </w:t>
      </w:r>
      <w:r w:rsidR="008D4A64">
        <w:t>2</w:t>
      </w:r>
      <w:r>
        <w:t>.</w:t>
      </w:r>
      <w:r w:rsidR="00FE3680">
        <w:t xml:space="preserve"> Рисунки 2–11 являются снимками экрана мобильного устройства, на котором запущено приложение </w:t>
      </w:r>
      <w:r w:rsidR="00FE3680">
        <w:rPr>
          <w:lang w:val="en-US"/>
        </w:rPr>
        <w:t>RaymarchAR</w:t>
      </w:r>
      <w:r w:rsidR="00FE3680">
        <w:t>; камера устройства наведена на стол с ноутбуком.</w:t>
      </w:r>
    </w:p>
    <w:p w14:paraId="112B7979" w14:textId="1E6B3464" w:rsidR="005434D6" w:rsidRDefault="008D4A64" w:rsidP="008D4A64">
      <w:pPr>
        <w:pStyle w:val="-"/>
        <w:jc w:val="center"/>
      </w:pPr>
      <w:r>
        <w:rPr>
          <w:noProof/>
        </w:rPr>
        <w:drawing>
          <wp:inline distT="0" distB="0" distL="0" distR="0" wp14:anchorId="02753FE1" wp14:editId="64AD29B3">
            <wp:extent cx="5040000" cy="2836800"/>
            <wp:effectExtent l="0" t="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B59A" w14:textId="6477C44F" w:rsidR="008D4A64" w:rsidRDefault="008D4A64" w:rsidP="008D4A64">
      <w:pPr>
        <w:pStyle w:val="-"/>
        <w:jc w:val="center"/>
      </w:pPr>
      <w:r>
        <w:t>Рисунок 2 – Кнопочное меню</w:t>
      </w:r>
    </w:p>
    <w:p w14:paraId="61B2FACA" w14:textId="27449A1A" w:rsidR="008D4A64" w:rsidRDefault="008D4A64" w:rsidP="008D4A64">
      <w:pPr>
        <w:pStyle w:val="3"/>
      </w:pPr>
      <w:bookmarkStart w:id="70" w:name="_Toc40555223"/>
      <w:bookmarkStart w:id="71" w:name="_Toc40638315"/>
      <w:bookmarkStart w:id="72" w:name="_Toc40638364"/>
      <w:r>
        <w:t>Панель управления параметрами фигуры</w:t>
      </w:r>
      <w:bookmarkEnd w:id="70"/>
      <w:bookmarkEnd w:id="71"/>
      <w:bookmarkEnd w:id="72"/>
    </w:p>
    <w:p w14:paraId="7E662382" w14:textId="1902E3A7" w:rsidR="008D4A64" w:rsidRDefault="008D4A64" w:rsidP="008D4A64">
      <w:pPr>
        <w:pStyle w:val="-"/>
      </w:pPr>
      <w:r>
        <w:t>Панель управления параметрами фигуры представлена на рис. 3.</w:t>
      </w:r>
    </w:p>
    <w:p w14:paraId="1EE43232" w14:textId="590024CC" w:rsidR="008D4A64" w:rsidRDefault="008D4A64" w:rsidP="008D4A64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34521839" wp14:editId="6225A38C">
            <wp:extent cx="5040000" cy="2836800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985F" w14:textId="2AAAD61B" w:rsidR="008D4A64" w:rsidRDefault="008D4A64" w:rsidP="008D4A64">
      <w:pPr>
        <w:pStyle w:val="-"/>
        <w:jc w:val="center"/>
      </w:pPr>
      <w:r>
        <w:t xml:space="preserve">Рисунок 3 – Панель управления </w:t>
      </w:r>
      <w:r w:rsidR="00D45778">
        <w:t xml:space="preserve">параметрами </w:t>
      </w:r>
      <w:r>
        <w:t>фигур</w:t>
      </w:r>
      <w:r w:rsidR="00D45778">
        <w:t>ы</w:t>
      </w:r>
      <w:r>
        <w:t xml:space="preserve">. В данном случае открыта панель для управления параметрами фигуры, привязанной к первому </w:t>
      </w:r>
      <w:r>
        <w:rPr>
          <w:lang w:val="en-US"/>
        </w:rPr>
        <w:t>QR</w:t>
      </w:r>
      <w:r w:rsidRPr="008D4A64">
        <w:t>-</w:t>
      </w:r>
      <w:r>
        <w:t>коду</w:t>
      </w:r>
    </w:p>
    <w:p w14:paraId="76E491E3" w14:textId="4EDF7473" w:rsidR="00D45778" w:rsidRDefault="00D45778" w:rsidP="00D45778">
      <w:pPr>
        <w:pStyle w:val="3"/>
      </w:pPr>
      <w:bookmarkStart w:id="73" w:name="_Toc40555224"/>
      <w:bookmarkStart w:id="74" w:name="_Toc40638316"/>
      <w:bookmarkStart w:id="75" w:name="_Toc40638365"/>
      <w:r>
        <w:t>Информационная панель</w:t>
      </w:r>
      <w:bookmarkEnd w:id="73"/>
      <w:bookmarkEnd w:id="74"/>
      <w:bookmarkEnd w:id="75"/>
    </w:p>
    <w:p w14:paraId="7E2F462E" w14:textId="50D7D253" w:rsidR="00D45778" w:rsidRDefault="00D45778" w:rsidP="00D45778">
      <w:pPr>
        <w:pStyle w:val="-"/>
      </w:pPr>
      <w:r>
        <w:t>Информационная панель представлена на рис. 4.</w:t>
      </w:r>
    </w:p>
    <w:p w14:paraId="02AC950B" w14:textId="0B18AD2C" w:rsidR="00D45778" w:rsidRDefault="003E0181" w:rsidP="003E0181">
      <w:pPr>
        <w:pStyle w:val="-"/>
        <w:jc w:val="center"/>
      </w:pPr>
      <w:r>
        <w:rPr>
          <w:noProof/>
        </w:rPr>
        <w:drawing>
          <wp:inline distT="0" distB="0" distL="0" distR="0" wp14:anchorId="654CD08D" wp14:editId="7F9B0DCD">
            <wp:extent cx="5040000" cy="2836800"/>
            <wp:effectExtent l="0" t="0" r="825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B978" w14:textId="6C7687EA" w:rsidR="003E0181" w:rsidRPr="008D4A64" w:rsidRDefault="003E0181" w:rsidP="003E0181">
      <w:pPr>
        <w:pStyle w:val="-"/>
        <w:jc w:val="center"/>
      </w:pPr>
      <w:r>
        <w:t>Рисунок 4 – Информационная панель</w:t>
      </w:r>
    </w:p>
    <w:p w14:paraId="432706D0" w14:textId="1A49073C" w:rsidR="00D3325A" w:rsidRDefault="00D3325A" w:rsidP="00D3325A">
      <w:pPr>
        <w:pStyle w:val="20"/>
      </w:pPr>
      <w:bookmarkStart w:id="76" w:name="_Toc40555225"/>
      <w:bookmarkStart w:id="77" w:name="_Toc40638317"/>
      <w:bookmarkStart w:id="78" w:name="_Toc40638366"/>
      <w:r>
        <w:t>Испытание выполнения требований к функциональным характеристикам приложения</w:t>
      </w:r>
      <w:bookmarkEnd w:id="76"/>
      <w:bookmarkEnd w:id="77"/>
      <w:bookmarkEnd w:id="78"/>
    </w:p>
    <w:p w14:paraId="7EA73992" w14:textId="30EE0E40" w:rsidR="003E0181" w:rsidRDefault="003E0181" w:rsidP="003E0181">
      <w:pPr>
        <w:pStyle w:val="3"/>
      </w:pPr>
      <w:bookmarkStart w:id="79" w:name="_Toc40555226"/>
      <w:bookmarkStart w:id="80" w:name="_Toc40638318"/>
      <w:bookmarkStart w:id="81" w:name="_Toc40638367"/>
      <w:r>
        <w:t>Испытание выполнения требований к кнопочному меню</w:t>
      </w:r>
      <w:bookmarkEnd w:id="79"/>
      <w:bookmarkEnd w:id="80"/>
      <w:bookmarkEnd w:id="81"/>
    </w:p>
    <w:p w14:paraId="02550F31" w14:textId="0603BC49" w:rsidR="00D3325A" w:rsidRDefault="003E0181" w:rsidP="003E0181">
      <w:pPr>
        <w:pStyle w:val="-"/>
      </w:pPr>
      <w:r>
        <w:t>При нажатии на кнопку с цифр</w:t>
      </w:r>
      <w:r w:rsidR="00CA4847">
        <w:t>ой</w:t>
      </w:r>
      <w:r>
        <w:t xml:space="preserve"> 1, 2 или 3 должна открываться соответствующая панель для управления параметрами фигуры.</w:t>
      </w:r>
      <w:r w:rsidR="00CA4847">
        <w:t xml:space="preserve"> Нажмем на кнопку с цифрой 3</w:t>
      </w:r>
      <w:r w:rsidR="00CA4847" w:rsidRPr="00CA4847">
        <w:t xml:space="preserve">: </w:t>
      </w:r>
      <w:r w:rsidR="00CA4847">
        <w:t>должна открыться панель для управления параметрами зеленого тора (рис. 5.).</w:t>
      </w:r>
    </w:p>
    <w:p w14:paraId="008A49A2" w14:textId="7DF2A0CA" w:rsidR="00CA4847" w:rsidRDefault="00CA4847" w:rsidP="00CA4847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39CCB884" wp14:editId="377E5944">
            <wp:extent cx="5040000" cy="2836800"/>
            <wp:effectExtent l="0" t="0" r="825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8522" w14:textId="5F8784D6" w:rsidR="00CA4847" w:rsidRDefault="00CA4847" w:rsidP="00CA4847">
      <w:pPr>
        <w:pStyle w:val="-"/>
        <w:jc w:val="center"/>
      </w:pPr>
      <w:r>
        <w:t>Рисунок 5 – Нажатие на кнопку с цифрой 3. Открывается панель для управления</w:t>
      </w:r>
      <w:r w:rsidR="00AE015B">
        <w:t xml:space="preserve"> параметрами</w:t>
      </w:r>
      <w:r>
        <w:t xml:space="preserve"> фигуры для </w:t>
      </w:r>
      <w:r>
        <w:rPr>
          <w:lang w:val="en-US"/>
        </w:rPr>
        <w:t>QR</w:t>
      </w:r>
      <w:r w:rsidRPr="00CA4847">
        <w:t>-</w:t>
      </w:r>
      <w:r>
        <w:t>кода с цифрой 3</w:t>
      </w:r>
    </w:p>
    <w:p w14:paraId="33627F0F" w14:textId="3FF13B06" w:rsidR="00CA4847" w:rsidRPr="00233BCA" w:rsidRDefault="00CA4847" w:rsidP="00233BCA">
      <w:pPr>
        <w:pStyle w:val="-"/>
      </w:pPr>
      <w:r>
        <w:t>Теперь можно редактировать параметры фигуры</w:t>
      </w:r>
      <w:r w:rsidR="00233BCA">
        <w:t xml:space="preserve"> для данного </w:t>
      </w:r>
      <w:r w:rsidR="00233BCA">
        <w:rPr>
          <w:lang w:val="en-US"/>
        </w:rPr>
        <w:t>QR</w:t>
      </w:r>
      <w:r w:rsidR="00233BCA" w:rsidRPr="00233BCA">
        <w:t>-</w:t>
      </w:r>
      <w:r w:rsidR="00233BCA">
        <w:t>кода.</w:t>
      </w:r>
    </w:p>
    <w:p w14:paraId="188A698D" w14:textId="247233AB" w:rsidR="00D3325A" w:rsidRDefault="00D3325A" w:rsidP="00233BCA">
      <w:pPr>
        <w:pStyle w:val="3"/>
      </w:pPr>
      <w:bookmarkStart w:id="82" w:name="_Toc40555227"/>
      <w:bookmarkStart w:id="83" w:name="_Toc40638319"/>
      <w:bookmarkStart w:id="84" w:name="_Toc40638368"/>
      <w:r w:rsidRPr="00233BCA">
        <w:t>Проверка требований к надежности панели управления параметрами фигуры</w:t>
      </w:r>
      <w:bookmarkEnd w:id="82"/>
      <w:bookmarkEnd w:id="83"/>
      <w:bookmarkEnd w:id="84"/>
    </w:p>
    <w:p w14:paraId="4C34DC78" w14:textId="7E54B6DE" w:rsidR="00233BCA" w:rsidRDefault="00233BCA" w:rsidP="00233BCA">
      <w:pPr>
        <w:pStyle w:val="-"/>
      </w:pPr>
      <w:r>
        <w:t xml:space="preserve">При взаимодействии с панелью для управления параметрами фигуры должен изменяться любой параметр фигуры, который был изменен пользователем. </w:t>
      </w:r>
      <w:r w:rsidR="00AE015B">
        <w:t>На рис. 5</w:t>
      </w:r>
      <w:r>
        <w:t xml:space="preserve"> открыта панель для управления фигурой, прикрепленной к третьему </w:t>
      </w:r>
      <w:r>
        <w:rPr>
          <w:lang w:val="en-US"/>
        </w:rPr>
        <w:t>QR</w:t>
      </w:r>
      <w:r w:rsidRPr="00233BCA">
        <w:t>-</w:t>
      </w:r>
      <w:r>
        <w:t xml:space="preserve">коду. В выпадающем списке для выбора типа фигуры выберем </w:t>
      </w:r>
      <w:r>
        <w:rPr>
          <w:lang w:val="en-US"/>
        </w:rPr>
        <w:t>Sphere</w:t>
      </w:r>
      <w:r>
        <w:t xml:space="preserve"> (рис. 6).</w:t>
      </w:r>
    </w:p>
    <w:p w14:paraId="6F96A62C" w14:textId="1F61AA49" w:rsidR="00233BCA" w:rsidRDefault="000D1C98" w:rsidP="0063413B">
      <w:pPr>
        <w:pStyle w:val="-"/>
        <w:jc w:val="center"/>
      </w:pPr>
      <w:r>
        <w:rPr>
          <w:noProof/>
        </w:rPr>
        <w:drawing>
          <wp:inline distT="0" distB="0" distL="0" distR="0" wp14:anchorId="336F8FCA" wp14:editId="3D19BC82">
            <wp:extent cx="5040000" cy="2836800"/>
            <wp:effectExtent l="0" t="0" r="825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6AF2" w14:textId="12F86D58" w:rsidR="000D1C98" w:rsidRDefault="000D1C98" w:rsidP="0063413B">
      <w:pPr>
        <w:pStyle w:val="-"/>
        <w:jc w:val="center"/>
      </w:pPr>
      <w:r>
        <w:t>Рисунок 6 – Тест изменения типа фигуры</w:t>
      </w:r>
    </w:p>
    <w:p w14:paraId="2E341EAF" w14:textId="0D837105" w:rsidR="0063413B" w:rsidRDefault="0063413B" w:rsidP="0063413B">
      <w:pPr>
        <w:pStyle w:val="-"/>
      </w:pPr>
      <w:r>
        <w:lastRenderedPageBreak/>
        <w:t>Тип фигуры успешно изменен. Поменяем цвет фигуры с помощью слайдера и введем новое значения для радиуса сферы (рис 7.).</w:t>
      </w:r>
    </w:p>
    <w:p w14:paraId="069372CF" w14:textId="624B52CC" w:rsidR="0063413B" w:rsidRDefault="0063413B" w:rsidP="0063413B">
      <w:pPr>
        <w:pStyle w:val="-"/>
        <w:jc w:val="center"/>
      </w:pPr>
      <w:r>
        <w:rPr>
          <w:noProof/>
        </w:rPr>
        <w:drawing>
          <wp:inline distT="0" distB="0" distL="0" distR="0" wp14:anchorId="2371F092" wp14:editId="127E0D89">
            <wp:extent cx="4500000" cy="253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5617" w14:textId="0AC4F1BE" w:rsidR="0063413B" w:rsidRDefault="0063413B" w:rsidP="0063413B">
      <w:pPr>
        <w:pStyle w:val="-"/>
        <w:jc w:val="center"/>
      </w:pPr>
      <w:r>
        <w:t xml:space="preserve">Рисунок 7 – Изменение цвета сферы с зеленого на розовый и </w:t>
      </w:r>
      <w:r w:rsidR="00A95319">
        <w:t xml:space="preserve">уменьшение </w:t>
      </w:r>
      <w:r>
        <w:t>радиуса</w:t>
      </w:r>
      <w:r w:rsidRPr="0063413B">
        <w:t>.</w:t>
      </w:r>
    </w:p>
    <w:p w14:paraId="70C654E6" w14:textId="7905BF44" w:rsidR="0063413B" w:rsidRPr="0063413B" w:rsidRDefault="0063413B" w:rsidP="0063413B">
      <w:pPr>
        <w:pStyle w:val="-"/>
      </w:pPr>
      <w:r>
        <w:t>Цвет и радиус фигуры успешно изменены. Проверка выбора операции для фигуры и силы смешивания будет проведена в п. 6.3.3.</w:t>
      </w:r>
    </w:p>
    <w:p w14:paraId="1519AACE" w14:textId="69CBFFDD" w:rsidR="00D3325A" w:rsidRDefault="00D3325A" w:rsidP="00D3325A">
      <w:pPr>
        <w:pStyle w:val="3"/>
      </w:pPr>
      <w:bookmarkStart w:id="85" w:name="_Toc40555228"/>
      <w:bookmarkStart w:id="86" w:name="_Toc40638320"/>
      <w:bookmarkStart w:id="87" w:name="_Toc40638369"/>
      <w:r>
        <w:t xml:space="preserve">Проверка требований к </w:t>
      </w:r>
      <w:r w:rsidR="0063413B">
        <w:t>взаимодействию</w:t>
      </w:r>
      <w:r>
        <w:t xml:space="preserve"> фигур</w:t>
      </w:r>
      <w:bookmarkEnd w:id="85"/>
      <w:bookmarkEnd w:id="86"/>
      <w:bookmarkEnd w:id="87"/>
    </w:p>
    <w:p w14:paraId="1C41804D" w14:textId="7E4CCF0B" w:rsidR="00900E54" w:rsidRDefault="0063413B" w:rsidP="00C61DD4">
      <w:pPr>
        <w:pStyle w:val="-"/>
      </w:pPr>
      <w:r>
        <w:t>На экране устройства должна отображаться визуализация нескольких фигур с учетом примененных к ним операций</w:t>
      </w:r>
      <w:r w:rsidR="000D1D35">
        <w:t xml:space="preserve">. Добавим в поле зрения камеры второй </w:t>
      </w:r>
      <w:r w:rsidR="000D1D35">
        <w:rPr>
          <w:lang w:val="en-US"/>
        </w:rPr>
        <w:t>QR</w:t>
      </w:r>
      <w:r w:rsidR="000D1D35" w:rsidRPr="000D1D35">
        <w:t>-</w:t>
      </w:r>
      <w:r w:rsidR="000D1D35">
        <w:t xml:space="preserve">код и изменим операцию для сферы (см. рис. 7) на </w:t>
      </w:r>
      <w:r w:rsidR="000D1D35">
        <w:rPr>
          <w:lang w:val="en-US"/>
        </w:rPr>
        <w:t>Substract</w:t>
      </w:r>
      <w:r w:rsidR="000D1D35" w:rsidRPr="000D1D35">
        <w:t xml:space="preserve"> (</w:t>
      </w:r>
      <w:r w:rsidR="000D1D35">
        <w:t>рис. 8</w:t>
      </w:r>
      <w:r w:rsidR="000D1D35" w:rsidRPr="000D1D35">
        <w:t>)</w:t>
      </w:r>
      <w:r w:rsidR="000D1D35">
        <w:t>.</w:t>
      </w:r>
    </w:p>
    <w:p w14:paraId="63AFE675" w14:textId="0B15E5C5" w:rsidR="000D1D35" w:rsidRDefault="000D1D35" w:rsidP="00591EF1">
      <w:pPr>
        <w:pStyle w:val="-"/>
        <w:jc w:val="center"/>
      </w:pPr>
      <w:r>
        <w:rPr>
          <w:noProof/>
        </w:rPr>
        <w:drawing>
          <wp:inline distT="0" distB="0" distL="0" distR="0" wp14:anchorId="46D6C4B1" wp14:editId="08DA09C1">
            <wp:extent cx="4500000" cy="253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F391" w14:textId="3DDFDA0E" w:rsidR="000D1D35" w:rsidRDefault="000D1D35" w:rsidP="00591EF1">
      <w:pPr>
        <w:pStyle w:val="-"/>
        <w:jc w:val="center"/>
      </w:pPr>
      <w:r>
        <w:t>Рисунок 8 – Построение вычитания. В данном случае из синего куба вычитается розовая сфера</w:t>
      </w:r>
    </w:p>
    <w:p w14:paraId="6062CE63" w14:textId="0552D6B9" w:rsidR="000D1D35" w:rsidRDefault="000D1D35" w:rsidP="00C61DD4">
      <w:pPr>
        <w:pStyle w:val="-"/>
      </w:pPr>
      <w:r>
        <w:lastRenderedPageBreak/>
        <w:t xml:space="preserve">Вычитание построено успешно. Поменяем операцию для сферы на </w:t>
      </w:r>
      <w:r>
        <w:rPr>
          <w:lang w:val="en-US"/>
        </w:rPr>
        <w:t>Intersect</w:t>
      </w:r>
      <w:r w:rsidRPr="000D1D35">
        <w:t xml:space="preserve"> </w:t>
      </w:r>
      <w:r>
        <w:t xml:space="preserve">и </w:t>
      </w:r>
      <w:r w:rsidR="00591EF1">
        <w:t xml:space="preserve">для наглядности </w:t>
      </w:r>
      <w:r>
        <w:t>увеличим радиус</w:t>
      </w:r>
      <w:r w:rsidR="00591EF1">
        <w:t xml:space="preserve"> сферы</w:t>
      </w:r>
      <w:r>
        <w:t xml:space="preserve"> (рис. 9.)</w:t>
      </w:r>
      <w:r w:rsidR="00591EF1">
        <w:t>.</w:t>
      </w:r>
    </w:p>
    <w:p w14:paraId="209E40E5" w14:textId="044D9B65" w:rsidR="00591EF1" w:rsidRPr="000D1D35" w:rsidRDefault="00591EF1" w:rsidP="00591EF1">
      <w:pPr>
        <w:pStyle w:val="-"/>
        <w:jc w:val="center"/>
      </w:pPr>
      <w:r w:rsidRPr="00591EF1">
        <w:rPr>
          <w:noProof/>
        </w:rPr>
        <w:drawing>
          <wp:inline distT="0" distB="0" distL="0" distR="0" wp14:anchorId="304F28D7" wp14:editId="67DE8DF4">
            <wp:extent cx="5040000" cy="283680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4505" w14:textId="4FBD25F6" w:rsidR="000D1D35" w:rsidRDefault="000D1D35" w:rsidP="00DA03E3">
      <w:pPr>
        <w:pStyle w:val="-"/>
        <w:jc w:val="center"/>
      </w:pPr>
      <w:r>
        <w:t>Рисунок 9 – Построение пересечения синего куба с розовой сферой</w:t>
      </w:r>
    </w:p>
    <w:p w14:paraId="54106116" w14:textId="628876CD" w:rsidR="00591EF1" w:rsidRPr="00591EF1" w:rsidRDefault="000D1D35" w:rsidP="00591EF1">
      <w:pPr>
        <w:pStyle w:val="-"/>
      </w:pPr>
      <w:r w:rsidRPr="00591EF1">
        <w:t xml:space="preserve">Пересечение </w:t>
      </w:r>
      <w:r w:rsidR="00D70BCB" w:rsidRPr="00591EF1">
        <w:t xml:space="preserve">успешно построено. </w:t>
      </w:r>
      <w:r w:rsidR="00591EF1">
        <w:t xml:space="preserve">Для проверки </w:t>
      </w:r>
      <w:r w:rsidR="00D70BCB" w:rsidRPr="00591EF1">
        <w:t>послед</w:t>
      </w:r>
      <w:r w:rsidR="00591EF1">
        <w:t>ней</w:t>
      </w:r>
      <w:r w:rsidR="00D70BCB" w:rsidRPr="00591EF1">
        <w:t xml:space="preserve"> доступн</w:t>
      </w:r>
      <w:r w:rsidR="00591EF1">
        <w:t>ой</w:t>
      </w:r>
      <w:r w:rsidR="00D70BCB" w:rsidRPr="00591EF1">
        <w:t xml:space="preserve"> операци</w:t>
      </w:r>
      <w:r w:rsidR="00591EF1">
        <w:t>и</w:t>
      </w:r>
      <w:r w:rsidR="00D70BCB" w:rsidRPr="00591EF1">
        <w:t xml:space="preserve"> </w:t>
      </w:r>
      <w:r w:rsidR="00591EF1">
        <w:t>п</w:t>
      </w:r>
      <w:r w:rsidR="00D70BCB" w:rsidRPr="00591EF1">
        <w:t>оменяем операцию для сферы на Blend (рис. 10.).</w:t>
      </w:r>
    </w:p>
    <w:p w14:paraId="0243D159" w14:textId="3FB9C03B" w:rsidR="000D1D35" w:rsidRDefault="00D70BCB" w:rsidP="00591EF1">
      <w:pPr>
        <w:pStyle w:val="-"/>
        <w:jc w:val="center"/>
      </w:pPr>
      <w:r w:rsidRPr="00591EF1">
        <w:rPr>
          <w:noProof/>
        </w:rPr>
        <w:drawing>
          <wp:inline distT="0" distB="0" distL="0" distR="0" wp14:anchorId="48D3D109" wp14:editId="33188A62">
            <wp:extent cx="5040000" cy="2836800"/>
            <wp:effectExtent l="0" t="0" r="825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1DDB" w14:textId="26661E05" w:rsidR="00D70BCB" w:rsidRDefault="00D70BCB" w:rsidP="00D70BCB">
      <w:pPr>
        <w:pStyle w:val="-"/>
        <w:jc w:val="center"/>
      </w:pPr>
      <w:r>
        <w:t>Рисунок 10 – Смешивание синего куба и розовой сферы</w:t>
      </w:r>
    </w:p>
    <w:p w14:paraId="0C032334" w14:textId="46793583" w:rsidR="00D70BCB" w:rsidRDefault="00D70BCB" w:rsidP="00D70BCB">
      <w:pPr>
        <w:pStyle w:val="-"/>
      </w:pPr>
      <w:r>
        <w:t>Смешивание успешно построено. Увеличим силу смешивания, переместив ручку серого слайдера</w:t>
      </w:r>
      <w:r w:rsidR="00591EF1">
        <w:t>, отвечающего за силу смешивания</w:t>
      </w:r>
      <w:r>
        <w:t xml:space="preserve"> (см. рис</w:t>
      </w:r>
      <w:r w:rsidR="00591EF1">
        <w:t>.</w:t>
      </w:r>
      <w:r>
        <w:t xml:space="preserve"> 7)</w:t>
      </w:r>
      <w:r w:rsidR="00591EF1">
        <w:t>,</w:t>
      </w:r>
      <w:r>
        <w:t xml:space="preserve"> максимально вправо (рис. 11)</w:t>
      </w:r>
      <w:r w:rsidR="00591EF1">
        <w:t>.</w:t>
      </w:r>
    </w:p>
    <w:p w14:paraId="611ADC2D" w14:textId="5B7B65B4" w:rsidR="00D70BCB" w:rsidRDefault="00D70BCB" w:rsidP="00D70BCB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144728F1" wp14:editId="00BFDC84">
            <wp:extent cx="5040000" cy="2836800"/>
            <wp:effectExtent l="0" t="0" r="825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9B9C" w14:textId="369A5C84" w:rsidR="00D70BCB" w:rsidRDefault="00D70BCB" w:rsidP="00D70BCB">
      <w:pPr>
        <w:pStyle w:val="-"/>
        <w:jc w:val="center"/>
      </w:pPr>
      <w:r>
        <w:t>Рисунок 11 – Сильное смешивание синего куба и розовой сферы</w:t>
      </w:r>
    </w:p>
    <w:p w14:paraId="00382D1F" w14:textId="5ADBFE5B" w:rsidR="00DA03E3" w:rsidRDefault="00D70BCB" w:rsidP="00DA03E3">
      <w:pPr>
        <w:pStyle w:val="-"/>
        <w:jc w:val="left"/>
      </w:pPr>
      <w:r>
        <w:t>Сила смешивания успешно изменена.</w:t>
      </w:r>
    </w:p>
    <w:p w14:paraId="5943A145" w14:textId="572D6791" w:rsidR="00D70BCB" w:rsidRDefault="00D70BCB" w:rsidP="00DA03E3">
      <w:pPr>
        <w:pStyle w:val="20"/>
      </w:pPr>
      <w:bookmarkStart w:id="88" w:name="_Toc40555229"/>
      <w:bookmarkStart w:id="89" w:name="_Toc40638321"/>
      <w:bookmarkStart w:id="90" w:name="_Toc40638370"/>
      <w:r>
        <w:t>Проверка требований надежности программы</w:t>
      </w:r>
      <w:bookmarkEnd w:id="88"/>
      <w:bookmarkEnd w:id="89"/>
      <w:bookmarkEnd w:id="90"/>
    </w:p>
    <w:p w14:paraId="03EAFE2C" w14:textId="6F219B53" w:rsidR="00DA03E3" w:rsidRPr="00D70BCB" w:rsidRDefault="00DA03E3" w:rsidP="00DA03E3">
      <w:pPr>
        <w:pStyle w:val="-"/>
      </w:pPr>
      <w:r>
        <w:t xml:space="preserve">Для обеспечения корректности работы программы необходимо соблюдение требований к составу и параметрам технических средств, перечисленных в техническом задании </w:t>
      </w:r>
      <w:r w:rsidR="00591EF1">
        <w:t>разработанного</w:t>
      </w:r>
      <w:r>
        <w:t xml:space="preserve"> проекта.</w:t>
      </w:r>
    </w:p>
    <w:p w14:paraId="62C9940F" w14:textId="0A5400B6" w:rsidR="00D5514F" w:rsidRPr="0015612F" w:rsidRDefault="00511362" w:rsidP="005237BF">
      <w:pPr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br w:type="page"/>
      </w:r>
    </w:p>
    <w:p w14:paraId="5079FEE4" w14:textId="4FDB841F" w:rsidR="00BD544B" w:rsidRDefault="00BD544B">
      <w:pPr>
        <w:rPr>
          <w:rFonts w:cs="Times New Roman"/>
        </w:rPr>
        <w:sectPr w:rsidR="00BD544B" w:rsidSect="006F59F7">
          <w:headerReference w:type="default" r:id="rId20"/>
          <w:footerReference w:type="default" r:id="rId21"/>
          <w:pgSz w:w="11906" w:h="16838"/>
          <w:pgMar w:top="1418" w:right="567" w:bottom="851" w:left="1134" w:header="708" w:footer="708" w:gutter="0"/>
          <w:pgNumType w:start="2"/>
          <w:cols w:space="708"/>
          <w:docGrid w:linePitch="360"/>
        </w:sectPr>
      </w:pPr>
      <w:bookmarkStart w:id="91" w:name="_Toc40194204"/>
    </w:p>
    <w:p w14:paraId="615C727E" w14:textId="205F7BE1" w:rsidR="00600E70" w:rsidRPr="0015612F" w:rsidRDefault="00A850C3" w:rsidP="00A850C3">
      <w:pPr>
        <w:pStyle w:val="5"/>
        <w:rPr>
          <w:rFonts w:cs="Times New Roman"/>
        </w:rPr>
      </w:pPr>
      <w:bookmarkStart w:id="92" w:name="_Toc40638371"/>
      <w:bookmarkEnd w:id="91"/>
      <w:r w:rsidRPr="0015612F">
        <w:rPr>
          <w:rFonts w:cs="Times New Roman"/>
        </w:rPr>
        <w:lastRenderedPageBreak/>
        <w:t>ЛИСТ</w:t>
      </w:r>
      <w:r w:rsidR="0015612F">
        <w:rPr>
          <w:rFonts w:cs="Times New Roman"/>
        </w:rPr>
        <w:t xml:space="preserve"> </w:t>
      </w:r>
      <w:r w:rsidRPr="0015612F">
        <w:rPr>
          <w:rFonts w:cs="Times New Roman"/>
        </w:rPr>
        <w:t>РЕГИСТРАЦИИ</w:t>
      </w:r>
      <w:r w:rsidR="0015612F">
        <w:rPr>
          <w:rFonts w:cs="Times New Roman"/>
        </w:rPr>
        <w:t xml:space="preserve"> </w:t>
      </w:r>
      <w:r w:rsidRPr="0015612F">
        <w:rPr>
          <w:rFonts w:cs="Times New Roman"/>
        </w:rPr>
        <w:t>ИЗМЕНЕНИЙ</w:t>
      </w:r>
      <w:bookmarkEnd w:id="92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850"/>
        <w:gridCol w:w="851"/>
        <w:gridCol w:w="850"/>
        <w:gridCol w:w="1418"/>
        <w:gridCol w:w="1134"/>
        <w:gridCol w:w="1134"/>
        <w:gridCol w:w="1134"/>
        <w:gridCol w:w="992"/>
      </w:tblGrid>
      <w:tr w:rsidR="00A850C3" w:rsidRPr="0015612F" w14:paraId="034CA602" w14:textId="77777777" w:rsidTr="00A850C3">
        <w:trPr>
          <w:cantSplit/>
        </w:trPr>
        <w:tc>
          <w:tcPr>
            <w:tcW w:w="567" w:type="dxa"/>
            <w:vMerge w:val="restart"/>
          </w:tcPr>
          <w:p w14:paraId="5AE112F4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3402" w:type="dxa"/>
            <w:gridSpan w:val="4"/>
          </w:tcPr>
          <w:p w14:paraId="07A0FB27" w14:textId="006C10B0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Номера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</w:tc>
        <w:tc>
          <w:tcPr>
            <w:tcW w:w="1418" w:type="dxa"/>
            <w:vMerge w:val="restart"/>
          </w:tcPr>
          <w:p w14:paraId="45CFB8D8" w14:textId="27B16FCA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Всего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документе</w:t>
            </w:r>
          </w:p>
        </w:tc>
        <w:tc>
          <w:tcPr>
            <w:tcW w:w="1134" w:type="dxa"/>
            <w:vMerge w:val="restart"/>
          </w:tcPr>
          <w:p w14:paraId="4CF320B7" w14:textId="59779392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263AFC0D" w14:textId="22B6518F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r w:rsidR="00EA76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дитель</w:t>
            </w:r>
            <w:r w:rsidR="00EA76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ного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</w:t>
            </w:r>
            <w:r w:rsidR="00EA761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</w:tcPr>
          <w:p w14:paraId="3FE443F5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992" w:type="dxa"/>
            <w:vMerge w:val="restart"/>
          </w:tcPr>
          <w:p w14:paraId="330FE18D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850C3" w:rsidRPr="0015612F" w14:paraId="5CD9A315" w14:textId="77777777" w:rsidTr="00EA761A">
        <w:trPr>
          <w:cantSplit/>
          <w:trHeight w:val="2072"/>
        </w:trPr>
        <w:tc>
          <w:tcPr>
            <w:tcW w:w="567" w:type="dxa"/>
            <w:vMerge/>
          </w:tcPr>
          <w:p w14:paraId="2E894EA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851" w:type="dxa"/>
            <w:textDirection w:val="btLr"/>
          </w:tcPr>
          <w:p w14:paraId="649B31C9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850" w:type="dxa"/>
            <w:textDirection w:val="btLr"/>
          </w:tcPr>
          <w:p w14:paraId="30D1EA0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851" w:type="dxa"/>
            <w:textDirection w:val="btLr"/>
          </w:tcPr>
          <w:p w14:paraId="000CBC22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39A1BC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4A294AD6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2D28C03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0F61CDE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3624CFF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992" w:type="dxa"/>
            <w:vMerge/>
          </w:tcPr>
          <w:p w14:paraId="3D4A0CCB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</w:tr>
      <w:tr w:rsidR="00A850C3" w:rsidRPr="0015612F" w14:paraId="576F4A60" w14:textId="77777777" w:rsidTr="00A850C3">
        <w:trPr>
          <w:trHeight w:hRule="exact" w:val="425"/>
        </w:trPr>
        <w:tc>
          <w:tcPr>
            <w:tcW w:w="567" w:type="dxa"/>
          </w:tcPr>
          <w:p w14:paraId="245246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6A6F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542D7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05567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771EF0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8EAB2F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E13B2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1A7E7B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71446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15AE7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B4DF97C" w14:textId="77777777" w:rsidTr="00A850C3">
        <w:trPr>
          <w:trHeight w:hRule="exact" w:val="425"/>
        </w:trPr>
        <w:tc>
          <w:tcPr>
            <w:tcW w:w="567" w:type="dxa"/>
          </w:tcPr>
          <w:p w14:paraId="638525E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0C17B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8F77B1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938E0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60EC6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FE2DF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DA2C6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B7040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022AA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CE4A9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7A4DE7A" w14:textId="77777777" w:rsidTr="00A850C3">
        <w:trPr>
          <w:trHeight w:hRule="exact" w:val="425"/>
        </w:trPr>
        <w:tc>
          <w:tcPr>
            <w:tcW w:w="567" w:type="dxa"/>
          </w:tcPr>
          <w:p w14:paraId="0968E74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87CA7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BAE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C620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2CC8BA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C1570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878E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744F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0C56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D5742A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D2103F5" w14:textId="77777777" w:rsidTr="00A850C3">
        <w:trPr>
          <w:trHeight w:hRule="exact" w:val="425"/>
        </w:trPr>
        <w:tc>
          <w:tcPr>
            <w:tcW w:w="567" w:type="dxa"/>
          </w:tcPr>
          <w:p w14:paraId="1AF7D8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8032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0DAA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6197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4F9916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54BC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72304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58373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F18B5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7BBD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E474BAF" w14:textId="77777777" w:rsidTr="00A850C3">
        <w:trPr>
          <w:trHeight w:hRule="exact" w:val="425"/>
        </w:trPr>
        <w:tc>
          <w:tcPr>
            <w:tcW w:w="567" w:type="dxa"/>
          </w:tcPr>
          <w:p w14:paraId="36A1938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A5DE2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949B51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B55C0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9800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D62F8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D522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A83AB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7E0D5D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79949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9A2B7DE" w14:textId="77777777" w:rsidTr="00A850C3">
        <w:trPr>
          <w:trHeight w:hRule="exact" w:val="425"/>
        </w:trPr>
        <w:tc>
          <w:tcPr>
            <w:tcW w:w="567" w:type="dxa"/>
          </w:tcPr>
          <w:p w14:paraId="702F740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78424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36A3D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DB63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BF63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664C25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2801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62533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C34D4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1C7D0D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C73B90C" w14:textId="77777777" w:rsidTr="00A850C3">
        <w:trPr>
          <w:trHeight w:hRule="exact" w:val="425"/>
        </w:trPr>
        <w:tc>
          <w:tcPr>
            <w:tcW w:w="567" w:type="dxa"/>
          </w:tcPr>
          <w:p w14:paraId="5274A69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0282B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017BB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98FB68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5A22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E3A3F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51718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24D5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17DF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EB42E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73DAD6E" w14:textId="77777777" w:rsidTr="00A850C3">
        <w:trPr>
          <w:trHeight w:hRule="exact" w:val="425"/>
        </w:trPr>
        <w:tc>
          <w:tcPr>
            <w:tcW w:w="567" w:type="dxa"/>
          </w:tcPr>
          <w:p w14:paraId="4E8EBC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4DBBA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C8DE3F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A6F480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A2C2C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BACA9C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9F9A09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89299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11B2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FFFA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9904E21" w14:textId="77777777" w:rsidTr="00A850C3">
        <w:trPr>
          <w:trHeight w:hRule="exact" w:val="425"/>
        </w:trPr>
        <w:tc>
          <w:tcPr>
            <w:tcW w:w="567" w:type="dxa"/>
          </w:tcPr>
          <w:p w14:paraId="5433136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67B2F7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ED940D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99A3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41E162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144EC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F25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D8CF78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4010A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6F03E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4537775" w14:textId="77777777" w:rsidTr="00A850C3">
        <w:trPr>
          <w:trHeight w:hRule="exact" w:val="425"/>
        </w:trPr>
        <w:tc>
          <w:tcPr>
            <w:tcW w:w="567" w:type="dxa"/>
          </w:tcPr>
          <w:p w14:paraId="001202A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FCC9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CA8D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6AF3E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BEB67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0FD45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510E4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39C87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FD0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52C6C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9985032" w14:textId="77777777" w:rsidTr="00A850C3">
        <w:trPr>
          <w:trHeight w:hRule="exact" w:val="425"/>
        </w:trPr>
        <w:tc>
          <w:tcPr>
            <w:tcW w:w="567" w:type="dxa"/>
          </w:tcPr>
          <w:p w14:paraId="311A883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1E86F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FB69C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16B5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2FED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B68BD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1203A4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68C15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CCD5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2322A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AC555BD" w14:textId="77777777" w:rsidTr="00A850C3">
        <w:trPr>
          <w:trHeight w:hRule="exact" w:val="425"/>
        </w:trPr>
        <w:tc>
          <w:tcPr>
            <w:tcW w:w="567" w:type="dxa"/>
          </w:tcPr>
          <w:p w14:paraId="134985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972CF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0A455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B6FCB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AE6ED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82C15E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E51C7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508F3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792BEC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D4F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34FE9B7" w14:textId="77777777" w:rsidTr="00A850C3">
        <w:trPr>
          <w:trHeight w:hRule="exact" w:val="425"/>
        </w:trPr>
        <w:tc>
          <w:tcPr>
            <w:tcW w:w="567" w:type="dxa"/>
          </w:tcPr>
          <w:p w14:paraId="6F76FC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2B5B7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03C19B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CB300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A18E7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88365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3D2CD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92002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0FA6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F7E174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586663F" w14:textId="77777777" w:rsidTr="00A850C3">
        <w:trPr>
          <w:trHeight w:hRule="exact" w:val="425"/>
        </w:trPr>
        <w:tc>
          <w:tcPr>
            <w:tcW w:w="567" w:type="dxa"/>
          </w:tcPr>
          <w:p w14:paraId="3BC5F3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40C6D0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BBEDE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7979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2EE9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9AE36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B61B3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E292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C2C6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D3FD9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156E9FC" w14:textId="77777777" w:rsidTr="00A850C3">
        <w:trPr>
          <w:trHeight w:hRule="exact" w:val="425"/>
        </w:trPr>
        <w:tc>
          <w:tcPr>
            <w:tcW w:w="567" w:type="dxa"/>
          </w:tcPr>
          <w:p w14:paraId="700D6BA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E8E8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B2D2F5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F7D6A6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967D6F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FADE0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C8964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E6A39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41EEB0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12AC86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C4C0BF5" w14:textId="77777777" w:rsidTr="00A850C3">
        <w:trPr>
          <w:trHeight w:hRule="exact" w:val="425"/>
        </w:trPr>
        <w:tc>
          <w:tcPr>
            <w:tcW w:w="567" w:type="dxa"/>
          </w:tcPr>
          <w:p w14:paraId="2E5B6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4C594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AD9FE1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7F5A2A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6EBD6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464401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4FB134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F1EBC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34EE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B26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036C3F4" w14:textId="77777777" w:rsidTr="00A850C3">
        <w:trPr>
          <w:trHeight w:hRule="exact" w:val="425"/>
        </w:trPr>
        <w:tc>
          <w:tcPr>
            <w:tcW w:w="567" w:type="dxa"/>
          </w:tcPr>
          <w:p w14:paraId="3C73A44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B72DFD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01E1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03952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21251C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3D8197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548C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ADF1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0EF5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EDD05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D49D690" w14:textId="77777777" w:rsidTr="00A850C3">
        <w:trPr>
          <w:trHeight w:hRule="exact" w:val="425"/>
        </w:trPr>
        <w:tc>
          <w:tcPr>
            <w:tcW w:w="567" w:type="dxa"/>
          </w:tcPr>
          <w:p w14:paraId="00084B3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93A8C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316B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0E6CCE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14F17C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24F01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ED39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B62ED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62EAA6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74BAD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8DABFD2" w14:textId="77777777" w:rsidTr="00A850C3">
        <w:trPr>
          <w:trHeight w:hRule="exact" w:val="425"/>
        </w:trPr>
        <w:tc>
          <w:tcPr>
            <w:tcW w:w="567" w:type="dxa"/>
          </w:tcPr>
          <w:p w14:paraId="44B93E9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1A2C6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96A3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A0A0C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E80508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B9D9B7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61F0F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065C0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A3F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E406E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A838B38" w14:textId="77777777" w:rsidTr="00A850C3">
        <w:trPr>
          <w:trHeight w:hRule="exact" w:val="425"/>
        </w:trPr>
        <w:tc>
          <w:tcPr>
            <w:tcW w:w="567" w:type="dxa"/>
          </w:tcPr>
          <w:p w14:paraId="3AFDA70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FFE1CF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2AA5D5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CCBA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D74C4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D95BE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AC6B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5A23A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BADC4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44C346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D208439" w14:textId="77777777" w:rsidTr="00A850C3">
        <w:trPr>
          <w:trHeight w:hRule="exact" w:val="425"/>
        </w:trPr>
        <w:tc>
          <w:tcPr>
            <w:tcW w:w="567" w:type="dxa"/>
          </w:tcPr>
          <w:p w14:paraId="6380AC7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A658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4F8C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DC0C8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7D10FC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576C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6E5C7B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82A8DE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9348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4452E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F3B2A51" w14:textId="77777777" w:rsidTr="00A850C3">
        <w:trPr>
          <w:trHeight w:hRule="exact" w:val="425"/>
        </w:trPr>
        <w:tc>
          <w:tcPr>
            <w:tcW w:w="567" w:type="dxa"/>
          </w:tcPr>
          <w:p w14:paraId="637D69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D38E7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B2522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AA54D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29101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FE77B1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E69BD0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984C1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4F3D8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9B927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733583A" w14:textId="77777777" w:rsidTr="00A850C3">
        <w:trPr>
          <w:trHeight w:hRule="exact" w:val="425"/>
        </w:trPr>
        <w:tc>
          <w:tcPr>
            <w:tcW w:w="567" w:type="dxa"/>
          </w:tcPr>
          <w:p w14:paraId="7BD347E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379768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5C3F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B117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495A6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E1E3F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6EEF3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FDC226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B212B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2A1E0A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FC440A" w14:textId="77777777" w:rsidR="00A850C3" w:rsidRPr="0015612F" w:rsidRDefault="00A850C3" w:rsidP="00BD544B">
      <w:pPr>
        <w:pStyle w:val="-"/>
        <w:ind w:firstLine="0"/>
      </w:pPr>
    </w:p>
    <w:sectPr w:rsidR="00A850C3" w:rsidRPr="0015612F" w:rsidSect="006F59F7">
      <w:headerReference w:type="default" r:id="rId22"/>
      <w:footerReference w:type="default" r:id="rId23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7841A" w14:textId="77777777" w:rsidR="009F46DB" w:rsidRDefault="009F46DB" w:rsidP="006F59F7">
      <w:pPr>
        <w:spacing w:after="0" w:line="240" w:lineRule="auto"/>
      </w:pPr>
      <w:r>
        <w:separator/>
      </w:r>
    </w:p>
  </w:endnote>
  <w:endnote w:type="continuationSeparator" w:id="0">
    <w:p w14:paraId="7A2C0F99" w14:textId="77777777" w:rsidR="009F46DB" w:rsidRDefault="009F46DB" w:rsidP="006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B50CD8" w:rsidRPr="00D31A79" w14:paraId="399193E2" w14:textId="77777777" w:rsidTr="00100BBA">
      <w:trPr>
        <w:trHeight w:val="274"/>
      </w:trPr>
      <w:tc>
        <w:tcPr>
          <w:tcW w:w="3371" w:type="dxa"/>
        </w:tcPr>
        <w:p w14:paraId="684852B9" w14:textId="77777777" w:rsidR="00B50CD8" w:rsidRPr="00D31A79" w:rsidRDefault="00B50CD8" w:rsidP="000E5CA2">
          <w:pPr>
            <w:pStyle w:val="ad"/>
            <w:ind w:left="564" w:firstLine="0"/>
            <w:jc w:val="center"/>
          </w:pPr>
        </w:p>
      </w:tc>
      <w:tc>
        <w:tcPr>
          <w:tcW w:w="1701" w:type="dxa"/>
        </w:tcPr>
        <w:p w14:paraId="399A6643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351F71F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2A8257D9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6570F5C6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</w:tr>
    <w:tr w:rsidR="00B50CD8" w:rsidRPr="00D31A79" w14:paraId="2C119C84" w14:textId="77777777" w:rsidTr="00100BBA">
      <w:trPr>
        <w:trHeight w:val="261"/>
      </w:trPr>
      <w:tc>
        <w:tcPr>
          <w:tcW w:w="3371" w:type="dxa"/>
        </w:tcPr>
        <w:p w14:paraId="20E30E9C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1B4316A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38D898EF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686FD21A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4DC2203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Дата</w:t>
          </w:r>
        </w:p>
      </w:tc>
    </w:tr>
    <w:tr w:rsidR="00B50CD8" w:rsidRPr="00D31A79" w14:paraId="5E8F6004" w14:textId="77777777" w:rsidTr="00100BBA">
      <w:trPr>
        <w:trHeight w:val="273"/>
      </w:trPr>
      <w:tc>
        <w:tcPr>
          <w:tcW w:w="3371" w:type="dxa"/>
        </w:tcPr>
        <w:p w14:paraId="3AAE3C1C" w14:textId="689AF9F3" w:rsidR="00B50CD8" w:rsidRPr="00D31A79" w:rsidRDefault="00B50CD8" w:rsidP="000E5CA2">
          <w:pPr>
            <w:pStyle w:val="ad"/>
            <w:ind w:firstLine="0"/>
            <w:jc w:val="center"/>
          </w:pPr>
          <w:r>
            <w:t>RU.17701729.04.01-0</w:t>
          </w:r>
          <w:r w:rsidRPr="00D31A79">
            <w:t xml:space="preserve">1 </w:t>
          </w:r>
          <w:r>
            <w:t>51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4944D4F0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0A9E210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405268B6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3487F359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</w:tr>
    <w:tr w:rsidR="00B50CD8" w:rsidRPr="00D31A79" w14:paraId="62797BD0" w14:textId="77777777" w:rsidTr="00100BBA">
      <w:trPr>
        <w:trHeight w:val="58"/>
      </w:trPr>
      <w:tc>
        <w:tcPr>
          <w:tcW w:w="3371" w:type="dxa"/>
        </w:tcPr>
        <w:p w14:paraId="3D636C9E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2A4ACA35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23C20CF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27C3589A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0C2AD6A7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</w:tr>
  </w:tbl>
  <w:p w14:paraId="4206FB98" w14:textId="77777777" w:rsidR="00B50CD8" w:rsidRDefault="00B50CD8" w:rsidP="000E5CA2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6C335" w14:textId="77777777" w:rsidR="00B50CD8" w:rsidRDefault="00B50CD8" w:rsidP="000E5CA2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2D430" w14:textId="77777777" w:rsidR="009F46DB" w:rsidRDefault="009F46DB" w:rsidP="006F59F7">
      <w:pPr>
        <w:spacing w:after="0" w:line="240" w:lineRule="auto"/>
      </w:pPr>
      <w:r>
        <w:separator/>
      </w:r>
    </w:p>
  </w:footnote>
  <w:footnote w:type="continuationSeparator" w:id="0">
    <w:p w14:paraId="72F7F8F6" w14:textId="77777777" w:rsidR="009F46DB" w:rsidRDefault="009F46DB" w:rsidP="006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136" w14:textId="64B8F8EA" w:rsidR="00B50CD8" w:rsidRDefault="00B50CD8">
    <w:pPr>
      <w:pStyle w:val="ab"/>
      <w:jc w:val="center"/>
    </w:pPr>
  </w:p>
  <w:p w14:paraId="26B43240" w14:textId="77777777" w:rsidR="00B50CD8" w:rsidRPr="002172DA" w:rsidRDefault="00B50CD8" w:rsidP="00600E70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005648"/>
      <w:docPartObj>
        <w:docPartGallery w:val="Page Numbers (Top of Page)"/>
        <w:docPartUnique/>
      </w:docPartObj>
    </w:sdtPr>
    <w:sdtEndPr/>
    <w:sdtContent>
      <w:p w14:paraId="3BA33419" w14:textId="7FFF418E" w:rsidR="00B50CD8" w:rsidRDefault="00B50C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78E2B" w14:textId="778AD85B" w:rsidR="00B50CD8" w:rsidRDefault="00B50CD8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</w:t>
    </w:r>
    <w:r>
      <w:t>5</w:t>
    </w:r>
    <w:r w:rsidRPr="00DB7A0F">
      <w:t>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488585"/>
      <w:docPartObj>
        <w:docPartGallery w:val="Page Numbers (Top of Page)"/>
        <w:docPartUnique/>
      </w:docPartObj>
    </w:sdtPr>
    <w:sdtEndPr/>
    <w:sdtContent>
      <w:p w14:paraId="7BE3DA2B" w14:textId="531FD96D" w:rsidR="00B50CD8" w:rsidRDefault="00B50CD8">
        <w:pPr>
          <w:pStyle w:val="ab"/>
          <w:jc w:val="center"/>
        </w:pPr>
        <w:r>
          <w:rPr>
            <w:lang w:val="en-US"/>
          </w:rPr>
          <w:t>1</w:t>
        </w:r>
        <w:r>
          <w:t>5</w:t>
        </w:r>
      </w:p>
    </w:sdtContent>
  </w:sdt>
  <w:p w14:paraId="495C41AF" w14:textId="4A2333EC" w:rsidR="00B50CD8" w:rsidRDefault="00B50CD8" w:rsidP="00BD544B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</w:t>
    </w:r>
    <w:r>
      <w:t>5</w:t>
    </w:r>
    <w:r w:rsidRPr="00DB7A0F">
      <w:t>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74D"/>
    <w:multiLevelType w:val="hybridMultilevel"/>
    <w:tmpl w:val="82CAF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4377C"/>
    <w:multiLevelType w:val="hybridMultilevel"/>
    <w:tmpl w:val="BDBA355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72617C"/>
    <w:multiLevelType w:val="hybridMultilevel"/>
    <w:tmpl w:val="2D6007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16DA3"/>
    <w:multiLevelType w:val="multilevel"/>
    <w:tmpl w:val="B274B62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CC62DE"/>
    <w:multiLevelType w:val="hybridMultilevel"/>
    <w:tmpl w:val="4BC06B5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222D"/>
    <w:multiLevelType w:val="hybridMultilevel"/>
    <w:tmpl w:val="8BF0FA1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40BA5"/>
    <w:multiLevelType w:val="hybridMultilevel"/>
    <w:tmpl w:val="C27A66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75F57"/>
    <w:multiLevelType w:val="multilevel"/>
    <w:tmpl w:val="89ACECF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DA7144"/>
    <w:multiLevelType w:val="hybridMultilevel"/>
    <w:tmpl w:val="2B4C819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890B58"/>
    <w:multiLevelType w:val="hybridMultilevel"/>
    <w:tmpl w:val="CA5CC598"/>
    <w:lvl w:ilvl="0" w:tplc="1DF6B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9E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B13600"/>
    <w:multiLevelType w:val="multilevel"/>
    <w:tmpl w:val="A6C43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4716C7"/>
    <w:multiLevelType w:val="hybridMultilevel"/>
    <w:tmpl w:val="0DEA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1A6F65"/>
    <w:multiLevelType w:val="hybridMultilevel"/>
    <w:tmpl w:val="8B10884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581255"/>
    <w:multiLevelType w:val="hybridMultilevel"/>
    <w:tmpl w:val="FB7E9302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E5527E"/>
    <w:multiLevelType w:val="hybridMultilevel"/>
    <w:tmpl w:val="C44C0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0209C6"/>
    <w:multiLevelType w:val="hybridMultilevel"/>
    <w:tmpl w:val="6062F4D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B1EA7"/>
    <w:multiLevelType w:val="hybridMultilevel"/>
    <w:tmpl w:val="23968B6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153ADC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87E58EC"/>
    <w:multiLevelType w:val="multilevel"/>
    <w:tmpl w:val="BA248A0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A659E9"/>
    <w:multiLevelType w:val="hybridMultilevel"/>
    <w:tmpl w:val="3F5AABFA"/>
    <w:lvl w:ilvl="0" w:tplc="D2104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FA5741"/>
    <w:multiLevelType w:val="hybridMultilevel"/>
    <w:tmpl w:val="66BCA45C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4BE3DDA"/>
    <w:multiLevelType w:val="hybridMultilevel"/>
    <w:tmpl w:val="1C14A4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3405C2"/>
    <w:multiLevelType w:val="hybridMultilevel"/>
    <w:tmpl w:val="1D20C02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41BFE1"/>
    <w:multiLevelType w:val="hybridMultilevel"/>
    <w:tmpl w:val="5ED98C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24689"/>
    <w:multiLevelType w:val="hybridMultilevel"/>
    <w:tmpl w:val="825689B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155670"/>
    <w:multiLevelType w:val="hybridMultilevel"/>
    <w:tmpl w:val="96420A7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567F4B"/>
    <w:multiLevelType w:val="hybridMultilevel"/>
    <w:tmpl w:val="86527DF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728FF"/>
    <w:multiLevelType w:val="hybridMultilevel"/>
    <w:tmpl w:val="FFAA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661AA6"/>
    <w:multiLevelType w:val="hybridMultilevel"/>
    <w:tmpl w:val="F934DE7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6"/>
  </w:num>
  <w:num w:numId="8">
    <w:abstractNumId w:val="11"/>
  </w:num>
  <w:num w:numId="9">
    <w:abstractNumId w:val="7"/>
  </w:num>
  <w:num w:numId="10">
    <w:abstractNumId w:val="17"/>
  </w:num>
  <w:num w:numId="11">
    <w:abstractNumId w:val="19"/>
  </w:num>
  <w:num w:numId="12">
    <w:abstractNumId w:val="27"/>
  </w:num>
  <w:num w:numId="13">
    <w:abstractNumId w:val="33"/>
  </w:num>
  <w:num w:numId="14">
    <w:abstractNumId w:val="18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0"/>
  </w:num>
  <w:num w:numId="20">
    <w:abstractNumId w:val="30"/>
  </w:num>
  <w:num w:numId="21">
    <w:abstractNumId w:val="21"/>
  </w:num>
  <w:num w:numId="22">
    <w:abstractNumId w:val="21"/>
  </w:num>
  <w:num w:numId="23">
    <w:abstractNumId w:val="8"/>
  </w:num>
  <w:num w:numId="24">
    <w:abstractNumId w:val="32"/>
  </w:num>
  <w:num w:numId="25">
    <w:abstractNumId w:val="24"/>
  </w:num>
  <w:num w:numId="26">
    <w:abstractNumId w:val="21"/>
  </w:num>
  <w:num w:numId="27">
    <w:abstractNumId w:val="21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1"/>
  </w:num>
  <w:num w:numId="31">
    <w:abstractNumId w:val="1"/>
  </w:num>
  <w:num w:numId="32">
    <w:abstractNumId w:val="34"/>
  </w:num>
  <w:num w:numId="33">
    <w:abstractNumId w:val="15"/>
  </w:num>
  <w:num w:numId="34">
    <w:abstractNumId w:val="10"/>
  </w:num>
  <w:num w:numId="35">
    <w:abstractNumId w:val="5"/>
  </w:num>
  <w:num w:numId="36">
    <w:abstractNumId w:val="20"/>
  </w:num>
  <w:num w:numId="37">
    <w:abstractNumId w:val="9"/>
  </w:num>
  <w:num w:numId="38">
    <w:abstractNumId w:val="28"/>
  </w:num>
  <w:num w:numId="39">
    <w:abstractNumId w:val="14"/>
  </w:num>
  <w:num w:numId="40">
    <w:abstractNumId w:val="4"/>
  </w:num>
  <w:num w:numId="41">
    <w:abstractNumId w:val="25"/>
  </w:num>
  <w:num w:numId="42">
    <w:abstractNumId w:val="22"/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</w:num>
  <w:num w:numId="45">
    <w:abstractNumId w:val="3"/>
  </w:num>
  <w:num w:numId="46">
    <w:abstractNumId w:val="2"/>
  </w:num>
  <w:num w:numId="47">
    <w:abstractNumId w:val="16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D"/>
    <w:rsid w:val="00011BD2"/>
    <w:rsid w:val="00031030"/>
    <w:rsid w:val="00042248"/>
    <w:rsid w:val="000750D9"/>
    <w:rsid w:val="00081436"/>
    <w:rsid w:val="0008586B"/>
    <w:rsid w:val="00092357"/>
    <w:rsid w:val="00096E12"/>
    <w:rsid w:val="000A619B"/>
    <w:rsid w:val="000B3229"/>
    <w:rsid w:val="000C16E3"/>
    <w:rsid w:val="000D1C98"/>
    <w:rsid w:val="000D1D35"/>
    <w:rsid w:val="000E5CA2"/>
    <w:rsid w:val="000F277A"/>
    <w:rsid w:val="00100BBA"/>
    <w:rsid w:val="001078AE"/>
    <w:rsid w:val="00112994"/>
    <w:rsid w:val="00114458"/>
    <w:rsid w:val="001238D5"/>
    <w:rsid w:val="0015612F"/>
    <w:rsid w:val="00163A44"/>
    <w:rsid w:val="00174632"/>
    <w:rsid w:val="001756E6"/>
    <w:rsid w:val="001802D0"/>
    <w:rsid w:val="00186F21"/>
    <w:rsid w:val="00187503"/>
    <w:rsid w:val="001A5DDC"/>
    <w:rsid w:val="001B0800"/>
    <w:rsid w:val="001B7F90"/>
    <w:rsid w:val="001D79F7"/>
    <w:rsid w:val="001F79F5"/>
    <w:rsid w:val="002147C6"/>
    <w:rsid w:val="00233BCA"/>
    <w:rsid w:val="00237725"/>
    <w:rsid w:val="00251B4D"/>
    <w:rsid w:val="002578B3"/>
    <w:rsid w:val="00262390"/>
    <w:rsid w:val="00282E9D"/>
    <w:rsid w:val="0028770A"/>
    <w:rsid w:val="002924B5"/>
    <w:rsid w:val="002951CB"/>
    <w:rsid w:val="00296E77"/>
    <w:rsid w:val="002A5814"/>
    <w:rsid w:val="002B0CFA"/>
    <w:rsid w:val="002B3CD1"/>
    <w:rsid w:val="002B4D21"/>
    <w:rsid w:val="00306B25"/>
    <w:rsid w:val="00320ABD"/>
    <w:rsid w:val="00326452"/>
    <w:rsid w:val="00327576"/>
    <w:rsid w:val="00341AB4"/>
    <w:rsid w:val="00362B27"/>
    <w:rsid w:val="00363004"/>
    <w:rsid w:val="00371B22"/>
    <w:rsid w:val="00375DA2"/>
    <w:rsid w:val="003837B1"/>
    <w:rsid w:val="003978E6"/>
    <w:rsid w:val="003B2334"/>
    <w:rsid w:val="003C3BE5"/>
    <w:rsid w:val="003D5B66"/>
    <w:rsid w:val="003D7114"/>
    <w:rsid w:val="003E0181"/>
    <w:rsid w:val="003F3016"/>
    <w:rsid w:val="00402D2B"/>
    <w:rsid w:val="00421B17"/>
    <w:rsid w:val="00427F76"/>
    <w:rsid w:val="0043225C"/>
    <w:rsid w:val="004628CC"/>
    <w:rsid w:val="004653BD"/>
    <w:rsid w:val="004661DF"/>
    <w:rsid w:val="00467B58"/>
    <w:rsid w:val="00477730"/>
    <w:rsid w:val="00490825"/>
    <w:rsid w:val="004A15CF"/>
    <w:rsid w:val="004A36DE"/>
    <w:rsid w:val="004D7EB1"/>
    <w:rsid w:val="004E525E"/>
    <w:rsid w:val="00511362"/>
    <w:rsid w:val="00515BAF"/>
    <w:rsid w:val="005237BF"/>
    <w:rsid w:val="00524897"/>
    <w:rsid w:val="0052684A"/>
    <w:rsid w:val="00527197"/>
    <w:rsid w:val="005300BD"/>
    <w:rsid w:val="00533926"/>
    <w:rsid w:val="005358EE"/>
    <w:rsid w:val="005360AA"/>
    <w:rsid w:val="00537FBC"/>
    <w:rsid w:val="005434D6"/>
    <w:rsid w:val="005471FB"/>
    <w:rsid w:val="00547557"/>
    <w:rsid w:val="0055070E"/>
    <w:rsid w:val="005563FB"/>
    <w:rsid w:val="0055760A"/>
    <w:rsid w:val="00582FC3"/>
    <w:rsid w:val="00586590"/>
    <w:rsid w:val="00591CA3"/>
    <w:rsid w:val="00591EF1"/>
    <w:rsid w:val="00592AE5"/>
    <w:rsid w:val="005A0E07"/>
    <w:rsid w:val="005B1271"/>
    <w:rsid w:val="005C315A"/>
    <w:rsid w:val="005C7254"/>
    <w:rsid w:val="005E4E0D"/>
    <w:rsid w:val="005F124D"/>
    <w:rsid w:val="00600BB9"/>
    <w:rsid w:val="00600E70"/>
    <w:rsid w:val="006025A9"/>
    <w:rsid w:val="006146A2"/>
    <w:rsid w:val="00627078"/>
    <w:rsid w:val="0062728F"/>
    <w:rsid w:val="0063413B"/>
    <w:rsid w:val="00647BEB"/>
    <w:rsid w:val="00655E97"/>
    <w:rsid w:val="006567D8"/>
    <w:rsid w:val="00661905"/>
    <w:rsid w:val="006647A9"/>
    <w:rsid w:val="00666A01"/>
    <w:rsid w:val="00670253"/>
    <w:rsid w:val="0067280C"/>
    <w:rsid w:val="00697472"/>
    <w:rsid w:val="006C3A2D"/>
    <w:rsid w:val="006C64FF"/>
    <w:rsid w:val="006F2FD3"/>
    <w:rsid w:val="006F3732"/>
    <w:rsid w:val="006F59F7"/>
    <w:rsid w:val="00702053"/>
    <w:rsid w:val="007171E2"/>
    <w:rsid w:val="00720BE1"/>
    <w:rsid w:val="00760570"/>
    <w:rsid w:val="007625B5"/>
    <w:rsid w:val="007729F2"/>
    <w:rsid w:val="00787F22"/>
    <w:rsid w:val="00791A7B"/>
    <w:rsid w:val="00793FA4"/>
    <w:rsid w:val="007A4571"/>
    <w:rsid w:val="007B1E15"/>
    <w:rsid w:val="007C10AE"/>
    <w:rsid w:val="007D02D1"/>
    <w:rsid w:val="007E0088"/>
    <w:rsid w:val="007F6BEE"/>
    <w:rsid w:val="007F76E5"/>
    <w:rsid w:val="00800D30"/>
    <w:rsid w:val="00812384"/>
    <w:rsid w:val="00813C83"/>
    <w:rsid w:val="00823DAC"/>
    <w:rsid w:val="0083518E"/>
    <w:rsid w:val="00873CEF"/>
    <w:rsid w:val="008A75F6"/>
    <w:rsid w:val="008C31BE"/>
    <w:rsid w:val="008D4A64"/>
    <w:rsid w:val="008E1831"/>
    <w:rsid w:val="008E370D"/>
    <w:rsid w:val="008F0A27"/>
    <w:rsid w:val="008F2B2A"/>
    <w:rsid w:val="00900E54"/>
    <w:rsid w:val="00904DB8"/>
    <w:rsid w:val="0091132A"/>
    <w:rsid w:val="00923440"/>
    <w:rsid w:val="009275BB"/>
    <w:rsid w:val="00947468"/>
    <w:rsid w:val="00965E98"/>
    <w:rsid w:val="00970C4D"/>
    <w:rsid w:val="00973F0A"/>
    <w:rsid w:val="00975BC9"/>
    <w:rsid w:val="009903B9"/>
    <w:rsid w:val="009931CA"/>
    <w:rsid w:val="009B3962"/>
    <w:rsid w:val="009C008C"/>
    <w:rsid w:val="009C380A"/>
    <w:rsid w:val="009E0ACC"/>
    <w:rsid w:val="009F1792"/>
    <w:rsid w:val="009F1A8A"/>
    <w:rsid w:val="009F46DB"/>
    <w:rsid w:val="00A12165"/>
    <w:rsid w:val="00A420C9"/>
    <w:rsid w:val="00A5225F"/>
    <w:rsid w:val="00A5277B"/>
    <w:rsid w:val="00A540EE"/>
    <w:rsid w:val="00A54936"/>
    <w:rsid w:val="00A64150"/>
    <w:rsid w:val="00A64DE7"/>
    <w:rsid w:val="00A71B3D"/>
    <w:rsid w:val="00A80700"/>
    <w:rsid w:val="00A850C3"/>
    <w:rsid w:val="00A95319"/>
    <w:rsid w:val="00AB44CB"/>
    <w:rsid w:val="00AC096B"/>
    <w:rsid w:val="00AE015B"/>
    <w:rsid w:val="00B140AC"/>
    <w:rsid w:val="00B4723E"/>
    <w:rsid w:val="00B50CD8"/>
    <w:rsid w:val="00B6254D"/>
    <w:rsid w:val="00B71C60"/>
    <w:rsid w:val="00B71D22"/>
    <w:rsid w:val="00B904A5"/>
    <w:rsid w:val="00BB437F"/>
    <w:rsid w:val="00BC0BCA"/>
    <w:rsid w:val="00BC78C2"/>
    <w:rsid w:val="00BD544B"/>
    <w:rsid w:val="00BE1F09"/>
    <w:rsid w:val="00BE4BDE"/>
    <w:rsid w:val="00BF2245"/>
    <w:rsid w:val="00C14B68"/>
    <w:rsid w:val="00C32784"/>
    <w:rsid w:val="00C33A4E"/>
    <w:rsid w:val="00C44FE3"/>
    <w:rsid w:val="00C61DD4"/>
    <w:rsid w:val="00C72A52"/>
    <w:rsid w:val="00C819F2"/>
    <w:rsid w:val="00CA1367"/>
    <w:rsid w:val="00CA4847"/>
    <w:rsid w:val="00CA7B8C"/>
    <w:rsid w:val="00CE07DC"/>
    <w:rsid w:val="00CE71D8"/>
    <w:rsid w:val="00D009AF"/>
    <w:rsid w:val="00D12D99"/>
    <w:rsid w:val="00D22C91"/>
    <w:rsid w:val="00D3325A"/>
    <w:rsid w:val="00D45778"/>
    <w:rsid w:val="00D46769"/>
    <w:rsid w:val="00D5514F"/>
    <w:rsid w:val="00D705EE"/>
    <w:rsid w:val="00D70BCB"/>
    <w:rsid w:val="00D73FE8"/>
    <w:rsid w:val="00D740B5"/>
    <w:rsid w:val="00D7588D"/>
    <w:rsid w:val="00D81FF8"/>
    <w:rsid w:val="00D9194F"/>
    <w:rsid w:val="00DA03E3"/>
    <w:rsid w:val="00DB0073"/>
    <w:rsid w:val="00DB397D"/>
    <w:rsid w:val="00DB7A0F"/>
    <w:rsid w:val="00DC57FF"/>
    <w:rsid w:val="00E10F59"/>
    <w:rsid w:val="00E16DE6"/>
    <w:rsid w:val="00E4332A"/>
    <w:rsid w:val="00E45F1D"/>
    <w:rsid w:val="00E512B8"/>
    <w:rsid w:val="00E566C0"/>
    <w:rsid w:val="00E606CF"/>
    <w:rsid w:val="00E636E6"/>
    <w:rsid w:val="00E71CD8"/>
    <w:rsid w:val="00E84D37"/>
    <w:rsid w:val="00EA761A"/>
    <w:rsid w:val="00EB1843"/>
    <w:rsid w:val="00EC7377"/>
    <w:rsid w:val="00ED0A62"/>
    <w:rsid w:val="00ED317A"/>
    <w:rsid w:val="00EE47B9"/>
    <w:rsid w:val="00F1494A"/>
    <w:rsid w:val="00F24718"/>
    <w:rsid w:val="00F500DF"/>
    <w:rsid w:val="00F9319C"/>
    <w:rsid w:val="00F963C7"/>
    <w:rsid w:val="00F97EC1"/>
    <w:rsid w:val="00FA4AB3"/>
    <w:rsid w:val="00FB460A"/>
    <w:rsid w:val="00FB57C8"/>
    <w:rsid w:val="00FC17FF"/>
    <w:rsid w:val="00FC57BB"/>
    <w:rsid w:val="00FD1A97"/>
    <w:rsid w:val="00FD2A46"/>
    <w:rsid w:val="00FE3680"/>
    <w:rsid w:val="00FE5C07"/>
    <w:rsid w:val="00FF4F6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2054C"/>
  <w15:chartTrackingRefBased/>
  <w15:docId w15:val="{2DBA697E-CAF2-47B4-A0C5-435127F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5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D5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5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E0088"/>
    <w:pPr>
      <w:ind w:left="720"/>
      <w:contextualSpacing/>
    </w:pPr>
  </w:style>
  <w:style w:type="paragraph" w:customStyle="1" w:styleId="10">
    <w:name w:val="Стиль1"/>
    <w:basedOn w:val="a6"/>
    <w:link w:val="13"/>
    <w:qFormat/>
    <w:rsid w:val="00D12D99"/>
    <w:pPr>
      <w:numPr>
        <w:numId w:val="2"/>
      </w:numPr>
      <w:suppressAutoHyphens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0">
    <w:name w:val="Стиль2"/>
    <w:basedOn w:val="a6"/>
    <w:link w:val="23"/>
    <w:qFormat/>
    <w:rsid w:val="00D740B5"/>
    <w:pPr>
      <w:numPr>
        <w:ilvl w:val="1"/>
        <w:numId w:val="2"/>
      </w:numPr>
      <w:spacing w:after="120"/>
      <w:ind w:left="0"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5237BF"/>
  </w:style>
  <w:style w:type="character" w:customStyle="1" w:styleId="13">
    <w:name w:val="Стиль1 Знак"/>
    <w:basedOn w:val="a5"/>
    <w:link w:val="10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12">
    <w:name w:val="Заголовок 1 Знак"/>
    <w:basedOn w:val="a1"/>
    <w:link w:val="11"/>
    <w:uiPriority w:val="9"/>
    <w:rsid w:val="00D5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иль2 Знак"/>
    <w:basedOn w:val="a5"/>
    <w:link w:val="20"/>
    <w:rsid w:val="00D740B5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52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2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1"/>
    <w:next w:val="a0"/>
    <w:uiPriority w:val="39"/>
    <w:unhideWhenUsed/>
    <w:rsid w:val="00D5514F"/>
    <w:pPr>
      <w:outlineLvl w:val="9"/>
    </w:pPr>
    <w:rPr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D5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5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91132A"/>
    <w:pPr>
      <w:tabs>
        <w:tab w:val="left" w:pos="440"/>
        <w:tab w:val="right" w:leader="dot" w:pos="10195"/>
      </w:tabs>
      <w:spacing w:after="240" w:line="360" w:lineRule="auto"/>
    </w:pPr>
    <w:rPr>
      <w:rFonts w:ascii="Times New Roman" w:hAnsi="Times New Roman"/>
      <w:sz w:val="24"/>
    </w:rPr>
  </w:style>
  <w:style w:type="paragraph" w:styleId="24">
    <w:name w:val="toc 2"/>
    <w:basedOn w:val="a0"/>
    <w:next w:val="a0"/>
    <w:autoRedefine/>
    <w:uiPriority w:val="39"/>
    <w:unhideWhenUsed/>
    <w:rsid w:val="0091132A"/>
    <w:pPr>
      <w:tabs>
        <w:tab w:val="left" w:pos="880"/>
        <w:tab w:val="right" w:leader="dot" w:pos="10195"/>
      </w:tabs>
      <w:spacing w:after="0" w:line="360" w:lineRule="auto"/>
      <w:ind w:left="221"/>
    </w:pPr>
  </w:style>
  <w:style w:type="character" w:styleId="a9">
    <w:name w:val="Hyperlink"/>
    <w:basedOn w:val="a1"/>
    <w:uiPriority w:val="99"/>
    <w:unhideWhenUsed/>
    <w:rsid w:val="00D5514F"/>
    <w:rPr>
      <w:color w:val="0563C1" w:themeColor="hyperlink"/>
      <w:u w:val="single"/>
    </w:rPr>
  </w:style>
  <w:style w:type="paragraph" w:customStyle="1" w:styleId="3">
    <w:name w:val="Стиль3"/>
    <w:basedOn w:val="a6"/>
    <w:link w:val="32"/>
    <w:qFormat/>
    <w:rsid w:val="00D12D99"/>
    <w:pPr>
      <w:numPr>
        <w:ilvl w:val="2"/>
        <w:numId w:val="2"/>
      </w:numPr>
      <w:spacing w:after="120"/>
    </w:pPr>
    <w:rPr>
      <w:rFonts w:ascii="Times New Roman" w:hAnsi="Times New Roman" w:cs="Times New Roman"/>
      <w:b/>
      <w:sz w:val="24"/>
      <w:szCs w:val="24"/>
    </w:rPr>
  </w:style>
  <w:style w:type="paragraph" w:customStyle="1" w:styleId="-">
    <w:name w:val="Обычный-ТЗ"/>
    <w:basedOn w:val="a0"/>
    <w:link w:val="-0"/>
    <w:qFormat/>
    <w:rsid w:val="00D740B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2">
    <w:name w:val="Стиль3 Знак"/>
    <w:basedOn w:val="a7"/>
    <w:link w:val="3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91132A"/>
    <w:pPr>
      <w:tabs>
        <w:tab w:val="left" w:pos="1320"/>
        <w:tab w:val="right" w:leader="dot" w:pos="10195"/>
      </w:tabs>
      <w:spacing w:after="100" w:line="360" w:lineRule="auto"/>
      <w:ind w:left="442"/>
    </w:pPr>
  </w:style>
  <w:style w:type="table" w:styleId="aa">
    <w:name w:val="Table Grid"/>
    <w:basedOn w:val="a2"/>
    <w:uiPriority w:val="59"/>
    <w:rsid w:val="00A4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1"/>
    <w:link w:val="ad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4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Маркированный список ТД"/>
    <w:basedOn w:val="a4"/>
    <w:link w:val="af"/>
    <w:rsid w:val="004D7EB1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4D7EB1"/>
    <w:pPr>
      <w:spacing w:after="0" w:line="360" w:lineRule="auto"/>
    </w:pPr>
  </w:style>
  <w:style w:type="character" w:customStyle="1" w:styleId="af1">
    <w:name w:val="ТД Маркированный список Знак"/>
    <w:basedOn w:val="a1"/>
    <w:link w:val="af0"/>
    <w:rsid w:val="004D7EB1"/>
    <w:rPr>
      <w:rFonts w:ascii="Times New Roman" w:hAnsi="Times New Roman" w:cs="Times New Roman"/>
      <w:sz w:val="24"/>
      <w:szCs w:val="24"/>
    </w:rPr>
  </w:style>
  <w:style w:type="paragraph" w:customStyle="1" w:styleId="1">
    <w:name w:val="Заголовок 1 ТД"/>
    <w:basedOn w:val="a4"/>
    <w:link w:val="15"/>
    <w:rsid w:val="00174632"/>
    <w:pPr>
      <w:numPr>
        <w:numId w:val="23"/>
      </w:numPr>
      <w:spacing w:after="12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Заголовок 2 ТД"/>
    <w:basedOn w:val="a4"/>
    <w:rsid w:val="00174632"/>
    <w:pPr>
      <w:numPr>
        <w:ilvl w:val="1"/>
        <w:numId w:val="23"/>
      </w:numPr>
      <w:spacing w:after="12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15">
    <w:name w:val="Заголовок 1 ТД Знак"/>
    <w:basedOn w:val="a5"/>
    <w:link w:val="1"/>
    <w:rsid w:val="001746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4"/>
    <w:link w:val="af3"/>
    <w:rsid w:val="006F2FD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Обычный ТД Знак"/>
    <w:basedOn w:val="a5"/>
    <w:link w:val="af2"/>
    <w:rsid w:val="006F2FD3"/>
    <w:rPr>
      <w:rFonts w:ascii="Times New Roman" w:hAnsi="Times New Roman" w:cs="Times New Roman"/>
      <w:sz w:val="24"/>
      <w:szCs w:val="24"/>
    </w:rPr>
  </w:style>
  <w:style w:type="paragraph" w:customStyle="1" w:styleId="af4">
    <w:name w:val="Таблица"/>
    <w:basedOn w:val="a0"/>
    <w:uiPriority w:val="99"/>
    <w:rsid w:val="005C315A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Маркированный список ТД Знак"/>
    <w:basedOn w:val="a5"/>
    <w:link w:val="a"/>
    <w:rsid w:val="005C315A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0"/>
    <w:uiPriority w:val="99"/>
    <w:unhideWhenUsed/>
    <w:rsid w:val="005C315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4">
    <w:name w:val="Стиль4"/>
    <w:basedOn w:val="a6"/>
    <w:link w:val="40"/>
    <w:qFormat/>
    <w:rsid w:val="000C16E3"/>
    <w:pPr>
      <w:spacing w:after="240"/>
      <w:jc w:val="right"/>
    </w:pPr>
    <w:rPr>
      <w:rFonts w:ascii="Times New Roman" w:hAnsi="Times New Roman"/>
      <w:b/>
      <w:sz w:val="24"/>
    </w:rPr>
  </w:style>
  <w:style w:type="paragraph" w:customStyle="1" w:styleId="5">
    <w:name w:val="Стиль5"/>
    <w:basedOn w:val="a6"/>
    <w:link w:val="50"/>
    <w:qFormat/>
    <w:rsid w:val="000C16E3"/>
    <w:pPr>
      <w:tabs>
        <w:tab w:val="left" w:pos="6005"/>
      </w:tabs>
      <w:spacing w:after="240"/>
      <w:jc w:val="center"/>
    </w:pPr>
    <w:rPr>
      <w:rFonts w:ascii="Times New Roman" w:hAnsi="Times New Roman"/>
      <w:b/>
      <w:sz w:val="24"/>
    </w:rPr>
  </w:style>
  <w:style w:type="character" w:customStyle="1" w:styleId="40">
    <w:name w:val="Стиль4 Знак"/>
    <w:basedOn w:val="a7"/>
    <w:link w:val="4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50">
    <w:name w:val="Стиль5 Знак"/>
    <w:basedOn w:val="a7"/>
    <w:link w:val="5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-1">
    <w:name w:val="Таблица-ТЗ"/>
    <w:basedOn w:val="-"/>
    <w:link w:val="-2"/>
    <w:qFormat/>
    <w:rsid w:val="00965E98"/>
    <w:pPr>
      <w:spacing w:line="240" w:lineRule="auto"/>
    </w:pPr>
  </w:style>
  <w:style w:type="character" w:customStyle="1" w:styleId="-0">
    <w:name w:val="Обычный-ТЗ Знак"/>
    <w:basedOn w:val="a1"/>
    <w:link w:val="-"/>
    <w:rsid w:val="00965E98"/>
    <w:rPr>
      <w:rFonts w:ascii="Times New Roman" w:hAnsi="Times New Roman" w:cs="Times New Roman"/>
      <w:sz w:val="24"/>
      <w:szCs w:val="24"/>
    </w:rPr>
  </w:style>
  <w:style w:type="character" w:customStyle="1" w:styleId="-2">
    <w:name w:val="Таблица-ТЗ Знак"/>
    <w:basedOn w:val="-0"/>
    <w:link w:val="-1"/>
    <w:rsid w:val="00965E98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371B22"/>
    <w:rPr>
      <w:color w:val="605E5C"/>
      <w:shd w:val="clear" w:color="auto" w:fill="E1DFDD"/>
    </w:rPr>
  </w:style>
  <w:style w:type="character" w:customStyle="1" w:styleId="extended-textfull">
    <w:name w:val="extended-text__full"/>
    <w:basedOn w:val="a1"/>
    <w:rsid w:val="006567D8"/>
  </w:style>
  <w:style w:type="paragraph" w:customStyle="1" w:styleId="6">
    <w:name w:val="Стиль6"/>
    <w:basedOn w:val="5"/>
    <w:link w:val="60"/>
    <w:qFormat/>
    <w:rsid w:val="00800D30"/>
    <w:pPr>
      <w:spacing w:line="360" w:lineRule="auto"/>
    </w:pPr>
    <w:rPr>
      <w:rFonts w:cs="Times New Roman"/>
    </w:rPr>
  </w:style>
  <w:style w:type="character" w:customStyle="1" w:styleId="60">
    <w:name w:val="Стиль6 Знак"/>
    <w:basedOn w:val="50"/>
    <w:link w:val="6"/>
    <w:rsid w:val="00800D30"/>
    <w:rPr>
      <w:rFonts w:ascii="Times New Roman" w:eastAsiaTheme="majorEastAsia" w:hAnsi="Times New Roman" w:cs="Times New Roman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C9E0-2288-4005-AE64-197B4A774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Беловицкий Владислав Ильич</dc:creator>
  <cp:keywords/>
  <dc:description/>
  <cp:lastModifiedBy>user</cp:lastModifiedBy>
  <cp:revision>38</cp:revision>
  <cp:lastPrinted>2020-05-15T02:02:00Z</cp:lastPrinted>
  <dcterms:created xsi:type="dcterms:W3CDTF">2020-05-15T02:01:00Z</dcterms:created>
  <dcterms:modified xsi:type="dcterms:W3CDTF">2020-05-17T17:18:00Z</dcterms:modified>
</cp:coreProperties>
</file>