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2967"/>
        <w:gridCol w:w="1696"/>
        <w:gridCol w:w="1428"/>
        <w:gridCol w:w="14"/>
      </w:tblGrid>
      <w:tr w:rsidR="008F051C" w:rsidRPr="008F051C" w:rsidTr="00A704B0">
        <w:trPr>
          <w:trHeight w:val="315"/>
        </w:trPr>
        <w:tc>
          <w:tcPr>
            <w:tcW w:w="2967" w:type="dxa"/>
            <w:tcBorders>
              <w:bottom w:val="single" w:sz="12" w:space="0" w:color="auto"/>
            </w:tcBorders>
            <w:noWrap/>
            <w:hideMark/>
          </w:tcPr>
          <w:p w:rsidR="008F051C" w:rsidRDefault="008F051C">
            <w:r>
              <w:fldChar w:fldCharType="begin"/>
            </w:r>
            <w:r>
              <w:instrText xml:space="preserve"> INCLUDEPICTURE "http://bilgisayar.pamukkale.edu.tr/WEB/tr/Resimler/BolumeAitResimler/Pamukkale.jpg" \* MERGEFORMATINET </w:instrText>
            </w:r>
            <w:r>
              <w:fldChar w:fldCharType="separate"/>
            </w:r>
            <w:r w:rsidR="00C773D2">
              <w:fldChar w:fldCharType="begin"/>
            </w:r>
            <w:r w:rsidR="00C773D2">
              <w:instrText xml:space="preserve"> INCLUDEPICTURE  "http://bilgisayar.pamukkale.edu.tr/WEB/tr/Resimler/BolumeAitResimler/Pamukkale.jpg" \* MERGEFORMATINET </w:instrText>
            </w:r>
            <w:r w:rsidR="00C773D2">
              <w:fldChar w:fldCharType="separate"/>
            </w:r>
            <w:r w:rsidR="00AE545F">
              <w:fldChar w:fldCharType="begin"/>
            </w:r>
            <w:r w:rsidR="00AE545F">
              <w:instrText xml:space="preserve"> </w:instrText>
            </w:r>
            <w:r w:rsidR="00AE545F">
              <w:instrText>INCLUDEPICTURE  "http://bilgisayar.pamukkale.edu.tr/WEB/tr/Resimler/BolumeAitResimler/Pamukkale.jpg" \* MERGEFORMATINET</w:instrText>
            </w:r>
            <w:r w:rsidR="00AE545F">
              <w:instrText xml:space="preserve"> </w:instrText>
            </w:r>
            <w:r w:rsidR="00AE545F">
              <w:fldChar w:fldCharType="separate"/>
            </w:r>
            <w:r w:rsidR="00E749D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69.5pt">
                  <v:imagedata r:id="rId5" r:href="rId6"/>
                </v:shape>
              </w:pict>
            </w:r>
            <w:r w:rsidR="00AE545F">
              <w:fldChar w:fldCharType="end"/>
            </w:r>
            <w:r w:rsidR="00C773D2">
              <w:fldChar w:fldCharType="end"/>
            </w:r>
            <w:r>
              <w:fldChar w:fldCharType="end"/>
            </w:r>
          </w:p>
          <w:p w:rsidR="008F051C" w:rsidRPr="008F051C" w:rsidRDefault="008F051C"/>
        </w:tc>
        <w:tc>
          <w:tcPr>
            <w:tcW w:w="5848" w:type="dxa"/>
            <w:gridSpan w:val="4"/>
            <w:tcBorders>
              <w:bottom w:val="single" w:sz="12" w:space="0" w:color="auto"/>
            </w:tcBorders>
            <w:hideMark/>
          </w:tcPr>
          <w:p w:rsidR="008F051C" w:rsidRDefault="008F051C" w:rsidP="008F051C">
            <w:pPr>
              <w:rPr>
                <w:b/>
                <w:bCs/>
              </w:rPr>
            </w:pPr>
            <w:r w:rsidRPr="008F051C">
              <w:rPr>
                <w:b/>
                <w:bCs/>
              </w:rPr>
              <w:t xml:space="preserve">PAMUKKALE ÜNİVERSİTESİ </w:t>
            </w:r>
            <w:r w:rsidRPr="008F051C">
              <w:rPr>
                <w:b/>
                <w:bCs/>
              </w:rPr>
              <w:br/>
              <w:t xml:space="preserve">MÜHENDİSLİK FAKÜLTESİ </w:t>
            </w:r>
            <w:r w:rsidRPr="008F051C">
              <w:rPr>
                <w:b/>
                <w:bCs/>
              </w:rPr>
              <w:br/>
              <w:t xml:space="preserve">BİLGİSAYAR MÜHENDİSLİĞİ BÖLÜMÜ </w:t>
            </w:r>
          </w:p>
          <w:p w:rsidR="008F051C" w:rsidRDefault="008F051C" w:rsidP="008F051C">
            <w:pPr>
              <w:rPr>
                <w:b/>
                <w:bCs/>
              </w:rPr>
            </w:pPr>
          </w:p>
          <w:p w:rsidR="008F051C" w:rsidRPr="008F051C" w:rsidRDefault="008F051C" w:rsidP="008F051C">
            <w:pPr>
              <w:rPr>
                <w:b/>
                <w:bCs/>
              </w:rPr>
            </w:pPr>
            <w:r>
              <w:rPr>
                <w:b/>
                <w:bCs/>
              </w:rPr>
              <w:t>LİSANS</w:t>
            </w:r>
            <w:r w:rsidR="00A704B0">
              <w:rPr>
                <w:b/>
                <w:bCs/>
              </w:rPr>
              <w:t xml:space="preserve"> </w:t>
            </w:r>
            <w:r w:rsidRPr="008F051C">
              <w:rPr>
                <w:b/>
                <w:bCs/>
              </w:rPr>
              <w:t>BİTİRME TEZİ ÖNERİSİ HAZIRLAMA FORMU</w:t>
            </w:r>
          </w:p>
        </w:tc>
      </w:tr>
      <w:tr w:rsidR="008F051C" w:rsidRPr="008F051C" w:rsidTr="00A704B0">
        <w:trPr>
          <w:trHeight w:val="300"/>
        </w:trPr>
        <w:tc>
          <w:tcPr>
            <w:tcW w:w="8815" w:type="dxa"/>
            <w:gridSpan w:val="5"/>
            <w:tcBorders>
              <w:top w:val="single" w:sz="12" w:space="0" w:color="auto"/>
            </w:tcBorders>
            <w:noWrap/>
            <w:hideMark/>
          </w:tcPr>
          <w:p w:rsidR="008F051C" w:rsidRDefault="008F051C" w:rsidP="008F051C">
            <w:pPr>
              <w:rPr>
                <w:b/>
                <w:bCs/>
              </w:rPr>
            </w:pPr>
          </w:p>
          <w:p w:rsidR="008F051C" w:rsidRPr="00A704B0" w:rsidRDefault="008F051C" w:rsidP="008F051C">
            <w:pPr>
              <w:rPr>
                <w:b/>
                <w:bCs/>
              </w:rPr>
            </w:pPr>
            <w:r w:rsidRPr="00A704B0">
              <w:rPr>
                <w:b/>
                <w:bCs/>
              </w:rPr>
              <w:t>ÖĞRENCİ BİLGİLERİ</w:t>
            </w:r>
          </w:p>
          <w:p w:rsidR="008F051C" w:rsidRPr="008F051C" w:rsidRDefault="008F051C" w:rsidP="008F051C">
            <w:pPr>
              <w:rPr>
                <w:b/>
                <w:bCs/>
              </w:rPr>
            </w:pPr>
          </w:p>
        </w:tc>
      </w:tr>
      <w:tr w:rsidR="00A704B0" w:rsidRPr="008F051C" w:rsidTr="00A704B0">
        <w:trPr>
          <w:gridAfter w:val="1"/>
          <w:wAfter w:w="14" w:type="dxa"/>
          <w:trHeight w:val="300"/>
        </w:trPr>
        <w:tc>
          <w:tcPr>
            <w:tcW w:w="2967" w:type="dxa"/>
            <w:hideMark/>
          </w:tcPr>
          <w:p w:rsidR="008F051C" w:rsidRPr="008F051C" w:rsidRDefault="00A704B0">
            <w:pPr>
              <w:rPr>
                <w:b/>
                <w:bCs/>
              </w:rPr>
            </w:pPr>
            <w:r>
              <w:rPr>
                <w:b/>
                <w:bCs/>
              </w:rPr>
              <w:t>Adı:</w:t>
            </w:r>
          </w:p>
        </w:tc>
        <w:tc>
          <w:tcPr>
            <w:tcW w:w="2703" w:type="dxa"/>
            <w:hideMark/>
          </w:tcPr>
          <w:p w:rsidR="008F051C" w:rsidRPr="00A704B0" w:rsidRDefault="00A704B0">
            <w:pPr>
              <w:rPr>
                <w:bCs/>
              </w:rPr>
            </w:pPr>
            <w:r w:rsidRPr="00A704B0">
              <w:rPr>
                <w:bCs/>
              </w:rPr>
              <w:t>Veysel Berk</w:t>
            </w:r>
          </w:p>
        </w:tc>
        <w:tc>
          <w:tcPr>
            <w:tcW w:w="1703" w:type="dxa"/>
            <w:hideMark/>
          </w:tcPr>
          <w:p w:rsidR="008F051C" w:rsidRPr="008F051C" w:rsidRDefault="008F051C">
            <w:pPr>
              <w:rPr>
                <w:b/>
                <w:bCs/>
              </w:rPr>
            </w:pPr>
            <w:r w:rsidRPr="008F051C">
              <w:rPr>
                <w:b/>
                <w:bCs/>
              </w:rPr>
              <w:t>Soyadı</w:t>
            </w:r>
            <w:r w:rsidR="00A704B0">
              <w:rPr>
                <w:b/>
                <w:bCs/>
              </w:rPr>
              <w:t>:</w:t>
            </w:r>
          </w:p>
        </w:tc>
        <w:tc>
          <w:tcPr>
            <w:tcW w:w="1428" w:type="dxa"/>
            <w:hideMark/>
          </w:tcPr>
          <w:p w:rsidR="008F051C" w:rsidRPr="00A704B0" w:rsidRDefault="00A704B0">
            <w:pPr>
              <w:rPr>
                <w:bCs/>
              </w:rPr>
            </w:pPr>
            <w:r w:rsidRPr="00A704B0">
              <w:rPr>
                <w:bCs/>
              </w:rPr>
              <w:t>Altun</w:t>
            </w:r>
          </w:p>
        </w:tc>
      </w:tr>
      <w:tr w:rsidR="008F051C" w:rsidRPr="008F051C" w:rsidTr="00A704B0">
        <w:trPr>
          <w:trHeight w:val="300"/>
        </w:trPr>
        <w:tc>
          <w:tcPr>
            <w:tcW w:w="2967" w:type="dxa"/>
            <w:hideMark/>
          </w:tcPr>
          <w:p w:rsidR="008F051C" w:rsidRPr="008F051C" w:rsidRDefault="00A704B0">
            <w:pPr>
              <w:rPr>
                <w:b/>
                <w:bCs/>
              </w:rPr>
            </w:pPr>
            <w:r w:rsidRPr="008F051C">
              <w:rPr>
                <w:b/>
                <w:bCs/>
              </w:rPr>
              <w:t>Numarası</w:t>
            </w:r>
            <w:r>
              <w:rPr>
                <w:b/>
                <w:bCs/>
              </w:rPr>
              <w:t>:</w:t>
            </w:r>
          </w:p>
        </w:tc>
        <w:tc>
          <w:tcPr>
            <w:tcW w:w="5848" w:type="dxa"/>
            <w:gridSpan w:val="4"/>
            <w:hideMark/>
          </w:tcPr>
          <w:p w:rsidR="008F051C" w:rsidRPr="00A704B0" w:rsidRDefault="00A704B0">
            <w:pPr>
              <w:rPr>
                <w:bCs/>
              </w:rPr>
            </w:pPr>
            <w:r w:rsidRPr="00A704B0">
              <w:rPr>
                <w:bCs/>
              </w:rPr>
              <w:t>13253004</w:t>
            </w:r>
          </w:p>
        </w:tc>
      </w:tr>
      <w:tr w:rsidR="008F051C" w:rsidRPr="008F051C" w:rsidTr="00A704B0">
        <w:trPr>
          <w:trHeight w:val="300"/>
        </w:trPr>
        <w:tc>
          <w:tcPr>
            <w:tcW w:w="2967" w:type="dxa"/>
            <w:hideMark/>
          </w:tcPr>
          <w:p w:rsidR="008F051C" w:rsidRPr="008F051C" w:rsidRDefault="008F051C">
            <w:pPr>
              <w:rPr>
                <w:b/>
                <w:bCs/>
              </w:rPr>
            </w:pPr>
            <w:r w:rsidRPr="008F051C">
              <w:rPr>
                <w:b/>
                <w:bCs/>
              </w:rPr>
              <w:t>Tez Danışmanı</w:t>
            </w:r>
            <w:r w:rsidR="00A704B0">
              <w:rPr>
                <w:b/>
                <w:bCs/>
              </w:rPr>
              <w:t>:</w:t>
            </w:r>
          </w:p>
        </w:tc>
        <w:tc>
          <w:tcPr>
            <w:tcW w:w="5848" w:type="dxa"/>
            <w:gridSpan w:val="4"/>
            <w:hideMark/>
          </w:tcPr>
          <w:p w:rsidR="008F051C" w:rsidRPr="00A704B0" w:rsidRDefault="00A704B0">
            <w:pPr>
              <w:rPr>
                <w:bCs/>
              </w:rPr>
            </w:pPr>
            <w:r w:rsidRPr="00A704B0">
              <w:rPr>
                <w:bCs/>
              </w:rPr>
              <w:t>Elif Haytaoğlu</w:t>
            </w:r>
          </w:p>
        </w:tc>
      </w:tr>
      <w:tr w:rsidR="00A704B0" w:rsidRPr="008F051C" w:rsidTr="00A704B0">
        <w:trPr>
          <w:gridAfter w:val="1"/>
          <w:wAfter w:w="14" w:type="dxa"/>
          <w:trHeight w:val="284"/>
        </w:trPr>
        <w:tc>
          <w:tcPr>
            <w:tcW w:w="2967" w:type="dxa"/>
            <w:hideMark/>
          </w:tcPr>
          <w:p w:rsidR="008F051C" w:rsidRPr="008F051C" w:rsidRDefault="00A704B0">
            <w:pPr>
              <w:rPr>
                <w:b/>
                <w:bCs/>
              </w:rPr>
            </w:pPr>
            <w:r>
              <w:rPr>
                <w:b/>
                <w:bCs/>
              </w:rPr>
              <w:t>Cep</w:t>
            </w:r>
            <w:r w:rsidR="008F051C" w:rsidRPr="008F051C">
              <w:rPr>
                <w:b/>
                <w:bCs/>
              </w:rPr>
              <w:t xml:space="preserve"> Telefonu</w:t>
            </w:r>
            <w:r>
              <w:rPr>
                <w:b/>
                <w:bCs/>
              </w:rPr>
              <w:t>:</w:t>
            </w:r>
          </w:p>
        </w:tc>
        <w:tc>
          <w:tcPr>
            <w:tcW w:w="2703" w:type="dxa"/>
            <w:hideMark/>
          </w:tcPr>
          <w:p w:rsidR="008F051C" w:rsidRPr="00A704B0" w:rsidRDefault="00A704B0">
            <w:pPr>
              <w:rPr>
                <w:bCs/>
              </w:rPr>
            </w:pPr>
            <w:r w:rsidRPr="00A704B0">
              <w:rPr>
                <w:bCs/>
              </w:rPr>
              <w:t>0539 771 90 70</w:t>
            </w:r>
          </w:p>
        </w:tc>
        <w:tc>
          <w:tcPr>
            <w:tcW w:w="1703" w:type="dxa"/>
            <w:hideMark/>
          </w:tcPr>
          <w:p w:rsidR="008F051C" w:rsidRPr="008F051C" w:rsidRDefault="00A704B0">
            <w:pPr>
              <w:rPr>
                <w:b/>
                <w:bCs/>
              </w:rPr>
            </w:pPr>
            <w:r>
              <w:rPr>
                <w:b/>
                <w:bCs/>
              </w:rPr>
              <w:t>Ev</w:t>
            </w:r>
            <w:r w:rsidR="008F051C" w:rsidRPr="008F051C">
              <w:rPr>
                <w:b/>
                <w:bCs/>
              </w:rPr>
              <w:t xml:space="preserve"> Telefonu</w:t>
            </w:r>
            <w:r>
              <w:rPr>
                <w:b/>
                <w:bCs/>
              </w:rPr>
              <w:t>:</w:t>
            </w:r>
          </w:p>
        </w:tc>
        <w:tc>
          <w:tcPr>
            <w:tcW w:w="1428" w:type="dxa"/>
            <w:noWrap/>
            <w:hideMark/>
          </w:tcPr>
          <w:p w:rsidR="008F051C" w:rsidRPr="00A704B0" w:rsidRDefault="00A704B0">
            <w:pPr>
              <w:rPr>
                <w:bCs/>
              </w:rPr>
            </w:pPr>
            <w:r w:rsidRPr="00A704B0">
              <w:rPr>
                <w:bCs/>
              </w:rPr>
              <w:t>-</w:t>
            </w:r>
          </w:p>
        </w:tc>
      </w:tr>
      <w:tr w:rsidR="008F051C" w:rsidRPr="008F051C" w:rsidTr="00A704B0">
        <w:trPr>
          <w:trHeight w:val="300"/>
        </w:trPr>
        <w:tc>
          <w:tcPr>
            <w:tcW w:w="2967" w:type="dxa"/>
            <w:tcBorders>
              <w:bottom w:val="single" w:sz="12" w:space="0" w:color="auto"/>
            </w:tcBorders>
            <w:hideMark/>
          </w:tcPr>
          <w:p w:rsidR="008F051C" w:rsidRPr="008F051C" w:rsidRDefault="008F051C">
            <w:pPr>
              <w:rPr>
                <w:b/>
                <w:bCs/>
              </w:rPr>
            </w:pPr>
            <w:r w:rsidRPr="008F051C">
              <w:rPr>
                <w:b/>
                <w:bCs/>
              </w:rPr>
              <w:t>E-Posta</w:t>
            </w:r>
            <w:r w:rsidR="00A704B0">
              <w:rPr>
                <w:b/>
                <w:bCs/>
              </w:rPr>
              <w:t xml:space="preserve">: </w:t>
            </w:r>
            <w:r w:rsidR="00A704B0">
              <w:rPr>
                <w:b/>
                <w:bCs/>
              </w:rPr>
              <w:br/>
            </w:r>
          </w:p>
        </w:tc>
        <w:tc>
          <w:tcPr>
            <w:tcW w:w="5848" w:type="dxa"/>
            <w:gridSpan w:val="4"/>
            <w:tcBorders>
              <w:bottom w:val="single" w:sz="12" w:space="0" w:color="auto"/>
            </w:tcBorders>
            <w:hideMark/>
          </w:tcPr>
          <w:p w:rsidR="008F051C" w:rsidRPr="00A704B0" w:rsidRDefault="00A704B0" w:rsidP="008F051C">
            <w:pPr>
              <w:rPr>
                <w:bCs/>
              </w:rPr>
            </w:pPr>
            <w:r w:rsidRPr="00A704B0">
              <w:rPr>
                <w:bCs/>
              </w:rPr>
              <w:t>contact@vberkaltun.com</w:t>
            </w:r>
          </w:p>
        </w:tc>
      </w:tr>
      <w:tr w:rsidR="008F051C" w:rsidRPr="008F051C" w:rsidTr="00A704B0">
        <w:trPr>
          <w:trHeight w:val="300"/>
        </w:trPr>
        <w:tc>
          <w:tcPr>
            <w:tcW w:w="8815" w:type="dxa"/>
            <w:gridSpan w:val="5"/>
            <w:tcBorders>
              <w:top w:val="single" w:sz="12" w:space="0" w:color="auto"/>
            </w:tcBorders>
            <w:hideMark/>
          </w:tcPr>
          <w:p w:rsidR="008F051C" w:rsidRPr="008F051C" w:rsidRDefault="008F051C" w:rsidP="008F051C">
            <w:pPr>
              <w:rPr>
                <w:b/>
                <w:bCs/>
              </w:rPr>
            </w:pPr>
          </w:p>
        </w:tc>
      </w:tr>
      <w:tr w:rsidR="008F051C" w:rsidRPr="008F051C" w:rsidTr="00A704B0">
        <w:trPr>
          <w:trHeight w:val="300"/>
        </w:trPr>
        <w:tc>
          <w:tcPr>
            <w:tcW w:w="8815" w:type="dxa"/>
            <w:gridSpan w:val="5"/>
            <w:noWrap/>
            <w:hideMark/>
          </w:tcPr>
          <w:p w:rsidR="008F051C" w:rsidRPr="008F051C" w:rsidRDefault="008F051C" w:rsidP="00CF6597">
            <w:pPr>
              <w:pStyle w:val="ListParagraph"/>
              <w:numPr>
                <w:ilvl w:val="0"/>
                <w:numId w:val="3"/>
              </w:numPr>
            </w:pPr>
            <w:r w:rsidRPr="00CF6597">
              <w:rPr>
                <w:b/>
                <w:bCs/>
              </w:rPr>
              <w:t>TEZİN ADI</w:t>
            </w:r>
          </w:p>
        </w:tc>
      </w:tr>
      <w:tr w:rsidR="008F051C" w:rsidRPr="008F051C" w:rsidTr="00A704B0">
        <w:trPr>
          <w:trHeight w:val="300"/>
        </w:trPr>
        <w:tc>
          <w:tcPr>
            <w:tcW w:w="8815" w:type="dxa"/>
            <w:gridSpan w:val="5"/>
            <w:noWrap/>
            <w:hideMark/>
          </w:tcPr>
          <w:p w:rsidR="008F051C" w:rsidRDefault="00CF6597">
            <w:r>
              <w:tab/>
            </w:r>
            <w:r w:rsidR="00E749D9" w:rsidRPr="00E749D9">
              <w:t>Akıll</w:t>
            </w:r>
            <w:r w:rsidR="00E749D9">
              <w:t>ı Ev Elektri</w:t>
            </w:r>
            <w:r w:rsidR="00E749D9" w:rsidRPr="00E749D9">
              <w:t xml:space="preserve">k </w:t>
            </w:r>
            <w:r w:rsidR="00E749D9">
              <w:t>Sistemi</w:t>
            </w:r>
          </w:p>
          <w:p w:rsidR="00A45C24" w:rsidRPr="008F051C" w:rsidRDefault="00A45C24"/>
        </w:tc>
      </w:tr>
      <w:tr w:rsidR="008F051C" w:rsidRPr="008F051C" w:rsidTr="00A704B0">
        <w:trPr>
          <w:trHeight w:val="300"/>
        </w:trPr>
        <w:tc>
          <w:tcPr>
            <w:tcW w:w="8815" w:type="dxa"/>
            <w:gridSpan w:val="5"/>
            <w:noWrap/>
            <w:hideMark/>
          </w:tcPr>
          <w:p w:rsidR="008F051C" w:rsidRPr="008F051C" w:rsidRDefault="008F051C" w:rsidP="00CF6597">
            <w:pPr>
              <w:pStyle w:val="ListParagraph"/>
              <w:numPr>
                <w:ilvl w:val="0"/>
                <w:numId w:val="3"/>
              </w:numPr>
            </w:pPr>
            <w:r w:rsidRPr="00CF6597">
              <w:rPr>
                <w:b/>
                <w:bCs/>
              </w:rPr>
              <w:t>TEZİN İNGİLİZCE ADI</w:t>
            </w:r>
          </w:p>
        </w:tc>
      </w:tr>
      <w:tr w:rsidR="008F051C" w:rsidRPr="008F051C" w:rsidTr="00A704B0">
        <w:trPr>
          <w:trHeight w:val="300"/>
        </w:trPr>
        <w:tc>
          <w:tcPr>
            <w:tcW w:w="8815" w:type="dxa"/>
            <w:gridSpan w:val="5"/>
            <w:noWrap/>
            <w:hideMark/>
          </w:tcPr>
          <w:p w:rsidR="008F051C" w:rsidRDefault="00D42BF4">
            <w:r>
              <w:tab/>
            </w:r>
            <w:r w:rsidR="00E749D9">
              <w:t>Smart</w:t>
            </w:r>
            <w:r w:rsidR="00E749D9" w:rsidRPr="00E749D9">
              <w:t xml:space="preserve"> Home Electrical System</w:t>
            </w:r>
          </w:p>
          <w:p w:rsidR="00D42BF4" w:rsidRPr="008F051C" w:rsidRDefault="00D42BF4"/>
        </w:tc>
      </w:tr>
      <w:tr w:rsidR="008F051C" w:rsidRPr="008F051C" w:rsidTr="00A704B0">
        <w:trPr>
          <w:trHeight w:val="300"/>
        </w:trPr>
        <w:tc>
          <w:tcPr>
            <w:tcW w:w="8815" w:type="dxa"/>
            <w:gridSpan w:val="5"/>
            <w:noWrap/>
            <w:hideMark/>
          </w:tcPr>
          <w:p w:rsidR="008F051C" w:rsidRPr="008F051C" w:rsidRDefault="008F051C" w:rsidP="00CF6597">
            <w:pPr>
              <w:pStyle w:val="ListParagraph"/>
              <w:numPr>
                <w:ilvl w:val="0"/>
                <w:numId w:val="3"/>
              </w:numPr>
            </w:pPr>
            <w:r w:rsidRPr="00CF6597">
              <w:rPr>
                <w:b/>
                <w:bCs/>
              </w:rPr>
              <w:t>ANAHTAR KELİMELER</w:t>
            </w:r>
          </w:p>
        </w:tc>
      </w:tr>
      <w:tr w:rsidR="008F051C" w:rsidRPr="008F051C" w:rsidTr="00A704B0">
        <w:trPr>
          <w:trHeight w:val="300"/>
        </w:trPr>
        <w:tc>
          <w:tcPr>
            <w:tcW w:w="8815" w:type="dxa"/>
            <w:gridSpan w:val="5"/>
            <w:noWrap/>
            <w:hideMark/>
          </w:tcPr>
          <w:p w:rsidR="008F051C" w:rsidRDefault="009C4DDF">
            <w:r>
              <w:tab/>
            </w:r>
            <w:r w:rsidR="0069428B">
              <w:t>Akıllı Ev</w:t>
            </w:r>
            <w:r w:rsidR="003841A3">
              <w:t xml:space="preserve">, </w:t>
            </w:r>
            <w:r w:rsidR="0069428B">
              <w:t>Akıllı Elektri</w:t>
            </w:r>
            <w:r w:rsidR="0069428B" w:rsidRPr="00E749D9">
              <w:t>k</w:t>
            </w:r>
            <w:r w:rsidR="003841A3">
              <w:t xml:space="preserve">, </w:t>
            </w:r>
            <w:r w:rsidR="0069428B">
              <w:t>Mobil, Akıllı Modül, Uzaktan Kontrol</w:t>
            </w:r>
          </w:p>
          <w:p w:rsidR="009C4DDF" w:rsidRPr="008F051C" w:rsidRDefault="009C4DDF"/>
        </w:tc>
      </w:tr>
      <w:tr w:rsidR="008F051C" w:rsidRPr="008F051C" w:rsidTr="00A704B0">
        <w:trPr>
          <w:trHeight w:val="300"/>
        </w:trPr>
        <w:tc>
          <w:tcPr>
            <w:tcW w:w="8815" w:type="dxa"/>
            <w:gridSpan w:val="5"/>
            <w:noWrap/>
            <w:hideMark/>
          </w:tcPr>
          <w:p w:rsidR="008F051C" w:rsidRPr="008F051C" w:rsidRDefault="008F051C" w:rsidP="00CF6597">
            <w:pPr>
              <w:pStyle w:val="ListParagraph"/>
              <w:numPr>
                <w:ilvl w:val="0"/>
                <w:numId w:val="3"/>
              </w:numPr>
            </w:pPr>
            <w:r w:rsidRPr="00CF6597">
              <w:rPr>
                <w:b/>
                <w:bCs/>
              </w:rPr>
              <w:t>KEY WORDS</w:t>
            </w:r>
          </w:p>
        </w:tc>
      </w:tr>
      <w:tr w:rsidR="008F051C" w:rsidRPr="008F051C" w:rsidTr="00A704B0">
        <w:trPr>
          <w:trHeight w:val="300"/>
        </w:trPr>
        <w:tc>
          <w:tcPr>
            <w:tcW w:w="8815" w:type="dxa"/>
            <w:gridSpan w:val="5"/>
            <w:noWrap/>
            <w:hideMark/>
          </w:tcPr>
          <w:p w:rsidR="00FA4152" w:rsidRDefault="0069428B">
            <w:r>
              <w:tab/>
            </w:r>
            <w:r w:rsidRPr="0069428B">
              <w:t>Smart Home, Smart Electric, Mobile, Smart Module, Remote Control</w:t>
            </w:r>
          </w:p>
          <w:p w:rsidR="0069428B" w:rsidRPr="008F051C" w:rsidRDefault="0069428B"/>
        </w:tc>
      </w:tr>
      <w:tr w:rsidR="008F051C" w:rsidRPr="008F051C" w:rsidTr="00A704B0">
        <w:trPr>
          <w:trHeight w:val="300"/>
        </w:trPr>
        <w:tc>
          <w:tcPr>
            <w:tcW w:w="8815" w:type="dxa"/>
            <w:gridSpan w:val="5"/>
            <w:noWrap/>
            <w:hideMark/>
          </w:tcPr>
          <w:p w:rsidR="008F051C" w:rsidRPr="008F051C" w:rsidRDefault="008F051C" w:rsidP="00CF6597">
            <w:pPr>
              <w:pStyle w:val="ListParagraph"/>
              <w:numPr>
                <w:ilvl w:val="0"/>
                <w:numId w:val="3"/>
              </w:numPr>
            </w:pPr>
            <w:r w:rsidRPr="00CF6597">
              <w:rPr>
                <w:b/>
                <w:bCs/>
              </w:rPr>
              <w:t>TEZİN AMACI</w:t>
            </w:r>
          </w:p>
        </w:tc>
      </w:tr>
      <w:tr w:rsidR="008F051C" w:rsidRPr="008F051C" w:rsidTr="00A704B0">
        <w:trPr>
          <w:trHeight w:val="300"/>
        </w:trPr>
        <w:tc>
          <w:tcPr>
            <w:tcW w:w="8815" w:type="dxa"/>
            <w:gridSpan w:val="5"/>
            <w:noWrap/>
            <w:hideMark/>
          </w:tcPr>
          <w:p w:rsidR="003A4D09" w:rsidRDefault="003A4D09" w:rsidP="003A4D09">
            <w:r>
              <w:tab/>
            </w:r>
            <w:r w:rsidR="00E72368" w:rsidRPr="00BC720E">
              <w:t>Bir konutun bütün elektrik alt yapısını</w:t>
            </w:r>
            <w:r w:rsidR="000B1FE5">
              <w:t>n</w:t>
            </w:r>
            <w:r w:rsidR="00E72368" w:rsidRPr="00BC720E">
              <w:t xml:space="preserve"> mobil </w:t>
            </w:r>
            <w:r w:rsidR="000B1FE5">
              <w:t xml:space="preserve">platform </w:t>
            </w:r>
            <w:r w:rsidR="00E72368" w:rsidRPr="00BC720E">
              <w:t>üzerinden kontrol edilmesi, Pas</w:t>
            </w:r>
            <w:r w:rsidR="00E72368">
              <w:t>if / Aktif hale getirilmesi olarak özetlenebilir.</w:t>
            </w:r>
          </w:p>
          <w:p w:rsidR="003A4D09" w:rsidRDefault="003A4D09" w:rsidP="003A4D09"/>
          <w:p w:rsidR="00E72368" w:rsidRPr="00BC720E" w:rsidRDefault="003A4D09" w:rsidP="00E72368">
            <w:r>
              <w:tab/>
            </w:r>
            <w:r w:rsidR="00E72368" w:rsidRPr="00BC720E">
              <w:t>Bu sistem ile, bir evin bütün elektrik alt yapısı bir mobil uygulama üzerinden yakından veya uzaktan kontrol edilebilecek. Evin alt yapısı, evin bölümleri olarak ya da bağımsız olarak gruplandırılabilecek ve bu gruplara işleler yapılabilecek. Örnek olarak; sabit elektrik grubu, modüler, elektrik grubu...</w:t>
            </w:r>
          </w:p>
          <w:p w:rsidR="00E72368" w:rsidRDefault="00E72368" w:rsidP="00E72368"/>
          <w:p w:rsidR="007C2E0B" w:rsidRDefault="00E72368" w:rsidP="00E72368">
            <w:r>
              <w:tab/>
            </w:r>
            <w:r w:rsidRPr="00BC720E">
              <w:t>Ek olarak, evin içinde kullanıcı olmadığı zaman, kullanıcılar tarafından önceden belirlenmiş elektrik hatlarını aktif ya da pasif duruma getirecek. Bu işlemi BLE ve Wi-Fi altyapısı ile sağlayacak.</w:t>
            </w:r>
          </w:p>
          <w:p w:rsidR="00E72368" w:rsidRPr="008F051C" w:rsidRDefault="00E72368" w:rsidP="00E72368"/>
        </w:tc>
      </w:tr>
      <w:tr w:rsidR="008F051C" w:rsidRPr="008F051C" w:rsidTr="00A704B0">
        <w:trPr>
          <w:trHeight w:val="300"/>
        </w:trPr>
        <w:tc>
          <w:tcPr>
            <w:tcW w:w="8815" w:type="dxa"/>
            <w:gridSpan w:val="5"/>
            <w:noWrap/>
            <w:hideMark/>
          </w:tcPr>
          <w:p w:rsidR="008F051C" w:rsidRPr="008F051C" w:rsidRDefault="008F051C" w:rsidP="00CF6597">
            <w:pPr>
              <w:pStyle w:val="ListParagraph"/>
              <w:numPr>
                <w:ilvl w:val="0"/>
                <w:numId w:val="3"/>
              </w:numPr>
            </w:pPr>
            <w:r w:rsidRPr="00CF6597">
              <w:rPr>
                <w:b/>
                <w:bCs/>
              </w:rPr>
              <w:t>TEZİN ÖNEMİ</w:t>
            </w:r>
          </w:p>
        </w:tc>
      </w:tr>
      <w:tr w:rsidR="008F051C" w:rsidRPr="008F051C" w:rsidTr="00A704B0">
        <w:trPr>
          <w:trHeight w:val="300"/>
        </w:trPr>
        <w:tc>
          <w:tcPr>
            <w:tcW w:w="8815" w:type="dxa"/>
            <w:gridSpan w:val="5"/>
            <w:noWrap/>
            <w:hideMark/>
          </w:tcPr>
          <w:p w:rsidR="00873324" w:rsidRPr="00BC720E" w:rsidRDefault="000860ED" w:rsidP="00873324">
            <w:r>
              <w:tab/>
            </w:r>
            <w:r w:rsidR="000B1FE5">
              <w:t>Orta</w:t>
            </w:r>
            <w:r w:rsidR="000B1FE5" w:rsidRPr="00BC720E">
              <w:t xml:space="preserve"> boyutlarda bir modüler devre olacak. Bütün evin elektrik sigortası bu modüler sisteme bağlanacak ve bu sistem de evin sigortalarını kontrol edecek. Maliyeti ve masrafı az, kullanışlı, pratik...</w:t>
            </w:r>
          </w:p>
          <w:p w:rsidR="008F051C" w:rsidRPr="008F051C" w:rsidRDefault="008F051C"/>
        </w:tc>
      </w:tr>
      <w:tr w:rsidR="008F051C" w:rsidRPr="008F051C" w:rsidTr="00A704B0">
        <w:trPr>
          <w:trHeight w:val="300"/>
        </w:trPr>
        <w:tc>
          <w:tcPr>
            <w:tcW w:w="8815" w:type="dxa"/>
            <w:gridSpan w:val="5"/>
            <w:noWrap/>
            <w:hideMark/>
          </w:tcPr>
          <w:p w:rsidR="008F051C" w:rsidRPr="008F051C" w:rsidRDefault="008F051C" w:rsidP="00CF6597">
            <w:pPr>
              <w:pStyle w:val="ListParagraph"/>
              <w:numPr>
                <w:ilvl w:val="0"/>
                <w:numId w:val="3"/>
              </w:numPr>
            </w:pPr>
            <w:r w:rsidRPr="00CF6597">
              <w:rPr>
                <w:b/>
                <w:bCs/>
              </w:rPr>
              <w:t>TEZİN KONUSU VE LİTERATÜR BİLGİSİ</w:t>
            </w:r>
          </w:p>
        </w:tc>
      </w:tr>
      <w:tr w:rsidR="008F051C" w:rsidRPr="008F051C" w:rsidTr="00A704B0">
        <w:trPr>
          <w:trHeight w:val="300"/>
        </w:trPr>
        <w:tc>
          <w:tcPr>
            <w:tcW w:w="8815" w:type="dxa"/>
            <w:gridSpan w:val="5"/>
            <w:noWrap/>
            <w:hideMark/>
          </w:tcPr>
          <w:p w:rsidR="008F051C" w:rsidRDefault="00942730">
            <w:r>
              <w:tab/>
            </w:r>
            <w:r w:rsidR="0018228A">
              <w:t>Modüler akıllı ev elektrik sistemi ve mobil platformda</w:t>
            </w:r>
            <w:r w:rsidR="007A2846">
              <w:t>n</w:t>
            </w:r>
            <w:r w:rsidR="0018228A">
              <w:t xml:space="preserve"> kontrolü</w:t>
            </w:r>
          </w:p>
          <w:p w:rsidR="006672EF" w:rsidRPr="008F051C" w:rsidRDefault="006672EF"/>
        </w:tc>
      </w:tr>
      <w:tr w:rsidR="008F051C" w:rsidRPr="008F051C" w:rsidTr="00A704B0">
        <w:trPr>
          <w:trHeight w:val="300"/>
        </w:trPr>
        <w:tc>
          <w:tcPr>
            <w:tcW w:w="8815" w:type="dxa"/>
            <w:gridSpan w:val="5"/>
            <w:noWrap/>
            <w:hideMark/>
          </w:tcPr>
          <w:p w:rsidR="008F051C" w:rsidRPr="008F051C" w:rsidRDefault="008F051C" w:rsidP="00CF6597">
            <w:pPr>
              <w:pStyle w:val="ListParagraph"/>
              <w:numPr>
                <w:ilvl w:val="0"/>
                <w:numId w:val="3"/>
              </w:numPr>
            </w:pPr>
            <w:r w:rsidRPr="00CF6597">
              <w:rPr>
                <w:b/>
                <w:bCs/>
              </w:rPr>
              <w:t>KULLANILACAK MATERYAL VE YÖNTEM</w:t>
            </w:r>
          </w:p>
        </w:tc>
      </w:tr>
      <w:tr w:rsidR="008F051C" w:rsidRPr="008F051C" w:rsidTr="00A704B0">
        <w:trPr>
          <w:trHeight w:val="300"/>
        </w:trPr>
        <w:tc>
          <w:tcPr>
            <w:tcW w:w="8815" w:type="dxa"/>
            <w:gridSpan w:val="5"/>
            <w:noWrap/>
            <w:hideMark/>
          </w:tcPr>
          <w:p w:rsidR="00985646" w:rsidRDefault="00DE7C6B">
            <w:r>
              <w:lastRenderedPageBreak/>
              <w:tab/>
            </w:r>
            <w:r w:rsidR="004C4BBF">
              <w:t>Modülün yazılımsal kısmı için Arduino ve Netduino benzeri gömülü sistemler kullanılabilir. Bu sistemlere ek olarak BLE ve Wi-Fi modülleri ile sistem daha da akıllı hale getirilebilir.</w:t>
            </w:r>
          </w:p>
          <w:p w:rsidR="00985646" w:rsidRDefault="00985646"/>
          <w:p w:rsidR="008F051C" w:rsidRDefault="00985646">
            <w:r>
              <w:tab/>
              <w:t>Donanımsal kısmı içinse en az 220 volt şebeke gerilimine dayanıklı</w:t>
            </w:r>
            <w:r w:rsidR="00AE545F">
              <w:t>,</w:t>
            </w:r>
            <w:bookmarkStart w:id="0" w:name="_GoBack"/>
            <w:bookmarkEnd w:id="0"/>
            <w:r>
              <w:t xml:space="preserve"> röleler ve sigortalardan oluşan gömülü bir devre yapılacak.</w:t>
            </w:r>
            <w:r w:rsidR="004C4BBF">
              <w:t xml:space="preserve"> </w:t>
            </w:r>
          </w:p>
          <w:p w:rsidR="00482580" w:rsidRPr="008F051C" w:rsidRDefault="00482580"/>
        </w:tc>
      </w:tr>
      <w:tr w:rsidR="008F051C" w:rsidRPr="008F051C" w:rsidTr="00A704B0">
        <w:trPr>
          <w:trHeight w:val="300"/>
        </w:trPr>
        <w:tc>
          <w:tcPr>
            <w:tcW w:w="8815" w:type="dxa"/>
            <w:gridSpan w:val="5"/>
            <w:noWrap/>
            <w:hideMark/>
          </w:tcPr>
          <w:p w:rsidR="008F051C" w:rsidRPr="008F051C" w:rsidRDefault="008F051C" w:rsidP="00CF6597">
            <w:pPr>
              <w:pStyle w:val="ListParagraph"/>
              <w:numPr>
                <w:ilvl w:val="0"/>
                <w:numId w:val="3"/>
              </w:numPr>
            </w:pPr>
            <w:r w:rsidRPr="00CF6597">
              <w:rPr>
                <w:b/>
                <w:bCs/>
              </w:rPr>
              <w:t>KAYNAK LİSTESİ</w:t>
            </w:r>
          </w:p>
        </w:tc>
      </w:tr>
      <w:tr w:rsidR="008F051C" w:rsidRPr="008F051C" w:rsidTr="00A704B0">
        <w:trPr>
          <w:trHeight w:val="300"/>
        </w:trPr>
        <w:tc>
          <w:tcPr>
            <w:tcW w:w="8815" w:type="dxa"/>
            <w:gridSpan w:val="5"/>
            <w:noWrap/>
            <w:hideMark/>
          </w:tcPr>
          <w:p w:rsidR="008F051C" w:rsidRPr="008F051C" w:rsidRDefault="000F7F8C">
            <w:r>
              <w:tab/>
              <w:t>-</w:t>
            </w:r>
          </w:p>
        </w:tc>
      </w:tr>
      <w:tr w:rsidR="008F051C" w:rsidRPr="008F051C" w:rsidTr="00A704B0">
        <w:trPr>
          <w:trHeight w:val="300"/>
        </w:trPr>
        <w:tc>
          <w:tcPr>
            <w:tcW w:w="8815" w:type="dxa"/>
            <w:gridSpan w:val="5"/>
            <w:noWrap/>
            <w:hideMark/>
          </w:tcPr>
          <w:p w:rsidR="008F051C" w:rsidRPr="008F051C" w:rsidRDefault="008F051C"/>
        </w:tc>
      </w:tr>
      <w:tr w:rsidR="008F051C" w:rsidRPr="008F051C" w:rsidTr="00A704B0">
        <w:trPr>
          <w:trHeight w:val="300"/>
        </w:trPr>
        <w:tc>
          <w:tcPr>
            <w:tcW w:w="8815" w:type="dxa"/>
            <w:gridSpan w:val="5"/>
            <w:noWrap/>
            <w:hideMark/>
          </w:tcPr>
          <w:p w:rsidR="008F051C" w:rsidRDefault="008F051C">
            <w:pPr>
              <w:rPr>
                <w:bCs/>
                <w:i/>
                <w:color w:val="808080" w:themeColor="background1" w:themeShade="80"/>
                <w:sz w:val="18"/>
              </w:rPr>
            </w:pPr>
            <w:r w:rsidRPr="00A704B0">
              <w:rPr>
                <w:bCs/>
                <w:i/>
                <w:color w:val="808080" w:themeColor="background1" w:themeShade="80"/>
                <w:sz w:val="18"/>
              </w:rPr>
              <w:t>Not: Yukarıdaki bölümler tez hakkında bilgi verecek şekilde detaylandırılmalıdır</w:t>
            </w:r>
            <w:r w:rsidR="00A704B0">
              <w:rPr>
                <w:bCs/>
                <w:i/>
                <w:color w:val="808080" w:themeColor="background1" w:themeShade="80"/>
                <w:sz w:val="18"/>
              </w:rPr>
              <w:t>.</w:t>
            </w:r>
          </w:p>
          <w:p w:rsidR="00A704B0" w:rsidRDefault="00A704B0">
            <w:pPr>
              <w:rPr>
                <w:i/>
                <w:color w:val="808080" w:themeColor="background1" w:themeShade="80"/>
                <w:sz w:val="18"/>
              </w:rPr>
            </w:pPr>
          </w:p>
          <w:p w:rsidR="00A704B0" w:rsidRDefault="00A704B0">
            <w:pPr>
              <w:rPr>
                <w:i/>
                <w:color w:val="808080" w:themeColor="background1" w:themeShade="80"/>
                <w:sz w:val="18"/>
              </w:rPr>
            </w:pPr>
          </w:p>
          <w:p w:rsidR="00A704B0" w:rsidRPr="00A704B0" w:rsidRDefault="00A704B0">
            <w:pPr>
              <w:rPr>
                <w:i/>
                <w:color w:val="808080" w:themeColor="background1" w:themeShade="80"/>
                <w:sz w:val="18"/>
              </w:rPr>
            </w:pPr>
          </w:p>
        </w:tc>
      </w:tr>
      <w:tr w:rsidR="008F051C" w:rsidRPr="008F051C" w:rsidTr="00A704B0">
        <w:trPr>
          <w:trHeight w:val="300"/>
        </w:trPr>
        <w:tc>
          <w:tcPr>
            <w:tcW w:w="8815" w:type="dxa"/>
            <w:gridSpan w:val="5"/>
            <w:noWrap/>
            <w:hideMark/>
          </w:tcPr>
          <w:p w:rsidR="008F051C" w:rsidRPr="008F051C" w:rsidRDefault="008F051C"/>
        </w:tc>
      </w:tr>
      <w:tr w:rsidR="00A704B0" w:rsidRPr="008F051C" w:rsidTr="00A704B0">
        <w:trPr>
          <w:gridAfter w:val="1"/>
          <w:wAfter w:w="14" w:type="dxa"/>
          <w:trHeight w:val="300"/>
        </w:trPr>
        <w:tc>
          <w:tcPr>
            <w:tcW w:w="2967" w:type="dxa"/>
            <w:hideMark/>
          </w:tcPr>
          <w:p w:rsidR="008F051C" w:rsidRPr="008F051C" w:rsidRDefault="00A704B0" w:rsidP="00A704B0">
            <w:pPr>
              <w:jc w:val="center"/>
              <w:rPr>
                <w:b/>
                <w:bCs/>
              </w:rPr>
            </w:pPr>
            <w:r>
              <w:rPr>
                <w:rFonts w:ascii="Arial" w:hAnsi="Arial" w:cs="Arial"/>
                <w:b/>
                <w:bCs/>
              </w:rPr>
              <w:t>.......................</w:t>
            </w:r>
            <w:r w:rsidRPr="008B554A">
              <w:rPr>
                <w:rFonts w:ascii="Arial" w:hAnsi="Arial" w:cs="Arial"/>
                <w:b/>
                <w:bCs/>
              </w:rPr>
              <w:t>......................</w:t>
            </w:r>
          </w:p>
        </w:tc>
        <w:tc>
          <w:tcPr>
            <w:tcW w:w="2703" w:type="dxa"/>
            <w:hideMark/>
          </w:tcPr>
          <w:p w:rsidR="008F051C" w:rsidRPr="008F051C" w:rsidRDefault="00A704B0" w:rsidP="00A704B0">
            <w:pPr>
              <w:jc w:val="center"/>
              <w:rPr>
                <w:b/>
                <w:bCs/>
              </w:rPr>
            </w:pPr>
            <w:r>
              <w:rPr>
                <w:rFonts w:ascii="Arial" w:hAnsi="Arial" w:cs="Arial"/>
                <w:b/>
                <w:bCs/>
              </w:rPr>
              <w:t>.............................</w:t>
            </w:r>
            <w:r w:rsidRPr="008B554A">
              <w:rPr>
                <w:rFonts w:ascii="Arial" w:hAnsi="Arial" w:cs="Arial"/>
                <w:b/>
                <w:bCs/>
              </w:rPr>
              <w:t>................</w:t>
            </w:r>
          </w:p>
        </w:tc>
        <w:tc>
          <w:tcPr>
            <w:tcW w:w="3131" w:type="dxa"/>
            <w:gridSpan w:val="2"/>
            <w:hideMark/>
          </w:tcPr>
          <w:p w:rsidR="008F051C" w:rsidRPr="008F051C" w:rsidRDefault="00A704B0" w:rsidP="00A704B0">
            <w:pPr>
              <w:jc w:val="center"/>
              <w:rPr>
                <w:b/>
                <w:bCs/>
              </w:rPr>
            </w:pPr>
            <w:r w:rsidRPr="008B554A">
              <w:rPr>
                <w:rFonts w:ascii="Arial" w:hAnsi="Arial" w:cs="Arial"/>
                <w:b/>
                <w:bCs/>
              </w:rPr>
              <w:t>..............</w:t>
            </w:r>
            <w:r>
              <w:rPr>
                <w:rFonts w:ascii="Arial" w:hAnsi="Arial" w:cs="Arial"/>
                <w:b/>
                <w:bCs/>
              </w:rPr>
              <w:t>...............................</w:t>
            </w:r>
          </w:p>
        </w:tc>
      </w:tr>
      <w:tr w:rsidR="00A704B0" w:rsidRPr="008F051C" w:rsidTr="00A704B0">
        <w:trPr>
          <w:gridAfter w:val="1"/>
          <w:wAfter w:w="14" w:type="dxa"/>
          <w:trHeight w:val="300"/>
        </w:trPr>
        <w:tc>
          <w:tcPr>
            <w:tcW w:w="2967" w:type="dxa"/>
            <w:hideMark/>
          </w:tcPr>
          <w:p w:rsidR="008F051C" w:rsidRPr="008F051C" w:rsidRDefault="008F051C" w:rsidP="00A704B0">
            <w:pPr>
              <w:jc w:val="center"/>
              <w:rPr>
                <w:b/>
                <w:bCs/>
              </w:rPr>
            </w:pPr>
            <w:r w:rsidRPr="008F051C">
              <w:rPr>
                <w:b/>
                <w:bCs/>
              </w:rPr>
              <w:t>ÖĞRENCİ</w:t>
            </w:r>
          </w:p>
        </w:tc>
        <w:tc>
          <w:tcPr>
            <w:tcW w:w="2703" w:type="dxa"/>
            <w:hideMark/>
          </w:tcPr>
          <w:p w:rsidR="008F051C" w:rsidRPr="008F051C" w:rsidRDefault="008F051C" w:rsidP="00A704B0">
            <w:pPr>
              <w:jc w:val="center"/>
              <w:rPr>
                <w:b/>
                <w:bCs/>
              </w:rPr>
            </w:pPr>
            <w:r w:rsidRPr="008F051C">
              <w:rPr>
                <w:b/>
                <w:bCs/>
              </w:rPr>
              <w:t>TEZ DANIŞMANI</w:t>
            </w:r>
          </w:p>
        </w:tc>
        <w:tc>
          <w:tcPr>
            <w:tcW w:w="3131" w:type="dxa"/>
            <w:gridSpan w:val="2"/>
            <w:hideMark/>
          </w:tcPr>
          <w:p w:rsidR="008F051C" w:rsidRPr="008F051C" w:rsidRDefault="008F051C" w:rsidP="00A704B0">
            <w:pPr>
              <w:jc w:val="center"/>
              <w:rPr>
                <w:b/>
                <w:bCs/>
              </w:rPr>
            </w:pPr>
            <w:r w:rsidRPr="008F051C">
              <w:rPr>
                <w:b/>
                <w:bCs/>
              </w:rPr>
              <w:t>BÖLÜM BAŞKANI</w:t>
            </w:r>
          </w:p>
        </w:tc>
      </w:tr>
      <w:tr w:rsidR="00A704B0" w:rsidRPr="008F051C" w:rsidTr="00A704B0">
        <w:trPr>
          <w:gridAfter w:val="1"/>
          <w:wAfter w:w="14" w:type="dxa"/>
          <w:trHeight w:val="300"/>
        </w:trPr>
        <w:tc>
          <w:tcPr>
            <w:tcW w:w="2967" w:type="dxa"/>
            <w:hideMark/>
          </w:tcPr>
          <w:p w:rsidR="008F051C" w:rsidRPr="008F051C" w:rsidRDefault="008F051C" w:rsidP="00A704B0">
            <w:pPr>
              <w:jc w:val="center"/>
              <w:rPr>
                <w:b/>
                <w:bCs/>
              </w:rPr>
            </w:pPr>
            <w:r w:rsidRPr="008F051C">
              <w:rPr>
                <w:b/>
                <w:bCs/>
              </w:rPr>
              <w:t>(İmza)</w:t>
            </w:r>
          </w:p>
        </w:tc>
        <w:tc>
          <w:tcPr>
            <w:tcW w:w="2703" w:type="dxa"/>
            <w:hideMark/>
          </w:tcPr>
          <w:p w:rsidR="008F051C" w:rsidRPr="008F051C" w:rsidRDefault="008F051C" w:rsidP="00A704B0">
            <w:pPr>
              <w:jc w:val="center"/>
              <w:rPr>
                <w:b/>
                <w:bCs/>
              </w:rPr>
            </w:pPr>
            <w:r w:rsidRPr="008F051C">
              <w:rPr>
                <w:b/>
                <w:bCs/>
              </w:rPr>
              <w:t>(Unvan, Ad Soyad, İmza)</w:t>
            </w:r>
          </w:p>
        </w:tc>
        <w:tc>
          <w:tcPr>
            <w:tcW w:w="3131" w:type="dxa"/>
            <w:gridSpan w:val="2"/>
            <w:hideMark/>
          </w:tcPr>
          <w:p w:rsidR="008F051C" w:rsidRPr="008F051C" w:rsidRDefault="008F051C" w:rsidP="00A704B0">
            <w:pPr>
              <w:jc w:val="center"/>
              <w:rPr>
                <w:b/>
                <w:bCs/>
              </w:rPr>
            </w:pPr>
            <w:r w:rsidRPr="008F051C">
              <w:rPr>
                <w:b/>
                <w:bCs/>
              </w:rPr>
              <w:t>(Unvan, Ad Soyad, İmza)</w:t>
            </w:r>
          </w:p>
        </w:tc>
      </w:tr>
      <w:tr w:rsidR="008F051C" w:rsidRPr="008F051C" w:rsidTr="00A704B0">
        <w:trPr>
          <w:trHeight w:val="300"/>
        </w:trPr>
        <w:tc>
          <w:tcPr>
            <w:tcW w:w="8815" w:type="dxa"/>
            <w:gridSpan w:val="5"/>
            <w:noWrap/>
            <w:hideMark/>
          </w:tcPr>
          <w:p w:rsidR="00A704B0" w:rsidRPr="00A704B0" w:rsidRDefault="00A704B0">
            <w:pPr>
              <w:rPr>
                <w:bCs/>
                <w:i/>
                <w:iCs/>
                <w:color w:val="808080" w:themeColor="background1" w:themeShade="80"/>
                <w:sz w:val="18"/>
              </w:rPr>
            </w:pPr>
          </w:p>
          <w:p w:rsidR="008F051C" w:rsidRPr="00A704B0" w:rsidRDefault="008F051C">
            <w:pPr>
              <w:rPr>
                <w:bCs/>
                <w:i/>
                <w:iCs/>
                <w:color w:val="808080" w:themeColor="background1" w:themeShade="80"/>
                <w:sz w:val="18"/>
              </w:rPr>
            </w:pPr>
            <w:r w:rsidRPr="00A704B0">
              <w:rPr>
                <w:bCs/>
                <w:i/>
                <w:iCs/>
                <w:color w:val="808080" w:themeColor="background1" w:themeShade="80"/>
                <w:sz w:val="18"/>
              </w:rPr>
              <w:t>Not:</w:t>
            </w:r>
          </w:p>
        </w:tc>
      </w:tr>
      <w:tr w:rsidR="008F051C" w:rsidRPr="008F051C" w:rsidTr="00A704B0">
        <w:trPr>
          <w:trHeight w:val="300"/>
        </w:trPr>
        <w:tc>
          <w:tcPr>
            <w:tcW w:w="8815" w:type="dxa"/>
            <w:gridSpan w:val="5"/>
            <w:noWrap/>
            <w:hideMark/>
          </w:tcPr>
          <w:p w:rsidR="008F051C" w:rsidRPr="00A704B0" w:rsidRDefault="008F051C" w:rsidP="00A704B0">
            <w:pPr>
              <w:pStyle w:val="ListParagraph"/>
              <w:numPr>
                <w:ilvl w:val="0"/>
                <w:numId w:val="2"/>
              </w:numPr>
              <w:ind w:left="316" w:hanging="284"/>
              <w:rPr>
                <w:i/>
                <w:color w:val="808080" w:themeColor="background1" w:themeShade="80"/>
                <w:sz w:val="18"/>
              </w:rPr>
            </w:pPr>
            <w:r w:rsidRPr="00A704B0">
              <w:rPr>
                <w:bCs/>
                <w:i/>
                <w:iCs/>
                <w:color w:val="808080" w:themeColor="background1" w:themeShade="80"/>
                <w:sz w:val="18"/>
              </w:rPr>
              <w:t>Tez Önerileri bu formata uygun olarak bilgisayarda hazırlanmalı ve bu form üzerinde bilgisayar ortamı dışında herhangi bir işlem yapılmamalıdır.</w:t>
            </w:r>
          </w:p>
        </w:tc>
      </w:tr>
      <w:tr w:rsidR="008F051C" w:rsidRPr="008F051C" w:rsidTr="00A704B0">
        <w:trPr>
          <w:trHeight w:val="300"/>
        </w:trPr>
        <w:tc>
          <w:tcPr>
            <w:tcW w:w="8815" w:type="dxa"/>
            <w:gridSpan w:val="5"/>
            <w:noWrap/>
            <w:hideMark/>
          </w:tcPr>
          <w:p w:rsidR="008F051C" w:rsidRPr="00A704B0" w:rsidRDefault="008F051C" w:rsidP="00A704B0">
            <w:pPr>
              <w:pStyle w:val="ListParagraph"/>
              <w:numPr>
                <w:ilvl w:val="0"/>
                <w:numId w:val="1"/>
              </w:numPr>
              <w:ind w:left="316" w:hanging="284"/>
              <w:rPr>
                <w:i/>
                <w:color w:val="808080" w:themeColor="background1" w:themeShade="80"/>
                <w:sz w:val="18"/>
              </w:rPr>
            </w:pPr>
            <w:r w:rsidRPr="00A704B0">
              <w:rPr>
                <w:bCs/>
                <w:i/>
                <w:iCs/>
                <w:color w:val="808080" w:themeColor="background1" w:themeShade="80"/>
                <w:sz w:val="18"/>
              </w:rPr>
              <w:t>Bu Form üç nüsha doldurularak, bir nüshası tez koordinatöründe, bir nüshası tez danışmanında, diğer nüshası ise öğrencinin kendisinde kalacaktır.</w:t>
            </w:r>
          </w:p>
        </w:tc>
      </w:tr>
    </w:tbl>
    <w:p w:rsidR="00A304C8" w:rsidRDefault="00A304C8"/>
    <w:sectPr w:rsidR="00A304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4C9"/>
    <w:multiLevelType w:val="hybridMultilevel"/>
    <w:tmpl w:val="D196DFB8"/>
    <w:lvl w:ilvl="0" w:tplc="489AD0B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B95AA5"/>
    <w:multiLevelType w:val="hybridMultilevel"/>
    <w:tmpl w:val="4B1853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77E1CCF"/>
    <w:multiLevelType w:val="hybridMultilevel"/>
    <w:tmpl w:val="D318D1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1C"/>
    <w:rsid w:val="000860ED"/>
    <w:rsid w:val="000B1FE5"/>
    <w:rsid w:val="000F7F8C"/>
    <w:rsid w:val="0018228A"/>
    <w:rsid w:val="001C576A"/>
    <w:rsid w:val="00203F94"/>
    <w:rsid w:val="002467A5"/>
    <w:rsid w:val="003841A3"/>
    <w:rsid w:val="003A4D09"/>
    <w:rsid w:val="00447012"/>
    <w:rsid w:val="00482580"/>
    <w:rsid w:val="004A5C80"/>
    <w:rsid w:val="004C4BBF"/>
    <w:rsid w:val="006672EF"/>
    <w:rsid w:val="0069428B"/>
    <w:rsid w:val="007A2846"/>
    <w:rsid w:val="007C2E0B"/>
    <w:rsid w:val="007C3C08"/>
    <w:rsid w:val="00873324"/>
    <w:rsid w:val="008F051C"/>
    <w:rsid w:val="00942730"/>
    <w:rsid w:val="00985646"/>
    <w:rsid w:val="009C4DDF"/>
    <w:rsid w:val="00A304C8"/>
    <w:rsid w:val="00A45C24"/>
    <w:rsid w:val="00A704B0"/>
    <w:rsid w:val="00AB6285"/>
    <w:rsid w:val="00AE0DC5"/>
    <w:rsid w:val="00AE545F"/>
    <w:rsid w:val="00B31C53"/>
    <w:rsid w:val="00C43782"/>
    <w:rsid w:val="00C773D2"/>
    <w:rsid w:val="00CF6597"/>
    <w:rsid w:val="00D42BF4"/>
    <w:rsid w:val="00DE7C6B"/>
    <w:rsid w:val="00E72368"/>
    <w:rsid w:val="00E749D9"/>
    <w:rsid w:val="00EA27C2"/>
    <w:rsid w:val="00FA41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0C44"/>
  <w15:chartTrackingRefBased/>
  <w15:docId w15:val="{67288BB0-C683-497C-AFDC-79750795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046299">
      <w:bodyDiv w:val="1"/>
      <w:marLeft w:val="0"/>
      <w:marRight w:val="0"/>
      <w:marTop w:val="0"/>
      <w:marBottom w:val="0"/>
      <w:divBdr>
        <w:top w:val="none" w:sz="0" w:space="0" w:color="auto"/>
        <w:left w:val="none" w:sz="0" w:space="0" w:color="auto"/>
        <w:bottom w:val="none" w:sz="0" w:space="0" w:color="auto"/>
        <w:right w:val="none" w:sz="0" w:space="0" w:color="auto"/>
      </w:divBdr>
    </w:div>
    <w:div w:id="456139902">
      <w:bodyDiv w:val="1"/>
      <w:marLeft w:val="0"/>
      <w:marRight w:val="0"/>
      <w:marTop w:val="0"/>
      <w:marBottom w:val="0"/>
      <w:divBdr>
        <w:top w:val="none" w:sz="0" w:space="0" w:color="auto"/>
        <w:left w:val="none" w:sz="0" w:space="0" w:color="auto"/>
        <w:bottom w:val="none" w:sz="0" w:space="0" w:color="auto"/>
        <w:right w:val="none" w:sz="0" w:space="0" w:color="auto"/>
      </w:divBdr>
    </w:div>
    <w:div w:id="638653750">
      <w:bodyDiv w:val="1"/>
      <w:marLeft w:val="0"/>
      <w:marRight w:val="0"/>
      <w:marTop w:val="0"/>
      <w:marBottom w:val="0"/>
      <w:divBdr>
        <w:top w:val="none" w:sz="0" w:space="0" w:color="auto"/>
        <w:left w:val="none" w:sz="0" w:space="0" w:color="auto"/>
        <w:bottom w:val="none" w:sz="0" w:space="0" w:color="auto"/>
        <w:right w:val="none" w:sz="0" w:space="0" w:color="auto"/>
      </w:divBdr>
    </w:div>
    <w:div w:id="733162574">
      <w:bodyDiv w:val="1"/>
      <w:marLeft w:val="0"/>
      <w:marRight w:val="0"/>
      <w:marTop w:val="0"/>
      <w:marBottom w:val="0"/>
      <w:divBdr>
        <w:top w:val="none" w:sz="0" w:space="0" w:color="auto"/>
        <w:left w:val="none" w:sz="0" w:space="0" w:color="auto"/>
        <w:bottom w:val="none" w:sz="0" w:space="0" w:color="auto"/>
        <w:right w:val="none" w:sz="0" w:space="0" w:color="auto"/>
      </w:divBdr>
    </w:div>
    <w:div w:id="839344446">
      <w:bodyDiv w:val="1"/>
      <w:marLeft w:val="0"/>
      <w:marRight w:val="0"/>
      <w:marTop w:val="0"/>
      <w:marBottom w:val="0"/>
      <w:divBdr>
        <w:top w:val="none" w:sz="0" w:space="0" w:color="auto"/>
        <w:left w:val="none" w:sz="0" w:space="0" w:color="auto"/>
        <w:bottom w:val="none" w:sz="0" w:space="0" w:color="auto"/>
        <w:right w:val="none" w:sz="0" w:space="0" w:color="auto"/>
      </w:divBdr>
    </w:div>
    <w:div w:id="894127237">
      <w:bodyDiv w:val="1"/>
      <w:marLeft w:val="0"/>
      <w:marRight w:val="0"/>
      <w:marTop w:val="0"/>
      <w:marBottom w:val="0"/>
      <w:divBdr>
        <w:top w:val="none" w:sz="0" w:space="0" w:color="auto"/>
        <w:left w:val="none" w:sz="0" w:space="0" w:color="auto"/>
        <w:bottom w:val="none" w:sz="0" w:space="0" w:color="auto"/>
        <w:right w:val="none" w:sz="0" w:space="0" w:color="auto"/>
      </w:divBdr>
    </w:div>
    <w:div w:id="1004892818">
      <w:bodyDiv w:val="1"/>
      <w:marLeft w:val="0"/>
      <w:marRight w:val="0"/>
      <w:marTop w:val="0"/>
      <w:marBottom w:val="0"/>
      <w:divBdr>
        <w:top w:val="none" w:sz="0" w:space="0" w:color="auto"/>
        <w:left w:val="none" w:sz="0" w:space="0" w:color="auto"/>
        <w:bottom w:val="none" w:sz="0" w:space="0" w:color="auto"/>
        <w:right w:val="none" w:sz="0" w:space="0" w:color="auto"/>
      </w:divBdr>
    </w:div>
    <w:div w:id="1006519829">
      <w:bodyDiv w:val="1"/>
      <w:marLeft w:val="0"/>
      <w:marRight w:val="0"/>
      <w:marTop w:val="0"/>
      <w:marBottom w:val="0"/>
      <w:divBdr>
        <w:top w:val="none" w:sz="0" w:space="0" w:color="auto"/>
        <w:left w:val="none" w:sz="0" w:space="0" w:color="auto"/>
        <w:bottom w:val="none" w:sz="0" w:space="0" w:color="auto"/>
        <w:right w:val="none" w:sz="0" w:space="0" w:color="auto"/>
      </w:divBdr>
    </w:div>
    <w:div w:id="1058742610">
      <w:bodyDiv w:val="1"/>
      <w:marLeft w:val="0"/>
      <w:marRight w:val="0"/>
      <w:marTop w:val="0"/>
      <w:marBottom w:val="0"/>
      <w:divBdr>
        <w:top w:val="none" w:sz="0" w:space="0" w:color="auto"/>
        <w:left w:val="none" w:sz="0" w:space="0" w:color="auto"/>
        <w:bottom w:val="none" w:sz="0" w:space="0" w:color="auto"/>
        <w:right w:val="none" w:sz="0" w:space="0" w:color="auto"/>
      </w:divBdr>
    </w:div>
    <w:div w:id="1105230922">
      <w:bodyDiv w:val="1"/>
      <w:marLeft w:val="0"/>
      <w:marRight w:val="0"/>
      <w:marTop w:val="0"/>
      <w:marBottom w:val="0"/>
      <w:divBdr>
        <w:top w:val="none" w:sz="0" w:space="0" w:color="auto"/>
        <w:left w:val="none" w:sz="0" w:space="0" w:color="auto"/>
        <w:bottom w:val="none" w:sz="0" w:space="0" w:color="auto"/>
        <w:right w:val="none" w:sz="0" w:space="0" w:color="auto"/>
      </w:divBdr>
    </w:div>
    <w:div w:id="1477378362">
      <w:bodyDiv w:val="1"/>
      <w:marLeft w:val="0"/>
      <w:marRight w:val="0"/>
      <w:marTop w:val="0"/>
      <w:marBottom w:val="0"/>
      <w:divBdr>
        <w:top w:val="none" w:sz="0" w:space="0" w:color="auto"/>
        <w:left w:val="none" w:sz="0" w:space="0" w:color="auto"/>
        <w:bottom w:val="none" w:sz="0" w:space="0" w:color="auto"/>
        <w:right w:val="none" w:sz="0" w:space="0" w:color="auto"/>
      </w:divBdr>
    </w:div>
    <w:div w:id="1547065733">
      <w:bodyDiv w:val="1"/>
      <w:marLeft w:val="0"/>
      <w:marRight w:val="0"/>
      <w:marTop w:val="0"/>
      <w:marBottom w:val="0"/>
      <w:divBdr>
        <w:top w:val="none" w:sz="0" w:space="0" w:color="auto"/>
        <w:left w:val="none" w:sz="0" w:space="0" w:color="auto"/>
        <w:bottom w:val="none" w:sz="0" w:space="0" w:color="auto"/>
        <w:right w:val="none" w:sz="0" w:space="0" w:color="auto"/>
      </w:divBdr>
    </w:div>
    <w:div w:id="1602030008">
      <w:bodyDiv w:val="1"/>
      <w:marLeft w:val="0"/>
      <w:marRight w:val="0"/>
      <w:marTop w:val="0"/>
      <w:marBottom w:val="0"/>
      <w:divBdr>
        <w:top w:val="none" w:sz="0" w:space="0" w:color="auto"/>
        <w:left w:val="none" w:sz="0" w:space="0" w:color="auto"/>
        <w:bottom w:val="none" w:sz="0" w:space="0" w:color="auto"/>
        <w:right w:val="none" w:sz="0" w:space="0" w:color="auto"/>
      </w:divBdr>
    </w:div>
    <w:div w:id="1667856218">
      <w:bodyDiv w:val="1"/>
      <w:marLeft w:val="0"/>
      <w:marRight w:val="0"/>
      <w:marTop w:val="0"/>
      <w:marBottom w:val="0"/>
      <w:divBdr>
        <w:top w:val="none" w:sz="0" w:space="0" w:color="auto"/>
        <w:left w:val="none" w:sz="0" w:space="0" w:color="auto"/>
        <w:bottom w:val="none" w:sz="0" w:space="0" w:color="auto"/>
        <w:right w:val="none" w:sz="0" w:space="0" w:color="auto"/>
      </w:divBdr>
    </w:div>
    <w:div w:id="1802724131">
      <w:bodyDiv w:val="1"/>
      <w:marLeft w:val="0"/>
      <w:marRight w:val="0"/>
      <w:marTop w:val="0"/>
      <w:marBottom w:val="0"/>
      <w:divBdr>
        <w:top w:val="none" w:sz="0" w:space="0" w:color="auto"/>
        <w:left w:val="none" w:sz="0" w:space="0" w:color="auto"/>
        <w:bottom w:val="none" w:sz="0" w:space="0" w:color="auto"/>
        <w:right w:val="none" w:sz="0" w:space="0" w:color="auto"/>
      </w:divBdr>
    </w:div>
    <w:div w:id="1877814528">
      <w:bodyDiv w:val="1"/>
      <w:marLeft w:val="0"/>
      <w:marRight w:val="0"/>
      <w:marTop w:val="0"/>
      <w:marBottom w:val="0"/>
      <w:divBdr>
        <w:top w:val="none" w:sz="0" w:space="0" w:color="auto"/>
        <w:left w:val="none" w:sz="0" w:space="0" w:color="auto"/>
        <w:bottom w:val="none" w:sz="0" w:space="0" w:color="auto"/>
        <w:right w:val="none" w:sz="0" w:space="0" w:color="auto"/>
      </w:divBdr>
    </w:div>
    <w:div w:id="1889218115">
      <w:bodyDiv w:val="1"/>
      <w:marLeft w:val="0"/>
      <w:marRight w:val="0"/>
      <w:marTop w:val="0"/>
      <w:marBottom w:val="0"/>
      <w:divBdr>
        <w:top w:val="none" w:sz="0" w:space="0" w:color="auto"/>
        <w:left w:val="none" w:sz="0" w:space="0" w:color="auto"/>
        <w:bottom w:val="none" w:sz="0" w:space="0" w:color="auto"/>
        <w:right w:val="none" w:sz="0" w:space="0" w:color="auto"/>
      </w:divBdr>
    </w:div>
    <w:div w:id="1925870676">
      <w:bodyDiv w:val="1"/>
      <w:marLeft w:val="0"/>
      <w:marRight w:val="0"/>
      <w:marTop w:val="0"/>
      <w:marBottom w:val="0"/>
      <w:divBdr>
        <w:top w:val="none" w:sz="0" w:space="0" w:color="auto"/>
        <w:left w:val="none" w:sz="0" w:space="0" w:color="auto"/>
        <w:bottom w:val="none" w:sz="0" w:space="0" w:color="auto"/>
        <w:right w:val="none" w:sz="0" w:space="0" w:color="auto"/>
      </w:divBdr>
    </w:div>
    <w:div w:id="1991788354">
      <w:bodyDiv w:val="1"/>
      <w:marLeft w:val="0"/>
      <w:marRight w:val="0"/>
      <w:marTop w:val="0"/>
      <w:marBottom w:val="0"/>
      <w:divBdr>
        <w:top w:val="none" w:sz="0" w:space="0" w:color="auto"/>
        <w:left w:val="none" w:sz="0" w:space="0" w:color="auto"/>
        <w:bottom w:val="none" w:sz="0" w:space="0" w:color="auto"/>
        <w:right w:val="none" w:sz="0" w:space="0" w:color="auto"/>
      </w:divBdr>
    </w:div>
    <w:div w:id="214126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bilgisayar.pamukkale.edu.tr/WEB/tr/Resimler/BolumeAitResimler/Pamukkale.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Altun</dc:creator>
  <cp:keywords/>
  <dc:description/>
  <cp:lastModifiedBy>Berk Altun</cp:lastModifiedBy>
  <cp:revision>34</cp:revision>
  <dcterms:created xsi:type="dcterms:W3CDTF">2017-10-03T11:12:00Z</dcterms:created>
  <dcterms:modified xsi:type="dcterms:W3CDTF">2017-10-03T12:07:00Z</dcterms:modified>
</cp:coreProperties>
</file>