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5" w:rsidRDefault="00630AC5"/>
    <w:p w:rsidR="00630AC5" w:rsidRPr="00630AC5" w:rsidRDefault="00630AC5" w:rsidP="00630AC5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988"/>
        <w:gridCol w:w="916"/>
        <w:gridCol w:w="1302"/>
        <w:gridCol w:w="1085"/>
        <w:gridCol w:w="1001"/>
      </w:tblGrid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BD516C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Ingresar Nueva Categoría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US0001</w:t>
            </w:r>
          </w:p>
        </w:tc>
      </w:tr>
      <w:tr w:rsidR="00630AC5" w:rsidRPr="00BD516C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BD516C" w:rsidP="00BD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Ingresar una nueva categoría a la sistema por parte del administrador.</w:t>
            </w:r>
          </w:p>
        </w:tc>
      </w:tr>
      <w:tr w:rsidR="00630AC5" w:rsidRPr="00BD516C" w:rsidTr="00630AC5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BD516C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Administrador: El que desea ingresar una nueva categoría al sistema.</w:t>
            </w:r>
          </w:p>
        </w:tc>
      </w:tr>
      <w:tr w:rsidR="00630AC5" w:rsidRPr="00BD516C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BD516C" w:rsidRDefault="00BD516C" w:rsidP="00BD5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BD516C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</w:t>
            </w:r>
          </w:p>
          <w:p w:rsidR="00BD516C" w:rsidRPr="00BD516C" w:rsidRDefault="00BD516C" w:rsidP="00BD516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O"/>
              </w:rPr>
              <w:t>El Administrador debe estar autenticado en el sistema</w:t>
            </w:r>
          </w:p>
        </w:tc>
      </w:tr>
      <w:tr w:rsidR="00630AC5" w:rsidRPr="00BD516C" w:rsidTr="00F91A8A">
        <w:trPr>
          <w:trHeight w:val="8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516C" w:rsidRPr="00595E3A" w:rsidRDefault="00BD516C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menú principal (del administrador), éste presiona el botón “Ingresar Categoría” </w:t>
            </w:r>
          </w:p>
          <w:p w:rsidR="00BD516C" w:rsidRPr="00595E3A" w:rsidRDefault="00BD516C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F91A8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campo de texto correspondiente, el administrador ingresa el nombre de la categoría a registrar, </w:t>
            </w:r>
          </w:p>
          <w:p w:rsidR="00BD516C" w:rsidRPr="00595E3A" w:rsidRDefault="00BD516C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F91A8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que la categoría ha sido ingresada exitosamente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630AC5" w:rsidRPr="00630AC5" w:rsidRDefault="00630AC5" w:rsidP="00BD516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F91A8A" w:rsidRPr="00BD516C" w:rsidTr="00630AC5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A8A" w:rsidRPr="00630AC5" w:rsidRDefault="00F91A8A" w:rsidP="00F91A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Alterno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A8A" w:rsidRPr="00595E3A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menú principal (del administrador), éste presiona el botón “Ingresar Categoría” </w:t>
            </w:r>
          </w:p>
          <w:p w:rsidR="00F91A8A" w:rsidRPr="00595E3A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En el campo de texto correspondiente, el administrador ingresa el nombre de la categoría a registrar, </w:t>
            </w:r>
          </w:p>
          <w:p w:rsidR="00F91A8A" w:rsidRDefault="00F91A8A" w:rsidP="00F91A8A">
            <w:pPr>
              <w:spacing w:after="0" w:line="240" w:lineRule="auto"/>
              <w:ind w:left="360" w:hanging="360"/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sistema notifica que la categoría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ya existe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:rsidR="00F91A8A" w:rsidRPr="00595E3A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    El campo de texto se limpia y el administrador puede (si desea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) ingresar un nombre de categoría diferente.</w:t>
            </w:r>
          </w:p>
          <w:p w:rsidR="00F91A8A" w:rsidRPr="00630AC5" w:rsidRDefault="00F91A8A" w:rsidP="00F91A8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630AC5" w:rsidRPr="00630AC5" w:rsidTr="00630AC5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E8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630AC5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vbernalb, mcarbonells, danduquegar, </w:t>
            </w:r>
            <w:r w:rsidR="00E80516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630AC5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C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0AC5" w:rsidRPr="00630AC5" w:rsidRDefault="00A1558A" w:rsidP="00630A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="00630AC5" w:rsidRPr="0063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2925EF" w:rsidRPr="00630AC5" w:rsidRDefault="00F91A8A" w:rsidP="00630AC5">
      <w:pPr>
        <w:tabs>
          <w:tab w:val="left" w:pos="2805"/>
        </w:tabs>
      </w:pPr>
    </w:p>
    <w:sectPr w:rsidR="002925EF" w:rsidRPr="00630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6D40"/>
    <w:multiLevelType w:val="hybridMultilevel"/>
    <w:tmpl w:val="552CED1C"/>
    <w:lvl w:ilvl="0" w:tplc="A9E076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5"/>
    <w:rsid w:val="00630AC5"/>
    <w:rsid w:val="00742AC4"/>
    <w:rsid w:val="00834967"/>
    <w:rsid w:val="008820B0"/>
    <w:rsid w:val="00A1558A"/>
    <w:rsid w:val="00BD516C"/>
    <w:rsid w:val="00E80516"/>
    <w:rsid w:val="00F9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48D2"/>
  <w15:chartTrackingRefBased/>
  <w15:docId w15:val="{FEC62466-BB9A-49C3-8B55-5D726853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D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daneelfs</cp:lastModifiedBy>
  <cp:revision>5</cp:revision>
  <dcterms:created xsi:type="dcterms:W3CDTF">2019-07-20T03:02:00Z</dcterms:created>
  <dcterms:modified xsi:type="dcterms:W3CDTF">2019-07-21T22:52:00Z</dcterms:modified>
</cp:coreProperties>
</file>