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F8" w:rsidRPr="00F96894" w:rsidRDefault="003D28E1" w:rsidP="007F62F8">
      <w:pPr>
        <w:pStyle w:val="a3"/>
        <w:rPr>
          <w:sz w:val="22"/>
          <w:szCs w:val="22"/>
          <w:lang w:val="ru-RU"/>
        </w:rPr>
      </w:pPr>
      <w:bookmarkStart w:id="0" w:name="_GoBack"/>
      <w:bookmarkEnd w:id="0"/>
      <w:r>
        <w:rPr>
          <w:sz w:val="22"/>
          <w:szCs w:val="22"/>
        </w:rPr>
        <w:t>ДОГОВОР №</w:t>
      </w:r>
      <w:r w:rsidR="00183EE4">
        <w:rPr>
          <w:sz w:val="22"/>
          <w:szCs w:val="22"/>
          <w:lang w:val="ru-RU"/>
        </w:rPr>
        <w:t xml:space="preserve"> </w:t>
      </w:r>
    </w:p>
    <w:p w:rsidR="007F62F8" w:rsidRPr="00400FA4" w:rsidRDefault="007F62F8" w:rsidP="007F62F8">
      <w:pPr>
        <w:pStyle w:val="a3"/>
        <w:rPr>
          <w:sz w:val="22"/>
          <w:szCs w:val="22"/>
        </w:rPr>
      </w:pPr>
      <w:r w:rsidRPr="00400FA4">
        <w:rPr>
          <w:sz w:val="22"/>
          <w:szCs w:val="22"/>
        </w:rPr>
        <w:t>на проведение строительной экспертизы</w:t>
      </w:r>
    </w:p>
    <w:p w:rsidR="007F62F8" w:rsidRPr="00400FA4" w:rsidRDefault="007F62F8" w:rsidP="007F62F8">
      <w:pPr>
        <w:rPr>
          <w:sz w:val="22"/>
          <w:szCs w:val="22"/>
        </w:rPr>
      </w:pPr>
    </w:p>
    <w:p w:rsidR="007F62F8" w:rsidRPr="00400FA4" w:rsidRDefault="007F62F8" w:rsidP="007F62F8">
      <w:pPr>
        <w:rPr>
          <w:b/>
          <w:sz w:val="22"/>
          <w:szCs w:val="22"/>
        </w:rPr>
      </w:pPr>
      <w:r w:rsidRPr="00400FA4">
        <w:rPr>
          <w:b/>
          <w:sz w:val="22"/>
          <w:szCs w:val="22"/>
        </w:rPr>
        <w:t xml:space="preserve">г. </w:t>
      </w:r>
      <w:r w:rsidRPr="00400FA4">
        <w:rPr>
          <w:b/>
          <w:noProof/>
          <w:sz w:val="22"/>
          <w:szCs w:val="22"/>
        </w:rPr>
        <w:t xml:space="preserve">Москва </w:t>
      </w:r>
      <w:r w:rsidRPr="00400FA4">
        <w:rPr>
          <w:b/>
          <w:noProof/>
          <w:sz w:val="22"/>
          <w:szCs w:val="22"/>
        </w:rPr>
        <w:tab/>
      </w:r>
      <w:r w:rsidRPr="00400FA4">
        <w:rPr>
          <w:b/>
          <w:noProof/>
          <w:sz w:val="22"/>
          <w:szCs w:val="22"/>
        </w:rPr>
        <w:tab/>
      </w:r>
      <w:r w:rsidRPr="00400FA4">
        <w:rPr>
          <w:b/>
          <w:noProof/>
          <w:sz w:val="22"/>
          <w:szCs w:val="22"/>
        </w:rPr>
        <w:tab/>
      </w:r>
      <w:r w:rsidRPr="00400FA4">
        <w:rPr>
          <w:b/>
          <w:noProof/>
          <w:sz w:val="22"/>
          <w:szCs w:val="22"/>
        </w:rPr>
        <w:tab/>
      </w:r>
      <w:r w:rsidRPr="00400FA4">
        <w:rPr>
          <w:b/>
          <w:noProof/>
          <w:sz w:val="22"/>
          <w:szCs w:val="22"/>
        </w:rPr>
        <w:tab/>
      </w:r>
      <w:r w:rsidRPr="00400FA4">
        <w:rPr>
          <w:b/>
          <w:noProof/>
          <w:sz w:val="22"/>
          <w:szCs w:val="22"/>
        </w:rPr>
        <w:tab/>
        <w:t xml:space="preserve">              </w:t>
      </w:r>
      <w:r w:rsidR="00CA575F" w:rsidRPr="00400FA4">
        <w:rPr>
          <w:b/>
          <w:noProof/>
          <w:sz w:val="22"/>
          <w:szCs w:val="22"/>
        </w:rPr>
        <w:t xml:space="preserve">                        «</w:t>
      </w:r>
      <w:r w:rsidR="00183EE4">
        <w:rPr>
          <w:b/>
          <w:noProof/>
          <w:sz w:val="22"/>
          <w:szCs w:val="22"/>
        </w:rPr>
        <w:t xml:space="preserve">     </w:t>
      </w:r>
      <w:r w:rsidR="00596821">
        <w:rPr>
          <w:b/>
          <w:noProof/>
          <w:sz w:val="22"/>
          <w:szCs w:val="22"/>
        </w:rPr>
        <w:t>»</w:t>
      </w:r>
      <w:r w:rsidR="00A3029F">
        <w:rPr>
          <w:b/>
          <w:noProof/>
          <w:sz w:val="22"/>
          <w:szCs w:val="22"/>
        </w:rPr>
        <w:t xml:space="preserve"> </w:t>
      </w:r>
      <w:r w:rsidR="00183EE4">
        <w:rPr>
          <w:b/>
          <w:noProof/>
          <w:sz w:val="22"/>
          <w:szCs w:val="22"/>
        </w:rPr>
        <w:t xml:space="preserve"> __________</w:t>
      </w:r>
      <w:r w:rsidR="00CA575F" w:rsidRPr="00400FA4">
        <w:rPr>
          <w:b/>
          <w:noProof/>
          <w:sz w:val="22"/>
          <w:szCs w:val="22"/>
        </w:rPr>
        <w:t xml:space="preserve"> </w:t>
      </w:r>
      <w:r w:rsidRPr="00400FA4">
        <w:rPr>
          <w:b/>
          <w:noProof/>
          <w:sz w:val="22"/>
          <w:szCs w:val="22"/>
        </w:rPr>
        <w:t xml:space="preserve"> 20</w:t>
      </w:r>
      <w:r w:rsidR="00BE2908">
        <w:rPr>
          <w:b/>
          <w:noProof/>
          <w:sz w:val="22"/>
          <w:szCs w:val="22"/>
        </w:rPr>
        <w:t>1</w:t>
      </w:r>
      <w:r w:rsidR="009E33CD">
        <w:rPr>
          <w:b/>
          <w:noProof/>
          <w:sz w:val="22"/>
          <w:szCs w:val="22"/>
        </w:rPr>
        <w:t>6</w:t>
      </w:r>
      <w:r w:rsidRPr="00400FA4">
        <w:rPr>
          <w:b/>
          <w:noProof/>
          <w:sz w:val="22"/>
          <w:szCs w:val="22"/>
        </w:rPr>
        <w:t>г.</w:t>
      </w:r>
      <w:r w:rsidRPr="00400FA4">
        <w:rPr>
          <w:b/>
          <w:sz w:val="22"/>
          <w:szCs w:val="22"/>
        </w:rPr>
        <w:t xml:space="preserve"> </w:t>
      </w:r>
    </w:p>
    <w:p w:rsidR="007F62F8" w:rsidRPr="005405FD" w:rsidRDefault="007F62F8" w:rsidP="007F62F8">
      <w:pPr>
        <w:jc w:val="both"/>
        <w:rPr>
          <w:sz w:val="22"/>
          <w:szCs w:val="22"/>
        </w:rPr>
      </w:pPr>
    </w:p>
    <w:p w:rsidR="00BA090D" w:rsidRDefault="00183EE4" w:rsidP="007F62F8">
      <w:pPr>
        <w:jc w:val="both"/>
        <w:rPr>
          <w:rFonts w:ascii="Verdana" w:hAnsi="Verdana"/>
          <w:lang w:eastAsia="ru-RU"/>
        </w:rPr>
      </w:pPr>
      <w:r>
        <w:rPr>
          <w:sz w:val="22"/>
          <w:szCs w:val="22"/>
          <w:lang w:eastAsia="ru-RU"/>
        </w:rPr>
        <w:t>_________________________,</w:t>
      </w:r>
      <w:r w:rsidR="00BA090D" w:rsidRPr="00A00C95">
        <w:rPr>
          <w:sz w:val="22"/>
          <w:szCs w:val="22"/>
          <w:lang w:eastAsia="ru-RU"/>
        </w:rPr>
        <w:t xml:space="preserve"> именуемое в дальнейшем «Заказчик», в лице </w:t>
      </w:r>
      <w:r>
        <w:rPr>
          <w:sz w:val="22"/>
          <w:szCs w:val="22"/>
          <w:lang w:eastAsia="ru-RU"/>
        </w:rPr>
        <w:t>__________________</w:t>
      </w:r>
      <w:r w:rsidR="00BA090D" w:rsidRPr="00A00C95">
        <w:rPr>
          <w:sz w:val="22"/>
          <w:szCs w:val="22"/>
          <w:lang w:eastAsia="ru-RU"/>
        </w:rPr>
        <w:t xml:space="preserve">, действующего на основании </w:t>
      </w:r>
      <w:r>
        <w:rPr>
          <w:sz w:val="22"/>
          <w:szCs w:val="22"/>
          <w:lang w:eastAsia="ru-RU"/>
        </w:rPr>
        <w:t>_______________________</w:t>
      </w:r>
      <w:r w:rsidR="00BA090D" w:rsidRPr="00A00C95">
        <w:rPr>
          <w:sz w:val="22"/>
          <w:szCs w:val="22"/>
          <w:lang w:eastAsia="ru-RU"/>
        </w:rPr>
        <w:t xml:space="preserve">, и  ООО «Строительная экспертиза и технадзор», именуемое в дальнейшем «Исполнитель», в лице генерального директора Топчиева В.И., действующего на основании устава и </w:t>
      </w:r>
      <w:r w:rsidR="00BA090D" w:rsidRPr="00A00C95">
        <w:rPr>
          <w:b/>
          <w:sz w:val="22"/>
          <w:szCs w:val="22"/>
          <w:lang w:eastAsia="ru-RU"/>
        </w:rPr>
        <w:t>Свидетельства</w:t>
      </w:r>
      <w:r w:rsidR="00BA090D" w:rsidRPr="00A00C95">
        <w:rPr>
          <w:sz w:val="22"/>
          <w:szCs w:val="22"/>
          <w:lang w:eastAsia="ru-RU"/>
        </w:rPr>
        <w:t xml:space="preserve"> </w:t>
      </w:r>
      <w:r w:rsidR="00BA090D" w:rsidRPr="00A00C95">
        <w:rPr>
          <w:b/>
          <w:sz w:val="22"/>
          <w:szCs w:val="22"/>
          <w:lang w:eastAsia="ru-RU"/>
        </w:rPr>
        <w:t>Ассоциации проектировщиков «</w:t>
      </w:r>
      <w:proofErr w:type="spellStart"/>
      <w:r w:rsidR="00BA090D" w:rsidRPr="00A00C95">
        <w:rPr>
          <w:b/>
          <w:sz w:val="22"/>
          <w:szCs w:val="22"/>
          <w:lang w:eastAsia="ru-RU"/>
        </w:rPr>
        <w:t>СтройОбъединение</w:t>
      </w:r>
      <w:proofErr w:type="spellEnd"/>
      <w:r w:rsidR="00BA090D" w:rsidRPr="00A00C95">
        <w:rPr>
          <w:b/>
          <w:sz w:val="22"/>
          <w:szCs w:val="22"/>
          <w:lang w:eastAsia="ru-RU"/>
        </w:rPr>
        <w:t xml:space="preserve">» </w:t>
      </w:r>
      <w:r w:rsidR="00BA090D" w:rsidRPr="00A00C95">
        <w:rPr>
          <w:b/>
          <w:bCs/>
          <w:i/>
          <w:sz w:val="22"/>
          <w:szCs w:val="22"/>
          <w:lang w:eastAsia="ru-RU"/>
        </w:rPr>
        <w:t>о допуске  ООО «Строительная экспертиза и технадзор» к определенному виду или видам работ, которые оказывают влияние на безопасность объектов капитального строительства</w:t>
      </w:r>
      <w:r w:rsidR="00BA090D" w:rsidRPr="00A00C95">
        <w:rPr>
          <w:b/>
          <w:sz w:val="22"/>
          <w:szCs w:val="22"/>
          <w:lang w:eastAsia="ru-RU"/>
        </w:rPr>
        <w:t xml:space="preserve"> </w:t>
      </w:r>
      <w:r w:rsidR="00987743">
        <w:rPr>
          <w:b/>
          <w:sz w:val="22"/>
          <w:szCs w:val="22"/>
          <w:lang w:eastAsia="ru-RU"/>
        </w:rPr>
        <w:t xml:space="preserve">№11337 от 28 апреля 2016 </w:t>
      </w:r>
      <w:r w:rsidR="00BA090D" w:rsidRPr="00A00C95">
        <w:rPr>
          <w:b/>
          <w:sz w:val="22"/>
          <w:szCs w:val="22"/>
          <w:lang w:eastAsia="ru-RU"/>
        </w:rPr>
        <w:t>года</w:t>
      </w:r>
      <w:r w:rsidR="00BA090D" w:rsidRPr="00A00C95">
        <w:rPr>
          <w:bCs/>
          <w:sz w:val="22"/>
          <w:szCs w:val="22"/>
          <w:lang w:eastAsia="ru-RU"/>
        </w:rPr>
        <w:t xml:space="preserve"> </w:t>
      </w:r>
      <w:r w:rsidR="00BA090D" w:rsidRPr="00A00C95">
        <w:rPr>
          <w:b/>
          <w:sz w:val="22"/>
          <w:szCs w:val="22"/>
          <w:lang w:eastAsia="ru-RU"/>
        </w:rPr>
        <w:t>Регистрационный номер в государственном реестре проектных СРО № СРО-П-145-04032010,</w:t>
      </w:r>
      <w:r w:rsidR="00BA090D" w:rsidRPr="00A00C95">
        <w:rPr>
          <w:sz w:val="22"/>
          <w:szCs w:val="22"/>
          <w:lang w:eastAsia="ru-RU"/>
        </w:rPr>
        <w:t xml:space="preserve"> в дальнейшем именуемые Стороны, заключили настоящий договор о нижеследующем</w:t>
      </w:r>
    </w:p>
    <w:p w:rsidR="007F62F8" w:rsidRDefault="007F62F8" w:rsidP="007F62F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1. ПРЕДМЕТ ДОГОВОРА</w:t>
      </w:r>
    </w:p>
    <w:p w:rsidR="0006377D" w:rsidRDefault="007F62F8" w:rsidP="0006377D">
      <w:pPr>
        <w:jc w:val="both"/>
        <w:rPr>
          <w:color w:val="FF6600"/>
          <w:sz w:val="22"/>
          <w:szCs w:val="22"/>
        </w:rPr>
      </w:pPr>
      <w:r>
        <w:rPr>
          <w:noProof/>
          <w:sz w:val="22"/>
          <w:szCs w:val="22"/>
        </w:rPr>
        <w:t>1.1.</w:t>
      </w:r>
      <w:r w:rsidR="00CD4CD0">
        <w:rPr>
          <w:sz w:val="22"/>
          <w:szCs w:val="22"/>
        </w:rPr>
        <w:t xml:space="preserve"> </w:t>
      </w:r>
      <w:r w:rsidR="0006377D">
        <w:rPr>
          <w:noProof/>
          <w:sz w:val="22"/>
          <w:szCs w:val="22"/>
        </w:rPr>
        <w:t>.1.</w:t>
      </w:r>
      <w:r w:rsidR="0006377D">
        <w:rPr>
          <w:sz w:val="22"/>
          <w:szCs w:val="22"/>
        </w:rPr>
        <w:t xml:space="preserve"> </w:t>
      </w:r>
      <w:proofErr w:type="gramStart"/>
      <w:r w:rsidR="0006377D">
        <w:rPr>
          <w:sz w:val="22"/>
          <w:szCs w:val="22"/>
        </w:rPr>
        <w:t>Исполнитель,  по</w:t>
      </w:r>
      <w:proofErr w:type="gramEnd"/>
      <w:r w:rsidR="0006377D">
        <w:rPr>
          <w:sz w:val="22"/>
          <w:szCs w:val="22"/>
        </w:rPr>
        <w:t xml:space="preserve"> заданию Заказчика, обязуется  оказать   услуги по проведению строительной экспертизы на предмет: </w:t>
      </w:r>
    </w:p>
    <w:p w:rsidR="0006377D" w:rsidRDefault="0006377D" w:rsidP="0006377D">
      <w:pPr>
        <w:numPr>
          <w:ilvl w:val="0"/>
          <w:numId w:val="4"/>
        </w:numPr>
        <w:tabs>
          <w:tab w:val="num" w:pos="426"/>
        </w:tabs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Освидетельствование качества выполненных работ  </w:t>
      </w:r>
    </w:p>
    <w:p w:rsidR="0006377D" w:rsidRDefault="0006377D" w:rsidP="0006377D">
      <w:pPr>
        <w:numPr>
          <w:ilvl w:val="0"/>
          <w:numId w:val="4"/>
        </w:numPr>
        <w:tabs>
          <w:tab w:val="num" w:pos="426"/>
        </w:tabs>
        <w:ind w:left="0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Обмеры</w:t>
      </w:r>
    </w:p>
    <w:p w:rsidR="0006377D" w:rsidRDefault="0006377D" w:rsidP="0006377D">
      <w:pPr>
        <w:jc w:val="both"/>
        <w:rPr>
          <w:sz w:val="22"/>
          <w:szCs w:val="22"/>
        </w:rPr>
      </w:pPr>
      <w:r>
        <w:rPr>
          <w:sz w:val="22"/>
          <w:szCs w:val="22"/>
        </w:rPr>
        <w:t>на объекте Заказчика __________________________________</w:t>
      </w:r>
      <w:proofErr w:type="gramStart"/>
      <w:r>
        <w:rPr>
          <w:sz w:val="22"/>
          <w:szCs w:val="22"/>
        </w:rPr>
        <w:t>_ ,</w:t>
      </w:r>
      <w:proofErr w:type="gramEnd"/>
      <w:r>
        <w:rPr>
          <w:sz w:val="22"/>
          <w:szCs w:val="22"/>
        </w:rPr>
        <w:t xml:space="preserve"> расположенного по адресу:_______ ___________________________________________________________________________________</w:t>
      </w:r>
    </w:p>
    <w:p w:rsidR="007F62F8" w:rsidRPr="00C57447" w:rsidRDefault="007F62F8" w:rsidP="0006377D">
      <w:pPr>
        <w:rPr>
          <w:sz w:val="22"/>
          <w:szCs w:val="22"/>
        </w:rPr>
      </w:pPr>
      <w:r w:rsidRPr="0006377D">
        <w:rPr>
          <w:sz w:val="22"/>
          <w:szCs w:val="22"/>
        </w:rPr>
        <w:t xml:space="preserve">и предоставить </w:t>
      </w:r>
      <w:r w:rsidR="00C63CBB" w:rsidRPr="0006377D">
        <w:rPr>
          <w:b/>
          <w:sz w:val="22"/>
          <w:szCs w:val="22"/>
        </w:rPr>
        <w:t>Экспертное заключение,</w:t>
      </w:r>
      <w:r w:rsidR="00C63CBB" w:rsidRPr="0006377D">
        <w:rPr>
          <w:sz w:val="22"/>
          <w:szCs w:val="22"/>
        </w:rPr>
        <w:t xml:space="preserve"> </w:t>
      </w:r>
      <w:r w:rsidRPr="0006377D">
        <w:rPr>
          <w:sz w:val="22"/>
          <w:szCs w:val="22"/>
        </w:rPr>
        <w:t>по результатам обследования (При отсутствии проектной, исполнительной и иной документации экспертиза проводится на соответствие СНиП, ГОСТ, ТУ, ТСН</w:t>
      </w:r>
      <w:r w:rsidR="008B0BA3" w:rsidRPr="0006377D">
        <w:rPr>
          <w:sz w:val="22"/>
          <w:szCs w:val="22"/>
        </w:rPr>
        <w:t>),</w:t>
      </w:r>
      <w:r w:rsidRPr="0006377D">
        <w:rPr>
          <w:noProof/>
          <w:sz w:val="22"/>
          <w:szCs w:val="22"/>
        </w:rPr>
        <w:t xml:space="preserve"> а</w:t>
      </w:r>
      <w:r w:rsidRPr="00183EE4">
        <w:rPr>
          <w:noProof/>
          <w:sz w:val="22"/>
          <w:szCs w:val="22"/>
        </w:rPr>
        <w:t xml:space="preserve"> Заказчик в свою очередь обязуется оплатить эти работы.</w:t>
      </w:r>
      <w:r w:rsidRPr="00C57447">
        <w:rPr>
          <w:noProof/>
          <w:sz w:val="22"/>
          <w:szCs w:val="22"/>
        </w:rPr>
        <w:t xml:space="preserve"> </w:t>
      </w:r>
    </w:p>
    <w:p w:rsidR="007F62F8" w:rsidRDefault="007F62F8" w:rsidP="007F62F8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t xml:space="preserve">1.2. Стороны имеют право досрочно прекратить действие договора, подписав </w:t>
      </w:r>
      <w:r>
        <w:rPr>
          <w:sz w:val="22"/>
          <w:szCs w:val="22"/>
        </w:rPr>
        <w:t>с</w:t>
      </w:r>
      <w:r>
        <w:rPr>
          <w:noProof/>
          <w:sz w:val="22"/>
          <w:szCs w:val="22"/>
        </w:rPr>
        <w:t>оответствующее соглашение, при условии отсутствия взаимных</w:t>
      </w:r>
      <w:r>
        <w:rPr>
          <w:sz w:val="22"/>
          <w:szCs w:val="22"/>
        </w:rPr>
        <w:t xml:space="preserve"> претензий.</w:t>
      </w:r>
    </w:p>
    <w:p w:rsidR="007F62F8" w:rsidRDefault="007F62F8" w:rsidP="007F62F8">
      <w:pPr>
        <w:pStyle w:val="2"/>
        <w:jc w:val="both"/>
        <w:rPr>
          <w:sz w:val="22"/>
          <w:szCs w:val="22"/>
        </w:rPr>
      </w:pPr>
    </w:p>
    <w:p w:rsidR="007F62F8" w:rsidRDefault="007F62F8" w:rsidP="007F62F8">
      <w:pPr>
        <w:pStyle w:val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2. ПРАВА И ОБЯЗАННОСТИ СТОРОН</w:t>
      </w:r>
    </w:p>
    <w:p w:rsidR="007F62F8" w:rsidRDefault="007F62F8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2.1. </w:t>
      </w:r>
      <w:r>
        <w:rPr>
          <w:sz w:val="22"/>
          <w:szCs w:val="22"/>
        </w:rPr>
        <w:t>Исполнитель</w:t>
      </w:r>
      <w:r>
        <w:rPr>
          <w:noProof/>
          <w:sz w:val="22"/>
          <w:szCs w:val="22"/>
        </w:rPr>
        <w:t xml:space="preserve"> обязан :</w:t>
      </w:r>
    </w:p>
    <w:p w:rsidR="00183EE4" w:rsidRDefault="00183EE4" w:rsidP="00183EE4">
      <w:pPr>
        <w:numPr>
          <w:ilvl w:val="0"/>
          <w:numId w:val="2"/>
        </w:numPr>
        <w:ind w:left="0" w:firstLine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ознакомление с объектом обследования, изучение его объемно-планировочных и конструктивных параметров;</w:t>
      </w:r>
    </w:p>
    <w:p w:rsidR="00183EE4" w:rsidRPr="00B84097" w:rsidRDefault="00183EE4" w:rsidP="00183EE4">
      <w:pPr>
        <w:numPr>
          <w:ilvl w:val="0"/>
          <w:numId w:val="2"/>
        </w:numPr>
        <w:ind w:left="0" w:firstLine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Анализ существующей технической документации по объекту;</w:t>
      </w:r>
    </w:p>
    <w:p w:rsidR="00183EE4" w:rsidRDefault="00183EE4" w:rsidP="00183EE4">
      <w:pPr>
        <w:numPr>
          <w:ilvl w:val="0"/>
          <w:numId w:val="2"/>
        </w:numPr>
        <w:tabs>
          <w:tab w:val="clear" w:pos="720"/>
        </w:tabs>
        <w:ind w:hanging="720"/>
        <w:jc w:val="both"/>
        <w:rPr>
          <w:sz w:val="22"/>
          <w:szCs w:val="22"/>
        </w:rPr>
      </w:pPr>
      <w:r w:rsidRPr="00A3029F">
        <w:rPr>
          <w:sz w:val="22"/>
          <w:szCs w:val="22"/>
        </w:rPr>
        <w:t xml:space="preserve">Визуальное обследование </w:t>
      </w:r>
    </w:p>
    <w:p w:rsidR="00183EE4" w:rsidRPr="00A3029F" w:rsidRDefault="00183EE4" w:rsidP="00183EE4">
      <w:pPr>
        <w:numPr>
          <w:ilvl w:val="0"/>
          <w:numId w:val="2"/>
        </w:numPr>
        <w:tabs>
          <w:tab w:val="clear" w:pos="720"/>
        </w:tabs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Инструментальное обследование</w:t>
      </w:r>
    </w:p>
    <w:p w:rsidR="00183EE4" w:rsidRPr="00A3029F" w:rsidRDefault="00183EE4" w:rsidP="00183EE4">
      <w:pPr>
        <w:numPr>
          <w:ilvl w:val="0"/>
          <w:numId w:val="2"/>
        </w:numPr>
        <w:ind w:hanging="720"/>
        <w:jc w:val="both"/>
        <w:rPr>
          <w:sz w:val="22"/>
          <w:szCs w:val="22"/>
        </w:rPr>
      </w:pPr>
      <w:r w:rsidRPr="00A3029F">
        <w:rPr>
          <w:sz w:val="22"/>
          <w:szCs w:val="22"/>
        </w:rPr>
        <w:t>Выявление дефектов и повреждений</w:t>
      </w:r>
    </w:p>
    <w:p w:rsidR="00183EE4" w:rsidRPr="00C57447" w:rsidRDefault="00183EE4" w:rsidP="00183EE4">
      <w:pPr>
        <w:numPr>
          <w:ilvl w:val="0"/>
          <w:numId w:val="2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Акт осмотра</w:t>
      </w:r>
    </w:p>
    <w:p w:rsidR="00183EE4" w:rsidRDefault="00183EE4" w:rsidP="00183EE4">
      <w:pPr>
        <w:numPr>
          <w:ilvl w:val="0"/>
          <w:numId w:val="2"/>
        </w:numPr>
        <w:ind w:left="0" w:firstLine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Подготовка акта выполненых работ и сдачу выполненной работы Заказчику.</w:t>
      </w:r>
    </w:p>
    <w:p w:rsidR="007F62F8" w:rsidRDefault="007F62F8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2.2. Исполнитель имеет право:</w:t>
      </w:r>
    </w:p>
    <w:p w:rsidR="007F62F8" w:rsidRDefault="007F62F8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2.2.1. </w:t>
      </w:r>
      <w:r w:rsidR="008A7CB4">
        <w:rPr>
          <w:noProof/>
          <w:sz w:val="22"/>
          <w:szCs w:val="22"/>
        </w:rPr>
        <w:t>З</w:t>
      </w:r>
      <w:r>
        <w:rPr>
          <w:noProof/>
          <w:sz w:val="22"/>
          <w:szCs w:val="22"/>
        </w:rPr>
        <w:t>апрашивать  и получать информацию и документацию по объекту обследования, как на бумажных, так и на электронных носителях, с целью формирования более точного и аргументированного отчёта по объекту обследования.</w:t>
      </w:r>
    </w:p>
    <w:p w:rsidR="007F62F8" w:rsidRDefault="007F62F8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2.2.2. Выезжать на объект для проведения дополнительных измерений, фотофиксации и иных действий и испытаний, с целью формирования более точного и аргументированного отчёта по объекту обследования.</w:t>
      </w:r>
    </w:p>
    <w:p w:rsidR="007F62F8" w:rsidRDefault="007F62F8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2.3. Заказчик обязан: </w:t>
      </w:r>
    </w:p>
    <w:p w:rsidR="007F62F8" w:rsidRDefault="007F62F8" w:rsidP="007F62F8">
      <w:pPr>
        <w:autoSpaceDE w:val="0"/>
        <w:autoSpaceDN w:val="0"/>
        <w:adjustRightInd w:val="0"/>
        <w:spacing w:line="259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>2.3.1.</w:t>
      </w:r>
      <w:r w:rsidR="00CD4CD0">
        <w:rPr>
          <w:sz w:val="22"/>
          <w:szCs w:val="22"/>
        </w:rPr>
        <w:t xml:space="preserve"> Предоставлять Исполнителю, имеющуюся в </w:t>
      </w:r>
      <w:r>
        <w:rPr>
          <w:sz w:val="22"/>
          <w:szCs w:val="22"/>
        </w:rPr>
        <w:t>распоряжен</w:t>
      </w:r>
      <w:r w:rsidR="00CD4CD0">
        <w:rPr>
          <w:sz w:val="22"/>
          <w:szCs w:val="22"/>
        </w:rPr>
        <w:t>ии Заказчика документацию относительно</w:t>
      </w:r>
      <w:r>
        <w:rPr>
          <w:sz w:val="22"/>
          <w:szCs w:val="22"/>
        </w:rPr>
        <w:t xml:space="preserve"> обследуемого объекта, которая может понадобиться в процессе выполнения работ, предусмотренных пунктом 1.1. настоящего договора, а именно: договор подряда, проект, калькуляцию либо смету, акты скрытых и выполненных работ, акты приёмки ответственных конструкций, сертификаты, паспорта, журналы работ и проч. </w:t>
      </w:r>
    </w:p>
    <w:p w:rsidR="00295EDC" w:rsidRDefault="008A7CB4" w:rsidP="00295EDC">
      <w:pPr>
        <w:autoSpaceDE w:val="0"/>
        <w:autoSpaceDN w:val="0"/>
        <w:adjustRightInd w:val="0"/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2.3.3. </w:t>
      </w:r>
      <w:r w:rsidR="007F62F8" w:rsidRPr="005405FD">
        <w:rPr>
          <w:sz w:val="22"/>
          <w:szCs w:val="22"/>
        </w:rPr>
        <w:t>Обеспечить доступ к строительным конструкциям</w:t>
      </w:r>
      <w:r w:rsidR="00105738">
        <w:rPr>
          <w:sz w:val="22"/>
          <w:szCs w:val="22"/>
        </w:rPr>
        <w:t>,</w:t>
      </w:r>
      <w:r w:rsidR="00B84097">
        <w:rPr>
          <w:sz w:val="22"/>
          <w:szCs w:val="22"/>
        </w:rPr>
        <w:t xml:space="preserve"> </w:t>
      </w:r>
      <w:r w:rsidR="007F62F8" w:rsidRPr="005405FD">
        <w:rPr>
          <w:sz w:val="22"/>
          <w:szCs w:val="22"/>
        </w:rPr>
        <w:t>подлежащим обследованию с соб</w:t>
      </w:r>
      <w:r w:rsidR="00CD4CD0">
        <w:rPr>
          <w:sz w:val="22"/>
          <w:szCs w:val="22"/>
        </w:rPr>
        <w:t xml:space="preserve">людением техники безопасности. </w:t>
      </w:r>
    </w:p>
    <w:p w:rsidR="00295EDC" w:rsidRPr="00295EDC" w:rsidRDefault="00295EDC" w:rsidP="00295EDC">
      <w:pPr>
        <w:autoSpaceDE w:val="0"/>
        <w:autoSpaceDN w:val="0"/>
        <w:adjustRightInd w:val="0"/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2.3.4.</w:t>
      </w:r>
      <w:r w:rsidR="00183EE4">
        <w:rPr>
          <w:color w:val="000000"/>
          <w:sz w:val="22"/>
          <w:szCs w:val="22"/>
          <w:shd w:val="clear" w:color="auto" w:fill="FFFFFF"/>
        </w:rPr>
        <w:t xml:space="preserve"> О</w:t>
      </w:r>
      <w:r>
        <w:rPr>
          <w:color w:val="000000"/>
          <w:sz w:val="22"/>
          <w:szCs w:val="22"/>
          <w:shd w:val="clear" w:color="auto" w:fill="FFFFFF"/>
        </w:rPr>
        <w:t>беспечить возможность выполнения необходимых вскрытий;</w:t>
      </w:r>
    </w:p>
    <w:p w:rsidR="00295EDC" w:rsidRDefault="00295EDC" w:rsidP="00295EDC">
      <w:p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2.3.5.</w:t>
      </w:r>
      <w:r w:rsidR="00183EE4"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В</w:t>
      </w:r>
      <w:r w:rsidRPr="00FE3067">
        <w:rPr>
          <w:color w:val="000000"/>
          <w:sz w:val="22"/>
          <w:szCs w:val="22"/>
          <w:shd w:val="clear" w:color="auto" w:fill="FFFFFF"/>
        </w:rPr>
        <w:t>осстановление мест вскрытий выполняется силами Заказчика</w:t>
      </w:r>
      <w:r>
        <w:rPr>
          <w:color w:val="000000"/>
          <w:sz w:val="22"/>
          <w:szCs w:val="22"/>
          <w:shd w:val="clear" w:color="auto" w:fill="FFFFFF"/>
        </w:rPr>
        <w:t xml:space="preserve"> или определяется как дополнительная работа</w:t>
      </w:r>
      <w:r w:rsidRPr="00FE3067">
        <w:rPr>
          <w:color w:val="000000"/>
          <w:sz w:val="22"/>
          <w:szCs w:val="22"/>
          <w:shd w:val="clear" w:color="auto" w:fill="FFFFFF"/>
        </w:rPr>
        <w:t>.</w:t>
      </w:r>
    </w:p>
    <w:p w:rsidR="007F62F8" w:rsidRPr="005405FD" w:rsidRDefault="00295EDC" w:rsidP="007F62F8">
      <w:pPr>
        <w:autoSpaceDE w:val="0"/>
        <w:autoSpaceDN w:val="0"/>
        <w:adjustRightInd w:val="0"/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2.3.7</w:t>
      </w:r>
      <w:r w:rsidR="00CD4CD0">
        <w:rPr>
          <w:sz w:val="22"/>
          <w:szCs w:val="22"/>
        </w:rPr>
        <w:t xml:space="preserve">. </w:t>
      </w:r>
      <w:r w:rsidR="007F62F8" w:rsidRPr="005405FD">
        <w:rPr>
          <w:sz w:val="22"/>
          <w:szCs w:val="22"/>
        </w:rPr>
        <w:t>Назначить ответственное лицо с указанием контактных данны</w:t>
      </w:r>
      <w:r w:rsidR="002A2BD3">
        <w:rPr>
          <w:sz w:val="22"/>
          <w:szCs w:val="22"/>
        </w:rPr>
        <w:t>х</w:t>
      </w:r>
      <w:r w:rsidR="007F62F8" w:rsidRPr="005405FD">
        <w:rPr>
          <w:sz w:val="22"/>
          <w:szCs w:val="22"/>
        </w:rPr>
        <w:t>.</w:t>
      </w:r>
    </w:p>
    <w:p w:rsidR="007F62F8" w:rsidRDefault="00295EDC" w:rsidP="007F62F8">
      <w:pPr>
        <w:autoSpaceDE w:val="0"/>
        <w:autoSpaceDN w:val="0"/>
        <w:adjustRightInd w:val="0"/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2.3.8</w:t>
      </w:r>
      <w:r w:rsidR="007F62F8" w:rsidRPr="005405FD">
        <w:rPr>
          <w:sz w:val="22"/>
          <w:szCs w:val="22"/>
        </w:rPr>
        <w:t>. Обеспечить присутствие предст</w:t>
      </w:r>
      <w:r w:rsidR="005405FD" w:rsidRPr="005405FD">
        <w:rPr>
          <w:sz w:val="22"/>
          <w:szCs w:val="22"/>
        </w:rPr>
        <w:t>а</w:t>
      </w:r>
      <w:r w:rsidR="007F62F8" w:rsidRPr="005405FD">
        <w:rPr>
          <w:sz w:val="22"/>
          <w:szCs w:val="22"/>
        </w:rPr>
        <w:t>вителя на объекте при проведении обследования.</w:t>
      </w:r>
    </w:p>
    <w:p w:rsidR="007F62F8" w:rsidRDefault="00295EDC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2.3.9</w:t>
      </w:r>
      <w:r w:rsidR="007F62F8">
        <w:rPr>
          <w:noProof/>
          <w:sz w:val="22"/>
          <w:szCs w:val="22"/>
        </w:rPr>
        <w:t xml:space="preserve">. Оплатить работу по цене, указанной в п. </w:t>
      </w:r>
      <w:r w:rsidR="00CD4CD0">
        <w:rPr>
          <w:noProof/>
          <w:sz w:val="22"/>
          <w:szCs w:val="22"/>
        </w:rPr>
        <w:t xml:space="preserve">3.1 </w:t>
      </w:r>
      <w:r w:rsidR="007F62F8">
        <w:rPr>
          <w:noProof/>
          <w:sz w:val="22"/>
          <w:szCs w:val="22"/>
        </w:rPr>
        <w:t>настоящего договора.</w:t>
      </w:r>
    </w:p>
    <w:p w:rsidR="007F62F8" w:rsidRDefault="00295EDC" w:rsidP="007F62F8">
      <w:pPr>
        <w:autoSpaceDE w:val="0"/>
        <w:autoSpaceDN w:val="0"/>
        <w:adjustRightInd w:val="0"/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2.3.10</w:t>
      </w:r>
      <w:r w:rsidR="007F62F8">
        <w:rPr>
          <w:sz w:val="22"/>
          <w:szCs w:val="22"/>
        </w:rPr>
        <w:t xml:space="preserve">. Подписать Акт выполненных </w:t>
      </w:r>
      <w:r w:rsidR="00CD08BF">
        <w:rPr>
          <w:sz w:val="22"/>
          <w:szCs w:val="22"/>
        </w:rPr>
        <w:t xml:space="preserve">работ в день </w:t>
      </w:r>
      <w:r w:rsidR="007F62F8">
        <w:rPr>
          <w:sz w:val="22"/>
          <w:szCs w:val="22"/>
        </w:rPr>
        <w:t>его получения, либо предоставить Ис</w:t>
      </w:r>
      <w:r w:rsidR="00105738">
        <w:rPr>
          <w:sz w:val="22"/>
          <w:szCs w:val="22"/>
        </w:rPr>
        <w:t xml:space="preserve">полнителю в этот же срок </w:t>
      </w:r>
      <w:r w:rsidR="007F62F8">
        <w:rPr>
          <w:sz w:val="22"/>
          <w:szCs w:val="22"/>
        </w:rPr>
        <w:t>письменные аргументированные возражения. В случае отсутствия таковых</w:t>
      </w:r>
      <w:r w:rsidR="00CD08BF">
        <w:rPr>
          <w:sz w:val="22"/>
          <w:szCs w:val="22"/>
        </w:rPr>
        <w:t xml:space="preserve"> Акт</w:t>
      </w:r>
      <w:r w:rsidR="007F62F8">
        <w:rPr>
          <w:sz w:val="22"/>
          <w:szCs w:val="22"/>
        </w:rPr>
        <w:t xml:space="preserve"> считается </w:t>
      </w:r>
      <w:r w:rsidR="00105738">
        <w:rPr>
          <w:sz w:val="22"/>
          <w:szCs w:val="22"/>
        </w:rPr>
        <w:t xml:space="preserve">подписанным, </w:t>
      </w:r>
      <w:r w:rsidR="00CD08BF">
        <w:rPr>
          <w:sz w:val="22"/>
          <w:szCs w:val="22"/>
        </w:rPr>
        <w:t>а работа принятой</w:t>
      </w:r>
      <w:r w:rsidR="007F62F8">
        <w:rPr>
          <w:sz w:val="22"/>
          <w:szCs w:val="22"/>
        </w:rPr>
        <w:t>.</w:t>
      </w:r>
    </w:p>
    <w:p w:rsidR="007F62F8" w:rsidRDefault="007F62F8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2.4. Заказчик имеет право:</w:t>
      </w:r>
    </w:p>
    <w:p w:rsidR="007F62F8" w:rsidRDefault="007F62F8" w:rsidP="007F62F8">
      <w:pPr>
        <w:pStyle w:val="a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 xml:space="preserve">2.4.1. В  любое </w:t>
      </w:r>
      <w:r w:rsidR="00183EE4">
        <w:rPr>
          <w:noProof/>
          <w:sz w:val="22"/>
          <w:szCs w:val="22"/>
          <w:lang w:val="ru-RU"/>
        </w:rPr>
        <w:t xml:space="preserve">рабочее </w:t>
      </w:r>
      <w:r>
        <w:rPr>
          <w:noProof/>
          <w:sz w:val="22"/>
          <w:szCs w:val="22"/>
        </w:rPr>
        <w:t xml:space="preserve">время получать информацию о ходе работы, выполняемой </w:t>
      </w:r>
      <w:r>
        <w:rPr>
          <w:sz w:val="22"/>
          <w:szCs w:val="22"/>
        </w:rPr>
        <w:t>Исполнителем.</w:t>
      </w:r>
    </w:p>
    <w:p w:rsidR="007F62F8" w:rsidRDefault="007F62F8" w:rsidP="007F62F8">
      <w:pPr>
        <w:jc w:val="both"/>
        <w:rPr>
          <w:b/>
          <w:sz w:val="22"/>
          <w:szCs w:val="22"/>
        </w:rPr>
      </w:pPr>
    </w:p>
    <w:p w:rsidR="007F62F8" w:rsidRDefault="007F62F8" w:rsidP="007F62F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3. ЦЕНА ДОГОВОРА И ПОРЯДОК РАСЧЕТОВ</w:t>
      </w:r>
    </w:p>
    <w:p w:rsidR="00183EE4" w:rsidRPr="00596821" w:rsidRDefault="007F62F8" w:rsidP="00183EE4">
      <w:pPr>
        <w:jc w:val="both"/>
        <w:rPr>
          <w:b/>
          <w:sz w:val="22"/>
          <w:szCs w:val="22"/>
        </w:rPr>
      </w:pPr>
      <w:r w:rsidRPr="00400FA4">
        <w:rPr>
          <w:sz w:val="22"/>
          <w:szCs w:val="22"/>
        </w:rPr>
        <w:t>3.1.</w:t>
      </w:r>
      <w:r w:rsidR="00183EE4" w:rsidRPr="00400FA4">
        <w:rPr>
          <w:sz w:val="22"/>
          <w:szCs w:val="22"/>
        </w:rPr>
        <w:t xml:space="preserve"> Стоимость работ Исполнителя составляет</w:t>
      </w:r>
      <w:r w:rsidR="00183EE4">
        <w:rPr>
          <w:sz w:val="22"/>
          <w:szCs w:val="22"/>
        </w:rPr>
        <w:t xml:space="preserve"> </w:t>
      </w:r>
      <w:r w:rsidR="00183EE4">
        <w:rPr>
          <w:b/>
          <w:sz w:val="22"/>
          <w:szCs w:val="22"/>
        </w:rPr>
        <w:t>__________________________________</w:t>
      </w:r>
      <w:r w:rsidR="00183EE4">
        <w:rPr>
          <w:sz w:val="22"/>
          <w:szCs w:val="22"/>
        </w:rPr>
        <w:t xml:space="preserve"> рублей 00 </w:t>
      </w:r>
      <w:proofErr w:type="gramStart"/>
      <w:r w:rsidR="00183EE4">
        <w:rPr>
          <w:sz w:val="22"/>
          <w:szCs w:val="22"/>
        </w:rPr>
        <w:t>коп.,</w:t>
      </w:r>
      <w:proofErr w:type="gramEnd"/>
      <w:r w:rsidR="00183EE4">
        <w:rPr>
          <w:sz w:val="22"/>
          <w:szCs w:val="22"/>
        </w:rPr>
        <w:t xml:space="preserve"> </w:t>
      </w:r>
      <w:r w:rsidR="00183EE4" w:rsidRPr="00400FA4">
        <w:rPr>
          <w:sz w:val="22"/>
          <w:szCs w:val="22"/>
        </w:rPr>
        <w:t>НДС не</w:t>
      </w:r>
      <w:r w:rsidR="00183EE4" w:rsidRPr="005405FD">
        <w:rPr>
          <w:sz w:val="22"/>
          <w:szCs w:val="22"/>
        </w:rPr>
        <w:t xml:space="preserve"> облагается в связи с применением Исполнителем упрощенной системы налогообложения, что подтверждается уведомлением Инспекции Федеральной налоговой службы № 36 по г. Москве № 20-14/2577 от 14 декабря 2007 года.</w:t>
      </w:r>
    </w:p>
    <w:p w:rsidR="00183EE4" w:rsidRPr="00400FA4" w:rsidRDefault="00183EE4" w:rsidP="00183EE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Оплата работы Исполнителя производится </w:t>
      </w:r>
      <w:r w:rsidRPr="00400FA4">
        <w:rPr>
          <w:sz w:val="22"/>
          <w:szCs w:val="22"/>
        </w:rPr>
        <w:t>в следующем порядке:</w:t>
      </w:r>
    </w:p>
    <w:p w:rsidR="00183EE4" w:rsidRPr="00400FA4" w:rsidRDefault="00183EE4" w:rsidP="00183EE4">
      <w:pPr>
        <w:jc w:val="both"/>
        <w:rPr>
          <w:sz w:val="22"/>
          <w:szCs w:val="22"/>
        </w:rPr>
      </w:pPr>
      <w:r w:rsidRPr="00400FA4">
        <w:rPr>
          <w:sz w:val="22"/>
          <w:szCs w:val="22"/>
        </w:rPr>
        <w:t>-10</w:t>
      </w:r>
      <w:r>
        <w:rPr>
          <w:sz w:val="22"/>
          <w:szCs w:val="22"/>
        </w:rPr>
        <w:t xml:space="preserve">0% </w:t>
      </w:r>
      <w:r w:rsidRPr="00400FA4">
        <w:rPr>
          <w:sz w:val="22"/>
          <w:szCs w:val="22"/>
        </w:rPr>
        <w:t>от суммы договора вносится</w:t>
      </w:r>
      <w:r>
        <w:rPr>
          <w:sz w:val="22"/>
          <w:szCs w:val="22"/>
        </w:rPr>
        <w:t xml:space="preserve"> на расчетный счет Исполнителя. </w:t>
      </w:r>
    </w:p>
    <w:p w:rsidR="007F62F8" w:rsidRDefault="007F62F8" w:rsidP="007F62F8">
      <w:pPr>
        <w:jc w:val="both"/>
        <w:rPr>
          <w:sz w:val="22"/>
          <w:szCs w:val="22"/>
        </w:rPr>
      </w:pPr>
      <w:r w:rsidRPr="00400FA4">
        <w:rPr>
          <w:sz w:val="22"/>
          <w:szCs w:val="22"/>
        </w:rPr>
        <w:t>3.3.По</w:t>
      </w:r>
      <w:r w:rsidR="00105738">
        <w:rPr>
          <w:sz w:val="22"/>
          <w:szCs w:val="22"/>
        </w:rPr>
        <w:t xml:space="preserve"> результатам выполненных работ Заказчику п</w:t>
      </w:r>
      <w:r w:rsidRPr="00400FA4">
        <w:rPr>
          <w:sz w:val="22"/>
          <w:szCs w:val="22"/>
        </w:rPr>
        <w:t>редоставляется –</w:t>
      </w:r>
      <w:r w:rsidR="00105738">
        <w:rPr>
          <w:sz w:val="22"/>
          <w:szCs w:val="22"/>
        </w:rPr>
        <w:t xml:space="preserve"> </w:t>
      </w:r>
      <w:r w:rsidR="00BA090D">
        <w:rPr>
          <w:sz w:val="22"/>
          <w:szCs w:val="22"/>
        </w:rPr>
        <w:t>Техническое</w:t>
      </w:r>
      <w:r w:rsidR="00C63CBB">
        <w:rPr>
          <w:sz w:val="22"/>
          <w:szCs w:val="22"/>
        </w:rPr>
        <w:t xml:space="preserve"> заключение, </w:t>
      </w:r>
    </w:p>
    <w:p w:rsidR="007F62F8" w:rsidRDefault="007F62F8" w:rsidP="007F62F8">
      <w:pPr>
        <w:jc w:val="both"/>
        <w:rPr>
          <w:b/>
          <w:noProof/>
          <w:sz w:val="22"/>
          <w:szCs w:val="22"/>
        </w:rPr>
      </w:pPr>
    </w:p>
    <w:p w:rsidR="007F62F8" w:rsidRDefault="007F62F8" w:rsidP="007F62F8">
      <w:pPr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 xml:space="preserve">                                                 4. СРОКИ ИСПОЛНЕНИЯ ОБЯЗАТЕЛЬСТВ</w:t>
      </w:r>
    </w:p>
    <w:p w:rsidR="00731FE9" w:rsidRDefault="007F62F8" w:rsidP="007F62F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>4.1.</w:t>
      </w:r>
      <w:r>
        <w:rPr>
          <w:sz w:val="22"/>
          <w:szCs w:val="22"/>
        </w:rPr>
        <w:t xml:space="preserve"> Сроки выполнения Исполнителем своих обязательств по выпо</w:t>
      </w:r>
      <w:r w:rsidR="00105738">
        <w:rPr>
          <w:sz w:val="22"/>
          <w:szCs w:val="22"/>
        </w:rPr>
        <w:t xml:space="preserve">лнению </w:t>
      </w:r>
      <w:r>
        <w:rPr>
          <w:sz w:val="22"/>
          <w:szCs w:val="22"/>
        </w:rPr>
        <w:t>договорных работ</w:t>
      </w:r>
      <w:r w:rsidR="00731FE9">
        <w:rPr>
          <w:sz w:val="22"/>
          <w:szCs w:val="22"/>
        </w:rPr>
        <w:t>:</w:t>
      </w:r>
    </w:p>
    <w:p w:rsidR="007F62F8" w:rsidRPr="00183EE4" w:rsidRDefault="00183EE4" w:rsidP="007F62F8">
      <w:pPr>
        <w:jc w:val="both"/>
        <w:rPr>
          <w:noProof/>
          <w:sz w:val="22"/>
          <w:szCs w:val="22"/>
        </w:rPr>
      </w:pPr>
      <w:r w:rsidRPr="00183EE4">
        <w:rPr>
          <w:noProof/>
          <w:sz w:val="22"/>
          <w:szCs w:val="22"/>
        </w:rPr>
        <w:t xml:space="preserve">___________ рабочих дней. </w:t>
      </w:r>
    </w:p>
    <w:p w:rsidR="007F62F8" w:rsidRDefault="007F62F8" w:rsidP="007F62F8">
      <w:pPr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 xml:space="preserve">                                                    5. ПОРЯДОК РАЗРЕШЕНИЯ СПОРОВ</w:t>
      </w:r>
    </w:p>
    <w:p w:rsidR="007F62F8" w:rsidRDefault="007F62F8" w:rsidP="007F62F8">
      <w:pPr>
        <w:pStyle w:val="a5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7F62F8" w:rsidRDefault="007F62F8" w:rsidP="007F62F8">
      <w:pPr>
        <w:pStyle w:val="a5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5.2. В случае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рассмотрение в суд.</w:t>
      </w:r>
    </w:p>
    <w:p w:rsidR="007F62F8" w:rsidRDefault="007F62F8" w:rsidP="007F62F8">
      <w:pPr>
        <w:pStyle w:val="a5"/>
        <w:jc w:val="both"/>
        <w:rPr>
          <w:b/>
          <w:noProof/>
          <w:sz w:val="22"/>
          <w:szCs w:val="22"/>
        </w:rPr>
      </w:pPr>
    </w:p>
    <w:p w:rsidR="007F62F8" w:rsidRDefault="007F62F8" w:rsidP="007F62F8">
      <w:pPr>
        <w:pStyle w:val="a5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 xml:space="preserve">                                                                  6. ИНЫЕ УСЛОВИЯ</w:t>
      </w:r>
    </w:p>
    <w:p w:rsidR="002D13E1" w:rsidRPr="00CD4CD0" w:rsidRDefault="007F62F8" w:rsidP="00CD4CD0">
      <w:pPr>
        <w:pStyle w:val="a5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6.1. При исполнении своих обязанностей по настоящему договору Исполнитель  может привлекать третьих лиц. При этом ответсвенность за сроки исполнения  всех  услуг по настояще</w:t>
      </w:r>
      <w:r w:rsidR="00CD4CD0">
        <w:rPr>
          <w:noProof/>
          <w:sz w:val="22"/>
          <w:szCs w:val="22"/>
        </w:rPr>
        <w:t xml:space="preserve">му договору несёт Исполнитель. </w:t>
      </w:r>
    </w:p>
    <w:p w:rsidR="00CA575F" w:rsidRDefault="00CA575F" w:rsidP="007F62F8">
      <w:pPr>
        <w:jc w:val="both"/>
        <w:rPr>
          <w:b/>
          <w:sz w:val="22"/>
          <w:szCs w:val="22"/>
        </w:rPr>
      </w:pPr>
    </w:p>
    <w:p w:rsidR="007F62F8" w:rsidRDefault="007F62F8" w:rsidP="00CA575F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7. ОТВЕТСТВЕННОСТЬ СТОРОН</w:t>
      </w:r>
    </w:p>
    <w:p w:rsidR="007F62F8" w:rsidRDefault="007F62F8" w:rsidP="007F62F8">
      <w:pPr>
        <w:jc w:val="both"/>
        <w:rPr>
          <w:sz w:val="22"/>
          <w:szCs w:val="22"/>
        </w:rPr>
      </w:pPr>
      <w:r>
        <w:rPr>
          <w:sz w:val="22"/>
          <w:szCs w:val="22"/>
        </w:rPr>
        <w:t>7.1. Каждая из Сторон должна исполнять свои обязательства надлежащим образом, оказывая всевозможное содействие другой Стороне. Сторона, нарушившая свои обязательства по Договору, должна без промедления устранить эти нарушения.</w:t>
      </w:r>
    </w:p>
    <w:p w:rsidR="007F62F8" w:rsidRDefault="007F62F8" w:rsidP="007F62F8">
      <w:pPr>
        <w:jc w:val="both"/>
        <w:rPr>
          <w:sz w:val="22"/>
          <w:szCs w:val="22"/>
        </w:rPr>
      </w:pPr>
      <w:r>
        <w:rPr>
          <w:sz w:val="22"/>
          <w:szCs w:val="22"/>
        </w:rPr>
        <w:t>7.2. Заказчик изначально освобождает Исполнителя от обязательств участия в отношениях Заказчика с третьими лицами, по поводу предмета настоящего Договора за исключением случаев, непосредственно предусмотренных действующим законодательством РФ.</w:t>
      </w:r>
    </w:p>
    <w:p w:rsidR="007F62F8" w:rsidRDefault="007F62F8" w:rsidP="007F62F8">
      <w:pPr>
        <w:jc w:val="both"/>
        <w:rPr>
          <w:sz w:val="22"/>
          <w:szCs w:val="22"/>
        </w:rPr>
      </w:pPr>
      <w:r>
        <w:rPr>
          <w:sz w:val="22"/>
          <w:szCs w:val="22"/>
        </w:rPr>
        <w:t>7.3. Исполнитель вправе отказаться от выполнения условий настоящего Договора в случаях несоблюдения Заказчиком условий Договора.</w:t>
      </w:r>
    </w:p>
    <w:p w:rsidR="007F62F8" w:rsidRDefault="007F62F8" w:rsidP="007F62F8">
      <w:pPr>
        <w:jc w:val="both"/>
        <w:rPr>
          <w:sz w:val="22"/>
          <w:szCs w:val="22"/>
        </w:rPr>
      </w:pPr>
      <w:r>
        <w:rPr>
          <w:sz w:val="22"/>
          <w:szCs w:val="22"/>
        </w:rPr>
        <w:t>7.4. Исполнитель не несет ответственности за выводы, сделанные на основе документов и информации, предоставленных Заказчиком и содержащих недостоверные сведения.</w:t>
      </w:r>
    </w:p>
    <w:p w:rsidR="007F62F8" w:rsidRDefault="007F62F8" w:rsidP="007F62F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 Исполнитель в рамках настоящего Договора несёт ответственность перед Заказчиком в соответствии с законодательством РФ </w:t>
      </w:r>
    </w:p>
    <w:p w:rsidR="007F62F8" w:rsidRDefault="007F62F8" w:rsidP="007F62F8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7F62F8" w:rsidRPr="005405FD" w:rsidRDefault="007F62F8" w:rsidP="007F62F8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</w:t>
      </w:r>
      <w:r w:rsidRPr="005405FD">
        <w:rPr>
          <w:b/>
          <w:sz w:val="22"/>
          <w:szCs w:val="22"/>
        </w:rPr>
        <w:t>8. ФОРС-МАЖОР</w:t>
      </w:r>
    </w:p>
    <w:p w:rsidR="007F62F8" w:rsidRDefault="007F62F8" w:rsidP="007F62F8">
      <w:pPr>
        <w:pStyle w:val="a7"/>
        <w:spacing w:after="0" w:line="240" w:lineRule="auto"/>
        <w:ind w:left="0"/>
        <w:jc w:val="both"/>
        <w:rPr>
          <w:rFonts w:ascii="Times New Roman" w:hAnsi="Times New Roman"/>
        </w:rPr>
      </w:pPr>
      <w:r w:rsidRPr="005405FD">
        <w:t xml:space="preserve">8.1. </w:t>
      </w:r>
      <w:r w:rsidRPr="005405FD">
        <w:rPr>
          <w:rFonts w:ascii="Times New Roman" w:hAnsi="Times New Roman"/>
        </w:rPr>
        <w:t>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природных явлений, действий внешних объективных факторов и прочих обстоятельств непреодолимой силы, за которые стороны не отвечают и предотвратить, неблагоприятное воздействие которых они не имеют возможности.</w:t>
      </w:r>
    </w:p>
    <w:p w:rsidR="00183EE4" w:rsidRDefault="00183EE4" w:rsidP="007F62F8">
      <w:pPr>
        <w:pStyle w:val="a7"/>
        <w:spacing w:after="0" w:line="240" w:lineRule="auto"/>
        <w:ind w:left="0"/>
        <w:jc w:val="both"/>
        <w:rPr>
          <w:rFonts w:ascii="Times New Roman" w:hAnsi="Times New Roman"/>
        </w:rPr>
      </w:pPr>
    </w:p>
    <w:p w:rsidR="00183EE4" w:rsidRDefault="00183EE4" w:rsidP="007F62F8">
      <w:pPr>
        <w:pStyle w:val="a7"/>
        <w:spacing w:after="0" w:line="240" w:lineRule="auto"/>
        <w:ind w:left="0"/>
        <w:jc w:val="both"/>
        <w:rPr>
          <w:rFonts w:ascii="Times New Roman" w:hAnsi="Times New Roman"/>
        </w:rPr>
      </w:pPr>
    </w:p>
    <w:p w:rsidR="00183EE4" w:rsidRDefault="00183EE4" w:rsidP="007F62F8">
      <w:pPr>
        <w:pStyle w:val="a7"/>
        <w:spacing w:after="0" w:line="240" w:lineRule="auto"/>
        <w:ind w:left="0"/>
        <w:jc w:val="both"/>
        <w:rPr>
          <w:rFonts w:ascii="Times New Roman" w:hAnsi="Times New Roman"/>
        </w:rPr>
      </w:pPr>
    </w:p>
    <w:p w:rsidR="00183EE4" w:rsidRDefault="00183EE4" w:rsidP="007F62F8">
      <w:pPr>
        <w:pStyle w:val="a7"/>
        <w:spacing w:after="0" w:line="240" w:lineRule="auto"/>
        <w:ind w:left="0"/>
        <w:jc w:val="both"/>
        <w:rPr>
          <w:rFonts w:ascii="Times New Roman" w:hAnsi="Times New Roman"/>
        </w:rPr>
      </w:pPr>
    </w:p>
    <w:p w:rsidR="007F62F8" w:rsidRDefault="007F62F8" w:rsidP="007F62F8">
      <w:pPr>
        <w:pStyle w:val="a7"/>
        <w:spacing w:after="0" w:line="240" w:lineRule="auto"/>
        <w:ind w:left="0"/>
        <w:jc w:val="both"/>
        <w:rPr>
          <w:rFonts w:ascii="Times New Roman" w:hAnsi="Times New Roman"/>
        </w:rPr>
      </w:pPr>
    </w:p>
    <w:p w:rsidR="007F62F8" w:rsidRDefault="007F62F8" w:rsidP="007F62F8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t xml:space="preserve">                                                     9.</w:t>
      </w:r>
      <w:r>
        <w:rPr>
          <w:b/>
          <w:sz w:val="22"/>
          <w:szCs w:val="22"/>
        </w:rPr>
        <w:t xml:space="preserve"> ЗАКЛЮЧИТЕЛЬНЫЕ ПОЛОЖЕНИЯ</w:t>
      </w:r>
    </w:p>
    <w:p w:rsidR="007F62F8" w:rsidRDefault="007F62F8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9..1. Настоящий договор действителен до полного выполнения сторонами своих обязательств.</w:t>
      </w:r>
    </w:p>
    <w:p w:rsidR="007F62F8" w:rsidRDefault="007F62F8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9.2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</w:t>
      </w:r>
      <w:r w:rsidR="00CD4CD0">
        <w:rPr>
          <w:noProof/>
          <w:sz w:val="22"/>
          <w:szCs w:val="22"/>
        </w:rPr>
        <w:t>тавляют его неотъемлемую часть.</w:t>
      </w:r>
    </w:p>
    <w:p w:rsidR="007F62F8" w:rsidRDefault="007F62F8" w:rsidP="007F62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9.3. Настоящий договор составлен в двух экземплярах на русском языке. Оба экземпляра идентичны и имеют одинаковую силу. У каждой из сторон находится один экземпляр настоящего договора. Факсовая копия настоящего договора имеет юридическую силу.</w:t>
      </w:r>
    </w:p>
    <w:p w:rsidR="007F62F8" w:rsidRDefault="007F62F8" w:rsidP="007F62F8">
      <w:pPr>
        <w:jc w:val="both"/>
        <w:rPr>
          <w:b/>
          <w:sz w:val="22"/>
          <w:szCs w:val="22"/>
        </w:rPr>
      </w:pPr>
    </w:p>
    <w:p w:rsidR="007F62F8" w:rsidRDefault="007F62F8" w:rsidP="007F62F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10. АДРЕСА, РЕКВИЗИТЫ И ПОДПИСИ СТОРОН</w:t>
      </w:r>
    </w:p>
    <w:p w:rsidR="007F62F8" w:rsidRDefault="007F62F8" w:rsidP="007F62F8">
      <w:pPr>
        <w:jc w:val="both"/>
        <w:rPr>
          <w:b/>
          <w:sz w:val="22"/>
          <w:szCs w:val="22"/>
        </w:rPr>
      </w:pPr>
    </w:p>
    <w:p w:rsidR="00BA090D" w:rsidRDefault="00BA090D" w:rsidP="00BA090D">
      <w:pPr>
        <w:jc w:val="both"/>
        <w:rPr>
          <w:b/>
          <w:sz w:val="22"/>
          <w:szCs w:val="22"/>
        </w:rPr>
      </w:pPr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8"/>
        <w:gridCol w:w="4980"/>
      </w:tblGrid>
      <w:tr w:rsidR="00BA090D" w:rsidRPr="00A00C95" w:rsidTr="009755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090D" w:rsidRPr="00A00C95" w:rsidRDefault="00BA090D" w:rsidP="00975584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Заказчик:</w:t>
            </w:r>
          </w:p>
        </w:tc>
        <w:tc>
          <w:tcPr>
            <w:tcW w:w="5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090D" w:rsidRPr="00A00C95" w:rsidRDefault="00BA090D" w:rsidP="00975584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Исполнитель:</w:t>
            </w:r>
          </w:p>
        </w:tc>
      </w:tr>
      <w:tr w:rsidR="00BA090D" w:rsidRPr="00A00C95" w:rsidTr="009755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090D" w:rsidRDefault="00BA090D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183EE4" w:rsidRDefault="00183EE4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183EE4" w:rsidRDefault="00183EE4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183EE4" w:rsidRDefault="00183EE4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183EE4" w:rsidRDefault="00183EE4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183EE4" w:rsidRDefault="00183EE4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183EE4" w:rsidRDefault="00183EE4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183EE4" w:rsidRDefault="00183EE4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183EE4" w:rsidRPr="00A00C95" w:rsidRDefault="00183EE4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BA090D" w:rsidRPr="00A00C95" w:rsidRDefault="00BA090D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BA090D" w:rsidRPr="00A00C95" w:rsidRDefault="00BA090D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BA090D" w:rsidRPr="00A00C95" w:rsidRDefault="00BA090D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</w:p>
          <w:p w:rsidR="00BA090D" w:rsidRPr="00A00C95" w:rsidRDefault="00BA090D" w:rsidP="00975584">
            <w:pPr>
              <w:spacing w:line="276" w:lineRule="auto"/>
              <w:rPr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 xml:space="preserve">____________________ </w:t>
            </w:r>
          </w:p>
          <w:p w:rsidR="00BA090D" w:rsidRPr="00A00C95" w:rsidRDefault="00BA090D" w:rsidP="00975584">
            <w:pPr>
              <w:spacing w:line="276" w:lineRule="auto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М.П.</w:t>
            </w:r>
          </w:p>
        </w:tc>
        <w:tc>
          <w:tcPr>
            <w:tcW w:w="5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3EE4" w:rsidRDefault="00183EE4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 xml:space="preserve">ООО «Строительная экспертиза и технадзор» </w:t>
            </w: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ИНН 7736557940,     КПП 773601001.</w:t>
            </w:r>
          </w:p>
          <w:p w:rsidR="00BA090D" w:rsidRPr="00A00C95" w:rsidRDefault="00BA090D" w:rsidP="00975584">
            <w:pPr>
              <w:spacing w:line="276" w:lineRule="auto"/>
              <w:ind w:right="176"/>
              <w:jc w:val="both"/>
              <w:rPr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Юридический адрес: 117393,  г. Москва,  ул. Гарибальди д 6 к 1</w:t>
            </w: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Р./</w:t>
            </w:r>
            <w:proofErr w:type="spellStart"/>
            <w:r w:rsidRPr="00A00C95">
              <w:rPr>
                <w:sz w:val="22"/>
                <w:szCs w:val="22"/>
                <w:lang w:eastAsia="ru-RU"/>
              </w:rPr>
              <w:t>сч</w:t>
            </w:r>
            <w:proofErr w:type="spellEnd"/>
            <w:r w:rsidRPr="00A00C95">
              <w:rPr>
                <w:sz w:val="22"/>
                <w:szCs w:val="22"/>
                <w:lang w:eastAsia="ru-RU"/>
              </w:rPr>
              <w:t xml:space="preserve"> 40702810702300004960 </w:t>
            </w: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в АО «Альфа-Банк» г. Москва</w:t>
            </w: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К/</w:t>
            </w:r>
            <w:proofErr w:type="spellStart"/>
            <w:r w:rsidRPr="00A00C95">
              <w:rPr>
                <w:sz w:val="22"/>
                <w:szCs w:val="22"/>
                <w:lang w:eastAsia="ru-RU"/>
              </w:rPr>
              <w:t>сч</w:t>
            </w:r>
            <w:proofErr w:type="spellEnd"/>
            <w:r w:rsidRPr="00A00C95">
              <w:rPr>
                <w:sz w:val="22"/>
                <w:szCs w:val="22"/>
                <w:lang w:eastAsia="ru-RU"/>
              </w:rPr>
              <w:t xml:space="preserve"> 30101810200000000593    БИК 04452593.</w:t>
            </w: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______________________В.И. Топчиев</w:t>
            </w:r>
          </w:p>
          <w:p w:rsidR="00BA090D" w:rsidRPr="00A00C95" w:rsidRDefault="00BA090D" w:rsidP="00975584">
            <w:pPr>
              <w:spacing w:line="276" w:lineRule="auto"/>
              <w:ind w:right="-80"/>
              <w:jc w:val="both"/>
              <w:rPr>
                <w:rFonts w:ascii="Calibri" w:hAnsi="Calibri"/>
                <w:sz w:val="22"/>
                <w:szCs w:val="22"/>
                <w:lang w:eastAsia="ru-RU"/>
              </w:rPr>
            </w:pPr>
            <w:r w:rsidRPr="00A00C95">
              <w:rPr>
                <w:sz w:val="22"/>
                <w:szCs w:val="22"/>
                <w:lang w:eastAsia="ru-RU"/>
              </w:rPr>
              <w:t>М.П.</w:t>
            </w:r>
          </w:p>
        </w:tc>
      </w:tr>
    </w:tbl>
    <w:p w:rsidR="007F62F8" w:rsidRDefault="007F62F8" w:rsidP="007F62F8"/>
    <w:p w:rsidR="000E2CA5" w:rsidRDefault="000E2CA5"/>
    <w:sectPr w:rsidR="000E2CA5" w:rsidSect="00295EDC">
      <w:footerReference w:type="even" r:id="rId7"/>
      <w:footerReference w:type="default" r:id="rId8"/>
      <w:footerReference w:type="first" r:id="rId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233" w:rsidRDefault="00801233" w:rsidP="00E91F01">
      <w:r>
        <w:separator/>
      </w:r>
    </w:p>
  </w:endnote>
  <w:endnote w:type="continuationSeparator" w:id="0">
    <w:p w:rsidR="00801233" w:rsidRDefault="00801233" w:rsidP="00E9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FA4" w:rsidRDefault="00400FA4" w:rsidP="00E91F01">
    <w:pPr>
      <w:pStyle w:val="aa"/>
    </w:pPr>
  </w:p>
  <w:p w:rsidR="00E91F01" w:rsidRDefault="00E91F01" w:rsidP="00BE2908">
    <w:pPr>
      <w:pStyle w:val="aa"/>
    </w:pPr>
    <w:r>
      <w:t>Заказчик: _________________</w:t>
    </w:r>
    <w:r w:rsidR="00BE2908">
      <w:tab/>
    </w:r>
    <w:r>
      <w:t xml:space="preserve">                          Исполнитель: __________________</w:t>
    </w:r>
    <w:r w:rsidR="00BE2908">
      <w:tab/>
    </w:r>
    <w:r>
      <w:t xml:space="preserve"> Стр. 2 из 3</w:t>
    </w:r>
  </w:p>
  <w:p w:rsidR="00E91F01" w:rsidRDefault="00E91F0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F01" w:rsidRDefault="00E91F01" w:rsidP="00BE2908">
    <w:pPr>
      <w:pStyle w:val="aa"/>
    </w:pPr>
    <w:r>
      <w:t>Заказчик: _________________</w:t>
    </w:r>
    <w:r w:rsidR="00BE2908">
      <w:tab/>
    </w:r>
    <w:r>
      <w:t xml:space="preserve">                          Исполнитель: __________________</w:t>
    </w:r>
    <w:r w:rsidR="00BE2908">
      <w:tab/>
    </w:r>
    <w:r>
      <w:t xml:space="preserve"> Стр. 3 из 3</w:t>
    </w:r>
  </w:p>
  <w:p w:rsidR="00E91F01" w:rsidRPr="00E91F01" w:rsidRDefault="00E91F01" w:rsidP="00E91F01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FA4" w:rsidRDefault="00400FA4" w:rsidP="00E91F01">
    <w:pPr>
      <w:pStyle w:val="aa"/>
    </w:pPr>
  </w:p>
  <w:p w:rsidR="00E91F01" w:rsidRDefault="00E91F01" w:rsidP="00BE2908">
    <w:pPr>
      <w:pStyle w:val="aa"/>
    </w:pPr>
    <w:r>
      <w:t>Заказчик: _________________</w:t>
    </w:r>
    <w:r w:rsidR="00BE2908">
      <w:tab/>
    </w:r>
    <w:r>
      <w:t xml:space="preserve">                          Исполнитель: __________________</w:t>
    </w:r>
    <w:r w:rsidR="00BE2908">
      <w:tab/>
    </w:r>
    <w:r>
      <w:t xml:space="preserve"> Стр. 1 из 3</w:t>
    </w:r>
  </w:p>
  <w:p w:rsidR="00E91F01" w:rsidRPr="00E91F01" w:rsidRDefault="00E91F01" w:rsidP="00E91F0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233" w:rsidRDefault="00801233" w:rsidP="00E91F01">
      <w:r>
        <w:separator/>
      </w:r>
    </w:p>
  </w:footnote>
  <w:footnote w:type="continuationSeparator" w:id="0">
    <w:p w:rsidR="00801233" w:rsidRDefault="00801233" w:rsidP="00E91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B76AA"/>
    <w:multiLevelType w:val="hybridMultilevel"/>
    <w:tmpl w:val="6CFA21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822E0"/>
    <w:multiLevelType w:val="hybridMultilevel"/>
    <w:tmpl w:val="2782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440C"/>
    <w:multiLevelType w:val="hybridMultilevel"/>
    <w:tmpl w:val="95729CA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F8"/>
    <w:rsid w:val="0006377D"/>
    <w:rsid w:val="00082074"/>
    <w:rsid w:val="000968AD"/>
    <w:rsid w:val="000B74E1"/>
    <w:rsid w:val="000E2CA5"/>
    <w:rsid w:val="000F2B52"/>
    <w:rsid w:val="000F7EC5"/>
    <w:rsid w:val="00105738"/>
    <w:rsid w:val="0011323E"/>
    <w:rsid w:val="001208B8"/>
    <w:rsid w:val="00152513"/>
    <w:rsid w:val="001526BF"/>
    <w:rsid w:val="00174FC4"/>
    <w:rsid w:val="00180A87"/>
    <w:rsid w:val="00183EE4"/>
    <w:rsid w:val="001D64E2"/>
    <w:rsid w:val="0025018E"/>
    <w:rsid w:val="00250B9C"/>
    <w:rsid w:val="0025515B"/>
    <w:rsid w:val="00267DA8"/>
    <w:rsid w:val="0028502C"/>
    <w:rsid w:val="00285ED7"/>
    <w:rsid w:val="00295056"/>
    <w:rsid w:val="00295EDC"/>
    <w:rsid w:val="002A2BD3"/>
    <w:rsid w:val="002A6A3F"/>
    <w:rsid w:val="002D13E1"/>
    <w:rsid w:val="002F733E"/>
    <w:rsid w:val="00300295"/>
    <w:rsid w:val="003300EA"/>
    <w:rsid w:val="00332AF8"/>
    <w:rsid w:val="00372A88"/>
    <w:rsid w:val="003D28E1"/>
    <w:rsid w:val="003F7A91"/>
    <w:rsid w:val="00400FA4"/>
    <w:rsid w:val="00407E57"/>
    <w:rsid w:val="00461DE5"/>
    <w:rsid w:val="00536CF0"/>
    <w:rsid w:val="005405FD"/>
    <w:rsid w:val="00556797"/>
    <w:rsid w:val="00561581"/>
    <w:rsid w:val="00564FB1"/>
    <w:rsid w:val="00572240"/>
    <w:rsid w:val="00596821"/>
    <w:rsid w:val="00623848"/>
    <w:rsid w:val="0066596A"/>
    <w:rsid w:val="00695C0C"/>
    <w:rsid w:val="006A3AAD"/>
    <w:rsid w:val="006B6F51"/>
    <w:rsid w:val="00715074"/>
    <w:rsid w:val="0072739F"/>
    <w:rsid w:val="00731FE9"/>
    <w:rsid w:val="00767B2F"/>
    <w:rsid w:val="007777CE"/>
    <w:rsid w:val="00797083"/>
    <w:rsid w:val="007E4D4F"/>
    <w:rsid w:val="007F62F8"/>
    <w:rsid w:val="00801233"/>
    <w:rsid w:val="00852516"/>
    <w:rsid w:val="00856CEE"/>
    <w:rsid w:val="008635AF"/>
    <w:rsid w:val="00865B24"/>
    <w:rsid w:val="0088087C"/>
    <w:rsid w:val="00885A4D"/>
    <w:rsid w:val="00893DED"/>
    <w:rsid w:val="008A0E51"/>
    <w:rsid w:val="008A7CB4"/>
    <w:rsid w:val="008B0BA3"/>
    <w:rsid w:val="008C40E9"/>
    <w:rsid w:val="008E7627"/>
    <w:rsid w:val="00907107"/>
    <w:rsid w:val="00960E03"/>
    <w:rsid w:val="00975584"/>
    <w:rsid w:val="00987743"/>
    <w:rsid w:val="009A1E88"/>
    <w:rsid w:val="009B0BD0"/>
    <w:rsid w:val="009E0B14"/>
    <w:rsid w:val="009E33CD"/>
    <w:rsid w:val="00A3029F"/>
    <w:rsid w:val="00A33443"/>
    <w:rsid w:val="00A63CE2"/>
    <w:rsid w:val="00A7766A"/>
    <w:rsid w:val="00A822E1"/>
    <w:rsid w:val="00AA23E3"/>
    <w:rsid w:val="00AB0A21"/>
    <w:rsid w:val="00AC42AB"/>
    <w:rsid w:val="00AD438B"/>
    <w:rsid w:val="00AF00DE"/>
    <w:rsid w:val="00B13860"/>
    <w:rsid w:val="00B32038"/>
    <w:rsid w:val="00B84097"/>
    <w:rsid w:val="00BA090D"/>
    <w:rsid w:val="00BB0A93"/>
    <w:rsid w:val="00BC3C78"/>
    <w:rsid w:val="00BC4465"/>
    <w:rsid w:val="00BE2908"/>
    <w:rsid w:val="00BE63FC"/>
    <w:rsid w:val="00C12E70"/>
    <w:rsid w:val="00C57447"/>
    <w:rsid w:val="00C57F62"/>
    <w:rsid w:val="00C60281"/>
    <w:rsid w:val="00C63CBB"/>
    <w:rsid w:val="00C817D9"/>
    <w:rsid w:val="00C85D39"/>
    <w:rsid w:val="00CA575F"/>
    <w:rsid w:val="00CD08BF"/>
    <w:rsid w:val="00CD4CD0"/>
    <w:rsid w:val="00D5706C"/>
    <w:rsid w:val="00D60C4E"/>
    <w:rsid w:val="00D667E5"/>
    <w:rsid w:val="00D72740"/>
    <w:rsid w:val="00DB2308"/>
    <w:rsid w:val="00DD2BCB"/>
    <w:rsid w:val="00DF643E"/>
    <w:rsid w:val="00E00134"/>
    <w:rsid w:val="00E070F4"/>
    <w:rsid w:val="00E35111"/>
    <w:rsid w:val="00E60B3A"/>
    <w:rsid w:val="00E91F01"/>
    <w:rsid w:val="00E94902"/>
    <w:rsid w:val="00EB25E0"/>
    <w:rsid w:val="00EE2357"/>
    <w:rsid w:val="00F16116"/>
    <w:rsid w:val="00F5115C"/>
    <w:rsid w:val="00F6339D"/>
    <w:rsid w:val="00F96894"/>
    <w:rsid w:val="00FA4934"/>
    <w:rsid w:val="00FB5A72"/>
    <w:rsid w:val="00FB77B4"/>
    <w:rsid w:val="00FF7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D11F3-3A5F-4150-B85E-F7C77AB2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2F8"/>
    <w:rPr>
      <w:rFonts w:ascii="Times New Roman" w:eastAsia="Times New Roman" w:hAnsi="Times New Roman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7F62F8"/>
    <w:pPr>
      <w:keepNext/>
      <w:outlineLvl w:val="1"/>
    </w:pPr>
    <w:rPr>
      <w:b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semiHidden/>
    <w:rsid w:val="007F62F8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Title"/>
    <w:basedOn w:val="a"/>
    <w:link w:val="a4"/>
    <w:qFormat/>
    <w:rsid w:val="007F62F8"/>
    <w:pPr>
      <w:jc w:val="center"/>
    </w:pPr>
    <w:rPr>
      <w:b/>
      <w:sz w:val="24"/>
      <w:lang w:val="x-none" w:eastAsia="x-none"/>
    </w:rPr>
  </w:style>
  <w:style w:type="character" w:customStyle="1" w:styleId="a4">
    <w:name w:val="Название Знак"/>
    <w:link w:val="a3"/>
    <w:rsid w:val="007F62F8"/>
    <w:rPr>
      <w:rFonts w:ascii="Times New Roman" w:eastAsia="Times New Roman" w:hAnsi="Times New Roman" w:cs="Times New Roman"/>
      <w:b/>
      <w:sz w:val="24"/>
      <w:szCs w:val="20"/>
    </w:rPr>
  </w:style>
  <w:style w:type="paragraph" w:styleId="a5">
    <w:name w:val="Body Text"/>
    <w:basedOn w:val="a"/>
    <w:link w:val="a6"/>
    <w:unhideWhenUsed/>
    <w:rsid w:val="007F62F8"/>
    <w:rPr>
      <w:sz w:val="24"/>
      <w:lang w:val="x-none" w:eastAsia="x-none"/>
    </w:rPr>
  </w:style>
  <w:style w:type="character" w:customStyle="1" w:styleId="a6">
    <w:name w:val="Основной текст Знак"/>
    <w:link w:val="a5"/>
    <w:rsid w:val="007F62F8"/>
    <w:rPr>
      <w:rFonts w:ascii="Times New Roman" w:eastAsia="Times New Roman" w:hAnsi="Times New Roman" w:cs="Times New Roman"/>
      <w:sz w:val="24"/>
      <w:szCs w:val="20"/>
    </w:rPr>
  </w:style>
  <w:style w:type="paragraph" w:styleId="a7">
    <w:name w:val="List Paragraph"/>
    <w:basedOn w:val="a"/>
    <w:uiPriority w:val="34"/>
    <w:qFormat/>
    <w:rsid w:val="007F62F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E91F0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E91F0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E91F0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semiHidden/>
    <w:rsid w:val="00E91F01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91F0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semiHidden/>
    <w:rsid w:val="00E91F0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Шестакова</cp:lastModifiedBy>
  <cp:revision>2</cp:revision>
  <cp:lastPrinted>2015-09-08T12:26:00Z</cp:lastPrinted>
  <dcterms:created xsi:type="dcterms:W3CDTF">2016-07-18T09:40:00Z</dcterms:created>
  <dcterms:modified xsi:type="dcterms:W3CDTF">2016-07-18T09:40:00Z</dcterms:modified>
</cp:coreProperties>
</file>