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FFFFFF" w:themeColor="background1"/>
          <w:insideV w:val="single" w:sz="4" w:space="0" w:color="FFFFFF" w:themeColor="background1"/>
        </w:tblBorders>
        <w:shd w:val="clear" w:color="auto" w:fill="D9E2F3" w:themeFill="accent1" w:themeFillTint="33"/>
        <w:tblLook w:val="04A0" w:firstRow="1" w:lastRow="0" w:firstColumn="1" w:lastColumn="0" w:noHBand="0" w:noVBand="1"/>
      </w:tblPr>
      <w:tblGrid>
        <w:gridCol w:w="4956"/>
        <w:gridCol w:w="4956"/>
      </w:tblGrid>
      <w:tr w:rsidR="00182F7B" w14:paraId="32A3CA42" w14:textId="77777777" w:rsidTr="00182F7B">
        <w:tc>
          <w:tcPr>
            <w:tcW w:w="4956" w:type="dxa"/>
            <w:shd w:val="clear" w:color="auto" w:fill="D9E2F3" w:themeFill="accent1" w:themeFillTint="33"/>
          </w:tcPr>
          <w:p w14:paraId="33C1EDF7" w14:textId="72D20188" w:rsidR="00182F7B" w:rsidRPr="00182F7B" w:rsidRDefault="00182F7B" w:rsidP="00182F7B">
            <w:pPr>
              <w:rPr>
                <w:b/>
                <w:sz w:val="28"/>
              </w:rPr>
            </w:pPr>
            <w:r>
              <w:rPr>
                <w:b/>
                <w:sz w:val="28"/>
              </w:rPr>
              <w:t>Session Topic and Date</w:t>
            </w:r>
          </w:p>
        </w:tc>
        <w:tc>
          <w:tcPr>
            <w:tcW w:w="4956" w:type="dxa"/>
            <w:shd w:val="clear" w:color="auto" w:fill="D9E2F3" w:themeFill="accent1" w:themeFillTint="33"/>
          </w:tcPr>
          <w:p w14:paraId="05D40A82" w14:textId="3B5B8613" w:rsidR="00182F7B" w:rsidRPr="007A0C43" w:rsidRDefault="007A0C43" w:rsidP="007A0C43">
            <w:pPr>
              <w:rPr>
                <w:sz w:val="28"/>
              </w:rPr>
            </w:pPr>
            <w:r w:rsidRPr="007A0C43">
              <w:rPr>
                <w:sz w:val="28"/>
              </w:rPr>
              <w:t>Introduction dated 13</w:t>
            </w:r>
            <w:r w:rsidRPr="007A0C43">
              <w:rPr>
                <w:sz w:val="28"/>
                <w:vertAlign w:val="superscript"/>
              </w:rPr>
              <w:t>th</w:t>
            </w:r>
            <w:r w:rsidRPr="007A0C43">
              <w:rPr>
                <w:sz w:val="28"/>
              </w:rPr>
              <w:t xml:space="preserve"> and 14</w:t>
            </w:r>
            <w:r w:rsidRPr="007A0C43">
              <w:rPr>
                <w:sz w:val="28"/>
                <w:vertAlign w:val="superscript"/>
              </w:rPr>
              <w:t>th</w:t>
            </w:r>
            <w:r w:rsidRPr="007A0C43">
              <w:rPr>
                <w:sz w:val="28"/>
              </w:rPr>
              <w:t xml:space="preserve"> Oct 2018</w:t>
            </w:r>
          </w:p>
        </w:tc>
      </w:tr>
      <w:tr w:rsidR="00182F7B" w14:paraId="4845E1B1" w14:textId="77777777" w:rsidTr="00182F7B">
        <w:tc>
          <w:tcPr>
            <w:tcW w:w="4956" w:type="dxa"/>
            <w:shd w:val="clear" w:color="auto" w:fill="D9E2F3" w:themeFill="accent1" w:themeFillTint="33"/>
          </w:tcPr>
          <w:p w14:paraId="382CBB9B" w14:textId="77CE3DD2" w:rsidR="00182F7B" w:rsidRDefault="00182F7B" w:rsidP="00182F7B">
            <w:pPr>
              <w:rPr>
                <w:b/>
                <w:sz w:val="28"/>
              </w:rPr>
            </w:pPr>
            <w:r>
              <w:rPr>
                <w:b/>
                <w:sz w:val="28"/>
              </w:rPr>
              <w:t>Assignment Number</w:t>
            </w:r>
          </w:p>
        </w:tc>
        <w:tc>
          <w:tcPr>
            <w:tcW w:w="4956" w:type="dxa"/>
            <w:shd w:val="clear" w:color="auto" w:fill="D9E2F3" w:themeFill="accent1" w:themeFillTint="33"/>
          </w:tcPr>
          <w:p w14:paraId="7781C3EA" w14:textId="3DC0664E" w:rsidR="00182F7B" w:rsidRPr="00182F7B" w:rsidRDefault="007A0C43" w:rsidP="00182F7B">
            <w:pPr>
              <w:rPr>
                <w:sz w:val="28"/>
              </w:rPr>
            </w:pPr>
            <w:r>
              <w:rPr>
                <w:sz w:val="28"/>
              </w:rPr>
              <w:t>1.1</w:t>
            </w:r>
          </w:p>
        </w:tc>
      </w:tr>
      <w:tr w:rsidR="00182F7B" w14:paraId="71E406DE" w14:textId="77777777" w:rsidTr="00182F7B">
        <w:tc>
          <w:tcPr>
            <w:tcW w:w="4956" w:type="dxa"/>
            <w:shd w:val="clear" w:color="auto" w:fill="D9E2F3" w:themeFill="accent1" w:themeFillTint="33"/>
          </w:tcPr>
          <w:p w14:paraId="033D12CB" w14:textId="314BABBC" w:rsidR="00182F7B" w:rsidRDefault="00182F7B" w:rsidP="00182F7B">
            <w:pPr>
              <w:rPr>
                <w:b/>
                <w:sz w:val="28"/>
              </w:rPr>
            </w:pPr>
            <w:r>
              <w:rPr>
                <w:b/>
                <w:sz w:val="28"/>
              </w:rPr>
              <w:t>Assignment Submission Date</w:t>
            </w:r>
          </w:p>
        </w:tc>
        <w:tc>
          <w:tcPr>
            <w:tcW w:w="4956" w:type="dxa"/>
            <w:shd w:val="clear" w:color="auto" w:fill="D9E2F3" w:themeFill="accent1" w:themeFillTint="33"/>
          </w:tcPr>
          <w:p w14:paraId="5906B895" w14:textId="5090E8A6" w:rsidR="00182F7B" w:rsidRPr="00182F7B" w:rsidRDefault="007A0C43" w:rsidP="00182F7B">
            <w:pPr>
              <w:rPr>
                <w:sz w:val="28"/>
              </w:rPr>
            </w:pPr>
            <w:r>
              <w:rPr>
                <w:sz w:val="28"/>
              </w:rPr>
              <w:t>19</w:t>
            </w:r>
            <w:r w:rsidRPr="007A0C43">
              <w:rPr>
                <w:sz w:val="28"/>
                <w:vertAlign w:val="superscript"/>
              </w:rPr>
              <w:t>th</w:t>
            </w:r>
            <w:r>
              <w:rPr>
                <w:sz w:val="28"/>
              </w:rPr>
              <w:t xml:space="preserve"> Oct 2018</w:t>
            </w:r>
          </w:p>
        </w:tc>
      </w:tr>
    </w:tbl>
    <w:p w14:paraId="58EBA63A" w14:textId="5FA0C5F6" w:rsidR="00182F7B" w:rsidRDefault="00182F7B" w:rsidP="00182F7B">
      <w:pPr>
        <w:rPr>
          <w:b/>
          <w:sz w:val="28"/>
        </w:rPr>
      </w:pPr>
    </w:p>
    <w:p w14:paraId="35D76009" w14:textId="6863D5CC" w:rsidR="00182F7B" w:rsidRPr="00E10FA8" w:rsidRDefault="00E10FA8" w:rsidP="00182F7B">
      <w:pPr>
        <w:rPr>
          <w:b/>
          <w:color w:val="4472C4" w:themeColor="accent1"/>
          <w:sz w:val="28"/>
        </w:rPr>
      </w:pPr>
      <w:r w:rsidRPr="00E10FA8">
        <w:rPr>
          <w:b/>
          <w:color w:val="4472C4" w:themeColor="accent1"/>
          <w:sz w:val="28"/>
        </w:rPr>
        <w:t>Problem Statement</w:t>
      </w:r>
    </w:p>
    <w:p w14:paraId="49B9FD2B" w14:textId="6FBF4472" w:rsidR="00E10FA8" w:rsidRPr="00E10FA8" w:rsidRDefault="00E10FA8" w:rsidP="00E10FA8">
      <w:pPr>
        <w:pStyle w:val="ListParagraph"/>
        <w:numPr>
          <w:ilvl w:val="0"/>
          <w:numId w:val="1"/>
        </w:numPr>
        <w:rPr>
          <w:i/>
          <w:color w:val="000000" w:themeColor="text1"/>
          <w:sz w:val="28"/>
          <w:u w:val="single"/>
        </w:rPr>
      </w:pPr>
      <w:r w:rsidRPr="00E10FA8">
        <w:rPr>
          <w:i/>
          <w:color w:val="000000" w:themeColor="text1"/>
          <w:sz w:val="28"/>
          <w:u w:val="single"/>
        </w:rPr>
        <w:t>Please Mention True or False for the below statement:</w:t>
      </w:r>
    </w:p>
    <w:p w14:paraId="17B1C2BA" w14:textId="66D4AE75" w:rsidR="00E10FA8" w:rsidRPr="00E10FA8" w:rsidRDefault="00E10FA8" w:rsidP="00E10FA8">
      <w:pPr>
        <w:pStyle w:val="ListParagraph"/>
        <w:numPr>
          <w:ilvl w:val="1"/>
          <w:numId w:val="1"/>
        </w:numPr>
        <w:rPr>
          <w:color w:val="000000" w:themeColor="text1"/>
          <w:sz w:val="28"/>
        </w:rPr>
      </w:pPr>
      <w:r w:rsidRPr="00E10FA8">
        <w:rPr>
          <w:color w:val="000000" w:themeColor="text1"/>
          <w:sz w:val="28"/>
        </w:rPr>
        <w:t>Prescriptive Analytics is used to predict the future outcomes</w:t>
      </w:r>
      <w:r>
        <w:rPr>
          <w:color w:val="000000" w:themeColor="text1"/>
          <w:sz w:val="28"/>
        </w:rPr>
        <w:t xml:space="preserve"> </w:t>
      </w:r>
      <w:r>
        <w:rPr>
          <w:b/>
          <w:color w:val="000000" w:themeColor="text1"/>
          <w:sz w:val="28"/>
        </w:rPr>
        <w:t>True</w:t>
      </w:r>
    </w:p>
    <w:p w14:paraId="0835B50B" w14:textId="48966074" w:rsidR="00E10FA8" w:rsidRPr="00E10FA8" w:rsidRDefault="00E10FA8" w:rsidP="00E10FA8">
      <w:pPr>
        <w:pStyle w:val="ListParagraph"/>
        <w:numPr>
          <w:ilvl w:val="1"/>
          <w:numId w:val="1"/>
        </w:numPr>
        <w:rPr>
          <w:color w:val="000000" w:themeColor="text1"/>
          <w:sz w:val="28"/>
        </w:rPr>
      </w:pPr>
      <w:r w:rsidRPr="00E10FA8">
        <w:rPr>
          <w:color w:val="000000" w:themeColor="text1"/>
          <w:sz w:val="28"/>
        </w:rPr>
        <w:t>Base R packages are installed automatically</w:t>
      </w:r>
      <w:r>
        <w:rPr>
          <w:color w:val="000000" w:themeColor="text1"/>
          <w:sz w:val="28"/>
        </w:rPr>
        <w:t xml:space="preserve"> </w:t>
      </w:r>
      <w:r>
        <w:rPr>
          <w:b/>
          <w:color w:val="000000" w:themeColor="text1"/>
          <w:sz w:val="28"/>
        </w:rPr>
        <w:t>True</w:t>
      </w:r>
    </w:p>
    <w:p w14:paraId="4BFF2678" w14:textId="77777777" w:rsidR="00E10FA8" w:rsidRPr="00E10FA8" w:rsidRDefault="00E10FA8" w:rsidP="00E10FA8">
      <w:pPr>
        <w:pStyle w:val="ListParagraph"/>
        <w:ind w:left="1440"/>
        <w:rPr>
          <w:color w:val="000000" w:themeColor="text1"/>
          <w:sz w:val="28"/>
        </w:rPr>
      </w:pPr>
    </w:p>
    <w:p w14:paraId="1B209229" w14:textId="1264DDC8" w:rsidR="00E10FA8" w:rsidRPr="00E10FA8" w:rsidRDefault="00E10FA8" w:rsidP="00E10FA8">
      <w:pPr>
        <w:pStyle w:val="ListParagraph"/>
        <w:numPr>
          <w:ilvl w:val="0"/>
          <w:numId w:val="1"/>
        </w:numPr>
        <w:rPr>
          <w:i/>
          <w:color w:val="000000" w:themeColor="text1"/>
          <w:sz w:val="28"/>
          <w:u w:val="single"/>
        </w:rPr>
      </w:pPr>
      <w:r w:rsidRPr="00E10FA8">
        <w:rPr>
          <w:i/>
          <w:color w:val="000000" w:themeColor="text1"/>
          <w:sz w:val="28"/>
          <w:u w:val="single"/>
        </w:rPr>
        <w:t>What is Recycling of elements in a vector?</w:t>
      </w:r>
    </w:p>
    <w:p w14:paraId="429D0AA3" w14:textId="51AB11FA" w:rsidR="00E10FA8" w:rsidRDefault="00E10FA8" w:rsidP="00E10FA8">
      <w:pPr>
        <w:pStyle w:val="ListParagraph"/>
        <w:rPr>
          <w:color w:val="000000" w:themeColor="text1"/>
          <w:sz w:val="28"/>
        </w:rPr>
      </w:pPr>
      <w:r>
        <w:rPr>
          <w:b/>
          <w:color w:val="000000" w:themeColor="text1"/>
          <w:sz w:val="28"/>
        </w:rPr>
        <w:t xml:space="preserve">ANS: </w:t>
      </w:r>
      <w:r w:rsidRPr="00E10FA8">
        <w:rPr>
          <w:color w:val="000000" w:themeColor="text1"/>
          <w:sz w:val="28"/>
        </w:rPr>
        <w:t>In R Programming language, recycling of elements is when we perform operations on two different vectors having different lengths. In it, the elements of the shorter length vector are used to complete the operation.</w:t>
      </w:r>
    </w:p>
    <w:p w14:paraId="2ADD8CA6" w14:textId="1673ABC1" w:rsidR="00E10FA8" w:rsidRDefault="00E10FA8" w:rsidP="00E10FA8">
      <w:pPr>
        <w:pStyle w:val="ListParagraph"/>
        <w:rPr>
          <w:color w:val="000000" w:themeColor="text1"/>
          <w:sz w:val="28"/>
        </w:rPr>
      </w:pPr>
    </w:p>
    <w:p w14:paraId="6E90BCA3" w14:textId="0C983EFA" w:rsidR="00E10FA8" w:rsidRPr="00E10FA8" w:rsidRDefault="00E10FA8" w:rsidP="00E10FA8">
      <w:pPr>
        <w:pStyle w:val="ListParagraph"/>
        <w:numPr>
          <w:ilvl w:val="0"/>
          <w:numId w:val="1"/>
        </w:numPr>
        <w:rPr>
          <w:i/>
          <w:color w:val="000000" w:themeColor="text1"/>
          <w:sz w:val="28"/>
          <w:u w:val="single"/>
        </w:rPr>
      </w:pPr>
      <w:r w:rsidRPr="00E10FA8">
        <w:rPr>
          <w:i/>
          <w:color w:val="000000" w:themeColor="text1"/>
          <w:sz w:val="28"/>
          <w:u w:val="single"/>
        </w:rPr>
        <w:t>Give an example of recycling of elements.</w:t>
      </w:r>
    </w:p>
    <w:p w14:paraId="389BB5B3" w14:textId="0958D7AD" w:rsidR="00E10FA8" w:rsidRDefault="00E10FA8" w:rsidP="00E10FA8">
      <w:pPr>
        <w:pStyle w:val="ListParagraph"/>
        <w:rPr>
          <w:color w:val="000000" w:themeColor="text1"/>
          <w:sz w:val="28"/>
        </w:rPr>
      </w:pPr>
      <w:r>
        <w:rPr>
          <w:b/>
          <w:color w:val="000000" w:themeColor="text1"/>
          <w:sz w:val="28"/>
        </w:rPr>
        <w:t>ANS:</w:t>
      </w:r>
      <w:r>
        <w:rPr>
          <w:color w:val="000000" w:themeColor="text1"/>
          <w:sz w:val="28"/>
        </w:rPr>
        <w:t xml:space="preserve"> Example</w:t>
      </w:r>
    </w:p>
    <w:p w14:paraId="3056AB84" w14:textId="455415BE" w:rsidR="00E10FA8" w:rsidRDefault="00E10FA8" w:rsidP="00E10FA8">
      <w:pPr>
        <w:pStyle w:val="ListParagraph"/>
        <w:rPr>
          <w:color w:val="000000" w:themeColor="text1"/>
          <w:sz w:val="28"/>
        </w:rPr>
      </w:pPr>
      <w:r>
        <w:rPr>
          <w:color w:val="000000" w:themeColor="text1"/>
          <w:sz w:val="28"/>
        </w:rPr>
        <w:t xml:space="preserve">V1 &lt;- </w:t>
      </w:r>
      <w:proofErr w:type="gramStart"/>
      <w:r>
        <w:rPr>
          <w:color w:val="000000" w:themeColor="text1"/>
          <w:sz w:val="28"/>
        </w:rPr>
        <w:t>c(</w:t>
      </w:r>
      <w:proofErr w:type="gramEnd"/>
      <w:r>
        <w:rPr>
          <w:color w:val="000000" w:themeColor="text1"/>
          <w:sz w:val="28"/>
        </w:rPr>
        <w:t>1,2,3,4)</w:t>
      </w:r>
    </w:p>
    <w:p w14:paraId="45D30159" w14:textId="7C6F6D00" w:rsidR="00E10FA8" w:rsidRDefault="00E10FA8" w:rsidP="00E10FA8">
      <w:pPr>
        <w:pStyle w:val="ListParagraph"/>
        <w:rPr>
          <w:color w:val="000000" w:themeColor="text1"/>
          <w:sz w:val="28"/>
        </w:rPr>
      </w:pPr>
      <w:r>
        <w:rPr>
          <w:color w:val="000000" w:themeColor="text1"/>
          <w:sz w:val="28"/>
        </w:rPr>
        <w:t xml:space="preserve">V2 &lt;- </w:t>
      </w:r>
      <w:proofErr w:type="gramStart"/>
      <w:r>
        <w:rPr>
          <w:color w:val="000000" w:themeColor="text1"/>
          <w:sz w:val="28"/>
        </w:rPr>
        <w:t>c(</w:t>
      </w:r>
      <w:proofErr w:type="gramEnd"/>
      <w:r>
        <w:rPr>
          <w:color w:val="000000" w:themeColor="text1"/>
          <w:sz w:val="28"/>
        </w:rPr>
        <w:t>1,2)</w:t>
      </w:r>
    </w:p>
    <w:p w14:paraId="59B592FB" w14:textId="461E2A54" w:rsidR="00E10FA8" w:rsidRDefault="00E10FA8" w:rsidP="00E10FA8">
      <w:pPr>
        <w:pStyle w:val="ListParagraph"/>
        <w:rPr>
          <w:color w:val="000000" w:themeColor="text1"/>
          <w:sz w:val="28"/>
        </w:rPr>
      </w:pPr>
      <w:r>
        <w:rPr>
          <w:color w:val="000000" w:themeColor="text1"/>
          <w:sz w:val="28"/>
        </w:rPr>
        <w:t>Print(V1*V2)</w:t>
      </w:r>
    </w:p>
    <w:p w14:paraId="0E4AA3BF" w14:textId="23970632" w:rsidR="00E10FA8" w:rsidRPr="00E10FA8" w:rsidRDefault="00E10FA8" w:rsidP="00E10FA8">
      <w:pPr>
        <w:pStyle w:val="ListParagraph"/>
        <w:rPr>
          <w:b/>
          <w:color w:val="000000" w:themeColor="text1"/>
          <w:sz w:val="28"/>
        </w:rPr>
      </w:pPr>
      <w:r>
        <w:rPr>
          <w:b/>
          <w:color w:val="000000" w:themeColor="text1"/>
          <w:sz w:val="28"/>
        </w:rPr>
        <w:t>Output – [1]</w:t>
      </w:r>
      <w:r w:rsidR="007A0C43">
        <w:rPr>
          <w:b/>
          <w:color w:val="000000" w:themeColor="text1"/>
          <w:sz w:val="28"/>
        </w:rPr>
        <w:t xml:space="preserve"> </w:t>
      </w:r>
      <w:proofErr w:type="gramStart"/>
      <w:r w:rsidR="007A0C43">
        <w:rPr>
          <w:b/>
          <w:color w:val="000000" w:themeColor="text1"/>
          <w:sz w:val="28"/>
        </w:rPr>
        <w:t>1  4</w:t>
      </w:r>
      <w:proofErr w:type="gramEnd"/>
      <w:r w:rsidR="007A0C43">
        <w:rPr>
          <w:b/>
          <w:color w:val="000000" w:themeColor="text1"/>
          <w:sz w:val="28"/>
        </w:rPr>
        <w:t xml:space="preserve">  3  8</w:t>
      </w:r>
    </w:p>
    <w:p w14:paraId="5E8048B1" w14:textId="77777777" w:rsidR="007A0C43" w:rsidRDefault="007A0C43" w:rsidP="00E10FA8">
      <w:pPr>
        <w:pStyle w:val="ListParagraph"/>
        <w:rPr>
          <w:color w:val="000000" w:themeColor="text1"/>
          <w:sz w:val="28"/>
        </w:rPr>
      </w:pPr>
    </w:p>
    <w:p w14:paraId="572AE558" w14:textId="73D571EB" w:rsidR="00E10FA8" w:rsidRPr="00E10FA8" w:rsidRDefault="00E10FA8" w:rsidP="00E10FA8">
      <w:pPr>
        <w:pStyle w:val="ListParagraph"/>
        <w:rPr>
          <w:color w:val="000000" w:themeColor="text1"/>
          <w:sz w:val="28"/>
        </w:rPr>
      </w:pPr>
      <w:r>
        <w:rPr>
          <w:color w:val="000000" w:themeColor="text1"/>
          <w:sz w:val="28"/>
        </w:rPr>
        <w:t>Is in above case the shorter element V2 is recycled as V2&lt;-(1,2,1,2) as to make it of equal length as of vector V1</w:t>
      </w:r>
    </w:p>
    <w:p w14:paraId="2F936B48" w14:textId="45876327" w:rsidR="00182F7B" w:rsidRDefault="00182F7B" w:rsidP="00182F7B">
      <w:pPr>
        <w:rPr>
          <w:sz w:val="28"/>
        </w:rPr>
      </w:pPr>
    </w:p>
    <w:p w14:paraId="75F39945" w14:textId="77777777" w:rsidR="00182F7B" w:rsidRPr="00182F7B" w:rsidRDefault="00182F7B" w:rsidP="00182F7B">
      <w:pPr>
        <w:rPr>
          <w:sz w:val="28"/>
        </w:rPr>
      </w:pPr>
      <w:bookmarkStart w:id="0" w:name="_GoBack"/>
      <w:bookmarkEnd w:id="0"/>
    </w:p>
    <w:sectPr w:rsidR="00182F7B" w:rsidRPr="00182F7B" w:rsidSect="00182F7B">
      <w:headerReference w:type="default" r:id="rId7"/>
      <w:footerReference w:type="default" r:id="rId8"/>
      <w:pgSz w:w="11906" w:h="16838"/>
      <w:pgMar w:top="992" w:right="992" w:bottom="992"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E2F7E" w14:textId="77777777" w:rsidR="00DF14D3" w:rsidRDefault="00DF14D3" w:rsidP="00182F7B">
      <w:pPr>
        <w:spacing w:after="0" w:line="240" w:lineRule="auto"/>
      </w:pPr>
      <w:r>
        <w:separator/>
      </w:r>
    </w:p>
  </w:endnote>
  <w:endnote w:type="continuationSeparator" w:id="0">
    <w:p w14:paraId="02B05318" w14:textId="77777777" w:rsidR="00DF14D3" w:rsidRDefault="00DF14D3" w:rsidP="00182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4472C4" w:themeFill="accent1"/>
      <w:tblCellMar>
        <w:left w:w="115" w:type="dxa"/>
        <w:right w:w="115" w:type="dxa"/>
      </w:tblCellMar>
      <w:tblLook w:val="04A0" w:firstRow="1" w:lastRow="0" w:firstColumn="1" w:lastColumn="0" w:noHBand="0" w:noVBand="1"/>
    </w:tblPr>
    <w:tblGrid>
      <w:gridCol w:w="4961"/>
      <w:gridCol w:w="4961"/>
    </w:tblGrid>
    <w:tr w:rsidR="00182F7B" w14:paraId="36C6AB76" w14:textId="77777777">
      <w:tc>
        <w:tcPr>
          <w:tcW w:w="2500" w:type="pct"/>
          <w:shd w:val="clear" w:color="auto" w:fill="4472C4" w:themeFill="accent1"/>
          <w:vAlign w:val="center"/>
        </w:tcPr>
        <w:p w14:paraId="0AC26C94" w14:textId="3C854110" w:rsidR="00182F7B" w:rsidRDefault="00182F7B">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1714483971"/>
              <w:placeholder>
                <w:docPart w:val="8EF065DAA488438585AE1168EB57D72D"/>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acadgild</w:t>
              </w:r>
              <w:r w:rsidR="007A0C43">
                <w:rPr>
                  <w:caps/>
                  <w:color w:val="FFFFFF" w:themeColor="background1"/>
                  <w:sz w:val="18"/>
                  <w:szCs w:val="18"/>
                </w:rPr>
                <w:t>_assignment</w:t>
              </w:r>
              <w:r>
                <w:rPr>
                  <w:caps/>
                  <w:color w:val="FFFFFF" w:themeColor="background1"/>
                  <w:sz w:val="18"/>
                  <w:szCs w:val="18"/>
                </w:rPr>
                <w:t xml:space="preserve">                                                                                                                                    </w:t>
              </w:r>
            </w:sdtContent>
          </w:sdt>
        </w:p>
      </w:tc>
      <w:tc>
        <w:tcPr>
          <w:tcW w:w="2500" w:type="pct"/>
          <w:shd w:val="clear" w:color="auto" w:fill="4472C4" w:themeFill="accent1"/>
          <w:vAlign w:val="center"/>
        </w:tcPr>
        <w:sdt>
          <w:sdtPr>
            <w:rPr>
              <w:caps/>
              <w:color w:val="FFFFFF" w:themeColor="background1"/>
              <w:sz w:val="18"/>
              <w:szCs w:val="18"/>
            </w:rPr>
            <w:alias w:val="Author"/>
            <w:tag w:val=""/>
            <w:id w:val="-1771241699"/>
            <w:placeholder>
              <w:docPart w:val="AD0AEBEE98F744D28CE2ACB28FC7BF2C"/>
            </w:placeholder>
            <w:dataBinding w:prefixMappings="xmlns:ns0='http://purl.org/dc/elements/1.1/' xmlns:ns1='http://schemas.openxmlformats.org/package/2006/metadata/core-properties' " w:xpath="/ns1:coreProperties[1]/ns0:creator[1]" w:storeItemID="{6C3C8BC8-F283-45AE-878A-BAB7291924A1}"/>
            <w:text/>
          </w:sdtPr>
          <w:sdtContent>
            <w:p w14:paraId="5FCC2C27" w14:textId="5160C62C" w:rsidR="00182F7B" w:rsidRDefault="00182F7B">
              <w:pPr>
                <w:pStyle w:val="Footer"/>
                <w:spacing w:before="80" w:after="80"/>
                <w:jc w:val="right"/>
                <w:rPr>
                  <w:caps/>
                  <w:color w:val="FFFFFF" w:themeColor="background1"/>
                  <w:sz w:val="18"/>
                  <w:szCs w:val="18"/>
                </w:rPr>
              </w:pPr>
              <w:r>
                <w:rPr>
                  <w:caps/>
                  <w:color w:val="FFFFFF" w:themeColor="background1"/>
                  <w:sz w:val="18"/>
                  <w:szCs w:val="18"/>
                </w:rPr>
                <w:t>Vineet Bharadwaj</w:t>
              </w:r>
            </w:p>
          </w:sdtContent>
        </w:sdt>
      </w:tc>
    </w:tr>
  </w:tbl>
  <w:p w14:paraId="6D7543F5" w14:textId="77777777" w:rsidR="00182F7B" w:rsidRDefault="00182F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AC2F4" w14:textId="77777777" w:rsidR="00DF14D3" w:rsidRDefault="00DF14D3" w:rsidP="00182F7B">
      <w:pPr>
        <w:spacing w:after="0" w:line="240" w:lineRule="auto"/>
      </w:pPr>
      <w:r>
        <w:separator/>
      </w:r>
    </w:p>
  </w:footnote>
  <w:footnote w:type="continuationSeparator" w:id="0">
    <w:p w14:paraId="72D5F840" w14:textId="77777777" w:rsidR="00DF14D3" w:rsidRDefault="00DF14D3" w:rsidP="00182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74246" w14:textId="4DBD90D7" w:rsidR="00182F7B" w:rsidRDefault="00182F7B" w:rsidP="00182F7B">
    <w:pPr>
      <w:pStyle w:val="Header"/>
      <w:jc w:val="right"/>
    </w:pPr>
    <w:r>
      <w:rPr>
        <w:noProof/>
      </w:rPr>
      <mc:AlternateContent>
        <mc:Choice Requires="wps">
          <w:drawing>
            <wp:anchor distT="0" distB="0" distL="118745" distR="118745" simplePos="0" relativeHeight="251659264" behindDoc="1" locked="0" layoutInCell="1" allowOverlap="0" wp14:anchorId="7C6A707A" wp14:editId="1A69F98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4986DF0" w14:textId="17FB9091" w:rsidR="00182F7B" w:rsidRDefault="007A0C43" w:rsidP="00182F7B">
                              <w:pPr>
                                <w:pStyle w:val="Header"/>
                                <w:rPr>
                                  <w:caps/>
                                  <w:color w:val="FFFFFF" w:themeColor="background1"/>
                                </w:rPr>
                              </w:pPr>
                              <w:r>
                                <w:rPr>
                                  <w:caps/>
                                  <w:color w:val="FFFFFF" w:themeColor="background1"/>
                                </w:rPr>
                                <w:t xml:space="preserve">acadgild_assignment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C6A707A"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4986DF0" w14:textId="17FB9091" w:rsidR="00182F7B" w:rsidRDefault="007A0C43" w:rsidP="00182F7B">
                        <w:pPr>
                          <w:pStyle w:val="Header"/>
                          <w:rPr>
                            <w:caps/>
                            <w:color w:val="FFFFFF" w:themeColor="background1"/>
                          </w:rPr>
                        </w:pPr>
                        <w:r>
                          <w:rPr>
                            <w:caps/>
                            <w:color w:val="FFFFFF" w:themeColor="background1"/>
                          </w:rPr>
                          <w:t xml:space="preserve">acadgild_assignment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66643"/>
    <w:multiLevelType w:val="hybridMultilevel"/>
    <w:tmpl w:val="99E0C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F7B"/>
    <w:rsid w:val="00182F7B"/>
    <w:rsid w:val="00354B9D"/>
    <w:rsid w:val="007A0C43"/>
    <w:rsid w:val="00DF14D3"/>
    <w:rsid w:val="00E10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8DAB1"/>
  <w15:chartTrackingRefBased/>
  <w15:docId w15:val="{D4CEA41C-44C3-4857-98C7-1DD329B88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F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2F7B"/>
  </w:style>
  <w:style w:type="paragraph" w:styleId="Footer">
    <w:name w:val="footer"/>
    <w:basedOn w:val="Normal"/>
    <w:link w:val="FooterChar"/>
    <w:uiPriority w:val="99"/>
    <w:unhideWhenUsed/>
    <w:rsid w:val="00182F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2F7B"/>
  </w:style>
  <w:style w:type="table" w:styleId="TableGrid">
    <w:name w:val="Table Grid"/>
    <w:basedOn w:val="TableNormal"/>
    <w:uiPriority w:val="39"/>
    <w:rsid w:val="00182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0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F065DAA488438585AE1168EB57D72D"/>
        <w:category>
          <w:name w:val="General"/>
          <w:gallery w:val="placeholder"/>
        </w:category>
        <w:types>
          <w:type w:val="bbPlcHdr"/>
        </w:types>
        <w:behaviors>
          <w:behavior w:val="content"/>
        </w:behaviors>
        <w:guid w:val="{2621E923-0B77-402C-87C8-42D38E5EF22F}"/>
      </w:docPartPr>
      <w:docPartBody>
        <w:p w:rsidR="00000000" w:rsidRDefault="0030097A" w:rsidP="0030097A">
          <w:pPr>
            <w:pStyle w:val="8EF065DAA488438585AE1168EB57D72D"/>
          </w:pPr>
          <w:r>
            <w:rPr>
              <w:caps/>
              <w:color w:val="FFFFFF" w:themeColor="background1"/>
              <w:sz w:val="18"/>
              <w:szCs w:val="18"/>
            </w:rPr>
            <w:t>[Document title]</w:t>
          </w:r>
        </w:p>
      </w:docPartBody>
    </w:docPart>
    <w:docPart>
      <w:docPartPr>
        <w:name w:val="AD0AEBEE98F744D28CE2ACB28FC7BF2C"/>
        <w:category>
          <w:name w:val="General"/>
          <w:gallery w:val="placeholder"/>
        </w:category>
        <w:types>
          <w:type w:val="bbPlcHdr"/>
        </w:types>
        <w:behaviors>
          <w:behavior w:val="content"/>
        </w:behaviors>
        <w:guid w:val="{6594D8DB-5D4B-486B-911C-89959D5BD02C}"/>
      </w:docPartPr>
      <w:docPartBody>
        <w:p w:rsidR="00000000" w:rsidRDefault="0030097A" w:rsidP="0030097A">
          <w:pPr>
            <w:pStyle w:val="AD0AEBEE98F744D28CE2ACB28FC7BF2C"/>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97A"/>
    <w:rsid w:val="0030097A"/>
    <w:rsid w:val="00EF0F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F065DAA488438585AE1168EB57D72D">
    <w:name w:val="8EF065DAA488438585AE1168EB57D72D"/>
    <w:rsid w:val="0030097A"/>
  </w:style>
  <w:style w:type="paragraph" w:customStyle="1" w:styleId="AD0AEBEE98F744D28CE2ACB28FC7BF2C">
    <w:name w:val="AD0AEBEE98F744D28CE2ACB28FC7BF2C"/>
    <w:rsid w:val="003009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acadgild_assignment</dc:title>
  <dc:subject/>
  <dc:creator>Vineet Bharadwaj</dc:creator>
  <cp:keywords/>
  <dc:description/>
  <cp:lastModifiedBy>Vineet Bharadwaj</cp:lastModifiedBy>
  <cp:revision>1</cp:revision>
  <dcterms:created xsi:type="dcterms:W3CDTF">2018-10-19T17:02:00Z</dcterms:created>
  <dcterms:modified xsi:type="dcterms:W3CDTF">2018-10-19T17:26:00Z</dcterms:modified>
</cp:coreProperties>
</file>