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B36AD" w14:textId="77777777" w:rsidR="00352148" w:rsidRDefault="00000000">
      <w:pPr>
        <w:spacing w:after="0" w:line="259" w:lineRule="auto"/>
        <w:ind w:left="0" w:right="1822" w:firstLine="0"/>
        <w:jc w:val="right"/>
      </w:pPr>
      <w:r>
        <w:rPr>
          <w:b/>
          <w:color w:val="1A237E"/>
          <w:sz w:val="44"/>
        </w:rPr>
        <w:t>Data Management Mini Toolkit</w:t>
      </w:r>
      <w:r>
        <w:rPr>
          <w:b/>
          <w:color w:val="000000"/>
          <w:sz w:val="44"/>
        </w:rPr>
        <w:t xml:space="preserve"> </w:t>
      </w:r>
    </w:p>
    <w:p w14:paraId="1DFD71E0" w14:textId="77777777" w:rsidR="00352148" w:rsidRDefault="00000000">
      <w:pPr>
        <w:spacing w:after="0" w:line="259" w:lineRule="auto"/>
        <w:ind w:left="2403" w:right="0" w:firstLine="0"/>
        <w:jc w:val="left"/>
      </w:pPr>
      <w:r>
        <w:rPr>
          <w:color w:val="283493"/>
          <w:sz w:val="22"/>
        </w:rPr>
        <w:t>BST, Graph Traversal &amp; Hash Table — Analysis Report</w:t>
      </w:r>
      <w:r>
        <w:rPr>
          <w:color w:val="000000"/>
          <w:sz w:val="22"/>
        </w:rPr>
        <w:t xml:space="preserve"> </w:t>
      </w:r>
    </w:p>
    <w:p w14:paraId="1F066EDA" w14:textId="77777777" w:rsidR="00352148" w:rsidRDefault="00000000">
      <w:pPr>
        <w:spacing w:after="0" w:line="259" w:lineRule="auto"/>
        <w:ind w:left="0" w:right="0" w:firstLine="0"/>
        <w:jc w:val="left"/>
      </w:pPr>
      <w:r>
        <w:rPr>
          <w:color w:val="000000"/>
          <w:sz w:val="18"/>
        </w:rPr>
        <w:t xml:space="preserve"> </w:t>
      </w:r>
    </w:p>
    <w:p w14:paraId="54D757D1" w14:textId="77777777" w:rsidR="00352148" w:rsidRDefault="00000000">
      <w:pPr>
        <w:spacing w:after="183" w:line="259" w:lineRule="auto"/>
        <w:ind w:left="2283" w:right="0" w:firstLine="0"/>
        <w:jc w:val="left"/>
      </w:pPr>
      <w:r>
        <w:rPr>
          <w:rFonts w:ascii="Calibri" w:eastAsia="Calibri" w:hAnsi="Calibri" w:cs="Calibri"/>
          <w:noProof/>
          <w:color w:val="000000"/>
          <w:sz w:val="22"/>
        </w:rPr>
        <mc:AlternateContent>
          <mc:Choice Requires="wpg">
            <w:drawing>
              <wp:inline distT="0" distB="0" distL="0" distR="0" wp14:anchorId="1CD8B0D1" wp14:editId="4004165F">
                <wp:extent cx="3580511" cy="25400"/>
                <wp:effectExtent l="0" t="0" r="0" b="0"/>
                <wp:docPr id="8363" name="Group 8363"/>
                <wp:cNvGraphicFramePr/>
                <a:graphic xmlns:a="http://schemas.openxmlformats.org/drawingml/2006/main">
                  <a:graphicData uri="http://schemas.microsoft.com/office/word/2010/wordprocessingGroup">
                    <wpg:wgp>
                      <wpg:cNvGrpSpPr/>
                      <wpg:grpSpPr>
                        <a:xfrm>
                          <a:off x="0" y="0"/>
                          <a:ext cx="3580511" cy="25400"/>
                          <a:chOff x="0" y="0"/>
                          <a:chExt cx="3580511" cy="25400"/>
                        </a:xfrm>
                      </wpg:grpSpPr>
                      <wps:wsp>
                        <wps:cNvPr id="56" name="Shape 56"/>
                        <wps:cNvSpPr/>
                        <wps:spPr>
                          <a:xfrm>
                            <a:off x="0" y="0"/>
                            <a:ext cx="3580511" cy="0"/>
                          </a:xfrm>
                          <a:custGeom>
                            <a:avLst/>
                            <a:gdLst/>
                            <a:ahLst/>
                            <a:cxnLst/>
                            <a:rect l="0" t="0" r="0" b="0"/>
                            <a:pathLst>
                              <a:path w="3580511">
                                <a:moveTo>
                                  <a:pt x="0" y="0"/>
                                </a:moveTo>
                                <a:lnTo>
                                  <a:pt x="3580511" y="0"/>
                                </a:lnTo>
                              </a:path>
                            </a:pathLst>
                          </a:custGeom>
                          <a:ln w="25400" cap="flat">
                            <a:round/>
                          </a:ln>
                        </wps:spPr>
                        <wps:style>
                          <a:lnRef idx="1">
                            <a:srgbClr val="3849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63" style="width:281.93pt;height:2pt;mso-position-horizontal-relative:char;mso-position-vertical-relative:line" coordsize="35805,254">
                <v:shape id="Shape 56" style="position:absolute;width:35805;height:0;left:0;top:0;" coordsize="3580511,0" path="m0,0l3580511,0">
                  <v:stroke weight="2pt" endcap="flat" joinstyle="round" on="true" color="#3849aa"/>
                  <v:fill on="false" color="#000000" opacity="0"/>
                </v:shape>
              </v:group>
            </w:pict>
          </mc:Fallback>
        </mc:AlternateContent>
      </w:r>
    </w:p>
    <w:p w14:paraId="6450D6B9" w14:textId="77777777" w:rsidR="00352148" w:rsidRDefault="00000000">
      <w:pPr>
        <w:spacing w:after="0" w:line="259" w:lineRule="auto"/>
        <w:ind w:left="0" w:right="0" w:firstLine="0"/>
        <w:jc w:val="left"/>
      </w:pPr>
      <w:r>
        <w:rPr>
          <w:color w:val="000000"/>
          <w:sz w:val="18"/>
        </w:rPr>
        <w:t xml:space="preserve"> </w:t>
      </w:r>
    </w:p>
    <w:p w14:paraId="0C4A6355" w14:textId="77777777" w:rsidR="00352148" w:rsidRDefault="00000000">
      <w:pPr>
        <w:spacing w:after="16" w:line="259" w:lineRule="auto"/>
        <w:ind w:left="3493" w:right="0"/>
        <w:jc w:val="left"/>
      </w:pPr>
      <w:r>
        <w:rPr>
          <w:color w:val="808080"/>
          <w:sz w:val="18"/>
        </w:rPr>
        <w:t>Data Structures | ETCCDS202 | Unit 4</w:t>
      </w:r>
      <w:r>
        <w:rPr>
          <w:color w:val="000000"/>
          <w:sz w:val="18"/>
        </w:rPr>
        <w:t xml:space="preserve"> </w:t>
      </w:r>
    </w:p>
    <w:p w14:paraId="1CD16B7A" w14:textId="77777777" w:rsidR="00352148" w:rsidRDefault="00000000">
      <w:pPr>
        <w:spacing w:after="136" w:line="259" w:lineRule="auto"/>
        <w:ind w:left="2564" w:right="0"/>
        <w:jc w:val="left"/>
      </w:pPr>
      <w:r>
        <w:rPr>
          <w:color w:val="808080"/>
          <w:sz w:val="18"/>
        </w:rPr>
        <w:t>School of Engineering &amp; Technology, K.R. Mangalam University</w:t>
      </w:r>
      <w:r>
        <w:rPr>
          <w:color w:val="000000"/>
          <w:sz w:val="18"/>
        </w:rPr>
        <w:t xml:space="preserve"> </w:t>
      </w:r>
    </w:p>
    <w:p w14:paraId="2914F89F" w14:textId="523A0F41" w:rsidR="00352148" w:rsidRDefault="00000000">
      <w:pPr>
        <w:spacing w:after="16" w:line="259" w:lineRule="auto"/>
        <w:ind w:left="3551" w:right="0"/>
        <w:jc w:val="left"/>
      </w:pPr>
      <w:r>
        <w:rPr>
          <w:color w:val="808080"/>
          <w:sz w:val="18"/>
        </w:rPr>
        <w:t xml:space="preserve">Student: </w:t>
      </w:r>
      <w:r w:rsidR="00315EC8">
        <w:rPr>
          <w:color w:val="808080"/>
          <w:sz w:val="18"/>
        </w:rPr>
        <w:t>Bharat</w:t>
      </w:r>
      <w:r>
        <w:rPr>
          <w:color w:val="808080"/>
          <w:sz w:val="18"/>
        </w:rPr>
        <w:t xml:space="preserve"> | Roll No.: 2501730</w:t>
      </w:r>
      <w:r w:rsidR="00315EC8">
        <w:rPr>
          <w:color w:val="808080"/>
          <w:sz w:val="18"/>
        </w:rPr>
        <w:t>456</w:t>
      </w:r>
      <w:r>
        <w:rPr>
          <w:color w:val="808080"/>
          <w:sz w:val="18"/>
        </w:rPr>
        <w:t xml:space="preserve"> </w:t>
      </w:r>
    </w:p>
    <w:p w14:paraId="2492A250" w14:textId="77777777" w:rsidR="00352148" w:rsidRDefault="00000000">
      <w:pPr>
        <w:spacing w:after="98" w:line="259" w:lineRule="auto"/>
        <w:ind w:left="3316" w:right="0"/>
        <w:jc w:val="left"/>
      </w:pPr>
      <w:r>
        <w:rPr>
          <w:color w:val="808080"/>
          <w:sz w:val="18"/>
        </w:rPr>
        <w:t xml:space="preserve">Program: </w:t>
      </w:r>
      <w:proofErr w:type="spellStart"/>
      <w:proofErr w:type="gramStart"/>
      <w:r>
        <w:rPr>
          <w:color w:val="808080"/>
          <w:sz w:val="18"/>
        </w:rPr>
        <w:t>B.Tech</w:t>
      </w:r>
      <w:proofErr w:type="spellEnd"/>
      <w:proofErr w:type="gramEnd"/>
      <w:r>
        <w:rPr>
          <w:color w:val="808080"/>
          <w:sz w:val="18"/>
        </w:rPr>
        <w:t xml:space="preserve"> CSE (AI/ML) | Semester: 2</w:t>
      </w:r>
      <w:r>
        <w:rPr>
          <w:color w:val="000000"/>
          <w:sz w:val="18"/>
        </w:rPr>
        <w:t xml:space="preserve"> </w:t>
      </w:r>
    </w:p>
    <w:p w14:paraId="28699388" w14:textId="77777777" w:rsidR="00352148" w:rsidRDefault="00000000">
      <w:pPr>
        <w:spacing w:after="0" w:line="259" w:lineRule="auto"/>
        <w:ind w:left="127" w:right="0" w:firstLine="0"/>
        <w:jc w:val="center"/>
      </w:pPr>
      <w:r>
        <w:rPr>
          <w:color w:val="808080"/>
          <w:sz w:val="18"/>
        </w:rPr>
        <w:t>April 2025</w:t>
      </w:r>
      <w:r>
        <w:rPr>
          <w:color w:val="000000"/>
          <w:sz w:val="18"/>
        </w:rPr>
        <w:t xml:space="preserve"> </w:t>
      </w:r>
      <w:r>
        <w:br w:type="page"/>
      </w:r>
    </w:p>
    <w:p w14:paraId="754D9248" w14:textId="77777777" w:rsidR="00352148" w:rsidRDefault="00000000">
      <w:pPr>
        <w:pStyle w:val="Heading1"/>
        <w:numPr>
          <w:ilvl w:val="0"/>
          <w:numId w:val="0"/>
        </w:numPr>
        <w:ind w:left="708"/>
      </w:pPr>
      <w:r>
        <w:lastRenderedPageBreak/>
        <w:t>Binary Search Tree (BST)</w:t>
      </w:r>
      <w:r>
        <w:rPr>
          <w:color w:val="000000"/>
        </w:rPr>
        <w:t xml:space="preserve"> </w:t>
      </w:r>
    </w:p>
    <w:p w14:paraId="3BF1D81B" w14:textId="77777777" w:rsidR="00352148" w:rsidRDefault="00000000">
      <w:pPr>
        <w:pStyle w:val="Heading2"/>
      </w:pPr>
      <w:r>
        <w:t xml:space="preserve"> How BST Works</w:t>
      </w:r>
      <w:r>
        <w:rPr>
          <w:color w:val="000000"/>
        </w:rPr>
        <w:t xml:space="preserve"> </w:t>
      </w:r>
    </w:p>
    <w:p w14:paraId="47FC58B4" w14:textId="77777777" w:rsidR="00352148" w:rsidRDefault="00000000">
      <w:pPr>
        <w:spacing w:after="152"/>
        <w:ind w:left="399" w:right="278"/>
      </w:pPr>
      <w:r>
        <w:t>A Binary Search Tree is a binary tree where every node satisfies: all keys in the left subtree are smaller than the node's key, and all keys in the right subtree are larger. This property makes search, insert, and delete efficient without scanning every element.</w:t>
      </w:r>
      <w:r>
        <w:rPr>
          <w:color w:val="000000"/>
        </w:rPr>
        <w:t xml:space="preserve"> </w:t>
      </w:r>
    </w:p>
    <w:p w14:paraId="36E3C383" w14:textId="77777777" w:rsidR="00352148" w:rsidRDefault="00000000">
      <w:pPr>
        <w:spacing w:after="2" w:line="259" w:lineRule="auto"/>
        <w:ind w:left="0" w:right="0" w:firstLine="0"/>
        <w:jc w:val="left"/>
      </w:pPr>
      <w:r>
        <w:rPr>
          <w:color w:val="000000"/>
        </w:rPr>
        <w:t xml:space="preserve"> </w:t>
      </w:r>
    </w:p>
    <w:p w14:paraId="5AD0556D" w14:textId="77777777" w:rsidR="00352148" w:rsidRDefault="00000000">
      <w:pPr>
        <w:pStyle w:val="Heading2"/>
        <w:ind w:left="399"/>
      </w:pPr>
      <w:r>
        <w:t xml:space="preserve">1.2 Why </w:t>
      </w:r>
      <w:proofErr w:type="spellStart"/>
      <w:r>
        <w:t>Inorder</w:t>
      </w:r>
      <w:proofErr w:type="spellEnd"/>
      <w:r>
        <w:t xml:space="preserve"> Traversal Gives Sorted Output</w:t>
      </w:r>
      <w:r>
        <w:rPr>
          <w:color w:val="000000"/>
        </w:rPr>
        <w:t xml:space="preserve"> </w:t>
      </w:r>
    </w:p>
    <w:p w14:paraId="056A1277" w14:textId="77777777" w:rsidR="00352148" w:rsidRDefault="00000000">
      <w:pPr>
        <w:spacing w:after="147"/>
        <w:ind w:left="399" w:right="278"/>
      </w:pPr>
      <w:proofErr w:type="spellStart"/>
      <w:r>
        <w:t>Inorder</w:t>
      </w:r>
      <w:proofErr w:type="spellEnd"/>
      <w:r>
        <w:t xml:space="preserve"> traversal visits nodes in the order: </w:t>
      </w:r>
      <w:r>
        <w:rPr>
          <w:b/>
        </w:rPr>
        <w:t xml:space="preserve">Left </w:t>
      </w:r>
      <w:r>
        <w:rPr>
          <w:rFonts w:ascii="Segoe UI Symbol" w:eastAsia="Segoe UI Symbol" w:hAnsi="Segoe UI Symbol" w:cs="Segoe UI Symbol"/>
        </w:rPr>
        <w:t>→</w:t>
      </w:r>
      <w:r>
        <w:rPr>
          <w:rFonts w:ascii="Times New Roman" w:eastAsia="Times New Roman" w:hAnsi="Times New Roman" w:cs="Times New Roman"/>
        </w:rPr>
        <w:t xml:space="preserve"> </w:t>
      </w:r>
      <w:r>
        <w:rPr>
          <w:b/>
        </w:rPr>
        <w:t xml:space="preserve">Root </w:t>
      </w:r>
      <w:r>
        <w:rPr>
          <w:rFonts w:ascii="Segoe UI Symbol" w:eastAsia="Segoe UI Symbol" w:hAnsi="Segoe UI Symbol" w:cs="Segoe UI Symbol"/>
        </w:rPr>
        <w:t>→</w:t>
      </w:r>
      <w:r>
        <w:rPr>
          <w:rFonts w:ascii="Times New Roman" w:eastAsia="Times New Roman" w:hAnsi="Times New Roman" w:cs="Times New Roman"/>
        </w:rPr>
        <w:t xml:space="preserve"> </w:t>
      </w:r>
      <w:r>
        <w:rPr>
          <w:b/>
        </w:rPr>
        <w:t>Right</w:t>
      </w:r>
      <w:r>
        <w:t xml:space="preserve">. Because of the BST property, the leftmost node is always the smallest key, and the rightmost is the largest. By going left first at every level before visiting the root and then the right subtree, we naturally visit keys in ascending order. For the tree built from [50, 30, 70, 20, 40, 60, 80], </w:t>
      </w:r>
      <w:proofErr w:type="spellStart"/>
      <w:r>
        <w:t>inorder</w:t>
      </w:r>
      <w:proofErr w:type="spellEnd"/>
      <w:r>
        <w:t xml:space="preserve"> gives [20, 30, 40, 50, 60, 70, 80] — perfectly sorted.</w:t>
      </w:r>
      <w:r>
        <w:rPr>
          <w:color w:val="000000"/>
        </w:rPr>
        <w:t xml:space="preserve"> </w:t>
      </w:r>
    </w:p>
    <w:p w14:paraId="515306DE" w14:textId="77777777" w:rsidR="00352148" w:rsidRDefault="00000000">
      <w:pPr>
        <w:spacing w:after="2" w:line="259" w:lineRule="auto"/>
        <w:ind w:left="0" w:right="0" w:firstLine="0"/>
        <w:jc w:val="left"/>
      </w:pPr>
      <w:r>
        <w:rPr>
          <w:color w:val="000000"/>
        </w:rPr>
        <w:t xml:space="preserve"> </w:t>
      </w:r>
    </w:p>
    <w:p w14:paraId="793B4FDB" w14:textId="77777777" w:rsidR="00352148" w:rsidRDefault="00000000">
      <w:pPr>
        <w:pStyle w:val="Heading2"/>
        <w:ind w:left="399"/>
      </w:pPr>
      <w:r>
        <w:t>1.3 Delete — Three Cases</w:t>
      </w:r>
      <w:r>
        <w:rPr>
          <w:color w:val="000000"/>
        </w:rPr>
        <w:t xml:space="preserve"> </w:t>
      </w:r>
    </w:p>
    <w:p w14:paraId="73738342" w14:textId="77777777" w:rsidR="00352148" w:rsidRDefault="00000000">
      <w:pPr>
        <w:ind w:left="399" w:right="278"/>
      </w:pPr>
      <w:r>
        <w:t>Deletion in a BST must preserve the BST property. There are three cases:</w:t>
      </w:r>
      <w:r>
        <w:rPr>
          <w:color w:val="000000"/>
        </w:rPr>
        <w:t xml:space="preserve"> </w:t>
      </w:r>
    </w:p>
    <w:p w14:paraId="317F812D" w14:textId="77777777" w:rsidR="00352148" w:rsidRDefault="00000000">
      <w:pPr>
        <w:spacing w:after="91" w:line="259" w:lineRule="auto"/>
        <w:ind w:left="0" w:right="0" w:firstLine="0"/>
        <w:jc w:val="left"/>
      </w:pPr>
      <w:r>
        <w:rPr>
          <w:color w:val="000000"/>
          <w:sz w:val="11"/>
        </w:rPr>
        <w:t xml:space="preserve"> </w:t>
      </w:r>
    </w:p>
    <w:p w14:paraId="038B5B1E" w14:textId="77777777" w:rsidR="00352148" w:rsidRDefault="00000000">
      <w:pPr>
        <w:shd w:val="clear" w:color="auto" w:fill="EBEFF0"/>
        <w:spacing w:after="39" w:line="259" w:lineRule="auto"/>
        <w:ind w:left="1119" w:right="124"/>
        <w:jc w:val="left"/>
      </w:pPr>
      <w:r>
        <w:rPr>
          <w:rFonts w:ascii="Courier New" w:eastAsia="Courier New" w:hAnsi="Courier New" w:cs="Courier New"/>
          <w:color w:val="36464F"/>
          <w:sz w:val="18"/>
        </w:rPr>
        <w:t xml:space="preserve">Case 1 – Leaf node (no children): Simply remove the node. Example: delete 20. </w:t>
      </w:r>
    </w:p>
    <w:p w14:paraId="1433311E" w14:textId="77777777" w:rsidR="00352148" w:rsidRDefault="00000000">
      <w:pPr>
        <w:shd w:val="clear" w:color="auto" w:fill="EBEFF0"/>
        <w:spacing w:after="166" w:line="313" w:lineRule="auto"/>
        <w:ind w:left="1119" w:right="124"/>
        <w:jc w:val="left"/>
      </w:pPr>
      <w:r>
        <w:rPr>
          <w:rFonts w:ascii="Courier New" w:eastAsia="Courier New" w:hAnsi="Courier New" w:cs="Courier New"/>
          <w:color w:val="36464F"/>
          <w:sz w:val="18"/>
        </w:rPr>
        <w:t xml:space="preserve">Case 2 – One child: Replace the node with its only child. Example: delete 60 (which had only right child 65). Case 3 – Two children: Find the </w:t>
      </w:r>
      <w:proofErr w:type="spellStart"/>
      <w:r>
        <w:rPr>
          <w:rFonts w:ascii="Courier New" w:eastAsia="Courier New" w:hAnsi="Courier New" w:cs="Courier New"/>
          <w:color w:val="36464F"/>
          <w:sz w:val="18"/>
        </w:rPr>
        <w:t>inorder</w:t>
      </w:r>
      <w:proofErr w:type="spellEnd"/>
      <w:r>
        <w:rPr>
          <w:rFonts w:ascii="Courier New" w:eastAsia="Courier New" w:hAnsi="Courier New" w:cs="Courier New"/>
          <w:color w:val="36464F"/>
          <w:sz w:val="18"/>
        </w:rPr>
        <w:t xml:space="preserve"> successor (smallest node in right subtree), copy its key into the current node,</w:t>
      </w:r>
      <w:r>
        <w:rPr>
          <w:rFonts w:ascii="Courier New" w:eastAsia="Courier New" w:hAnsi="Courier New" w:cs="Courier New"/>
          <w:color w:val="000000"/>
          <w:sz w:val="18"/>
        </w:rPr>
        <w:t xml:space="preserve"> </w:t>
      </w:r>
      <w:r>
        <w:rPr>
          <w:rFonts w:ascii="Courier New" w:eastAsia="Courier New" w:hAnsi="Courier New" w:cs="Courier New"/>
          <w:color w:val="36464F"/>
          <w:sz w:val="18"/>
        </w:rPr>
        <w:t>then delete the successor. Example: delete 30 (</w:t>
      </w:r>
      <w:proofErr w:type="spellStart"/>
      <w:r>
        <w:rPr>
          <w:rFonts w:ascii="Courier New" w:eastAsia="Courier New" w:hAnsi="Courier New" w:cs="Courier New"/>
          <w:color w:val="36464F"/>
          <w:sz w:val="18"/>
        </w:rPr>
        <w:t>inorder</w:t>
      </w:r>
      <w:proofErr w:type="spellEnd"/>
      <w:r>
        <w:rPr>
          <w:rFonts w:ascii="Courier New" w:eastAsia="Courier New" w:hAnsi="Courier New" w:cs="Courier New"/>
          <w:color w:val="36464F"/>
          <w:sz w:val="18"/>
        </w:rPr>
        <w:t xml:space="preserve"> successor is 40).</w:t>
      </w:r>
      <w:r>
        <w:rPr>
          <w:rFonts w:ascii="Courier New" w:eastAsia="Courier New" w:hAnsi="Courier New" w:cs="Courier New"/>
          <w:color w:val="000000"/>
          <w:sz w:val="18"/>
        </w:rPr>
        <w:t xml:space="preserve"> </w:t>
      </w:r>
    </w:p>
    <w:p w14:paraId="0AF00D9D" w14:textId="77777777" w:rsidR="00352148" w:rsidRDefault="00000000">
      <w:pPr>
        <w:spacing w:after="0" w:line="259" w:lineRule="auto"/>
        <w:ind w:left="0" w:right="0" w:firstLine="0"/>
        <w:jc w:val="left"/>
      </w:pPr>
      <w:r>
        <w:rPr>
          <w:color w:val="000000"/>
          <w:sz w:val="22"/>
        </w:rPr>
        <w:t xml:space="preserve"> </w:t>
      </w:r>
    </w:p>
    <w:p w14:paraId="3646FEFA" w14:textId="77777777" w:rsidR="00352148" w:rsidRDefault="00000000">
      <w:pPr>
        <w:pStyle w:val="Heading2"/>
        <w:spacing w:after="0"/>
        <w:ind w:left="399"/>
      </w:pPr>
      <w:r>
        <w:t>1.4 Time Complexity</w:t>
      </w:r>
      <w:r>
        <w:rPr>
          <w:color w:val="000000"/>
        </w:rPr>
        <w:t xml:space="preserve"> </w:t>
      </w:r>
    </w:p>
    <w:p w14:paraId="5CB08679" w14:textId="77777777" w:rsidR="00352148" w:rsidRDefault="00000000">
      <w:pPr>
        <w:spacing w:after="0" w:line="259" w:lineRule="auto"/>
        <w:ind w:left="0" w:right="0" w:firstLine="0"/>
        <w:jc w:val="left"/>
      </w:pPr>
      <w:r>
        <w:rPr>
          <w:b/>
          <w:color w:val="000000"/>
          <w:sz w:val="14"/>
        </w:rPr>
        <w:t xml:space="preserve"> </w:t>
      </w:r>
    </w:p>
    <w:tbl>
      <w:tblPr>
        <w:tblStyle w:val="TableGrid"/>
        <w:tblW w:w="9355" w:type="dxa"/>
        <w:tblInd w:w="438" w:type="dxa"/>
        <w:tblCellMar>
          <w:top w:w="0" w:type="dxa"/>
          <w:left w:w="139" w:type="dxa"/>
          <w:bottom w:w="0" w:type="dxa"/>
          <w:right w:w="81" w:type="dxa"/>
        </w:tblCellMar>
        <w:tblLook w:val="04A0" w:firstRow="1" w:lastRow="0" w:firstColumn="1" w:lastColumn="0" w:noHBand="0" w:noVBand="1"/>
      </w:tblPr>
      <w:tblGrid>
        <w:gridCol w:w="1983"/>
        <w:gridCol w:w="1701"/>
        <w:gridCol w:w="1702"/>
        <w:gridCol w:w="3969"/>
      </w:tblGrid>
      <w:tr w:rsidR="00352148" w14:paraId="03578191" w14:textId="77777777">
        <w:trPr>
          <w:trHeight w:val="440"/>
        </w:trPr>
        <w:tc>
          <w:tcPr>
            <w:tcW w:w="1982"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7B23BEFF" w14:textId="77777777" w:rsidR="00352148" w:rsidRDefault="00000000">
            <w:pPr>
              <w:spacing w:after="0" w:line="259" w:lineRule="auto"/>
              <w:ind w:left="0" w:right="54" w:firstLine="0"/>
              <w:jc w:val="center"/>
            </w:pPr>
            <w:r>
              <w:rPr>
                <w:b/>
                <w:color w:val="FFFFFF"/>
                <w:sz w:val="18"/>
              </w:rPr>
              <w:t>Operation</w:t>
            </w:r>
            <w:r>
              <w:rPr>
                <w:b/>
                <w:color w:val="000000"/>
                <w:sz w:val="18"/>
              </w:rPr>
              <w:t xml:space="preserve"> </w:t>
            </w:r>
          </w:p>
        </w:tc>
        <w:tc>
          <w:tcPr>
            <w:tcW w:w="1701"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2563442F" w14:textId="77777777" w:rsidR="00352148" w:rsidRDefault="00000000">
            <w:pPr>
              <w:spacing w:after="0" w:line="259" w:lineRule="auto"/>
              <w:ind w:left="0" w:right="43" w:firstLine="0"/>
              <w:jc w:val="center"/>
            </w:pPr>
            <w:r>
              <w:rPr>
                <w:b/>
                <w:color w:val="FFFFFF"/>
                <w:sz w:val="18"/>
              </w:rPr>
              <w:t>Average Case</w:t>
            </w:r>
            <w:r>
              <w:rPr>
                <w:b/>
                <w:color w:val="000000"/>
                <w:sz w:val="18"/>
              </w:rPr>
              <w:t xml:space="preserve"> </w:t>
            </w:r>
          </w:p>
        </w:tc>
        <w:tc>
          <w:tcPr>
            <w:tcW w:w="1702"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6C3B892D" w14:textId="77777777" w:rsidR="00352148" w:rsidRDefault="00000000">
            <w:pPr>
              <w:spacing w:after="0" w:line="259" w:lineRule="auto"/>
              <w:ind w:left="0" w:right="52" w:firstLine="0"/>
              <w:jc w:val="center"/>
            </w:pPr>
            <w:r>
              <w:rPr>
                <w:b/>
                <w:color w:val="FFFFFF"/>
                <w:sz w:val="18"/>
              </w:rPr>
              <w:t>Worst Case</w:t>
            </w:r>
            <w:r>
              <w:rPr>
                <w:b/>
                <w:color w:val="000000"/>
                <w:sz w:val="18"/>
              </w:rPr>
              <w:t xml:space="preserve"> </w:t>
            </w:r>
          </w:p>
        </w:tc>
        <w:tc>
          <w:tcPr>
            <w:tcW w:w="3969"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430A75D7" w14:textId="77777777" w:rsidR="00352148" w:rsidRDefault="00000000">
            <w:pPr>
              <w:spacing w:after="0" w:line="259" w:lineRule="auto"/>
              <w:ind w:left="0" w:right="50" w:firstLine="0"/>
              <w:jc w:val="center"/>
            </w:pPr>
            <w:r>
              <w:rPr>
                <w:b/>
                <w:color w:val="FFFFFF"/>
                <w:sz w:val="18"/>
              </w:rPr>
              <w:t>Notes</w:t>
            </w:r>
            <w:r>
              <w:rPr>
                <w:b/>
                <w:color w:val="000000"/>
                <w:sz w:val="18"/>
              </w:rPr>
              <w:t xml:space="preserve"> </w:t>
            </w:r>
          </w:p>
        </w:tc>
      </w:tr>
      <w:tr w:rsidR="00352148" w14:paraId="7B2814BF" w14:textId="77777777">
        <w:trPr>
          <w:trHeight w:val="438"/>
        </w:trPr>
        <w:tc>
          <w:tcPr>
            <w:tcW w:w="1982"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4F123D97" w14:textId="77777777" w:rsidR="00352148" w:rsidRDefault="00000000">
            <w:pPr>
              <w:spacing w:after="0" w:line="259" w:lineRule="auto"/>
              <w:ind w:left="0" w:right="49" w:firstLine="0"/>
              <w:jc w:val="center"/>
            </w:pPr>
            <w:r>
              <w:rPr>
                <w:color w:val="000000"/>
                <w:sz w:val="18"/>
              </w:rPr>
              <w:t xml:space="preserve">insert(key) </w:t>
            </w:r>
          </w:p>
        </w:tc>
        <w:tc>
          <w:tcPr>
            <w:tcW w:w="1701"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09D1A040" w14:textId="77777777" w:rsidR="00352148" w:rsidRDefault="00000000">
            <w:pPr>
              <w:spacing w:after="0" w:line="259" w:lineRule="auto"/>
              <w:ind w:left="0" w:right="42" w:firstLine="0"/>
              <w:jc w:val="center"/>
            </w:pPr>
            <w:proofErr w:type="gramStart"/>
            <w:r>
              <w:rPr>
                <w:color w:val="000000"/>
                <w:sz w:val="18"/>
              </w:rPr>
              <w:t>O(</w:t>
            </w:r>
            <w:proofErr w:type="gramEnd"/>
            <w:r>
              <w:rPr>
                <w:color w:val="000000"/>
                <w:sz w:val="18"/>
              </w:rPr>
              <w:t xml:space="preserve">log n) </w:t>
            </w:r>
          </w:p>
        </w:tc>
        <w:tc>
          <w:tcPr>
            <w:tcW w:w="1702"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49FD7B49" w14:textId="77777777" w:rsidR="00352148" w:rsidRDefault="00000000">
            <w:pPr>
              <w:spacing w:after="0" w:line="259" w:lineRule="auto"/>
              <w:ind w:left="0" w:right="51" w:firstLine="0"/>
              <w:jc w:val="center"/>
            </w:pPr>
            <w:r>
              <w:rPr>
                <w:color w:val="000000"/>
                <w:sz w:val="18"/>
              </w:rPr>
              <w:t xml:space="preserve">O(n) </w:t>
            </w:r>
          </w:p>
        </w:tc>
        <w:tc>
          <w:tcPr>
            <w:tcW w:w="3969"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1C6F76AA" w14:textId="77777777" w:rsidR="00352148" w:rsidRDefault="00000000">
            <w:pPr>
              <w:spacing w:after="0" w:line="259" w:lineRule="auto"/>
              <w:ind w:left="0" w:right="45" w:firstLine="0"/>
              <w:jc w:val="center"/>
            </w:pPr>
            <w:r>
              <w:rPr>
                <w:color w:val="000000"/>
                <w:sz w:val="18"/>
              </w:rPr>
              <w:t xml:space="preserve">Worst when tree is skewed (like a linked list) </w:t>
            </w:r>
          </w:p>
        </w:tc>
      </w:tr>
      <w:tr w:rsidR="00352148" w14:paraId="167DECE0" w14:textId="77777777">
        <w:trPr>
          <w:trHeight w:val="442"/>
        </w:trPr>
        <w:tc>
          <w:tcPr>
            <w:tcW w:w="1982" w:type="dxa"/>
            <w:tcBorders>
              <w:top w:val="single" w:sz="4" w:space="0" w:color="C4CAE8"/>
              <w:left w:val="single" w:sz="4" w:space="0" w:color="C4CAE8"/>
              <w:bottom w:val="single" w:sz="4" w:space="0" w:color="C4CAE8"/>
              <w:right w:val="single" w:sz="4" w:space="0" w:color="C4CAE8"/>
            </w:tcBorders>
            <w:vAlign w:val="center"/>
          </w:tcPr>
          <w:p w14:paraId="4BB0DE0B" w14:textId="77777777" w:rsidR="00352148" w:rsidRDefault="00000000">
            <w:pPr>
              <w:spacing w:after="0" w:line="259" w:lineRule="auto"/>
              <w:ind w:left="0" w:right="51" w:firstLine="0"/>
              <w:jc w:val="center"/>
            </w:pPr>
            <w:r>
              <w:rPr>
                <w:color w:val="000000"/>
                <w:sz w:val="18"/>
              </w:rPr>
              <w:t xml:space="preserve">search(key) </w:t>
            </w:r>
          </w:p>
        </w:tc>
        <w:tc>
          <w:tcPr>
            <w:tcW w:w="1701" w:type="dxa"/>
            <w:tcBorders>
              <w:top w:val="single" w:sz="4" w:space="0" w:color="C4CAE8"/>
              <w:left w:val="single" w:sz="4" w:space="0" w:color="C4CAE8"/>
              <w:bottom w:val="single" w:sz="4" w:space="0" w:color="C4CAE8"/>
              <w:right w:val="single" w:sz="4" w:space="0" w:color="C4CAE8"/>
            </w:tcBorders>
            <w:vAlign w:val="center"/>
          </w:tcPr>
          <w:p w14:paraId="5B43332C" w14:textId="77777777" w:rsidR="00352148" w:rsidRDefault="00000000">
            <w:pPr>
              <w:spacing w:after="0" w:line="259" w:lineRule="auto"/>
              <w:ind w:left="0" w:right="42" w:firstLine="0"/>
              <w:jc w:val="center"/>
            </w:pPr>
            <w:proofErr w:type="gramStart"/>
            <w:r>
              <w:rPr>
                <w:color w:val="000000"/>
                <w:sz w:val="18"/>
              </w:rPr>
              <w:t>O(</w:t>
            </w:r>
            <w:proofErr w:type="gramEnd"/>
            <w:r>
              <w:rPr>
                <w:color w:val="000000"/>
                <w:sz w:val="18"/>
              </w:rPr>
              <w:t xml:space="preserve">log n) </w:t>
            </w:r>
          </w:p>
        </w:tc>
        <w:tc>
          <w:tcPr>
            <w:tcW w:w="1702" w:type="dxa"/>
            <w:tcBorders>
              <w:top w:val="single" w:sz="4" w:space="0" w:color="C4CAE8"/>
              <w:left w:val="single" w:sz="4" w:space="0" w:color="C4CAE8"/>
              <w:bottom w:val="single" w:sz="4" w:space="0" w:color="C4CAE8"/>
              <w:right w:val="single" w:sz="4" w:space="0" w:color="C4CAE8"/>
            </w:tcBorders>
            <w:vAlign w:val="center"/>
          </w:tcPr>
          <w:p w14:paraId="3C0EFD65" w14:textId="77777777" w:rsidR="00352148" w:rsidRDefault="00000000">
            <w:pPr>
              <w:spacing w:after="0" w:line="259" w:lineRule="auto"/>
              <w:ind w:left="0" w:right="51" w:firstLine="0"/>
              <w:jc w:val="center"/>
            </w:pPr>
            <w:r>
              <w:rPr>
                <w:color w:val="000000"/>
                <w:sz w:val="18"/>
              </w:rPr>
              <w:t xml:space="preserve">O(n) </w:t>
            </w:r>
          </w:p>
        </w:tc>
        <w:tc>
          <w:tcPr>
            <w:tcW w:w="3969" w:type="dxa"/>
            <w:tcBorders>
              <w:top w:val="single" w:sz="4" w:space="0" w:color="C4CAE8"/>
              <w:left w:val="single" w:sz="4" w:space="0" w:color="C4CAE8"/>
              <w:bottom w:val="single" w:sz="4" w:space="0" w:color="C4CAE8"/>
              <w:right w:val="single" w:sz="4" w:space="0" w:color="C4CAE8"/>
            </w:tcBorders>
            <w:vAlign w:val="center"/>
          </w:tcPr>
          <w:p w14:paraId="261BE070" w14:textId="77777777" w:rsidR="00352148" w:rsidRDefault="00000000">
            <w:pPr>
              <w:spacing w:after="0" w:line="259" w:lineRule="auto"/>
              <w:ind w:left="0" w:right="51" w:firstLine="0"/>
              <w:jc w:val="center"/>
            </w:pPr>
            <w:r>
              <w:rPr>
                <w:color w:val="000000"/>
                <w:sz w:val="18"/>
              </w:rPr>
              <w:t xml:space="preserve">Same reasoning as insert </w:t>
            </w:r>
          </w:p>
        </w:tc>
      </w:tr>
      <w:tr w:rsidR="00352148" w14:paraId="7D2FE805" w14:textId="77777777">
        <w:trPr>
          <w:trHeight w:val="439"/>
        </w:trPr>
        <w:tc>
          <w:tcPr>
            <w:tcW w:w="1982"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77F50C16" w14:textId="77777777" w:rsidR="00352148" w:rsidRDefault="00000000">
            <w:pPr>
              <w:spacing w:after="0" w:line="259" w:lineRule="auto"/>
              <w:ind w:left="0" w:right="46" w:firstLine="0"/>
              <w:jc w:val="center"/>
            </w:pPr>
            <w:r>
              <w:rPr>
                <w:color w:val="000000"/>
                <w:sz w:val="18"/>
              </w:rPr>
              <w:t xml:space="preserve">delete(key) </w:t>
            </w:r>
          </w:p>
        </w:tc>
        <w:tc>
          <w:tcPr>
            <w:tcW w:w="1701"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0EDDA979" w14:textId="77777777" w:rsidR="00352148" w:rsidRDefault="00000000">
            <w:pPr>
              <w:spacing w:after="0" w:line="259" w:lineRule="auto"/>
              <w:ind w:left="0" w:right="42" w:firstLine="0"/>
              <w:jc w:val="center"/>
            </w:pPr>
            <w:proofErr w:type="gramStart"/>
            <w:r>
              <w:rPr>
                <w:color w:val="000000"/>
                <w:sz w:val="18"/>
              </w:rPr>
              <w:t>O(</w:t>
            </w:r>
            <w:proofErr w:type="gramEnd"/>
            <w:r>
              <w:rPr>
                <w:color w:val="000000"/>
                <w:sz w:val="18"/>
              </w:rPr>
              <w:t xml:space="preserve">log n) </w:t>
            </w:r>
          </w:p>
        </w:tc>
        <w:tc>
          <w:tcPr>
            <w:tcW w:w="1702"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68BB35A3" w14:textId="77777777" w:rsidR="00352148" w:rsidRDefault="00000000">
            <w:pPr>
              <w:spacing w:after="0" w:line="259" w:lineRule="auto"/>
              <w:ind w:left="0" w:right="51" w:firstLine="0"/>
              <w:jc w:val="center"/>
            </w:pPr>
            <w:r>
              <w:rPr>
                <w:color w:val="000000"/>
                <w:sz w:val="18"/>
              </w:rPr>
              <w:t xml:space="preserve">O(n) </w:t>
            </w:r>
          </w:p>
        </w:tc>
        <w:tc>
          <w:tcPr>
            <w:tcW w:w="3969"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71058E45" w14:textId="77777777" w:rsidR="00352148" w:rsidRDefault="00000000">
            <w:pPr>
              <w:spacing w:after="0" w:line="259" w:lineRule="auto"/>
              <w:ind w:left="0" w:right="0" w:firstLine="0"/>
              <w:jc w:val="left"/>
            </w:pPr>
            <w:r>
              <w:rPr>
                <w:color w:val="000000"/>
                <w:sz w:val="18"/>
              </w:rPr>
              <w:t xml:space="preserve">Finding successor also takes </w:t>
            </w:r>
            <w:proofErr w:type="gramStart"/>
            <w:r>
              <w:rPr>
                <w:color w:val="000000"/>
                <w:sz w:val="18"/>
              </w:rPr>
              <w:t>O(</w:t>
            </w:r>
            <w:proofErr w:type="gramEnd"/>
            <w:r>
              <w:rPr>
                <w:color w:val="000000"/>
                <w:sz w:val="18"/>
              </w:rPr>
              <w:t xml:space="preserve">log n) average </w:t>
            </w:r>
          </w:p>
        </w:tc>
      </w:tr>
      <w:tr w:rsidR="00352148" w14:paraId="7CD62600" w14:textId="77777777">
        <w:trPr>
          <w:trHeight w:val="440"/>
        </w:trPr>
        <w:tc>
          <w:tcPr>
            <w:tcW w:w="1982" w:type="dxa"/>
            <w:tcBorders>
              <w:top w:val="single" w:sz="4" w:space="0" w:color="C4CAE8"/>
              <w:left w:val="single" w:sz="4" w:space="0" w:color="C4CAE8"/>
              <w:bottom w:val="single" w:sz="4" w:space="0" w:color="C4CAE8"/>
              <w:right w:val="single" w:sz="4" w:space="0" w:color="C4CAE8"/>
            </w:tcBorders>
            <w:vAlign w:val="center"/>
          </w:tcPr>
          <w:p w14:paraId="31E50ADE" w14:textId="77777777" w:rsidR="00352148" w:rsidRDefault="00000000">
            <w:pPr>
              <w:spacing w:after="0" w:line="259" w:lineRule="auto"/>
              <w:ind w:left="0" w:right="49" w:firstLine="0"/>
              <w:jc w:val="center"/>
            </w:pPr>
            <w:proofErr w:type="spellStart"/>
            <w:proofErr w:type="gramStart"/>
            <w:r>
              <w:rPr>
                <w:color w:val="000000"/>
                <w:sz w:val="18"/>
              </w:rPr>
              <w:t>inorder</w:t>
            </w:r>
            <w:proofErr w:type="spellEnd"/>
            <w:r>
              <w:rPr>
                <w:color w:val="000000"/>
                <w:sz w:val="18"/>
              </w:rPr>
              <w:t>(</w:t>
            </w:r>
            <w:proofErr w:type="gramEnd"/>
            <w:r>
              <w:rPr>
                <w:color w:val="000000"/>
                <w:sz w:val="18"/>
              </w:rPr>
              <w:t xml:space="preserve">) </w:t>
            </w:r>
          </w:p>
        </w:tc>
        <w:tc>
          <w:tcPr>
            <w:tcW w:w="1701" w:type="dxa"/>
            <w:tcBorders>
              <w:top w:val="single" w:sz="4" w:space="0" w:color="C4CAE8"/>
              <w:left w:val="single" w:sz="4" w:space="0" w:color="C4CAE8"/>
              <w:bottom w:val="single" w:sz="4" w:space="0" w:color="C4CAE8"/>
              <w:right w:val="single" w:sz="4" w:space="0" w:color="C4CAE8"/>
            </w:tcBorders>
            <w:vAlign w:val="center"/>
          </w:tcPr>
          <w:p w14:paraId="3ADEB4A6" w14:textId="77777777" w:rsidR="00352148" w:rsidRDefault="00000000">
            <w:pPr>
              <w:spacing w:after="0" w:line="259" w:lineRule="auto"/>
              <w:ind w:left="0" w:right="47" w:firstLine="0"/>
              <w:jc w:val="center"/>
            </w:pPr>
            <w:r>
              <w:rPr>
                <w:color w:val="000000"/>
                <w:sz w:val="18"/>
              </w:rPr>
              <w:t xml:space="preserve">O(n) </w:t>
            </w:r>
          </w:p>
        </w:tc>
        <w:tc>
          <w:tcPr>
            <w:tcW w:w="1702" w:type="dxa"/>
            <w:tcBorders>
              <w:top w:val="single" w:sz="4" w:space="0" w:color="C4CAE8"/>
              <w:left w:val="single" w:sz="4" w:space="0" w:color="C4CAE8"/>
              <w:bottom w:val="single" w:sz="4" w:space="0" w:color="C4CAE8"/>
              <w:right w:val="single" w:sz="4" w:space="0" w:color="C4CAE8"/>
            </w:tcBorders>
            <w:vAlign w:val="center"/>
          </w:tcPr>
          <w:p w14:paraId="0CC52185" w14:textId="77777777" w:rsidR="00352148" w:rsidRDefault="00000000">
            <w:pPr>
              <w:spacing w:after="0" w:line="259" w:lineRule="auto"/>
              <w:ind w:left="0" w:right="51" w:firstLine="0"/>
              <w:jc w:val="center"/>
            </w:pPr>
            <w:r>
              <w:rPr>
                <w:color w:val="000000"/>
                <w:sz w:val="18"/>
              </w:rPr>
              <w:t xml:space="preserve">O(n) </w:t>
            </w:r>
          </w:p>
        </w:tc>
        <w:tc>
          <w:tcPr>
            <w:tcW w:w="3969" w:type="dxa"/>
            <w:tcBorders>
              <w:top w:val="single" w:sz="4" w:space="0" w:color="C4CAE8"/>
              <w:left w:val="single" w:sz="4" w:space="0" w:color="C4CAE8"/>
              <w:bottom w:val="single" w:sz="4" w:space="0" w:color="C4CAE8"/>
              <w:right w:val="single" w:sz="4" w:space="0" w:color="C4CAE8"/>
            </w:tcBorders>
            <w:vAlign w:val="center"/>
          </w:tcPr>
          <w:p w14:paraId="01A39D4C" w14:textId="77777777" w:rsidR="00352148" w:rsidRDefault="00000000">
            <w:pPr>
              <w:spacing w:after="0" w:line="259" w:lineRule="auto"/>
              <w:ind w:left="0" w:right="44" w:firstLine="0"/>
              <w:jc w:val="center"/>
            </w:pPr>
            <w:r>
              <w:rPr>
                <w:color w:val="000000"/>
                <w:sz w:val="18"/>
              </w:rPr>
              <w:t xml:space="preserve">Must visit every node once </w:t>
            </w:r>
          </w:p>
        </w:tc>
      </w:tr>
    </w:tbl>
    <w:p w14:paraId="3E7CD373" w14:textId="77777777" w:rsidR="00352148" w:rsidRDefault="00000000">
      <w:pPr>
        <w:spacing w:after="0"/>
        <w:ind w:left="404" w:right="68" w:firstLine="0"/>
        <w:jc w:val="left"/>
      </w:pPr>
      <w:r>
        <w:rPr>
          <w:b/>
        </w:rPr>
        <w:t xml:space="preserve">Average </w:t>
      </w:r>
      <w:proofErr w:type="gramStart"/>
      <w:r>
        <w:rPr>
          <w:b/>
        </w:rPr>
        <w:t>O(</w:t>
      </w:r>
      <w:proofErr w:type="gramEnd"/>
      <w:r>
        <w:rPr>
          <w:b/>
        </w:rPr>
        <w:t xml:space="preserve">log n): </w:t>
      </w:r>
      <w:r>
        <w:t xml:space="preserve">In a balanced BST, each comparison eliminates half the remaining nodes — </w:t>
      </w:r>
      <w:proofErr w:type="gramStart"/>
      <w:r>
        <w:t>similar to</w:t>
      </w:r>
      <w:proofErr w:type="gramEnd"/>
      <w:r>
        <w:t xml:space="preserve"> binary search. </w:t>
      </w:r>
      <w:r>
        <w:rPr>
          <w:b/>
        </w:rPr>
        <w:t xml:space="preserve">Worst O(n): </w:t>
      </w:r>
      <w:r>
        <w:t xml:space="preserve">If you insert keys in sorted order (e.g., 10, 20, 30, 40...), every new node goes to the </w:t>
      </w:r>
      <w:proofErr w:type="gramStart"/>
      <w:r>
        <w:t>right</w:t>
      </w:r>
      <w:proofErr w:type="gramEnd"/>
      <w:r>
        <w:t xml:space="preserve"> and the tree becomes a straight chain — searching it is no better than a linked list. This is why balanced BSTs (AVL, Red-Black trees) are used in practice.</w:t>
      </w:r>
      <w:r>
        <w:rPr>
          <w:color w:val="000000"/>
        </w:rPr>
        <w:t xml:space="preserve"> </w:t>
      </w:r>
    </w:p>
    <w:p w14:paraId="55C8B51F" w14:textId="77777777" w:rsidR="00352148" w:rsidRDefault="00000000">
      <w:pPr>
        <w:pStyle w:val="Heading1"/>
        <w:numPr>
          <w:ilvl w:val="0"/>
          <w:numId w:val="0"/>
        </w:numPr>
        <w:ind w:left="708"/>
      </w:pPr>
      <w:r>
        <w:t>Graph — BFS and DFS</w:t>
      </w:r>
      <w:r>
        <w:rPr>
          <w:color w:val="000000"/>
        </w:rPr>
        <w:t xml:space="preserve"> </w:t>
      </w:r>
    </w:p>
    <w:p w14:paraId="0FD95802" w14:textId="77777777" w:rsidR="00352148" w:rsidRDefault="00000000">
      <w:pPr>
        <w:pStyle w:val="Heading2"/>
      </w:pPr>
      <w:r>
        <w:t xml:space="preserve"> Graph Representation</w:t>
      </w:r>
      <w:r>
        <w:rPr>
          <w:color w:val="000000"/>
        </w:rPr>
        <w:t xml:space="preserve"> </w:t>
      </w:r>
    </w:p>
    <w:p w14:paraId="2011EDDD" w14:textId="77777777" w:rsidR="00352148" w:rsidRDefault="00000000">
      <w:pPr>
        <w:ind w:left="399" w:right="278"/>
      </w:pPr>
      <w:r>
        <w:t xml:space="preserve">The graph is stored as an </w:t>
      </w:r>
      <w:r>
        <w:rPr>
          <w:b/>
        </w:rPr>
        <w:t>adjacency list</w:t>
      </w:r>
      <w:r>
        <w:t>: a dictionary where each key is a node and its value is a list of (neighbour, weight) tuples. This uses less memory than an adjacency matrix for sparse graphs and makes neighbour lookup straightforward.</w:t>
      </w:r>
      <w:r>
        <w:rPr>
          <w:color w:val="000000"/>
        </w:rPr>
        <w:t xml:space="preserve"> </w:t>
      </w:r>
    </w:p>
    <w:p w14:paraId="6ADF0668" w14:textId="77777777" w:rsidR="00352148" w:rsidRDefault="00000000">
      <w:pPr>
        <w:spacing w:after="149" w:line="259" w:lineRule="auto"/>
        <w:ind w:left="0" w:right="0" w:firstLine="0"/>
        <w:jc w:val="left"/>
      </w:pPr>
      <w:r>
        <w:rPr>
          <w:color w:val="000000"/>
          <w:sz w:val="5"/>
        </w:rPr>
        <w:lastRenderedPageBreak/>
        <w:t xml:space="preserve"> </w:t>
      </w:r>
    </w:p>
    <w:p w14:paraId="0905BCCB" w14:textId="77777777" w:rsidR="00352148" w:rsidRDefault="00000000">
      <w:pPr>
        <w:shd w:val="clear" w:color="auto" w:fill="EBEFF0"/>
        <w:spacing w:after="166" w:line="313" w:lineRule="auto"/>
        <w:ind w:left="1119" w:right="124"/>
        <w:jc w:val="left"/>
      </w:pPr>
      <w:r>
        <w:rPr>
          <w:rFonts w:ascii="Courier New" w:eastAsia="Courier New" w:hAnsi="Courier New" w:cs="Courier New"/>
          <w:color w:val="36464F"/>
          <w:sz w:val="18"/>
        </w:rPr>
        <w:t xml:space="preserve">Graph used (directed, weighted): A -&gt; </w:t>
      </w:r>
      <w:proofErr w:type="gramStart"/>
      <w:r>
        <w:rPr>
          <w:rFonts w:ascii="Courier New" w:eastAsia="Courier New" w:hAnsi="Courier New" w:cs="Courier New"/>
          <w:color w:val="36464F"/>
          <w:sz w:val="18"/>
        </w:rPr>
        <w:t>B(</w:t>
      </w:r>
      <w:proofErr w:type="gramEnd"/>
      <w:r>
        <w:rPr>
          <w:rFonts w:ascii="Courier New" w:eastAsia="Courier New" w:hAnsi="Courier New" w:cs="Courier New"/>
          <w:color w:val="36464F"/>
          <w:sz w:val="18"/>
        </w:rPr>
        <w:t xml:space="preserve">2), </w:t>
      </w:r>
      <w:proofErr w:type="gramStart"/>
      <w:r>
        <w:rPr>
          <w:rFonts w:ascii="Courier New" w:eastAsia="Courier New" w:hAnsi="Courier New" w:cs="Courier New"/>
          <w:color w:val="36464F"/>
          <w:sz w:val="18"/>
        </w:rPr>
        <w:t>C(</w:t>
      </w:r>
      <w:proofErr w:type="gramEnd"/>
      <w:r>
        <w:rPr>
          <w:rFonts w:ascii="Courier New" w:eastAsia="Courier New" w:hAnsi="Courier New" w:cs="Courier New"/>
          <w:color w:val="36464F"/>
          <w:sz w:val="18"/>
        </w:rPr>
        <w:t xml:space="preserve">4) B -&gt; </w:t>
      </w:r>
      <w:proofErr w:type="gramStart"/>
      <w:r>
        <w:rPr>
          <w:rFonts w:ascii="Courier New" w:eastAsia="Courier New" w:hAnsi="Courier New" w:cs="Courier New"/>
          <w:color w:val="36464F"/>
          <w:sz w:val="18"/>
        </w:rPr>
        <w:t>D(</w:t>
      </w:r>
      <w:proofErr w:type="gramEnd"/>
      <w:r>
        <w:rPr>
          <w:rFonts w:ascii="Courier New" w:eastAsia="Courier New" w:hAnsi="Courier New" w:cs="Courier New"/>
          <w:color w:val="36464F"/>
          <w:sz w:val="18"/>
        </w:rPr>
        <w:t xml:space="preserve">7), </w:t>
      </w:r>
      <w:proofErr w:type="gramStart"/>
      <w:r>
        <w:rPr>
          <w:rFonts w:ascii="Courier New" w:eastAsia="Courier New" w:hAnsi="Courier New" w:cs="Courier New"/>
          <w:color w:val="36464F"/>
          <w:sz w:val="18"/>
        </w:rPr>
        <w:t>E(</w:t>
      </w:r>
      <w:proofErr w:type="gramEnd"/>
      <w:r>
        <w:rPr>
          <w:rFonts w:ascii="Courier New" w:eastAsia="Courier New" w:hAnsi="Courier New" w:cs="Courier New"/>
          <w:color w:val="36464F"/>
          <w:sz w:val="18"/>
        </w:rPr>
        <w:t xml:space="preserve">3) C -&gt; </w:t>
      </w:r>
      <w:proofErr w:type="gramStart"/>
      <w:r>
        <w:rPr>
          <w:rFonts w:ascii="Courier New" w:eastAsia="Courier New" w:hAnsi="Courier New" w:cs="Courier New"/>
          <w:color w:val="36464F"/>
          <w:sz w:val="18"/>
        </w:rPr>
        <w:t>E(</w:t>
      </w:r>
      <w:proofErr w:type="gramEnd"/>
      <w:r>
        <w:rPr>
          <w:rFonts w:ascii="Courier New" w:eastAsia="Courier New" w:hAnsi="Courier New" w:cs="Courier New"/>
          <w:color w:val="36464F"/>
          <w:sz w:val="18"/>
        </w:rPr>
        <w:t xml:space="preserve">1), </w:t>
      </w:r>
      <w:proofErr w:type="gramStart"/>
      <w:r>
        <w:rPr>
          <w:rFonts w:ascii="Courier New" w:eastAsia="Courier New" w:hAnsi="Courier New" w:cs="Courier New"/>
          <w:color w:val="36464F"/>
          <w:sz w:val="18"/>
        </w:rPr>
        <w:t>F(</w:t>
      </w:r>
      <w:proofErr w:type="gramEnd"/>
      <w:r>
        <w:rPr>
          <w:rFonts w:ascii="Courier New" w:eastAsia="Courier New" w:hAnsi="Courier New" w:cs="Courier New"/>
          <w:color w:val="36464F"/>
          <w:sz w:val="18"/>
        </w:rPr>
        <w:t>8)</w:t>
      </w:r>
      <w:r>
        <w:rPr>
          <w:rFonts w:ascii="Courier New" w:eastAsia="Courier New" w:hAnsi="Courier New" w:cs="Courier New"/>
          <w:color w:val="000000"/>
          <w:sz w:val="18"/>
        </w:rPr>
        <w:t xml:space="preserve"> </w:t>
      </w:r>
      <w:r>
        <w:rPr>
          <w:rFonts w:ascii="Courier New" w:eastAsia="Courier New" w:hAnsi="Courier New" w:cs="Courier New"/>
          <w:color w:val="36464F"/>
          <w:sz w:val="18"/>
        </w:rPr>
        <w:t xml:space="preserve">D -&gt; </w:t>
      </w:r>
      <w:proofErr w:type="gramStart"/>
      <w:r>
        <w:rPr>
          <w:rFonts w:ascii="Courier New" w:eastAsia="Courier New" w:hAnsi="Courier New" w:cs="Courier New"/>
          <w:color w:val="36464F"/>
          <w:sz w:val="18"/>
        </w:rPr>
        <w:t>F(</w:t>
      </w:r>
      <w:proofErr w:type="gramEnd"/>
      <w:r>
        <w:rPr>
          <w:rFonts w:ascii="Courier New" w:eastAsia="Courier New" w:hAnsi="Courier New" w:cs="Courier New"/>
          <w:color w:val="36464F"/>
          <w:sz w:val="18"/>
        </w:rPr>
        <w:t xml:space="preserve">5) E -&gt; </w:t>
      </w:r>
      <w:proofErr w:type="gramStart"/>
      <w:r>
        <w:rPr>
          <w:rFonts w:ascii="Courier New" w:eastAsia="Courier New" w:hAnsi="Courier New" w:cs="Courier New"/>
          <w:color w:val="36464F"/>
          <w:sz w:val="18"/>
        </w:rPr>
        <w:t>D(</w:t>
      </w:r>
      <w:proofErr w:type="gramEnd"/>
      <w:r>
        <w:rPr>
          <w:rFonts w:ascii="Courier New" w:eastAsia="Courier New" w:hAnsi="Courier New" w:cs="Courier New"/>
          <w:color w:val="36464F"/>
          <w:sz w:val="18"/>
        </w:rPr>
        <w:t xml:space="preserve">2), </w:t>
      </w:r>
      <w:proofErr w:type="gramStart"/>
      <w:r>
        <w:rPr>
          <w:rFonts w:ascii="Courier New" w:eastAsia="Courier New" w:hAnsi="Courier New" w:cs="Courier New"/>
          <w:color w:val="36464F"/>
          <w:sz w:val="18"/>
        </w:rPr>
        <w:t>F(</w:t>
      </w:r>
      <w:proofErr w:type="gramEnd"/>
      <w:r>
        <w:rPr>
          <w:rFonts w:ascii="Courier New" w:eastAsia="Courier New" w:hAnsi="Courier New" w:cs="Courier New"/>
          <w:color w:val="36464F"/>
          <w:sz w:val="18"/>
        </w:rPr>
        <w:t>6) F -&gt; (no outgoing edges)</w:t>
      </w:r>
      <w:r>
        <w:rPr>
          <w:rFonts w:ascii="Courier New" w:eastAsia="Courier New" w:hAnsi="Courier New" w:cs="Courier New"/>
          <w:color w:val="000000"/>
          <w:sz w:val="18"/>
        </w:rPr>
        <w:t xml:space="preserve"> </w:t>
      </w:r>
    </w:p>
    <w:p w14:paraId="3C2878B6" w14:textId="77777777" w:rsidR="00352148" w:rsidRDefault="00000000">
      <w:pPr>
        <w:spacing w:after="0" w:line="259" w:lineRule="auto"/>
        <w:ind w:left="0" w:right="0" w:firstLine="0"/>
        <w:jc w:val="left"/>
      </w:pPr>
      <w:r>
        <w:rPr>
          <w:color w:val="000000"/>
          <w:sz w:val="22"/>
        </w:rPr>
        <w:t xml:space="preserve"> </w:t>
      </w:r>
    </w:p>
    <w:p w14:paraId="77ABA419" w14:textId="77777777" w:rsidR="00352148" w:rsidRDefault="00000000">
      <w:pPr>
        <w:pStyle w:val="Heading2"/>
        <w:spacing w:after="0"/>
        <w:ind w:left="399"/>
      </w:pPr>
      <w:r>
        <w:t>2.2 BFS vs DFS — Simple Explanation</w:t>
      </w:r>
      <w:r>
        <w:rPr>
          <w:color w:val="000000"/>
        </w:rPr>
        <w:t xml:space="preserve"> </w:t>
      </w:r>
    </w:p>
    <w:p w14:paraId="0EC345F3" w14:textId="77777777" w:rsidR="00352148" w:rsidRDefault="00000000">
      <w:pPr>
        <w:spacing w:after="0" w:line="259" w:lineRule="auto"/>
        <w:ind w:left="0" w:right="0" w:firstLine="0"/>
        <w:jc w:val="left"/>
      </w:pPr>
      <w:r>
        <w:rPr>
          <w:b/>
          <w:color w:val="000000"/>
          <w:sz w:val="14"/>
        </w:rPr>
        <w:t xml:space="preserve"> </w:t>
      </w:r>
    </w:p>
    <w:tbl>
      <w:tblPr>
        <w:tblStyle w:val="TableGrid"/>
        <w:tblW w:w="9352" w:type="dxa"/>
        <w:tblInd w:w="438" w:type="dxa"/>
        <w:tblCellMar>
          <w:top w:w="47" w:type="dxa"/>
          <w:left w:w="0" w:type="dxa"/>
          <w:bottom w:w="0" w:type="dxa"/>
          <w:right w:w="0" w:type="dxa"/>
        </w:tblCellMar>
        <w:tblLook w:val="04A0" w:firstRow="1" w:lastRow="0" w:firstColumn="1" w:lastColumn="0" w:noHBand="0" w:noVBand="1"/>
      </w:tblPr>
      <w:tblGrid>
        <w:gridCol w:w="1588"/>
        <w:gridCol w:w="126"/>
        <w:gridCol w:w="3678"/>
        <w:gridCol w:w="3960"/>
      </w:tblGrid>
      <w:tr w:rsidR="00352148" w14:paraId="4D7DFDC2" w14:textId="77777777">
        <w:trPr>
          <w:trHeight w:val="441"/>
        </w:trPr>
        <w:tc>
          <w:tcPr>
            <w:tcW w:w="1590" w:type="dxa"/>
            <w:tcBorders>
              <w:top w:val="single" w:sz="4" w:space="0" w:color="C4CAE8"/>
              <w:left w:val="single" w:sz="4" w:space="0" w:color="C4CAE8"/>
              <w:bottom w:val="single" w:sz="4" w:space="0" w:color="C4CAE8"/>
              <w:right w:val="nil"/>
            </w:tcBorders>
            <w:shd w:val="clear" w:color="auto" w:fill="3849AA"/>
          </w:tcPr>
          <w:p w14:paraId="745F4049" w14:textId="77777777" w:rsidR="00352148" w:rsidRDefault="00000000">
            <w:pPr>
              <w:spacing w:after="0" w:line="259" w:lineRule="auto"/>
              <w:ind w:left="4" w:right="0" w:firstLine="0"/>
              <w:jc w:val="left"/>
            </w:pPr>
            <w:r>
              <w:rPr>
                <w:rFonts w:ascii="Times New Roman" w:eastAsia="Times New Roman" w:hAnsi="Times New Roman" w:cs="Times New Roman"/>
                <w:color w:val="000000"/>
                <w:sz w:val="18"/>
              </w:rPr>
              <w:t xml:space="preserve"> </w:t>
            </w:r>
          </w:p>
        </w:tc>
        <w:tc>
          <w:tcPr>
            <w:tcW w:w="110" w:type="dxa"/>
            <w:tcBorders>
              <w:top w:val="single" w:sz="4" w:space="0" w:color="C4CAE8"/>
              <w:left w:val="nil"/>
              <w:bottom w:val="single" w:sz="4" w:space="0" w:color="C4CAE8"/>
              <w:right w:val="single" w:sz="4" w:space="0" w:color="C4CAE8"/>
            </w:tcBorders>
            <w:shd w:val="clear" w:color="auto" w:fill="3849AA"/>
          </w:tcPr>
          <w:p w14:paraId="05321587" w14:textId="77777777" w:rsidR="00352148" w:rsidRDefault="00352148">
            <w:pPr>
              <w:spacing w:after="160" w:line="259" w:lineRule="auto"/>
              <w:ind w:left="0" w:right="0" w:firstLine="0"/>
              <w:jc w:val="left"/>
            </w:pPr>
          </w:p>
        </w:tc>
        <w:tc>
          <w:tcPr>
            <w:tcW w:w="3685"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6D7089D2" w14:textId="77777777" w:rsidR="00352148" w:rsidRDefault="00000000">
            <w:pPr>
              <w:spacing w:after="0" w:line="259" w:lineRule="auto"/>
              <w:ind w:left="0" w:right="0" w:firstLine="0"/>
              <w:jc w:val="center"/>
            </w:pPr>
            <w:r>
              <w:rPr>
                <w:b/>
                <w:color w:val="FFFFFF"/>
                <w:sz w:val="18"/>
              </w:rPr>
              <w:t>BFS (Breadth-First Search)</w:t>
            </w:r>
            <w:r>
              <w:rPr>
                <w:b/>
                <w:color w:val="000000"/>
                <w:sz w:val="18"/>
              </w:rPr>
              <w:t xml:space="preserve"> </w:t>
            </w:r>
          </w:p>
        </w:tc>
        <w:tc>
          <w:tcPr>
            <w:tcW w:w="3967"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11643CD2" w14:textId="77777777" w:rsidR="00352148" w:rsidRDefault="00000000">
            <w:pPr>
              <w:spacing w:after="0" w:line="259" w:lineRule="auto"/>
              <w:ind w:left="13" w:right="0" w:firstLine="0"/>
              <w:jc w:val="center"/>
            </w:pPr>
            <w:r>
              <w:rPr>
                <w:b/>
                <w:color w:val="FFFFFF"/>
                <w:sz w:val="18"/>
              </w:rPr>
              <w:t>DFS (Depth-First Search)</w:t>
            </w:r>
            <w:r>
              <w:rPr>
                <w:b/>
                <w:color w:val="000000"/>
                <w:sz w:val="18"/>
              </w:rPr>
              <w:t xml:space="preserve"> </w:t>
            </w:r>
          </w:p>
        </w:tc>
      </w:tr>
      <w:tr w:rsidR="00352148" w14:paraId="566197DD" w14:textId="77777777">
        <w:trPr>
          <w:trHeight w:val="438"/>
        </w:trPr>
        <w:tc>
          <w:tcPr>
            <w:tcW w:w="1590" w:type="dxa"/>
            <w:tcBorders>
              <w:top w:val="single" w:sz="4" w:space="0" w:color="C4CAE8"/>
              <w:left w:val="single" w:sz="4" w:space="0" w:color="C4CAE8"/>
              <w:bottom w:val="single" w:sz="4" w:space="0" w:color="C4CAE8"/>
              <w:right w:val="nil"/>
            </w:tcBorders>
            <w:shd w:val="clear" w:color="auto" w:fill="F4F4FF"/>
            <w:vAlign w:val="center"/>
          </w:tcPr>
          <w:p w14:paraId="757CE187" w14:textId="77777777" w:rsidR="00352148" w:rsidRDefault="00000000">
            <w:pPr>
              <w:spacing w:after="0" w:line="259" w:lineRule="auto"/>
              <w:ind w:left="101" w:right="0" w:firstLine="0"/>
              <w:jc w:val="center"/>
            </w:pPr>
            <w:r>
              <w:rPr>
                <w:color w:val="000000"/>
                <w:sz w:val="18"/>
              </w:rPr>
              <w:t xml:space="preserve">Strategy </w:t>
            </w:r>
          </w:p>
        </w:tc>
        <w:tc>
          <w:tcPr>
            <w:tcW w:w="110" w:type="dxa"/>
            <w:tcBorders>
              <w:top w:val="single" w:sz="4" w:space="0" w:color="C4CAE8"/>
              <w:left w:val="nil"/>
              <w:bottom w:val="single" w:sz="4" w:space="0" w:color="C4CAE8"/>
              <w:right w:val="single" w:sz="4" w:space="0" w:color="C4CAE8"/>
            </w:tcBorders>
            <w:shd w:val="clear" w:color="auto" w:fill="F4F4FF"/>
            <w:vAlign w:val="center"/>
          </w:tcPr>
          <w:p w14:paraId="52E4E104" w14:textId="77777777" w:rsidR="00352148" w:rsidRDefault="00000000">
            <w:pPr>
              <w:spacing w:after="0" w:line="259" w:lineRule="auto"/>
              <w:ind w:left="0" w:right="-10" w:firstLine="0"/>
            </w:pPr>
            <w:r>
              <w:rPr>
                <w:color w:val="000000"/>
                <w:sz w:val="18"/>
              </w:rPr>
              <w:t>E</w:t>
            </w:r>
          </w:p>
        </w:tc>
        <w:tc>
          <w:tcPr>
            <w:tcW w:w="3685"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319942BA" w14:textId="77777777" w:rsidR="00352148" w:rsidRDefault="00000000">
            <w:pPr>
              <w:spacing w:after="0" w:line="259" w:lineRule="auto"/>
              <w:ind w:left="101" w:right="-17" w:firstLine="0"/>
              <w:jc w:val="left"/>
            </w:pPr>
            <w:proofErr w:type="spellStart"/>
            <w:r>
              <w:rPr>
                <w:color w:val="000000"/>
                <w:sz w:val="18"/>
              </w:rPr>
              <w:t>plore</w:t>
            </w:r>
            <w:proofErr w:type="spellEnd"/>
            <w:r>
              <w:rPr>
                <w:color w:val="000000"/>
                <w:sz w:val="18"/>
              </w:rPr>
              <w:t xml:space="preserve"> all neighbours first, then their neighbour</w:t>
            </w:r>
          </w:p>
        </w:tc>
        <w:tc>
          <w:tcPr>
            <w:tcW w:w="3967"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5FA19F1A" w14:textId="77777777" w:rsidR="00352148" w:rsidRDefault="00000000">
            <w:pPr>
              <w:spacing w:after="0" w:line="259" w:lineRule="auto"/>
              <w:ind w:left="10" w:right="0" w:firstLine="0"/>
              <w:jc w:val="center"/>
            </w:pPr>
            <w:r>
              <w:rPr>
                <w:color w:val="000000"/>
                <w:sz w:val="18"/>
              </w:rPr>
              <w:t xml:space="preserve">Go as deep as possible before backtracking </w:t>
            </w:r>
          </w:p>
        </w:tc>
      </w:tr>
      <w:tr w:rsidR="00352148" w14:paraId="693EDD88" w14:textId="77777777">
        <w:trPr>
          <w:trHeight w:val="442"/>
        </w:trPr>
        <w:tc>
          <w:tcPr>
            <w:tcW w:w="1590" w:type="dxa"/>
            <w:tcBorders>
              <w:top w:val="single" w:sz="4" w:space="0" w:color="C4CAE8"/>
              <w:left w:val="single" w:sz="4" w:space="0" w:color="C4CAE8"/>
              <w:bottom w:val="single" w:sz="4" w:space="0" w:color="C4CAE8"/>
              <w:right w:val="nil"/>
            </w:tcBorders>
            <w:vAlign w:val="center"/>
          </w:tcPr>
          <w:p w14:paraId="790BD6F1" w14:textId="77777777" w:rsidR="00352148" w:rsidRDefault="00000000">
            <w:pPr>
              <w:spacing w:after="0" w:line="259" w:lineRule="auto"/>
              <w:ind w:left="101" w:right="0" w:firstLine="0"/>
              <w:jc w:val="center"/>
            </w:pPr>
            <w:r>
              <w:rPr>
                <w:color w:val="000000"/>
                <w:sz w:val="18"/>
              </w:rPr>
              <w:t xml:space="preserve">Data structure </w:t>
            </w:r>
          </w:p>
        </w:tc>
        <w:tc>
          <w:tcPr>
            <w:tcW w:w="110" w:type="dxa"/>
            <w:tcBorders>
              <w:top w:val="single" w:sz="4" w:space="0" w:color="C4CAE8"/>
              <w:left w:val="nil"/>
              <w:bottom w:val="single" w:sz="4" w:space="0" w:color="C4CAE8"/>
              <w:right w:val="single" w:sz="4" w:space="0" w:color="C4CAE8"/>
            </w:tcBorders>
          </w:tcPr>
          <w:p w14:paraId="5641DDB3" w14:textId="77777777" w:rsidR="00352148" w:rsidRDefault="00352148">
            <w:pPr>
              <w:spacing w:after="160" w:line="259" w:lineRule="auto"/>
              <w:ind w:left="0" w:right="0" w:firstLine="0"/>
              <w:jc w:val="left"/>
            </w:pPr>
          </w:p>
        </w:tc>
        <w:tc>
          <w:tcPr>
            <w:tcW w:w="3685" w:type="dxa"/>
            <w:tcBorders>
              <w:top w:val="single" w:sz="4" w:space="0" w:color="C4CAE8"/>
              <w:left w:val="single" w:sz="4" w:space="0" w:color="C4CAE8"/>
              <w:bottom w:val="single" w:sz="4" w:space="0" w:color="C4CAE8"/>
              <w:right w:val="single" w:sz="4" w:space="0" w:color="C4CAE8"/>
            </w:tcBorders>
            <w:vAlign w:val="center"/>
          </w:tcPr>
          <w:p w14:paraId="37E30980" w14:textId="77777777" w:rsidR="00352148" w:rsidRDefault="00000000">
            <w:pPr>
              <w:spacing w:after="0" w:line="259" w:lineRule="auto"/>
              <w:ind w:left="10" w:right="0" w:firstLine="0"/>
              <w:jc w:val="center"/>
            </w:pPr>
            <w:r>
              <w:rPr>
                <w:color w:val="000000"/>
                <w:sz w:val="18"/>
              </w:rPr>
              <w:t xml:space="preserve">Queue (FIFO) </w:t>
            </w:r>
          </w:p>
        </w:tc>
        <w:tc>
          <w:tcPr>
            <w:tcW w:w="3967" w:type="dxa"/>
            <w:tcBorders>
              <w:top w:val="single" w:sz="4" w:space="0" w:color="C4CAE8"/>
              <w:left w:val="single" w:sz="4" w:space="0" w:color="C4CAE8"/>
              <w:bottom w:val="single" w:sz="4" w:space="0" w:color="C4CAE8"/>
              <w:right w:val="single" w:sz="4" w:space="0" w:color="C4CAE8"/>
            </w:tcBorders>
            <w:vAlign w:val="center"/>
          </w:tcPr>
          <w:p w14:paraId="1BF03570" w14:textId="77777777" w:rsidR="00352148" w:rsidRDefault="00000000">
            <w:pPr>
              <w:spacing w:after="0" w:line="259" w:lineRule="auto"/>
              <w:ind w:left="13" w:right="0" w:firstLine="0"/>
              <w:jc w:val="center"/>
            </w:pPr>
            <w:r>
              <w:rPr>
                <w:color w:val="000000"/>
                <w:sz w:val="18"/>
              </w:rPr>
              <w:t xml:space="preserve">Stack / Recursion </w:t>
            </w:r>
          </w:p>
        </w:tc>
      </w:tr>
      <w:tr w:rsidR="00352148" w14:paraId="4878D478" w14:textId="77777777">
        <w:trPr>
          <w:trHeight w:val="439"/>
        </w:trPr>
        <w:tc>
          <w:tcPr>
            <w:tcW w:w="1590" w:type="dxa"/>
            <w:tcBorders>
              <w:top w:val="single" w:sz="4" w:space="0" w:color="C4CAE8"/>
              <w:left w:val="single" w:sz="4" w:space="0" w:color="C4CAE8"/>
              <w:bottom w:val="single" w:sz="4" w:space="0" w:color="C4CAE8"/>
              <w:right w:val="nil"/>
            </w:tcBorders>
            <w:shd w:val="clear" w:color="auto" w:fill="F4F4FF"/>
            <w:vAlign w:val="center"/>
          </w:tcPr>
          <w:p w14:paraId="2BC58E10" w14:textId="77777777" w:rsidR="00352148" w:rsidRDefault="00000000">
            <w:pPr>
              <w:spacing w:after="0" w:line="259" w:lineRule="auto"/>
              <w:ind w:left="119" w:right="0" w:firstLine="0"/>
              <w:jc w:val="center"/>
            </w:pPr>
            <w:r>
              <w:rPr>
                <w:color w:val="000000"/>
                <w:sz w:val="18"/>
              </w:rPr>
              <w:t xml:space="preserve">Result from A </w:t>
            </w:r>
          </w:p>
        </w:tc>
        <w:tc>
          <w:tcPr>
            <w:tcW w:w="110" w:type="dxa"/>
            <w:tcBorders>
              <w:top w:val="single" w:sz="4" w:space="0" w:color="C4CAE8"/>
              <w:left w:val="nil"/>
              <w:bottom w:val="single" w:sz="4" w:space="0" w:color="C4CAE8"/>
              <w:right w:val="single" w:sz="4" w:space="0" w:color="C4CAE8"/>
            </w:tcBorders>
            <w:shd w:val="clear" w:color="auto" w:fill="F4F4FF"/>
          </w:tcPr>
          <w:p w14:paraId="54E7C59E" w14:textId="77777777" w:rsidR="00352148" w:rsidRDefault="00352148">
            <w:pPr>
              <w:spacing w:after="160" w:line="259" w:lineRule="auto"/>
              <w:ind w:left="0" w:right="0" w:firstLine="0"/>
              <w:jc w:val="left"/>
            </w:pPr>
          </w:p>
        </w:tc>
        <w:tc>
          <w:tcPr>
            <w:tcW w:w="3685"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5A951504" w14:textId="77777777" w:rsidR="00352148" w:rsidRDefault="00000000">
            <w:pPr>
              <w:spacing w:after="0" w:line="259" w:lineRule="auto"/>
              <w:ind w:left="7" w:right="0" w:firstLine="0"/>
              <w:jc w:val="center"/>
            </w:pPr>
            <w:r>
              <w:rPr>
                <w:color w:val="000000"/>
                <w:sz w:val="18"/>
              </w:rPr>
              <w:t xml:space="preserve">A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B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C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D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E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F </w:t>
            </w:r>
          </w:p>
        </w:tc>
        <w:tc>
          <w:tcPr>
            <w:tcW w:w="3967"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24541365" w14:textId="77777777" w:rsidR="00352148" w:rsidRDefault="00000000">
            <w:pPr>
              <w:spacing w:after="0" w:line="259" w:lineRule="auto"/>
              <w:ind w:left="18" w:right="0" w:firstLine="0"/>
              <w:jc w:val="center"/>
            </w:pPr>
            <w:r>
              <w:rPr>
                <w:color w:val="000000"/>
                <w:sz w:val="18"/>
              </w:rPr>
              <w:t xml:space="preserve">A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B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D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F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E </w:t>
            </w:r>
            <w:r>
              <w:rPr>
                <w:rFonts w:ascii="Segoe UI Symbol" w:eastAsia="Segoe UI Symbol" w:hAnsi="Segoe UI Symbol" w:cs="Segoe UI Symbol"/>
                <w:color w:val="000000"/>
                <w:sz w:val="18"/>
              </w:rPr>
              <w:t>→</w:t>
            </w:r>
            <w:r>
              <w:rPr>
                <w:rFonts w:ascii="Times New Roman" w:eastAsia="Times New Roman" w:hAnsi="Times New Roman" w:cs="Times New Roman"/>
                <w:color w:val="000000"/>
                <w:sz w:val="18"/>
              </w:rPr>
              <w:t xml:space="preserve"> </w:t>
            </w:r>
            <w:r>
              <w:rPr>
                <w:color w:val="000000"/>
                <w:sz w:val="18"/>
              </w:rPr>
              <w:t xml:space="preserve">C </w:t>
            </w:r>
          </w:p>
        </w:tc>
      </w:tr>
      <w:tr w:rsidR="00352148" w14:paraId="1283F1B8" w14:textId="77777777">
        <w:trPr>
          <w:trHeight w:val="440"/>
        </w:trPr>
        <w:tc>
          <w:tcPr>
            <w:tcW w:w="1590" w:type="dxa"/>
            <w:tcBorders>
              <w:top w:val="single" w:sz="4" w:space="0" w:color="C4CAE8"/>
              <w:left w:val="single" w:sz="4" w:space="0" w:color="C4CAE8"/>
              <w:bottom w:val="single" w:sz="4" w:space="0" w:color="C4CAE8"/>
              <w:right w:val="nil"/>
            </w:tcBorders>
            <w:vAlign w:val="center"/>
          </w:tcPr>
          <w:p w14:paraId="5E7BE412" w14:textId="77777777" w:rsidR="00352148" w:rsidRDefault="00000000">
            <w:pPr>
              <w:spacing w:after="0" w:line="259" w:lineRule="auto"/>
              <w:ind w:left="104" w:right="0" w:firstLine="0"/>
              <w:jc w:val="center"/>
            </w:pPr>
            <w:r>
              <w:rPr>
                <w:color w:val="000000"/>
                <w:sz w:val="18"/>
              </w:rPr>
              <w:t xml:space="preserve">Pattern </w:t>
            </w:r>
          </w:p>
        </w:tc>
        <w:tc>
          <w:tcPr>
            <w:tcW w:w="110" w:type="dxa"/>
            <w:tcBorders>
              <w:top w:val="single" w:sz="4" w:space="0" w:color="C4CAE8"/>
              <w:left w:val="nil"/>
              <w:bottom w:val="single" w:sz="4" w:space="0" w:color="C4CAE8"/>
              <w:right w:val="single" w:sz="4" w:space="0" w:color="C4CAE8"/>
            </w:tcBorders>
          </w:tcPr>
          <w:p w14:paraId="51E976A2" w14:textId="77777777" w:rsidR="00352148" w:rsidRDefault="00352148">
            <w:pPr>
              <w:spacing w:after="160" w:line="259" w:lineRule="auto"/>
              <w:ind w:left="0" w:right="0" w:firstLine="0"/>
              <w:jc w:val="left"/>
            </w:pPr>
          </w:p>
        </w:tc>
        <w:tc>
          <w:tcPr>
            <w:tcW w:w="3685" w:type="dxa"/>
            <w:tcBorders>
              <w:top w:val="single" w:sz="4" w:space="0" w:color="C4CAE8"/>
              <w:left w:val="single" w:sz="4" w:space="0" w:color="C4CAE8"/>
              <w:bottom w:val="single" w:sz="4" w:space="0" w:color="C4CAE8"/>
              <w:right w:val="single" w:sz="4" w:space="0" w:color="C4CAE8"/>
            </w:tcBorders>
            <w:vAlign w:val="center"/>
          </w:tcPr>
          <w:p w14:paraId="0478F481" w14:textId="77777777" w:rsidR="00352148" w:rsidRDefault="00000000">
            <w:pPr>
              <w:spacing w:after="0" w:line="259" w:lineRule="auto"/>
              <w:ind w:left="3" w:right="0" w:firstLine="0"/>
              <w:jc w:val="center"/>
            </w:pPr>
            <w:r>
              <w:rPr>
                <w:color w:val="000000"/>
                <w:sz w:val="18"/>
              </w:rPr>
              <w:t xml:space="preserve">Level by level (wide) </w:t>
            </w:r>
          </w:p>
        </w:tc>
        <w:tc>
          <w:tcPr>
            <w:tcW w:w="3967" w:type="dxa"/>
            <w:tcBorders>
              <w:top w:val="single" w:sz="4" w:space="0" w:color="C4CAE8"/>
              <w:left w:val="single" w:sz="4" w:space="0" w:color="C4CAE8"/>
              <w:bottom w:val="single" w:sz="4" w:space="0" w:color="C4CAE8"/>
              <w:right w:val="single" w:sz="4" w:space="0" w:color="C4CAE8"/>
            </w:tcBorders>
            <w:vAlign w:val="center"/>
          </w:tcPr>
          <w:p w14:paraId="2F48AF90" w14:textId="77777777" w:rsidR="00352148" w:rsidRDefault="00000000">
            <w:pPr>
              <w:spacing w:after="0" w:line="259" w:lineRule="auto"/>
              <w:ind w:left="8" w:right="0" w:firstLine="0"/>
              <w:jc w:val="center"/>
            </w:pPr>
            <w:r>
              <w:rPr>
                <w:color w:val="000000"/>
                <w:sz w:val="18"/>
              </w:rPr>
              <w:t xml:space="preserve">Branch by branch (deep) </w:t>
            </w:r>
          </w:p>
        </w:tc>
      </w:tr>
    </w:tbl>
    <w:p w14:paraId="6ADCE17B" w14:textId="77777777" w:rsidR="00352148" w:rsidRDefault="00000000">
      <w:pPr>
        <w:spacing w:after="0" w:line="259" w:lineRule="auto"/>
        <w:ind w:left="0" w:right="0" w:firstLine="0"/>
        <w:jc w:val="left"/>
      </w:pPr>
      <w:r>
        <w:rPr>
          <w:b/>
          <w:color w:val="000000"/>
          <w:sz w:val="22"/>
        </w:rPr>
        <w:t xml:space="preserve"> </w:t>
      </w:r>
    </w:p>
    <w:p w14:paraId="36C30A05" w14:textId="77777777" w:rsidR="00352148" w:rsidRDefault="00000000">
      <w:pPr>
        <w:pStyle w:val="Heading2"/>
        <w:ind w:left="399"/>
      </w:pPr>
      <w:r>
        <w:t>2.3 Real-World Use Cases</w:t>
      </w:r>
      <w:r>
        <w:rPr>
          <w:color w:val="000000"/>
        </w:rPr>
        <w:t xml:space="preserve"> </w:t>
      </w:r>
    </w:p>
    <w:p w14:paraId="73642FAA" w14:textId="77777777" w:rsidR="00352148" w:rsidRDefault="00000000">
      <w:pPr>
        <w:spacing w:after="104"/>
        <w:ind w:left="399" w:right="278"/>
      </w:pPr>
      <w:r>
        <w:rPr>
          <w:b/>
        </w:rPr>
        <w:t xml:space="preserve">BFS: </w:t>
      </w:r>
      <w:r>
        <w:t>Finding the shortest path in an unweighted graph (e.g., minimum number of hops between two routers in a network, or the fewest moves to solve a puzzle). Since BFS explores level by level, the first time it reaches the destination is guaranteed to be via the shortest path.</w:t>
      </w:r>
      <w:r>
        <w:rPr>
          <w:color w:val="000000"/>
        </w:rPr>
        <w:t xml:space="preserve"> </w:t>
      </w:r>
    </w:p>
    <w:p w14:paraId="65858265" w14:textId="77777777" w:rsidR="00352148" w:rsidRDefault="00000000">
      <w:pPr>
        <w:spacing w:after="154"/>
        <w:ind w:left="399" w:right="278"/>
      </w:pPr>
      <w:r>
        <w:rPr>
          <w:b/>
        </w:rPr>
        <w:t xml:space="preserve">DFS: </w:t>
      </w:r>
      <w:r>
        <w:t>Cycle detection in a graph (e.g., detecting circular dependencies in a package manager), topological sorting of tasks, and exploring all possible paths in a maze or decision tree.</w:t>
      </w:r>
      <w:r>
        <w:rPr>
          <w:color w:val="000000"/>
        </w:rPr>
        <w:t xml:space="preserve"> </w:t>
      </w:r>
    </w:p>
    <w:p w14:paraId="4DE83D6C" w14:textId="77777777" w:rsidR="00352148" w:rsidRDefault="00000000">
      <w:pPr>
        <w:spacing w:after="2" w:line="259" w:lineRule="auto"/>
        <w:ind w:left="0" w:right="0" w:firstLine="0"/>
        <w:jc w:val="left"/>
      </w:pPr>
      <w:r>
        <w:rPr>
          <w:color w:val="000000"/>
        </w:rPr>
        <w:t xml:space="preserve"> </w:t>
      </w:r>
    </w:p>
    <w:p w14:paraId="6189452E" w14:textId="77777777" w:rsidR="00352148" w:rsidRDefault="00000000">
      <w:pPr>
        <w:pStyle w:val="Heading2"/>
        <w:spacing w:after="0"/>
        <w:ind w:left="399"/>
      </w:pPr>
      <w:r>
        <w:t>2.4 Time Complexity</w:t>
      </w:r>
      <w:r>
        <w:rPr>
          <w:color w:val="000000"/>
        </w:rPr>
        <w:t xml:space="preserve"> </w:t>
      </w:r>
    </w:p>
    <w:p w14:paraId="6A2FD398" w14:textId="77777777" w:rsidR="00352148" w:rsidRDefault="00000000">
      <w:pPr>
        <w:spacing w:after="581" w:line="259" w:lineRule="auto"/>
        <w:ind w:left="0" w:right="0" w:firstLine="0"/>
        <w:jc w:val="left"/>
      </w:pPr>
      <w:r>
        <w:rPr>
          <w:b/>
          <w:color w:val="000000"/>
          <w:sz w:val="14"/>
        </w:rPr>
        <w:t xml:space="preserve"> </w:t>
      </w:r>
    </w:p>
    <w:p w14:paraId="47D55EE9" w14:textId="77777777" w:rsidR="00352148" w:rsidRDefault="00000000">
      <w:pPr>
        <w:spacing w:after="218" w:line="259" w:lineRule="auto"/>
        <w:ind w:left="0" w:right="261" w:firstLine="0"/>
        <w:jc w:val="right"/>
      </w:pPr>
      <w:r>
        <w:rPr>
          <w:color w:val="000000"/>
          <w:sz w:val="18"/>
        </w:rPr>
        <w:t xml:space="preserve"> </w:t>
      </w:r>
    </w:p>
    <w:tbl>
      <w:tblPr>
        <w:tblStyle w:val="TableGrid"/>
        <w:tblpPr w:vertAnchor="text" w:tblpX="438" w:tblpY="-1027"/>
        <w:tblOverlap w:val="never"/>
        <w:tblW w:w="9355" w:type="dxa"/>
        <w:tblInd w:w="0" w:type="dxa"/>
        <w:tblCellMar>
          <w:top w:w="0" w:type="dxa"/>
          <w:left w:w="0" w:type="dxa"/>
          <w:bottom w:w="0" w:type="dxa"/>
          <w:right w:w="0" w:type="dxa"/>
        </w:tblCellMar>
        <w:tblLook w:val="04A0" w:firstRow="1" w:lastRow="0" w:firstColumn="1" w:lastColumn="0" w:noHBand="0" w:noVBand="1"/>
      </w:tblPr>
      <w:tblGrid>
        <w:gridCol w:w="1693"/>
        <w:gridCol w:w="2258"/>
        <w:gridCol w:w="2170"/>
        <w:gridCol w:w="135"/>
        <w:gridCol w:w="3099"/>
      </w:tblGrid>
      <w:tr w:rsidR="00352148" w14:paraId="01B730E6" w14:textId="77777777">
        <w:trPr>
          <w:trHeight w:val="438"/>
        </w:trPr>
        <w:tc>
          <w:tcPr>
            <w:tcW w:w="1700"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5FA6F1AD" w14:textId="77777777" w:rsidR="00352148" w:rsidRDefault="00000000">
            <w:pPr>
              <w:spacing w:after="0" w:line="259" w:lineRule="auto"/>
              <w:ind w:left="3" w:right="0" w:firstLine="0"/>
              <w:jc w:val="center"/>
            </w:pPr>
            <w:r>
              <w:rPr>
                <w:b/>
                <w:color w:val="FFFFFF"/>
                <w:sz w:val="18"/>
              </w:rPr>
              <w:t>Algorithm</w:t>
            </w:r>
            <w:r>
              <w:rPr>
                <w:b/>
                <w:color w:val="000000"/>
                <w:sz w:val="18"/>
              </w:rPr>
              <w:t xml:space="preserve"> </w:t>
            </w:r>
          </w:p>
        </w:tc>
        <w:tc>
          <w:tcPr>
            <w:tcW w:w="2269"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22925C4E" w14:textId="77777777" w:rsidR="00352148" w:rsidRDefault="00000000">
            <w:pPr>
              <w:spacing w:after="0" w:line="259" w:lineRule="auto"/>
              <w:ind w:left="12" w:right="0" w:firstLine="0"/>
              <w:jc w:val="center"/>
            </w:pPr>
            <w:r>
              <w:rPr>
                <w:b/>
                <w:color w:val="FFFFFF"/>
                <w:sz w:val="18"/>
              </w:rPr>
              <w:t>Time Complexity</w:t>
            </w:r>
            <w:r>
              <w:rPr>
                <w:b/>
                <w:color w:val="000000"/>
                <w:sz w:val="18"/>
              </w:rPr>
              <w:t xml:space="preserve"> </w:t>
            </w:r>
          </w:p>
        </w:tc>
        <w:tc>
          <w:tcPr>
            <w:tcW w:w="2180" w:type="dxa"/>
            <w:tcBorders>
              <w:top w:val="single" w:sz="4" w:space="0" w:color="C4CAE8"/>
              <w:left w:val="single" w:sz="4" w:space="0" w:color="C4CAE8"/>
              <w:bottom w:val="single" w:sz="4" w:space="0" w:color="C4CAE8"/>
              <w:right w:val="nil"/>
            </w:tcBorders>
            <w:shd w:val="clear" w:color="auto" w:fill="3849AA"/>
            <w:vAlign w:val="center"/>
          </w:tcPr>
          <w:p w14:paraId="63EBE9BC" w14:textId="77777777" w:rsidR="00352148" w:rsidRDefault="00000000">
            <w:pPr>
              <w:spacing w:after="0" w:line="259" w:lineRule="auto"/>
              <w:ind w:left="82" w:right="0" w:firstLine="0"/>
              <w:jc w:val="center"/>
            </w:pPr>
            <w:r>
              <w:rPr>
                <w:b/>
                <w:color w:val="FFFFFF"/>
                <w:sz w:val="18"/>
              </w:rPr>
              <w:t>Space Complexity</w:t>
            </w:r>
            <w:r>
              <w:rPr>
                <w:b/>
                <w:color w:val="000000"/>
                <w:sz w:val="18"/>
              </w:rPr>
              <w:t xml:space="preserve"> </w:t>
            </w:r>
          </w:p>
        </w:tc>
        <w:tc>
          <w:tcPr>
            <w:tcW w:w="88" w:type="dxa"/>
            <w:tcBorders>
              <w:top w:val="single" w:sz="4" w:space="0" w:color="C4CAE8"/>
              <w:left w:val="nil"/>
              <w:bottom w:val="single" w:sz="4" w:space="0" w:color="C4CAE8"/>
              <w:right w:val="single" w:sz="4" w:space="0" w:color="C4CAE8"/>
            </w:tcBorders>
            <w:shd w:val="clear" w:color="auto" w:fill="3849AA"/>
          </w:tcPr>
          <w:p w14:paraId="6C72C37C" w14:textId="77777777" w:rsidR="00352148" w:rsidRDefault="00352148">
            <w:pPr>
              <w:spacing w:after="160" w:line="259" w:lineRule="auto"/>
              <w:ind w:left="0" w:right="0" w:firstLine="0"/>
              <w:jc w:val="left"/>
            </w:pPr>
          </w:p>
        </w:tc>
        <w:tc>
          <w:tcPr>
            <w:tcW w:w="3119"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09C2655C" w14:textId="77777777" w:rsidR="00352148" w:rsidRDefault="00000000">
            <w:pPr>
              <w:spacing w:after="0" w:line="259" w:lineRule="auto"/>
              <w:ind w:left="12" w:right="0" w:firstLine="0"/>
              <w:jc w:val="center"/>
            </w:pPr>
            <w:r>
              <w:rPr>
                <w:b/>
                <w:color w:val="FFFFFF"/>
                <w:sz w:val="18"/>
              </w:rPr>
              <w:t>Notes</w:t>
            </w:r>
            <w:r>
              <w:rPr>
                <w:b/>
                <w:color w:val="000000"/>
                <w:sz w:val="18"/>
              </w:rPr>
              <w:t xml:space="preserve"> </w:t>
            </w:r>
          </w:p>
        </w:tc>
      </w:tr>
      <w:tr w:rsidR="00352148" w14:paraId="7C419821" w14:textId="77777777">
        <w:trPr>
          <w:trHeight w:val="438"/>
        </w:trPr>
        <w:tc>
          <w:tcPr>
            <w:tcW w:w="1700"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6BDB9D0D" w14:textId="77777777" w:rsidR="00352148" w:rsidRDefault="00000000">
            <w:pPr>
              <w:spacing w:after="0" w:line="259" w:lineRule="auto"/>
              <w:ind w:left="6" w:right="0" w:firstLine="0"/>
              <w:jc w:val="center"/>
            </w:pPr>
            <w:r>
              <w:rPr>
                <w:color w:val="000000"/>
                <w:sz w:val="18"/>
              </w:rPr>
              <w:t xml:space="preserve">BFS </w:t>
            </w:r>
          </w:p>
        </w:tc>
        <w:tc>
          <w:tcPr>
            <w:tcW w:w="2269"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6324F016" w14:textId="77777777" w:rsidR="00352148" w:rsidRDefault="00000000">
            <w:pPr>
              <w:spacing w:after="0" w:line="259" w:lineRule="auto"/>
              <w:ind w:left="13" w:right="0" w:firstLine="0"/>
              <w:jc w:val="center"/>
            </w:pPr>
            <w:proofErr w:type="gramStart"/>
            <w:r>
              <w:rPr>
                <w:color w:val="000000"/>
                <w:sz w:val="18"/>
              </w:rPr>
              <w:t>O(</w:t>
            </w:r>
            <w:proofErr w:type="gramEnd"/>
            <w:r>
              <w:rPr>
                <w:color w:val="000000"/>
                <w:sz w:val="18"/>
              </w:rPr>
              <w:t xml:space="preserve">V + E) </w:t>
            </w:r>
          </w:p>
        </w:tc>
        <w:tc>
          <w:tcPr>
            <w:tcW w:w="2180" w:type="dxa"/>
            <w:tcBorders>
              <w:top w:val="single" w:sz="4" w:space="0" w:color="C4CAE8"/>
              <w:left w:val="single" w:sz="4" w:space="0" w:color="C4CAE8"/>
              <w:bottom w:val="single" w:sz="4" w:space="0" w:color="C4CAE8"/>
              <w:right w:val="nil"/>
            </w:tcBorders>
            <w:shd w:val="clear" w:color="auto" w:fill="F4F4FF"/>
            <w:vAlign w:val="center"/>
          </w:tcPr>
          <w:p w14:paraId="1B1B7035" w14:textId="77777777" w:rsidR="00352148" w:rsidRDefault="00000000">
            <w:pPr>
              <w:spacing w:after="0" w:line="259" w:lineRule="auto"/>
              <w:ind w:left="94" w:right="0" w:firstLine="0"/>
              <w:jc w:val="center"/>
            </w:pPr>
            <w:r>
              <w:rPr>
                <w:color w:val="000000"/>
                <w:sz w:val="18"/>
              </w:rPr>
              <w:t xml:space="preserve">O(V) </w:t>
            </w:r>
          </w:p>
        </w:tc>
        <w:tc>
          <w:tcPr>
            <w:tcW w:w="88" w:type="dxa"/>
            <w:tcBorders>
              <w:top w:val="single" w:sz="4" w:space="0" w:color="C4CAE8"/>
              <w:left w:val="nil"/>
              <w:bottom w:val="single" w:sz="4" w:space="0" w:color="C4CAE8"/>
              <w:right w:val="single" w:sz="4" w:space="0" w:color="C4CAE8"/>
            </w:tcBorders>
            <w:shd w:val="clear" w:color="auto" w:fill="F4F4FF"/>
          </w:tcPr>
          <w:p w14:paraId="06AC7088" w14:textId="77777777" w:rsidR="00352148" w:rsidRDefault="00352148">
            <w:pPr>
              <w:spacing w:after="160" w:line="259" w:lineRule="auto"/>
              <w:ind w:left="0" w:right="0" w:firstLine="0"/>
              <w:jc w:val="left"/>
            </w:pPr>
          </w:p>
        </w:tc>
        <w:tc>
          <w:tcPr>
            <w:tcW w:w="3119"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2065CBA1" w14:textId="77777777" w:rsidR="00352148" w:rsidRDefault="00000000">
            <w:pPr>
              <w:spacing w:after="0" w:line="259" w:lineRule="auto"/>
              <w:ind w:left="6" w:right="0" w:firstLine="0"/>
            </w:pPr>
            <w:r>
              <w:rPr>
                <w:color w:val="000000"/>
                <w:sz w:val="18"/>
              </w:rPr>
              <w:t>V = nodes, E = edges; visits each once</w:t>
            </w:r>
          </w:p>
        </w:tc>
      </w:tr>
      <w:tr w:rsidR="00352148" w14:paraId="7C3440BE" w14:textId="77777777">
        <w:trPr>
          <w:trHeight w:val="443"/>
        </w:trPr>
        <w:tc>
          <w:tcPr>
            <w:tcW w:w="1700" w:type="dxa"/>
            <w:tcBorders>
              <w:top w:val="single" w:sz="4" w:space="0" w:color="C4CAE8"/>
              <w:left w:val="single" w:sz="4" w:space="0" w:color="C4CAE8"/>
              <w:bottom w:val="single" w:sz="4" w:space="0" w:color="C4CAE8"/>
              <w:right w:val="single" w:sz="4" w:space="0" w:color="C4CAE8"/>
            </w:tcBorders>
            <w:vAlign w:val="center"/>
          </w:tcPr>
          <w:p w14:paraId="7B76367A" w14:textId="77777777" w:rsidR="00352148" w:rsidRDefault="00000000">
            <w:pPr>
              <w:spacing w:after="0" w:line="259" w:lineRule="auto"/>
              <w:ind w:left="6" w:right="0" w:firstLine="0"/>
              <w:jc w:val="center"/>
            </w:pPr>
            <w:r>
              <w:rPr>
                <w:color w:val="000000"/>
                <w:sz w:val="18"/>
              </w:rPr>
              <w:t xml:space="preserve">DFS </w:t>
            </w:r>
          </w:p>
        </w:tc>
        <w:tc>
          <w:tcPr>
            <w:tcW w:w="2269" w:type="dxa"/>
            <w:tcBorders>
              <w:top w:val="single" w:sz="4" w:space="0" w:color="C4CAE8"/>
              <w:left w:val="single" w:sz="4" w:space="0" w:color="C4CAE8"/>
              <w:bottom w:val="single" w:sz="4" w:space="0" w:color="C4CAE8"/>
              <w:right w:val="single" w:sz="4" w:space="0" w:color="C4CAE8"/>
            </w:tcBorders>
            <w:vAlign w:val="center"/>
          </w:tcPr>
          <w:p w14:paraId="0114D658" w14:textId="77777777" w:rsidR="00352148" w:rsidRDefault="00000000">
            <w:pPr>
              <w:spacing w:after="0" w:line="259" w:lineRule="auto"/>
              <w:ind w:left="13" w:right="0" w:firstLine="0"/>
              <w:jc w:val="center"/>
            </w:pPr>
            <w:proofErr w:type="gramStart"/>
            <w:r>
              <w:rPr>
                <w:color w:val="000000"/>
                <w:sz w:val="18"/>
              </w:rPr>
              <w:t>O(</w:t>
            </w:r>
            <w:proofErr w:type="gramEnd"/>
            <w:r>
              <w:rPr>
                <w:color w:val="000000"/>
                <w:sz w:val="18"/>
              </w:rPr>
              <w:t xml:space="preserve">V + E) </w:t>
            </w:r>
          </w:p>
        </w:tc>
        <w:tc>
          <w:tcPr>
            <w:tcW w:w="2180" w:type="dxa"/>
            <w:tcBorders>
              <w:top w:val="single" w:sz="4" w:space="0" w:color="C4CAE8"/>
              <w:left w:val="single" w:sz="4" w:space="0" w:color="C4CAE8"/>
              <w:bottom w:val="single" w:sz="4" w:space="0" w:color="C4CAE8"/>
              <w:right w:val="nil"/>
            </w:tcBorders>
            <w:vAlign w:val="center"/>
          </w:tcPr>
          <w:p w14:paraId="176F905D" w14:textId="77777777" w:rsidR="00352148" w:rsidRDefault="00000000">
            <w:pPr>
              <w:spacing w:after="0" w:line="259" w:lineRule="auto"/>
              <w:ind w:left="85" w:right="0" w:firstLine="0"/>
              <w:jc w:val="center"/>
            </w:pPr>
            <w:r>
              <w:rPr>
                <w:color w:val="000000"/>
                <w:sz w:val="18"/>
              </w:rPr>
              <w:t xml:space="preserve">O(V) </w:t>
            </w:r>
          </w:p>
        </w:tc>
        <w:tc>
          <w:tcPr>
            <w:tcW w:w="88" w:type="dxa"/>
            <w:tcBorders>
              <w:top w:val="single" w:sz="4" w:space="0" w:color="C4CAE8"/>
              <w:left w:val="nil"/>
              <w:bottom w:val="single" w:sz="4" w:space="0" w:color="C4CAE8"/>
              <w:right w:val="single" w:sz="4" w:space="0" w:color="C4CAE8"/>
            </w:tcBorders>
            <w:vAlign w:val="center"/>
          </w:tcPr>
          <w:p w14:paraId="2E020193" w14:textId="77777777" w:rsidR="00352148" w:rsidRDefault="00000000">
            <w:pPr>
              <w:spacing w:after="0" w:line="259" w:lineRule="auto"/>
              <w:ind w:left="0" w:right="-42" w:firstLine="0"/>
            </w:pPr>
            <w:r>
              <w:rPr>
                <w:color w:val="000000"/>
                <w:sz w:val="18"/>
              </w:rPr>
              <w:t>R</w:t>
            </w:r>
          </w:p>
        </w:tc>
        <w:tc>
          <w:tcPr>
            <w:tcW w:w="3119" w:type="dxa"/>
            <w:tcBorders>
              <w:top w:val="single" w:sz="4" w:space="0" w:color="C4CAE8"/>
              <w:left w:val="single" w:sz="4" w:space="0" w:color="C4CAE8"/>
              <w:bottom w:val="single" w:sz="4" w:space="0" w:color="C4CAE8"/>
              <w:right w:val="single" w:sz="4" w:space="0" w:color="C4CAE8"/>
            </w:tcBorders>
            <w:vAlign w:val="center"/>
          </w:tcPr>
          <w:p w14:paraId="1E0335D0" w14:textId="77777777" w:rsidR="00352148" w:rsidRDefault="00000000">
            <w:pPr>
              <w:spacing w:after="0" w:line="259" w:lineRule="auto"/>
              <w:ind w:left="143" w:right="0" w:firstLine="0"/>
              <w:jc w:val="left"/>
            </w:pPr>
            <w:proofErr w:type="spellStart"/>
            <w:r>
              <w:rPr>
                <w:color w:val="000000"/>
                <w:sz w:val="18"/>
              </w:rPr>
              <w:t>cursion</w:t>
            </w:r>
            <w:proofErr w:type="spellEnd"/>
            <w:r>
              <w:rPr>
                <w:color w:val="000000"/>
                <w:sz w:val="18"/>
              </w:rPr>
              <w:t xml:space="preserve"> stack depth is O(V) worst </w:t>
            </w:r>
          </w:p>
        </w:tc>
      </w:tr>
    </w:tbl>
    <w:p w14:paraId="7BA4A8DA" w14:textId="77777777" w:rsidR="00352148" w:rsidRDefault="00000000">
      <w:pPr>
        <w:spacing w:line="259" w:lineRule="auto"/>
        <w:ind w:left="10" w:right="209"/>
        <w:jc w:val="right"/>
      </w:pPr>
      <w:r>
        <w:rPr>
          <w:color w:val="000000"/>
          <w:sz w:val="18"/>
        </w:rPr>
        <w:t>case</w:t>
      </w:r>
    </w:p>
    <w:p w14:paraId="76EEA41C" w14:textId="77777777" w:rsidR="00352148" w:rsidRDefault="00000000">
      <w:pPr>
        <w:pStyle w:val="Heading1"/>
        <w:numPr>
          <w:ilvl w:val="0"/>
          <w:numId w:val="0"/>
        </w:numPr>
        <w:ind w:left="708"/>
      </w:pPr>
      <w:r>
        <w:t>Hash Table — Separate Chaining</w:t>
      </w:r>
      <w:r>
        <w:rPr>
          <w:color w:val="000000"/>
        </w:rPr>
        <w:t xml:space="preserve"> </w:t>
      </w:r>
    </w:p>
    <w:p w14:paraId="3C1ABC2F" w14:textId="77777777" w:rsidR="00352148" w:rsidRDefault="00000000">
      <w:pPr>
        <w:pStyle w:val="Heading2"/>
      </w:pPr>
      <w:r>
        <w:t xml:space="preserve"> What is a Collision and Why it Happens</w:t>
      </w:r>
      <w:r>
        <w:rPr>
          <w:color w:val="000000"/>
        </w:rPr>
        <w:t xml:space="preserve"> </w:t>
      </w:r>
    </w:p>
    <w:p w14:paraId="68B23435" w14:textId="77777777" w:rsidR="00352148" w:rsidRDefault="00000000">
      <w:pPr>
        <w:spacing w:after="154"/>
        <w:ind w:left="399" w:right="278"/>
      </w:pPr>
      <w:r>
        <w:t xml:space="preserve">A hash function maps a key to a bucket index. With a table of size 5 and the function </w:t>
      </w:r>
      <w:r>
        <w:rPr>
          <w:b/>
        </w:rPr>
        <w:t>index = key % 5</w:t>
      </w:r>
      <w:r>
        <w:t xml:space="preserve">, multiple keys can map to the same index. For example: 10 % 5 = 0, 15 % 5 = 0, 20 % 5 = 0 — three different keys, same bucket. This is called a </w:t>
      </w:r>
      <w:r>
        <w:rPr>
          <w:b/>
        </w:rPr>
        <w:t>collision</w:t>
      </w:r>
      <w:r>
        <w:t>. Collisions are unavoidable when the number of possible keys is larger than the table size.</w:t>
      </w:r>
      <w:r>
        <w:rPr>
          <w:color w:val="000000"/>
        </w:rPr>
        <w:t xml:space="preserve"> </w:t>
      </w:r>
    </w:p>
    <w:p w14:paraId="1789CCFE" w14:textId="77777777" w:rsidR="00352148" w:rsidRDefault="00000000">
      <w:pPr>
        <w:spacing w:after="2" w:line="259" w:lineRule="auto"/>
        <w:ind w:left="0" w:right="0" w:firstLine="0"/>
        <w:jc w:val="left"/>
      </w:pPr>
      <w:r>
        <w:rPr>
          <w:color w:val="000000"/>
        </w:rPr>
        <w:t xml:space="preserve"> </w:t>
      </w:r>
    </w:p>
    <w:p w14:paraId="1C89E9CB" w14:textId="77777777" w:rsidR="00352148" w:rsidRDefault="00000000">
      <w:pPr>
        <w:pStyle w:val="Heading2"/>
        <w:spacing w:after="0"/>
        <w:ind w:left="399"/>
      </w:pPr>
      <w:r>
        <w:t>3.2 Collision Demonstration</w:t>
      </w:r>
      <w:r>
        <w:rPr>
          <w:color w:val="000000"/>
        </w:rPr>
        <w:t xml:space="preserve"> </w:t>
      </w:r>
    </w:p>
    <w:p w14:paraId="71DAC917" w14:textId="77777777" w:rsidR="00352148" w:rsidRDefault="00000000">
      <w:pPr>
        <w:spacing w:after="69" w:line="259" w:lineRule="auto"/>
        <w:ind w:left="0" w:right="0" w:firstLine="0"/>
        <w:jc w:val="left"/>
      </w:pPr>
      <w:r>
        <w:rPr>
          <w:b/>
          <w:color w:val="000000"/>
          <w:sz w:val="13"/>
        </w:rPr>
        <w:t xml:space="preserve"> </w:t>
      </w:r>
    </w:p>
    <w:p w14:paraId="716167F8" w14:textId="77777777" w:rsidR="00352148" w:rsidRDefault="00000000">
      <w:pPr>
        <w:shd w:val="clear" w:color="auto" w:fill="EBEFF0"/>
        <w:spacing w:after="0" w:line="313" w:lineRule="auto"/>
        <w:ind w:left="1119" w:right="124"/>
        <w:jc w:val="left"/>
      </w:pPr>
      <w:r>
        <w:rPr>
          <w:rFonts w:ascii="Courier New" w:eastAsia="Courier New" w:hAnsi="Courier New" w:cs="Courier New"/>
          <w:color w:val="36464F"/>
          <w:sz w:val="18"/>
        </w:rPr>
        <w:t xml:space="preserve">Table size = 5, hash function: key % 5 </w:t>
      </w:r>
      <w:proofErr w:type="gramStart"/>
      <w:r>
        <w:rPr>
          <w:rFonts w:ascii="Courier New" w:eastAsia="Courier New" w:hAnsi="Courier New" w:cs="Courier New"/>
          <w:color w:val="36464F"/>
          <w:sz w:val="18"/>
        </w:rPr>
        <w:t>insert(</w:t>
      </w:r>
      <w:proofErr w:type="gramEnd"/>
      <w:r>
        <w:rPr>
          <w:rFonts w:ascii="Courier New" w:eastAsia="Courier New" w:hAnsi="Courier New" w:cs="Courier New"/>
          <w:color w:val="36464F"/>
          <w:sz w:val="18"/>
        </w:rPr>
        <w:t xml:space="preserve">10) -&gt; 10 % 5 = 0 -&gt; </w:t>
      </w:r>
      <w:proofErr w:type="gramStart"/>
      <w:r>
        <w:rPr>
          <w:rFonts w:ascii="Courier New" w:eastAsia="Courier New" w:hAnsi="Courier New" w:cs="Courier New"/>
          <w:color w:val="36464F"/>
          <w:sz w:val="18"/>
        </w:rPr>
        <w:t>Bucket[</w:t>
      </w:r>
      <w:proofErr w:type="gramEnd"/>
      <w:r>
        <w:rPr>
          <w:rFonts w:ascii="Courier New" w:eastAsia="Courier New" w:hAnsi="Courier New" w:cs="Courier New"/>
          <w:color w:val="36464F"/>
          <w:sz w:val="18"/>
        </w:rPr>
        <w:t xml:space="preserve">0]: [(10, 'ten')] </w:t>
      </w:r>
      <w:proofErr w:type="gramStart"/>
      <w:r>
        <w:rPr>
          <w:rFonts w:ascii="Courier New" w:eastAsia="Courier New" w:hAnsi="Courier New" w:cs="Courier New"/>
          <w:color w:val="36464F"/>
          <w:sz w:val="18"/>
        </w:rPr>
        <w:t>insert(</w:t>
      </w:r>
      <w:proofErr w:type="gramEnd"/>
      <w:r>
        <w:rPr>
          <w:rFonts w:ascii="Courier New" w:eastAsia="Courier New" w:hAnsi="Courier New" w:cs="Courier New"/>
          <w:color w:val="36464F"/>
          <w:sz w:val="18"/>
        </w:rPr>
        <w:t xml:space="preserve">15) -&gt; 15 % 5 = 0 -&gt; </w:t>
      </w:r>
      <w:proofErr w:type="gramStart"/>
      <w:r>
        <w:rPr>
          <w:rFonts w:ascii="Courier New" w:eastAsia="Courier New" w:hAnsi="Courier New" w:cs="Courier New"/>
          <w:color w:val="36464F"/>
          <w:sz w:val="18"/>
        </w:rPr>
        <w:t>Bucket[</w:t>
      </w:r>
      <w:proofErr w:type="gramEnd"/>
      <w:r>
        <w:rPr>
          <w:rFonts w:ascii="Courier New" w:eastAsia="Courier New" w:hAnsi="Courier New" w:cs="Courier New"/>
          <w:color w:val="36464F"/>
          <w:sz w:val="18"/>
        </w:rPr>
        <w:t>0]: [(10,'ten'),</w:t>
      </w:r>
      <w:r>
        <w:rPr>
          <w:rFonts w:ascii="Courier New" w:eastAsia="Courier New" w:hAnsi="Courier New" w:cs="Courier New"/>
          <w:color w:val="000000"/>
          <w:sz w:val="18"/>
        </w:rPr>
        <w:t xml:space="preserve"> </w:t>
      </w:r>
    </w:p>
    <w:p w14:paraId="40DE9599" w14:textId="77777777" w:rsidR="00352148" w:rsidRDefault="00000000">
      <w:pPr>
        <w:shd w:val="clear" w:color="auto" w:fill="EBEFF0"/>
        <w:spacing w:after="0" w:line="307" w:lineRule="auto"/>
        <w:ind w:left="1109" w:right="124" w:firstLine="0"/>
        <w:jc w:val="center"/>
      </w:pPr>
      <w:r>
        <w:rPr>
          <w:rFonts w:ascii="Courier New" w:eastAsia="Courier New" w:hAnsi="Courier New" w:cs="Courier New"/>
          <w:color w:val="36464F"/>
          <w:sz w:val="18"/>
        </w:rPr>
        <w:t xml:space="preserve">(15,'fifteen')] COLLISION </w:t>
      </w:r>
      <w:proofErr w:type="gramStart"/>
      <w:r>
        <w:rPr>
          <w:rFonts w:ascii="Courier New" w:eastAsia="Courier New" w:hAnsi="Courier New" w:cs="Courier New"/>
          <w:color w:val="36464F"/>
          <w:sz w:val="18"/>
        </w:rPr>
        <w:t>insert(</w:t>
      </w:r>
      <w:proofErr w:type="gramEnd"/>
      <w:r>
        <w:rPr>
          <w:rFonts w:ascii="Courier New" w:eastAsia="Courier New" w:hAnsi="Courier New" w:cs="Courier New"/>
          <w:color w:val="36464F"/>
          <w:sz w:val="18"/>
        </w:rPr>
        <w:t xml:space="preserve">20) -&gt; 20 % 5 = 0 -&gt; </w:t>
      </w:r>
      <w:proofErr w:type="gramStart"/>
      <w:r>
        <w:rPr>
          <w:rFonts w:ascii="Courier New" w:eastAsia="Courier New" w:hAnsi="Courier New" w:cs="Courier New"/>
          <w:color w:val="36464F"/>
          <w:sz w:val="18"/>
        </w:rPr>
        <w:t>Bucket[</w:t>
      </w:r>
      <w:proofErr w:type="gramEnd"/>
      <w:r>
        <w:rPr>
          <w:rFonts w:ascii="Courier New" w:eastAsia="Courier New" w:hAnsi="Courier New" w:cs="Courier New"/>
          <w:color w:val="36464F"/>
          <w:sz w:val="18"/>
        </w:rPr>
        <w:t xml:space="preserve">0]: [(10,'ten'), (15,'fifteen'), (20,'twenty')] COLLISION </w:t>
      </w:r>
      <w:proofErr w:type="gramStart"/>
      <w:r>
        <w:rPr>
          <w:rFonts w:ascii="Courier New" w:eastAsia="Courier New" w:hAnsi="Courier New" w:cs="Courier New"/>
          <w:color w:val="36464F"/>
          <w:sz w:val="18"/>
        </w:rPr>
        <w:t>insert(</w:t>
      </w:r>
      <w:proofErr w:type="gramEnd"/>
      <w:r>
        <w:rPr>
          <w:rFonts w:ascii="Courier New" w:eastAsia="Courier New" w:hAnsi="Courier New" w:cs="Courier New"/>
          <w:color w:val="36464F"/>
          <w:sz w:val="18"/>
        </w:rPr>
        <w:t xml:space="preserve">7) -&gt; 7 % 5 = 2 -&gt; </w:t>
      </w:r>
      <w:proofErr w:type="gramStart"/>
      <w:r>
        <w:rPr>
          <w:rFonts w:ascii="Courier New" w:eastAsia="Courier New" w:hAnsi="Courier New" w:cs="Courier New"/>
          <w:color w:val="36464F"/>
          <w:sz w:val="18"/>
        </w:rPr>
        <w:t>Bucket[</w:t>
      </w:r>
      <w:proofErr w:type="gramEnd"/>
      <w:r>
        <w:rPr>
          <w:rFonts w:ascii="Courier New" w:eastAsia="Courier New" w:hAnsi="Courier New" w:cs="Courier New"/>
          <w:color w:val="36464F"/>
          <w:sz w:val="18"/>
        </w:rPr>
        <w:t xml:space="preserve">2]: </w:t>
      </w:r>
    </w:p>
    <w:p w14:paraId="361DD5D7" w14:textId="77777777" w:rsidR="00352148" w:rsidRDefault="00000000">
      <w:pPr>
        <w:shd w:val="clear" w:color="auto" w:fill="EBEFF0"/>
        <w:spacing w:after="166" w:line="313" w:lineRule="auto"/>
        <w:ind w:left="1119" w:right="124"/>
        <w:jc w:val="left"/>
      </w:pPr>
      <w:r>
        <w:rPr>
          <w:rFonts w:ascii="Courier New" w:eastAsia="Courier New" w:hAnsi="Courier New" w:cs="Courier New"/>
          <w:color w:val="36464F"/>
          <w:sz w:val="18"/>
        </w:rPr>
        <w:lastRenderedPageBreak/>
        <w:t xml:space="preserve">[(7, 'seven')] </w:t>
      </w:r>
      <w:proofErr w:type="gramStart"/>
      <w:r>
        <w:rPr>
          <w:rFonts w:ascii="Courier New" w:eastAsia="Courier New" w:hAnsi="Courier New" w:cs="Courier New"/>
          <w:color w:val="36464F"/>
          <w:sz w:val="18"/>
        </w:rPr>
        <w:t>insert(</w:t>
      </w:r>
      <w:proofErr w:type="gramEnd"/>
      <w:r>
        <w:rPr>
          <w:rFonts w:ascii="Courier New" w:eastAsia="Courier New" w:hAnsi="Courier New" w:cs="Courier New"/>
          <w:color w:val="36464F"/>
          <w:sz w:val="18"/>
        </w:rPr>
        <w:t xml:space="preserve">12) -&gt; 12 % 5 = 2 -&gt; </w:t>
      </w:r>
      <w:proofErr w:type="gramStart"/>
      <w:r>
        <w:rPr>
          <w:rFonts w:ascii="Courier New" w:eastAsia="Courier New" w:hAnsi="Courier New" w:cs="Courier New"/>
          <w:color w:val="36464F"/>
          <w:sz w:val="18"/>
        </w:rPr>
        <w:t>Bucket[</w:t>
      </w:r>
      <w:proofErr w:type="gramEnd"/>
      <w:r>
        <w:rPr>
          <w:rFonts w:ascii="Courier New" w:eastAsia="Courier New" w:hAnsi="Courier New" w:cs="Courier New"/>
          <w:color w:val="36464F"/>
          <w:sz w:val="18"/>
        </w:rPr>
        <w:t>2]: [(7,'seven'),</w:t>
      </w:r>
      <w:r>
        <w:rPr>
          <w:rFonts w:ascii="Courier New" w:eastAsia="Courier New" w:hAnsi="Courier New" w:cs="Courier New"/>
          <w:color w:val="000000"/>
          <w:sz w:val="18"/>
        </w:rPr>
        <w:t xml:space="preserve"> </w:t>
      </w:r>
      <w:r>
        <w:rPr>
          <w:rFonts w:ascii="Courier New" w:eastAsia="Courier New" w:hAnsi="Courier New" w:cs="Courier New"/>
          <w:color w:val="36464F"/>
          <w:sz w:val="18"/>
        </w:rPr>
        <w:t>(12,'twelve')] COLLISION</w:t>
      </w:r>
      <w:r>
        <w:rPr>
          <w:rFonts w:ascii="Courier New" w:eastAsia="Courier New" w:hAnsi="Courier New" w:cs="Courier New"/>
          <w:color w:val="000000"/>
          <w:sz w:val="18"/>
        </w:rPr>
        <w:t xml:space="preserve"> </w:t>
      </w:r>
    </w:p>
    <w:p w14:paraId="31A168FB" w14:textId="77777777" w:rsidR="00352148" w:rsidRDefault="00000000">
      <w:pPr>
        <w:spacing w:after="0" w:line="259" w:lineRule="auto"/>
        <w:ind w:left="0" w:right="0" w:firstLine="0"/>
        <w:jc w:val="left"/>
      </w:pPr>
      <w:r>
        <w:rPr>
          <w:b/>
          <w:color w:val="000000"/>
          <w:sz w:val="22"/>
        </w:rPr>
        <w:t xml:space="preserve"> </w:t>
      </w:r>
    </w:p>
    <w:p w14:paraId="184530CA" w14:textId="77777777" w:rsidR="00352148" w:rsidRDefault="00000000">
      <w:pPr>
        <w:pStyle w:val="Heading2"/>
        <w:ind w:left="399"/>
      </w:pPr>
      <w:r>
        <w:t>3.3 Why Separate Chaining Helps</w:t>
      </w:r>
      <w:r>
        <w:rPr>
          <w:color w:val="000000"/>
        </w:rPr>
        <w:t xml:space="preserve"> </w:t>
      </w:r>
    </w:p>
    <w:tbl>
      <w:tblPr>
        <w:tblStyle w:val="TableGrid"/>
        <w:tblpPr w:vertAnchor="page" w:horzAnchor="page" w:tblpX="1004" w:tblpY="14353"/>
        <w:tblOverlap w:val="never"/>
        <w:tblW w:w="9919" w:type="dxa"/>
        <w:tblInd w:w="0" w:type="dxa"/>
        <w:tblCellMar>
          <w:top w:w="0" w:type="dxa"/>
          <w:left w:w="115" w:type="dxa"/>
          <w:bottom w:w="0" w:type="dxa"/>
          <w:right w:w="115" w:type="dxa"/>
        </w:tblCellMar>
        <w:tblLook w:val="04A0" w:firstRow="1" w:lastRow="0" w:firstColumn="1" w:lastColumn="0" w:noHBand="0" w:noVBand="1"/>
      </w:tblPr>
      <w:tblGrid>
        <w:gridCol w:w="1415"/>
        <w:gridCol w:w="1985"/>
        <w:gridCol w:w="2835"/>
        <w:gridCol w:w="1417"/>
        <w:gridCol w:w="2267"/>
      </w:tblGrid>
      <w:tr w:rsidR="00352148" w14:paraId="7A82727B" w14:textId="77777777">
        <w:trPr>
          <w:trHeight w:val="438"/>
        </w:trPr>
        <w:tc>
          <w:tcPr>
            <w:tcW w:w="1415"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316D736D" w14:textId="77777777" w:rsidR="00352148" w:rsidRDefault="00000000">
            <w:pPr>
              <w:spacing w:after="0" w:line="259" w:lineRule="auto"/>
              <w:ind w:left="11" w:right="0" w:firstLine="0"/>
              <w:jc w:val="center"/>
            </w:pPr>
            <w:r>
              <w:rPr>
                <w:b/>
                <w:color w:val="FFFFFF"/>
                <w:sz w:val="18"/>
              </w:rPr>
              <w:t>Module</w:t>
            </w:r>
            <w:r>
              <w:rPr>
                <w:b/>
                <w:color w:val="000000"/>
                <w:sz w:val="18"/>
              </w:rPr>
              <w:t xml:space="preserve"> </w:t>
            </w:r>
          </w:p>
        </w:tc>
        <w:tc>
          <w:tcPr>
            <w:tcW w:w="1985"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4EF1DF5C" w14:textId="77777777" w:rsidR="00352148" w:rsidRDefault="00000000">
            <w:pPr>
              <w:spacing w:after="0" w:line="259" w:lineRule="auto"/>
              <w:ind w:left="9" w:right="0" w:firstLine="0"/>
              <w:jc w:val="center"/>
            </w:pPr>
            <w:r>
              <w:rPr>
                <w:b/>
                <w:color w:val="FFFFFF"/>
                <w:sz w:val="18"/>
              </w:rPr>
              <w:t>Structure Used</w:t>
            </w:r>
            <w:r>
              <w:rPr>
                <w:b/>
                <w:color w:val="000000"/>
                <w:sz w:val="18"/>
              </w:rPr>
              <w:t xml:space="preserve"> </w:t>
            </w:r>
          </w:p>
        </w:tc>
        <w:tc>
          <w:tcPr>
            <w:tcW w:w="2835"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3012A031" w14:textId="77777777" w:rsidR="00352148" w:rsidRDefault="00000000">
            <w:pPr>
              <w:spacing w:after="0" w:line="259" w:lineRule="auto"/>
              <w:ind w:left="9" w:right="0" w:firstLine="0"/>
              <w:jc w:val="center"/>
            </w:pPr>
            <w:r>
              <w:rPr>
                <w:b/>
                <w:color w:val="FFFFFF"/>
                <w:sz w:val="18"/>
              </w:rPr>
              <w:t>Key Operations</w:t>
            </w:r>
            <w:r>
              <w:rPr>
                <w:b/>
                <w:color w:val="000000"/>
                <w:sz w:val="18"/>
              </w:rPr>
              <w:t xml:space="preserve"> </w:t>
            </w:r>
          </w:p>
        </w:tc>
        <w:tc>
          <w:tcPr>
            <w:tcW w:w="1417"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5598547C" w14:textId="77777777" w:rsidR="00352148" w:rsidRDefault="00000000">
            <w:pPr>
              <w:spacing w:after="0" w:line="259" w:lineRule="auto"/>
              <w:ind w:left="11" w:right="0" w:firstLine="0"/>
              <w:jc w:val="center"/>
            </w:pPr>
            <w:proofErr w:type="spellStart"/>
            <w:r>
              <w:rPr>
                <w:b/>
                <w:color w:val="FFFFFF"/>
                <w:sz w:val="18"/>
              </w:rPr>
              <w:t>Avg</w:t>
            </w:r>
            <w:proofErr w:type="spellEnd"/>
            <w:r>
              <w:rPr>
                <w:b/>
                <w:color w:val="FFFFFF"/>
                <w:sz w:val="18"/>
              </w:rPr>
              <w:t xml:space="preserve"> Time</w:t>
            </w:r>
            <w:r>
              <w:rPr>
                <w:b/>
                <w:color w:val="000000"/>
                <w:sz w:val="18"/>
              </w:rPr>
              <w:t xml:space="preserve"> </w:t>
            </w:r>
          </w:p>
        </w:tc>
        <w:tc>
          <w:tcPr>
            <w:tcW w:w="2267"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4FEE0D56" w14:textId="77777777" w:rsidR="00352148" w:rsidRDefault="00000000">
            <w:pPr>
              <w:spacing w:after="0" w:line="259" w:lineRule="auto"/>
              <w:ind w:left="15" w:right="0" w:firstLine="0"/>
              <w:jc w:val="center"/>
            </w:pPr>
            <w:r>
              <w:rPr>
                <w:b/>
                <w:color w:val="FFFFFF"/>
                <w:sz w:val="18"/>
              </w:rPr>
              <w:t>Real-World Use</w:t>
            </w:r>
            <w:r>
              <w:rPr>
                <w:b/>
                <w:color w:val="000000"/>
                <w:sz w:val="18"/>
              </w:rPr>
              <w:t xml:space="preserve"> </w:t>
            </w:r>
          </w:p>
        </w:tc>
      </w:tr>
      <w:tr w:rsidR="00352148" w14:paraId="341497D3" w14:textId="77777777">
        <w:trPr>
          <w:trHeight w:val="441"/>
        </w:trPr>
        <w:tc>
          <w:tcPr>
            <w:tcW w:w="1415"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796EDB81" w14:textId="77777777" w:rsidR="00352148" w:rsidRDefault="00000000">
            <w:pPr>
              <w:spacing w:after="0" w:line="259" w:lineRule="auto"/>
              <w:ind w:left="8" w:right="0" w:firstLine="0"/>
              <w:jc w:val="center"/>
            </w:pPr>
            <w:r>
              <w:rPr>
                <w:color w:val="000000"/>
                <w:sz w:val="18"/>
              </w:rPr>
              <w:lastRenderedPageBreak/>
              <w:t xml:space="preserve">BST </w:t>
            </w:r>
          </w:p>
        </w:tc>
        <w:tc>
          <w:tcPr>
            <w:tcW w:w="1985"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2CE7E9C3" w14:textId="77777777" w:rsidR="00352148" w:rsidRDefault="00000000">
            <w:pPr>
              <w:spacing w:after="0" w:line="259" w:lineRule="auto"/>
              <w:ind w:left="9" w:right="0" w:firstLine="0"/>
              <w:jc w:val="center"/>
            </w:pPr>
            <w:r>
              <w:rPr>
                <w:color w:val="000000"/>
                <w:sz w:val="18"/>
              </w:rPr>
              <w:t xml:space="preserve">Binary Tree </w:t>
            </w:r>
          </w:p>
        </w:tc>
        <w:tc>
          <w:tcPr>
            <w:tcW w:w="2835"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57FFA818" w14:textId="77777777" w:rsidR="00352148" w:rsidRDefault="00000000">
            <w:pPr>
              <w:spacing w:after="0" w:line="259" w:lineRule="auto"/>
              <w:ind w:left="10" w:right="0" w:firstLine="0"/>
              <w:jc w:val="center"/>
            </w:pPr>
            <w:r>
              <w:rPr>
                <w:color w:val="000000"/>
                <w:sz w:val="18"/>
              </w:rPr>
              <w:t xml:space="preserve">insert, search, delete, </w:t>
            </w:r>
            <w:proofErr w:type="spellStart"/>
            <w:r>
              <w:rPr>
                <w:color w:val="000000"/>
                <w:sz w:val="18"/>
              </w:rPr>
              <w:t>inorder</w:t>
            </w:r>
            <w:proofErr w:type="spellEnd"/>
            <w:r>
              <w:rPr>
                <w:color w:val="000000"/>
                <w:sz w:val="18"/>
              </w:rPr>
              <w:t xml:space="preserve"> </w:t>
            </w:r>
          </w:p>
        </w:tc>
        <w:tc>
          <w:tcPr>
            <w:tcW w:w="1417"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05E07AC9" w14:textId="77777777" w:rsidR="00352148" w:rsidRDefault="00000000">
            <w:pPr>
              <w:spacing w:after="0" w:line="259" w:lineRule="auto"/>
              <w:ind w:left="14" w:right="0" w:firstLine="0"/>
              <w:jc w:val="center"/>
            </w:pPr>
            <w:proofErr w:type="gramStart"/>
            <w:r>
              <w:rPr>
                <w:color w:val="000000"/>
                <w:sz w:val="18"/>
              </w:rPr>
              <w:t>O(</w:t>
            </w:r>
            <w:proofErr w:type="gramEnd"/>
            <w:r>
              <w:rPr>
                <w:color w:val="000000"/>
                <w:sz w:val="18"/>
              </w:rPr>
              <w:t xml:space="preserve">log n) </w:t>
            </w:r>
          </w:p>
        </w:tc>
        <w:tc>
          <w:tcPr>
            <w:tcW w:w="2267"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0FD3313D" w14:textId="77777777" w:rsidR="00352148" w:rsidRDefault="00000000">
            <w:pPr>
              <w:spacing w:after="0" w:line="259" w:lineRule="auto"/>
              <w:ind w:left="14" w:right="0" w:firstLine="0"/>
              <w:jc w:val="center"/>
            </w:pPr>
            <w:r>
              <w:rPr>
                <w:color w:val="000000"/>
                <w:sz w:val="18"/>
              </w:rPr>
              <w:t xml:space="preserve">Databases, sorted sets </w:t>
            </w:r>
          </w:p>
        </w:tc>
      </w:tr>
    </w:tbl>
    <w:p w14:paraId="15114901" w14:textId="77777777" w:rsidR="00352148" w:rsidRDefault="00000000">
      <w:pPr>
        <w:spacing w:after="102"/>
        <w:ind w:left="399" w:right="278"/>
      </w:pPr>
      <w:r>
        <w:t xml:space="preserve">In separate chaining, each bucket holds a </w:t>
      </w:r>
      <w:r>
        <w:rPr>
          <w:b/>
        </w:rPr>
        <w:t xml:space="preserve">linked list (or Python list) </w:t>
      </w:r>
      <w:r>
        <w:t>of all key-value pairs that hash to that index. Instead of rejecting a key when the bucket is occupied, we simply append it to the chain. To retrieve a key, we hash it to find the bucket, then scan the short chain for the exact key. To delete, we find and remove the matching entry from the chain without affecting other entries in the same bucket.</w:t>
      </w:r>
      <w:r>
        <w:rPr>
          <w:color w:val="000000"/>
        </w:rPr>
        <w:t xml:space="preserve"> </w:t>
      </w:r>
    </w:p>
    <w:p w14:paraId="532A6C8D" w14:textId="77777777" w:rsidR="00352148" w:rsidRDefault="00000000">
      <w:pPr>
        <w:spacing w:after="192"/>
        <w:ind w:left="399" w:right="278"/>
      </w:pPr>
      <w:r>
        <w:t xml:space="preserve">After deleting key 15 from </w:t>
      </w:r>
      <w:proofErr w:type="gramStart"/>
      <w:r>
        <w:t>Bucket[</w:t>
      </w:r>
      <w:proofErr w:type="gramEnd"/>
      <w:r>
        <w:t>0], the chain becomes [(10, 'ten'), (20, 'twenty')] — key 10 and key 20 are still accessible correctly.</w:t>
      </w:r>
      <w:r>
        <w:rPr>
          <w:color w:val="000000"/>
        </w:rPr>
        <w:t xml:space="preserve"> </w:t>
      </w:r>
    </w:p>
    <w:p w14:paraId="1D93381D" w14:textId="77777777" w:rsidR="00352148" w:rsidRDefault="00000000">
      <w:pPr>
        <w:spacing w:after="5" w:line="259" w:lineRule="auto"/>
        <w:ind w:left="0" w:right="0" w:firstLine="0"/>
        <w:jc w:val="left"/>
      </w:pPr>
      <w:r>
        <w:rPr>
          <w:color w:val="000000"/>
        </w:rPr>
        <w:t xml:space="preserve"> </w:t>
      </w:r>
    </w:p>
    <w:p w14:paraId="33DC70AD" w14:textId="77777777" w:rsidR="00352148" w:rsidRDefault="00000000">
      <w:pPr>
        <w:pStyle w:val="Heading2"/>
        <w:spacing w:after="0"/>
        <w:ind w:left="399"/>
      </w:pPr>
      <w:r>
        <w:t>3.4 Time Complexity</w:t>
      </w:r>
      <w:r>
        <w:rPr>
          <w:color w:val="000000"/>
        </w:rPr>
        <w:t xml:space="preserve"> </w:t>
      </w:r>
    </w:p>
    <w:p w14:paraId="2ADB62E8" w14:textId="77777777" w:rsidR="00352148" w:rsidRDefault="00000000">
      <w:pPr>
        <w:spacing w:after="0" w:line="259" w:lineRule="auto"/>
        <w:ind w:left="0" w:right="300" w:firstLine="0"/>
        <w:jc w:val="left"/>
      </w:pPr>
      <w:r>
        <w:rPr>
          <w:b/>
          <w:color w:val="000000"/>
          <w:sz w:val="22"/>
        </w:rPr>
        <w:t xml:space="preserve"> </w:t>
      </w:r>
    </w:p>
    <w:p w14:paraId="3D6E31C0" w14:textId="77777777" w:rsidR="00352148" w:rsidRDefault="00000000">
      <w:pPr>
        <w:spacing w:after="0" w:line="259" w:lineRule="auto"/>
        <w:ind w:left="0" w:right="300" w:firstLine="0"/>
        <w:jc w:val="left"/>
      </w:pPr>
      <w:r>
        <w:rPr>
          <w:b/>
          <w:color w:val="000000"/>
          <w:sz w:val="22"/>
        </w:rPr>
        <w:t xml:space="preserve"> </w:t>
      </w:r>
    </w:p>
    <w:p w14:paraId="477779ED" w14:textId="77777777" w:rsidR="00352148" w:rsidRDefault="00000000">
      <w:pPr>
        <w:spacing w:after="0" w:line="259" w:lineRule="auto"/>
        <w:ind w:left="0" w:right="300" w:firstLine="0"/>
        <w:jc w:val="left"/>
      </w:pPr>
      <w:r>
        <w:rPr>
          <w:b/>
          <w:color w:val="000000"/>
          <w:sz w:val="22"/>
        </w:rPr>
        <w:t xml:space="preserve"> </w:t>
      </w:r>
    </w:p>
    <w:p w14:paraId="4D8D5782" w14:textId="77777777" w:rsidR="00352148" w:rsidRDefault="00000000">
      <w:pPr>
        <w:spacing w:after="2" w:line="259" w:lineRule="auto"/>
        <w:ind w:left="0" w:right="254" w:firstLine="0"/>
        <w:jc w:val="right"/>
      </w:pPr>
      <w:r>
        <w:rPr>
          <w:color w:val="000000"/>
          <w:sz w:val="18"/>
        </w:rPr>
        <w:t xml:space="preserve"> </w:t>
      </w:r>
    </w:p>
    <w:p w14:paraId="4262EAF8" w14:textId="77777777" w:rsidR="00352148" w:rsidRDefault="00000000">
      <w:pPr>
        <w:spacing w:after="0" w:line="259" w:lineRule="auto"/>
        <w:ind w:left="0" w:right="300" w:firstLine="0"/>
        <w:jc w:val="left"/>
      </w:pPr>
      <w:r>
        <w:rPr>
          <w:b/>
          <w:color w:val="000000"/>
          <w:sz w:val="22"/>
        </w:rPr>
        <w:t xml:space="preserve"> </w:t>
      </w:r>
    </w:p>
    <w:tbl>
      <w:tblPr>
        <w:tblStyle w:val="TableGrid"/>
        <w:tblpPr w:vertAnchor="text" w:tblpX="434" w:tblpY="-1025"/>
        <w:tblOverlap w:val="never"/>
        <w:tblW w:w="9355" w:type="dxa"/>
        <w:tblInd w:w="0" w:type="dxa"/>
        <w:tblCellMar>
          <w:top w:w="0" w:type="dxa"/>
          <w:left w:w="0" w:type="dxa"/>
          <w:bottom w:w="0" w:type="dxa"/>
          <w:right w:w="0" w:type="dxa"/>
        </w:tblCellMar>
        <w:tblLook w:val="04A0" w:firstRow="1" w:lastRow="0" w:firstColumn="1" w:lastColumn="0" w:noHBand="0" w:noVBand="1"/>
      </w:tblPr>
      <w:tblGrid>
        <w:gridCol w:w="2262"/>
        <w:gridCol w:w="1696"/>
        <w:gridCol w:w="1407"/>
        <w:gridCol w:w="316"/>
        <w:gridCol w:w="3674"/>
      </w:tblGrid>
      <w:tr w:rsidR="00352148" w14:paraId="1DDC3F68" w14:textId="77777777">
        <w:trPr>
          <w:trHeight w:val="438"/>
        </w:trPr>
        <w:tc>
          <w:tcPr>
            <w:tcW w:w="2267"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67DD16A4" w14:textId="77777777" w:rsidR="00352148" w:rsidRDefault="00000000">
            <w:pPr>
              <w:spacing w:after="0" w:line="259" w:lineRule="auto"/>
              <w:ind w:left="3" w:right="0" w:firstLine="0"/>
              <w:jc w:val="center"/>
            </w:pPr>
            <w:r>
              <w:rPr>
                <w:b/>
                <w:color w:val="FFFFFF"/>
                <w:sz w:val="18"/>
              </w:rPr>
              <w:t>Operation</w:t>
            </w:r>
            <w:r>
              <w:rPr>
                <w:b/>
                <w:color w:val="000000"/>
                <w:sz w:val="18"/>
              </w:rPr>
              <w:t xml:space="preserve"> </w:t>
            </w:r>
          </w:p>
        </w:tc>
        <w:tc>
          <w:tcPr>
            <w:tcW w:w="1700"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27BA76A8" w14:textId="77777777" w:rsidR="00352148" w:rsidRDefault="00000000">
            <w:pPr>
              <w:spacing w:after="0" w:line="259" w:lineRule="auto"/>
              <w:ind w:left="8" w:right="0" w:firstLine="0"/>
              <w:jc w:val="center"/>
            </w:pPr>
            <w:r>
              <w:rPr>
                <w:b/>
                <w:color w:val="FFFFFF"/>
                <w:sz w:val="18"/>
              </w:rPr>
              <w:t>Average Case</w:t>
            </w:r>
            <w:r>
              <w:rPr>
                <w:b/>
                <w:color w:val="000000"/>
                <w:sz w:val="18"/>
              </w:rPr>
              <w:t xml:space="preserve"> </w:t>
            </w:r>
          </w:p>
        </w:tc>
        <w:tc>
          <w:tcPr>
            <w:tcW w:w="1410" w:type="dxa"/>
            <w:tcBorders>
              <w:top w:val="single" w:sz="4" w:space="0" w:color="C4CAE8"/>
              <w:left w:val="single" w:sz="4" w:space="0" w:color="C4CAE8"/>
              <w:bottom w:val="single" w:sz="4" w:space="0" w:color="C4CAE8"/>
              <w:right w:val="nil"/>
            </w:tcBorders>
            <w:shd w:val="clear" w:color="auto" w:fill="3849AA"/>
            <w:vAlign w:val="center"/>
          </w:tcPr>
          <w:p w14:paraId="3766E625" w14:textId="77777777" w:rsidR="00352148" w:rsidRDefault="00000000">
            <w:pPr>
              <w:spacing w:after="0" w:line="259" w:lineRule="auto"/>
              <w:ind w:left="0" w:right="73" w:firstLine="0"/>
              <w:jc w:val="right"/>
            </w:pPr>
            <w:r>
              <w:rPr>
                <w:b/>
                <w:color w:val="FFFFFF"/>
                <w:sz w:val="18"/>
              </w:rPr>
              <w:t>Worst Case</w:t>
            </w:r>
            <w:r>
              <w:rPr>
                <w:b/>
                <w:color w:val="000000"/>
                <w:sz w:val="18"/>
              </w:rPr>
              <w:t xml:space="preserve"> </w:t>
            </w:r>
          </w:p>
        </w:tc>
        <w:tc>
          <w:tcPr>
            <w:tcW w:w="290" w:type="dxa"/>
            <w:tcBorders>
              <w:top w:val="single" w:sz="4" w:space="0" w:color="C4CAE8"/>
              <w:left w:val="nil"/>
              <w:bottom w:val="single" w:sz="4" w:space="0" w:color="C4CAE8"/>
              <w:right w:val="single" w:sz="4" w:space="0" w:color="C4CAE8"/>
            </w:tcBorders>
            <w:shd w:val="clear" w:color="auto" w:fill="3849AA"/>
          </w:tcPr>
          <w:p w14:paraId="0197EE7D" w14:textId="77777777" w:rsidR="00352148" w:rsidRDefault="00352148">
            <w:pPr>
              <w:spacing w:after="160" w:line="259" w:lineRule="auto"/>
              <w:ind w:left="0" w:right="0" w:firstLine="0"/>
              <w:jc w:val="left"/>
            </w:pPr>
          </w:p>
        </w:tc>
        <w:tc>
          <w:tcPr>
            <w:tcW w:w="3686" w:type="dxa"/>
            <w:tcBorders>
              <w:top w:val="single" w:sz="4" w:space="0" w:color="C4CAE8"/>
              <w:left w:val="single" w:sz="4" w:space="0" w:color="C4CAE8"/>
              <w:bottom w:val="single" w:sz="4" w:space="0" w:color="C4CAE8"/>
              <w:right w:val="single" w:sz="4" w:space="0" w:color="C4CAE8"/>
            </w:tcBorders>
            <w:shd w:val="clear" w:color="auto" w:fill="3849AA"/>
            <w:vAlign w:val="center"/>
          </w:tcPr>
          <w:p w14:paraId="3CA4EB1B" w14:textId="77777777" w:rsidR="00352148" w:rsidRDefault="00000000">
            <w:pPr>
              <w:spacing w:after="0" w:line="259" w:lineRule="auto"/>
              <w:ind w:left="8" w:right="0" w:firstLine="0"/>
              <w:jc w:val="center"/>
            </w:pPr>
            <w:r>
              <w:rPr>
                <w:b/>
                <w:color w:val="FFFFFF"/>
                <w:sz w:val="18"/>
              </w:rPr>
              <w:t>Notes</w:t>
            </w:r>
            <w:r>
              <w:rPr>
                <w:b/>
                <w:color w:val="000000"/>
                <w:sz w:val="18"/>
              </w:rPr>
              <w:t xml:space="preserve"> </w:t>
            </w:r>
          </w:p>
        </w:tc>
      </w:tr>
      <w:tr w:rsidR="00352148" w14:paraId="1DCC0E55" w14:textId="77777777">
        <w:trPr>
          <w:trHeight w:val="438"/>
        </w:trPr>
        <w:tc>
          <w:tcPr>
            <w:tcW w:w="2267"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25793A7F" w14:textId="77777777" w:rsidR="00352148" w:rsidRDefault="00000000">
            <w:pPr>
              <w:spacing w:after="0" w:line="259" w:lineRule="auto"/>
              <w:ind w:left="10" w:right="0" w:firstLine="0"/>
              <w:jc w:val="center"/>
            </w:pPr>
            <w:proofErr w:type="gramStart"/>
            <w:r>
              <w:rPr>
                <w:color w:val="000000"/>
                <w:sz w:val="18"/>
              </w:rPr>
              <w:t>insert(</w:t>
            </w:r>
            <w:proofErr w:type="gramEnd"/>
            <w:r>
              <w:rPr>
                <w:color w:val="000000"/>
                <w:sz w:val="18"/>
              </w:rPr>
              <w:t xml:space="preserve">key, value) </w:t>
            </w:r>
          </w:p>
        </w:tc>
        <w:tc>
          <w:tcPr>
            <w:tcW w:w="1700"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36C5D914" w14:textId="77777777" w:rsidR="00352148" w:rsidRDefault="00000000">
            <w:pPr>
              <w:spacing w:after="0" w:line="259" w:lineRule="auto"/>
              <w:ind w:left="8" w:right="0" w:firstLine="0"/>
              <w:jc w:val="center"/>
            </w:pPr>
            <w:proofErr w:type="gramStart"/>
            <w:r>
              <w:rPr>
                <w:color w:val="000000"/>
                <w:sz w:val="18"/>
              </w:rPr>
              <w:t>O(</w:t>
            </w:r>
            <w:proofErr w:type="gramEnd"/>
            <w:r>
              <w:rPr>
                <w:color w:val="000000"/>
                <w:sz w:val="18"/>
              </w:rPr>
              <w:t xml:space="preserve">1) </w:t>
            </w:r>
          </w:p>
        </w:tc>
        <w:tc>
          <w:tcPr>
            <w:tcW w:w="1410" w:type="dxa"/>
            <w:tcBorders>
              <w:top w:val="single" w:sz="4" w:space="0" w:color="C4CAE8"/>
              <w:left w:val="single" w:sz="4" w:space="0" w:color="C4CAE8"/>
              <w:bottom w:val="single" w:sz="4" w:space="0" w:color="C4CAE8"/>
              <w:right w:val="nil"/>
            </w:tcBorders>
            <w:shd w:val="clear" w:color="auto" w:fill="F4F4FF"/>
            <w:vAlign w:val="center"/>
          </w:tcPr>
          <w:p w14:paraId="5F259DEB" w14:textId="77777777" w:rsidR="00352148" w:rsidRDefault="00000000">
            <w:pPr>
              <w:spacing w:after="0" w:line="259" w:lineRule="auto"/>
              <w:ind w:left="302" w:right="0" w:firstLine="0"/>
              <w:jc w:val="center"/>
            </w:pPr>
            <w:r>
              <w:rPr>
                <w:color w:val="000000"/>
                <w:sz w:val="18"/>
              </w:rPr>
              <w:t xml:space="preserve">O(n) </w:t>
            </w:r>
          </w:p>
        </w:tc>
        <w:tc>
          <w:tcPr>
            <w:tcW w:w="290" w:type="dxa"/>
            <w:tcBorders>
              <w:top w:val="single" w:sz="4" w:space="0" w:color="C4CAE8"/>
              <w:left w:val="nil"/>
              <w:bottom w:val="single" w:sz="4" w:space="0" w:color="C4CAE8"/>
              <w:right w:val="single" w:sz="4" w:space="0" w:color="C4CAE8"/>
            </w:tcBorders>
            <w:shd w:val="clear" w:color="auto" w:fill="F4F4FF"/>
          </w:tcPr>
          <w:p w14:paraId="41282F6A" w14:textId="77777777" w:rsidR="00352148" w:rsidRDefault="00352148">
            <w:pPr>
              <w:spacing w:after="160" w:line="259" w:lineRule="auto"/>
              <w:ind w:left="0" w:right="0" w:firstLine="0"/>
              <w:jc w:val="left"/>
            </w:pPr>
          </w:p>
        </w:tc>
        <w:tc>
          <w:tcPr>
            <w:tcW w:w="3686"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3DAFD6B1" w14:textId="77777777" w:rsidR="00352148" w:rsidRDefault="00000000">
            <w:pPr>
              <w:spacing w:after="0" w:line="259" w:lineRule="auto"/>
              <w:ind w:left="-5" w:right="0" w:firstLine="0"/>
            </w:pPr>
            <w:proofErr w:type="gramStart"/>
            <w:r>
              <w:rPr>
                <w:color w:val="000000"/>
                <w:sz w:val="18"/>
              </w:rPr>
              <w:t>O(</w:t>
            </w:r>
            <w:proofErr w:type="gramEnd"/>
            <w:r>
              <w:rPr>
                <w:color w:val="000000"/>
                <w:sz w:val="18"/>
              </w:rPr>
              <w:t>1) if load factor is low; O(n) if all keys collide</w:t>
            </w:r>
          </w:p>
        </w:tc>
      </w:tr>
      <w:tr w:rsidR="00352148" w14:paraId="53D8D92B" w14:textId="77777777">
        <w:trPr>
          <w:trHeight w:val="444"/>
        </w:trPr>
        <w:tc>
          <w:tcPr>
            <w:tcW w:w="2267" w:type="dxa"/>
            <w:tcBorders>
              <w:top w:val="single" w:sz="4" w:space="0" w:color="C4CAE8"/>
              <w:left w:val="single" w:sz="4" w:space="0" w:color="C4CAE8"/>
              <w:bottom w:val="single" w:sz="4" w:space="0" w:color="C4CAE8"/>
              <w:right w:val="single" w:sz="4" w:space="0" w:color="C4CAE8"/>
            </w:tcBorders>
            <w:vAlign w:val="center"/>
          </w:tcPr>
          <w:p w14:paraId="384E980A" w14:textId="77777777" w:rsidR="00352148" w:rsidRDefault="00000000">
            <w:pPr>
              <w:spacing w:after="0" w:line="259" w:lineRule="auto"/>
              <w:ind w:left="10" w:right="0" w:firstLine="0"/>
              <w:jc w:val="center"/>
            </w:pPr>
            <w:r>
              <w:rPr>
                <w:color w:val="000000"/>
                <w:sz w:val="18"/>
              </w:rPr>
              <w:t xml:space="preserve">get(key) </w:t>
            </w:r>
          </w:p>
        </w:tc>
        <w:tc>
          <w:tcPr>
            <w:tcW w:w="1700" w:type="dxa"/>
            <w:tcBorders>
              <w:top w:val="single" w:sz="4" w:space="0" w:color="C4CAE8"/>
              <w:left w:val="single" w:sz="4" w:space="0" w:color="C4CAE8"/>
              <w:bottom w:val="single" w:sz="4" w:space="0" w:color="C4CAE8"/>
              <w:right w:val="single" w:sz="4" w:space="0" w:color="C4CAE8"/>
            </w:tcBorders>
            <w:vAlign w:val="center"/>
          </w:tcPr>
          <w:p w14:paraId="3A2B8436" w14:textId="77777777" w:rsidR="00352148" w:rsidRDefault="00000000">
            <w:pPr>
              <w:spacing w:after="0" w:line="259" w:lineRule="auto"/>
              <w:ind w:left="8" w:right="0" w:firstLine="0"/>
              <w:jc w:val="center"/>
            </w:pPr>
            <w:proofErr w:type="gramStart"/>
            <w:r>
              <w:rPr>
                <w:color w:val="000000"/>
                <w:sz w:val="18"/>
              </w:rPr>
              <w:t>O(</w:t>
            </w:r>
            <w:proofErr w:type="gramEnd"/>
            <w:r>
              <w:rPr>
                <w:color w:val="000000"/>
                <w:sz w:val="18"/>
              </w:rPr>
              <w:t xml:space="preserve">1) </w:t>
            </w:r>
          </w:p>
        </w:tc>
        <w:tc>
          <w:tcPr>
            <w:tcW w:w="1410" w:type="dxa"/>
            <w:tcBorders>
              <w:top w:val="single" w:sz="4" w:space="0" w:color="C4CAE8"/>
              <w:left w:val="single" w:sz="4" w:space="0" w:color="C4CAE8"/>
              <w:bottom w:val="single" w:sz="4" w:space="0" w:color="C4CAE8"/>
              <w:right w:val="nil"/>
            </w:tcBorders>
            <w:vAlign w:val="center"/>
          </w:tcPr>
          <w:p w14:paraId="327BD785" w14:textId="77777777" w:rsidR="00352148" w:rsidRDefault="00000000">
            <w:pPr>
              <w:spacing w:after="0" w:line="259" w:lineRule="auto"/>
              <w:ind w:left="282" w:right="0" w:firstLine="0"/>
              <w:jc w:val="center"/>
            </w:pPr>
            <w:r>
              <w:rPr>
                <w:color w:val="000000"/>
                <w:sz w:val="18"/>
              </w:rPr>
              <w:t xml:space="preserve">O(n) </w:t>
            </w:r>
          </w:p>
        </w:tc>
        <w:tc>
          <w:tcPr>
            <w:tcW w:w="290" w:type="dxa"/>
            <w:tcBorders>
              <w:top w:val="single" w:sz="4" w:space="0" w:color="C4CAE8"/>
              <w:left w:val="nil"/>
              <w:bottom w:val="single" w:sz="4" w:space="0" w:color="C4CAE8"/>
              <w:right w:val="single" w:sz="4" w:space="0" w:color="C4CAE8"/>
            </w:tcBorders>
            <w:vAlign w:val="center"/>
          </w:tcPr>
          <w:p w14:paraId="5407E33B" w14:textId="77777777" w:rsidR="00352148" w:rsidRDefault="00000000">
            <w:pPr>
              <w:spacing w:after="0" w:line="259" w:lineRule="auto"/>
              <w:ind w:left="0" w:right="-11" w:firstLine="0"/>
            </w:pPr>
            <w:proofErr w:type="spellStart"/>
            <w:r>
              <w:rPr>
                <w:color w:val="000000"/>
                <w:sz w:val="18"/>
              </w:rPr>
              <w:t>Sca</w:t>
            </w:r>
            <w:proofErr w:type="spellEnd"/>
          </w:p>
        </w:tc>
        <w:tc>
          <w:tcPr>
            <w:tcW w:w="3686" w:type="dxa"/>
            <w:tcBorders>
              <w:top w:val="single" w:sz="4" w:space="0" w:color="C4CAE8"/>
              <w:left w:val="single" w:sz="4" w:space="0" w:color="C4CAE8"/>
              <w:bottom w:val="single" w:sz="4" w:space="0" w:color="C4CAE8"/>
              <w:right w:val="single" w:sz="4" w:space="0" w:color="C4CAE8"/>
            </w:tcBorders>
            <w:vAlign w:val="center"/>
          </w:tcPr>
          <w:p w14:paraId="4DA52713" w14:textId="77777777" w:rsidR="00352148" w:rsidRDefault="00000000">
            <w:pPr>
              <w:spacing w:after="0" w:line="259" w:lineRule="auto"/>
              <w:ind w:left="170" w:right="0" w:firstLine="0"/>
              <w:jc w:val="left"/>
            </w:pPr>
            <w:r>
              <w:rPr>
                <w:color w:val="000000"/>
                <w:sz w:val="18"/>
              </w:rPr>
              <w:t xml:space="preserve">chain in bucket; chain length is </w:t>
            </w:r>
            <w:proofErr w:type="gramStart"/>
            <w:r>
              <w:rPr>
                <w:color w:val="000000"/>
                <w:sz w:val="18"/>
              </w:rPr>
              <w:t>O(</w:t>
            </w:r>
            <w:proofErr w:type="gramEnd"/>
            <w:r>
              <w:rPr>
                <w:color w:val="000000"/>
                <w:sz w:val="18"/>
              </w:rPr>
              <w:t xml:space="preserve">1) on </w:t>
            </w:r>
          </w:p>
        </w:tc>
      </w:tr>
      <w:tr w:rsidR="00352148" w14:paraId="57EF4661" w14:textId="77777777">
        <w:trPr>
          <w:trHeight w:val="437"/>
        </w:trPr>
        <w:tc>
          <w:tcPr>
            <w:tcW w:w="2267"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41103B96" w14:textId="77777777" w:rsidR="00352148" w:rsidRDefault="00000000">
            <w:pPr>
              <w:spacing w:after="0" w:line="259" w:lineRule="auto"/>
              <w:ind w:left="10" w:right="0" w:firstLine="0"/>
              <w:jc w:val="center"/>
            </w:pPr>
            <w:r>
              <w:rPr>
                <w:color w:val="000000"/>
                <w:sz w:val="18"/>
              </w:rPr>
              <w:t xml:space="preserve">delete(key) </w:t>
            </w:r>
          </w:p>
        </w:tc>
        <w:tc>
          <w:tcPr>
            <w:tcW w:w="1700"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26CAB1BA" w14:textId="77777777" w:rsidR="00352148" w:rsidRDefault="00000000">
            <w:pPr>
              <w:spacing w:after="0" w:line="259" w:lineRule="auto"/>
              <w:ind w:left="8" w:right="0" w:firstLine="0"/>
              <w:jc w:val="center"/>
            </w:pPr>
            <w:proofErr w:type="gramStart"/>
            <w:r>
              <w:rPr>
                <w:color w:val="000000"/>
                <w:sz w:val="18"/>
              </w:rPr>
              <w:t>O(</w:t>
            </w:r>
            <w:proofErr w:type="gramEnd"/>
            <w:r>
              <w:rPr>
                <w:color w:val="000000"/>
                <w:sz w:val="18"/>
              </w:rPr>
              <w:t xml:space="preserve">1) </w:t>
            </w:r>
          </w:p>
        </w:tc>
        <w:tc>
          <w:tcPr>
            <w:tcW w:w="1410" w:type="dxa"/>
            <w:tcBorders>
              <w:top w:val="single" w:sz="4" w:space="0" w:color="C4CAE8"/>
              <w:left w:val="single" w:sz="4" w:space="0" w:color="C4CAE8"/>
              <w:bottom w:val="single" w:sz="4" w:space="0" w:color="C4CAE8"/>
              <w:right w:val="nil"/>
            </w:tcBorders>
            <w:shd w:val="clear" w:color="auto" w:fill="F4F4FF"/>
            <w:vAlign w:val="center"/>
          </w:tcPr>
          <w:p w14:paraId="4910E3F1" w14:textId="77777777" w:rsidR="00352148" w:rsidRDefault="00000000">
            <w:pPr>
              <w:spacing w:after="0" w:line="259" w:lineRule="auto"/>
              <w:ind w:left="302" w:right="0" w:firstLine="0"/>
              <w:jc w:val="center"/>
            </w:pPr>
            <w:r>
              <w:rPr>
                <w:color w:val="000000"/>
                <w:sz w:val="18"/>
              </w:rPr>
              <w:t xml:space="preserve">O(n) </w:t>
            </w:r>
          </w:p>
        </w:tc>
        <w:tc>
          <w:tcPr>
            <w:tcW w:w="290" w:type="dxa"/>
            <w:tcBorders>
              <w:top w:val="single" w:sz="4" w:space="0" w:color="C4CAE8"/>
              <w:left w:val="nil"/>
              <w:bottom w:val="single" w:sz="4" w:space="0" w:color="C4CAE8"/>
              <w:right w:val="single" w:sz="4" w:space="0" w:color="C4CAE8"/>
            </w:tcBorders>
            <w:shd w:val="clear" w:color="auto" w:fill="F4F4FF"/>
          </w:tcPr>
          <w:p w14:paraId="2805774F" w14:textId="77777777" w:rsidR="00352148" w:rsidRDefault="00352148">
            <w:pPr>
              <w:spacing w:after="160" w:line="259" w:lineRule="auto"/>
              <w:ind w:left="0" w:right="0" w:firstLine="0"/>
              <w:jc w:val="left"/>
            </w:pPr>
          </w:p>
        </w:tc>
        <w:tc>
          <w:tcPr>
            <w:tcW w:w="3686"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74BED49B" w14:textId="77777777" w:rsidR="00352148" w:rsidRDefault="00000000">
            <w:pPr>
              <w:spacing w:after="0" w:line="259" w:lineRule="auto"/>
              <w:ind w:left="0" w:right="0" w:firstLine="0"/>
              <w:jc w:val="center"/>
            </w:pPr>
            <w:r>
              <w:rPr>
                <w:color w:val="000000"/>
                <w:sz w:val="18"/>
              </w:rPr>
              <w:t xml:space="preserve">Same as get, then remove the entry </w:t>
            </w:r>
          </w:p>
        </w:tc>
      </w:tr>
    </w:tbl>
    <w:p w14:paraId="116BCBB0" w14:textId="77777777" w:rsidR="00352148" w:rsidRDefault="00000000">
      <w:pPr>
        <w:spacing w:line="259" w:lineRule="auto"/>
        <w:ind w:left="10" w:right="-15"/>
        <w:jc w:val="right"/>
      </w:pPr>
      <w:r>
        <w:rPr>
          <w:color w:val="000000"/>
          <w:sz w:val="18"/>
        </w:rPr>
        <w:t xml:space="preserve">average </w:t>
      </w:r>
    </w:p>
    <w:p w14:paraId="6F71C73F" w14:textId="77777777" w:rsidR="00352148" w:rsidRDefault="00000000">
      <w:pPr>
        <w:spacing w:after="0" w:line="259" w:lineRule="auto"/>
        <w:ind w:left="0" w:right="300" w:firstLine="0"/>
        <w:jc w:val="left"/>
      </w:pPr>
      <w:r>
        <w:rPr>
          <w:color w:val="000000"/>
          <w:sz w:val="18"/>
        </w:rPr>
        <w:t xml:space="preserve"> </w:t>
      </w:r>
    </w:p>
    <w:p w14:paraId="7AF5B172" w14:textId="77777777" w:rsidR="00352148" w:rsidRDefault="00000000">
      <w:pPr>
        <w:spacing w:after="19" w:line="259" w:lineRule="auto"/>
        <w:ind w:left="0" w:right="300" w:firstLine="0"/>
        <w:jc w:val="left"/>
      </w:pPr>
      <w:r>
        <w:rPr>
          <w:color w:val="000000"/>
          <w:sz w:val="18"/>
        </w:rPr>
        <w:t xml:space="preserve"> </w:t>
      </w:r>
    </w:p>
    <w:p w14:paraId="3EA56278" w14:textId="77777777" w:rsidR="00352148" w:rsidRDefault="00000000">
      <w:pPr>
        <w:spacing w:line="259" w:lineRule="auto"/>
        <w:ind w:left="0" w:right="300" w:firstLine="0"/>
        <w:jc w:val="left"/>
      </w:pPr>
      <w:r>
        <w:rPr>
          <w:color w:val="000000"/>
          <w:sz w:val="18"/>
        </w:rPr>
        <w:t xml:space="preserve"> </w:t>
      </w:r>
    </w:p>
    <w:p w14:paraId="69BF5967" w14:textId="77777777" w:rsidR="00352148" w:rsidRDefault="00000000">
      <w:pPr>
        <w:ind w:left="399" w:right="278"/>
      </w:pPr>
      <w:r>
        <w:rPr>
          <w:b/>
        </w:rPr>
        <w:t xml:space="preserve">Average </w:t>
      </w:r>
      <w:proofErr w:type="gramStart"/>
      <w:r>
        <w:rPr>
          <w:b/>
        </w:rPr>
        <w:t>O(</w:t>
      </w:r>
      <w:proofErr w:type="gramEnd"/>
      <w:r>
        <w:rPr>
          <w:b/>
        </w:rPr>
        <w:t xml:space="preserve">1): </w:t>
      </w:r>
      <w:r>
        <w:t xml:space="preserve">With a good hash function and a reasonable load factor (number of keys / table size), chains stay short — typically 1–2 entries. This makes all operations near-constant time. </w:t>
      </w:r>
      <w:r>
        <w:rPr>
          <w:b/>
        </w:rPr>
        <w:t xml:space="preserve">Worst O(n): </w:t>
      </w:r>
      <w:r>
        <w:t xml:space="preserve">If all n keys hash to the same bucket (e.g., all multiples of table size), one chain holds all n </w:t>
      </w:r>
      <w:proofErr w:type="gramStart"/>
      <w:r>
        <w:t>entries</w:t>
      </w:r>
      <w:proofErr w:type="gramEnd"/>
      <w:r>
        <w:t xml:space="preserve"> and every operation scans the full chain. This is why table resizing (rehashing) is done in practice when load factor grows too high.</w:t>
      </w:r>
      <w:r>
        <w:rPr>
          <w:color w:val="000000"/>
        </w:rPr>
        <w:t xml:space="preserve"> </w:t>
      </w:r>
    </w:p>
    <w:p w14:paraId="6CD5AD04" w14:textId="77777777" w:rsidR="00352148" w:rsidRDefault="00000000">
      <w:pPr>
        <w:spacing w:after="113" w:line="259" w:lineRule="auto"/>
        <w:ind w:left="0" w:right="0" w:firstLine="0"/>
        <w:jc w:val="left"/>
      </w:pPr>
      <w:r>
        <w:rPr>
          <w:color w:val="000000"/>
        </w:rPr>
        <w:t xml:space="preserve"> </w:t>
      </w:r>
    </w:p>
    <w:p w14:paraId="5C5B622B" w14:textId="77777777" w:rsidR="00352148" w:rsidRDefault="00000000">
      <w:pPr>
        <w:spacing w:after="60" w:line="259" w:lineRule="auto"/>
        <w:ind w:left="0" w:right="0" w:firstLine="0"/>
        <w:jc w:val="left"/>
      </w:pPr>
      <w:r>
        <w:rPr>
          <w:color w:val="000000"/>
        </w:rPr>
        <w:t xml:space="preserve"> </w:t>
      </w:r>
    </w:p>
    <w:p w14:paraId="38D2053B" w14:textId="77777777" w:rsidR="00352148" w:rsidRDefault="00000000">
      <w:pPr>
        <w:pStyle w:val="Heading1"/>
        <w:spacing w:after="0"/>
        <w:ind w:left="714" w:hanging="310"/>
      </w:pPr>
      <w:r>
        <w:t>Summary</w:t>
      </w:r>
      <w:r>
        <w:rPr>
          <w:color w:val="000000"/>
        </w:rPr>
        <w:t xml:space="preserve"> </w:t>
      </w:r>
    </w:p>
    <w:p w14:paraId="6C1F7AB4" w14:textId="77777777" w:rsidR="00352148" w:rsidRDefault="00000000">
      <w:pPr>
        <w:spacing w:after="0" w:line="259" w:lineRule="auto"/>
        <w:ind w:left="0" w:right="0" w:firstLine="0"/>
        <w:jc w:val="left"/>
      </w:pPr>
      <w:r>
        <w:rPr>
          <w:b/>
          <w:color w:val="000000"/>
        </w:rPr>
        <w:t xml:space="preserve"> </w:t>
      </w:r>
    </w:p>
    <w:p w14:paraId="0EB3362B" w14:textId="77777777" w:rsidR="00352148" w:rsidRDefault="00000000">
      <w:pPr>
        <w:spacing w:after="34" w:line="259" w:lineRule="auto"/>
        <w:ind w:left="403" w:right="0" w:firstLine="0"/>
        <w:jc w:val="left"/>
      </w:pPr>
      <w:r>
        <w:rPr>
          <w:rFonts w:ascii="Calibri" w:eastAsia="Calibri" w:hAnsi="Calibri" w:cs="Calibri"/>
          <w:noProof/>
          <w:color w:val="000000"/>
          <w:sz w:val="22"/>
        </w:rPr>
        <mc:AlternateContent>
          <mc:Choice Requires="wpg">
            <w:drawing>
              <wp:inline distT="0" distB="0" distL="0" distR="0" wp14:anchorId="77DB092F" wp14:editId="28FC45A3">
                <wp:extent cx="5967603" cy="6350"/>
                <wp:effectExtent l="0" t="0" r="0" b="0"/>
                <wp:docPr id="10475" name="Group 10475"/>
                <wp:cNvGraphicFramePr/>
                <a:graphic xmlns:a="http://schemas.openxmlformats.org/drawingml/2006/main">
                  <a:graphicData uri="http://schemas.microsoft.com/office/word/2010/wordprocessingGroup">
                    <wpg:wgp>
                      <wpg:cNvGrpSpPr/>
                      <wpg:grpSpPr>
                        <a:xfrm>
                          <a:off x="0" y="0"/>
                          <a:ext cx="5967603" cy="6350"/>
                          <a:chOff x="0" y="0"/>
                          <a:chExt cx="5967603" cy="6350"/>
                        </a:xfrm>
                      </wpg:grpSpPr>
                      <wps:wsp>
                        <wps:cNvPr id="1203" name="Shape 1203"/>
                        <wps:cNvSpPr/>
                        <wps:spPr>
                          <a:xfrm>
                            <a:off x="0" y="0"/>
                            <a:ext cx="5967603" cy="0"/>
                          </a:xfrm>
                          <a:custGeom>
                            <a:avLst/>
                            <a:gdLst/>
                            <a:ahLst/>
                            <a:cxnLst/>
                            <a:rect l="0" t="0" r="0" b="0"/>
                            <a:pathLst>
                              <a:path w="5967603">
                                <a:moveTo>
                                  <a:pt x="0" y="0"/>
                                </a:moveTo>
                                <a:lnTo>
                                  <a:pt x="5967603" y="0"/>
                                </a:lnTo>
                              </a:path>
                            </a:pathLst>
                          </a:custGeom>
                          <a:ln w="6350" cap="flat">
                            <a:round/>
                          </a:ln>
                        </wps:spPr>
                        <wps:style>
                          <a:lnRef idx="1">
                            <a:srgbClr val="3849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75" style="width:469.89pt;height:0.5pt;mso-position-horizontal-relative:char;mso-position-vertical-relative:line" coordsize="59676,63">
                <v:shape id="Shape 1203" style="position:absolute;width:59676;height:0;left:0;top:0;" coordsize="5967603,0" path="m0,0l5967603,0">
                  <v:stroke weight="0.5pt" endcap="flat" joinstyle="round" on="true" color="#3849aa"/>
                  <v:fill on="false" color="#000000" opacity="0"/>
                </v:shape>
              </v:group>
            </w:pict>
          </mc:Fallback>
        </mc:AlternateContent>
      </w:r>
    </w:p>
    <w:p w14:paraId="0C31BCF5" w14:textId="77777777" w:rsidR="00352148" w:rsidRDefault="00000000">
      <w:pPr>
        <w:spacing w:after="0" w:line="259" w:lineRule="auto"/>
        <w:ind w:left="0" w:right="0" w:firstLine="0"/>
        <w:jc w:val="left"/>
      </w:pPr>
      <w:r>
        <w:rPr>
          <w:b/>
          <w:color w:val="000000"/>
          <w:sz w:val="13"/>
        </w:rPr>
        <w:t xml:space="preserve"> </w:t>
      </w:r>
    </w:p>
    <w:p w14:paraId="6B2AB25B" w14:textId="77777777" w:rsidR="00352148" w:rsidRDefault="00352148">
      <w:pPr>
        <w:sectPr w:rsidR="00352148">
          <w:headerReference w:type="even" r:id="rId7"/>
          <w:headerReference w:type="default" r:id="rId8"/>
          <w:headerReference w:type="first" r:id="rId9"/>
          <w:pgSz w:w="11911" w:h="16841"/>
          <w:pgMar w:top="1310" w:right="973" w:bottom="1609" w:left="850" w:header="720" w:footer="720" w:gutter="0"/>
          <w:pgNumType w:start="0"/>
          <w:cols w:space="720"/>
          <w:titlePg/>
        </w:sectPr>
      </w:pPr>
    </w:p>
    <w:tbl>
      <w:tblPr>
        <w:tblStyle w:val="TableGrid"/>
        <w:tblW w:w="9919" w:type="dxa"/>
        <w:tblInd w:w="155" w:type="dxa"/>
        <w:tblCellMar>
          <w:top w:w="0" w:type="dxa"/>
          <w:left w:w="115" w:type="dxa"/>
          <w:bottom w:w="0" w:type="dxa"/>
          <w:right w:w="112" w:type="dxa"/>
        </w:tblCellMar>
        <w:tblLook w:val="04A0" w:firstRow="1" w:lastRow="0" w:firstColumn="1" w:lastColumn="0" w:noHBand="0" w:noVBand="1"/>
      </w:tblPr>
      <w:tblGrid>
        <w:gridCol w:w="1415"/>
        <w:gridCol w:w="1985"/>
        <w:gridCol w:w="2835"/>
        <w:gridCol w:w="1417"/>
        <w:gridCol w:w="2267"/>
      </w:tblGrid>
      <w:tr w:rsidR="00352148" w14:paraId="3E555922" w14:textId="77777777">
        <w:trPr>
          <w:trHeight w:val="438"/>
        </w:trPr>
        <w:tc>
          <w:tcPr>
            <w:tcW w:w="1415"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60094577" w14:textId="77777777" w:rsidR="00352148" w:rsidRDefault="00000000">
            <w:pPr>
              <w:spacing w:after="0" w:line="259" w:lineRule="auto"/>
              <w:ind w:left="3" w:right="0" w:firstLine="0"/>
              <w:jc w:val="center"/>
            </w:pPr>
            <w:r>
              <w:rPr>
                <w:color w:val="000000"/>
                <w:sz w:val="18"/>
              </w:rPr>
              <w:lastRenderedPageBreak/>
              <w:t xml:space="preserve">Graph </w:t>
            </w:r>
          </w:p>
        </w:tc>
        <w:tc>
          <w:tcPr>
            <w:tcW w:w="1985"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5EBAE289" w14:textId="77777777" w:rsidR="00352148" w:rsidRDefault="00000000">
            <w:pPr>
              <w:spacing w:after="0" w:line="259" w:lineRule="auto"/>
              <w:ind w:left="8" w:right="0" w:firstLine="0"/>
              <w:jc w:val="center"/>
            </w:pPr>
            <w:r>
              <w:rPr>
                <w:color w:val="000000"/>
                <w:sz w:val="18"/>
              </w:rPr>
              <w:t xml:space="preserve">Adjacency List </w:t>
            </w:r>
          </w:p>
        </w:tc>
        <w:tc>
          <w:tcPr>
            <w:tcW w:w="2835"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429188B9" w14:textId="77777777" w:rsidR="00352148" w:rsidRDefault="00000000">
            <w:pPr>
              <w:spacing w:after="0" w:line="259" w:lineRule="auto"/>
              <w:ind w:left="9" w:right="0" w:firstLine="0"/>
              <w:jc w:val="center"/>
            </w:pPr>
            <w:r>
              <w:rPr>
                <w:color w:val="000000"/>
                <w:sz w:val="18"/>
              </w:rPr>
              <w:t xml:space="preserve">BFS, DFS </w:t>
            </w:r>
          </w:p>
        </w:tc>
        <w:tc>
          <w:tcPr>
            <w:tcW w:w="1417"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6436EAB6" w14:textId="77777777" w:rsidR="00352148" w:rsidRDefault="00000000">
            <w:pPr>
              <w:spacing w:after="0" w:line="259" w:lineRule="auto"/>
              <w:ind w:left="3" w:right="0" w:firstLine="0"/>
              <w:jc w:val="center"/>
            </w:pPr>
            <w:r>
              <w:rPr>
                <w:color w:val="000000"/>
                <w:sz w:val="18"/>
              </w:rPr>
              <w:t xml:space="preserve">O(V+E) </w:t>
            </w:r>
          </w:p>
        </w:tc>
        <w:tc>
          <w:tcPr>
            <w:tcW w:w="2267" w:type="dxa"/>
            <w:tcBorders>
              <w:top w:val="single" w:sz="4" w:space="0" w:color="C4CAE8"/>
              <w:left w:val="single" w:sz="4" w:space="0" w:color="C4CAE8"/>
              <w:bottom w:val="single" w:sz="4" w:space="0" w:color="C4CAE8"/>
              <w:right w:val="single" w:sz="4" w:space="0" w:color="C4CAE8"/>
            </w:tcBorders>
            <w:shd w:val="clear" w:color="auto" w:fill="F4F4FF"/>
            <w:vAlign w:val="center"/>
          </w:tcPr>
          <w:p w14:paraId="29D7293A" w14:textId="77777777" w:rsidR="00352148" w:rsidRDefault="00000000">
            <w:pPr>
              <w:spacing w:after="0" w:line="259" w:lineRule="auto"/>
              <w:ind w:left="9" w:right="0" w:firstLine="0"/>
              <w:jc w:val="center"/>
            </w:pPr>
            <w:r>
              <w:rPr>
                <w:color w:val="000000"/>
                <w:sz w:val="18"/>
              </w:rPr>
              <w:t xml:space="preserve">Routing, social networks </w:t>
            </w:r>
          </w:p>
        </w:tc>
      </w:tr>
      <w:tr w:rsidR="00352148" w14:paraId="4613D123" w14:textId="77777777">
        <w:trPr>
          <w:trHeight w:val="440"/>
        </w:trPr>
        <w:tc>
          <w:tcPr>
            <w:tcW w:w="1415" w:type="dxa"/>
            <w:tcBorders>
              <w:top w:val="single" w:sz="4" w:space="0" w:color="C4CAE8"/>
              <w:left w:val="single" w:sz="4" w:space="0" w:color="C4CAE8"/>
              <w:bottom w:val="single" w:sz="4" w:space="0" w:color="C4CAE8"/>
              <w:right w:val="single" w:sz="4" w:space="0" w:color="C4CAE8"/>
            </w:tcBorders>
            <w:vAlign w:val="center"/>
          </w:tcPr>
          <w:p w14:paraId="6B4936A1" w14:textId="77777777" w:rsidR="00352148" w:rsidRDefault="00000000">
            <w:pPr>
              <w:spacing w:after="0" w:line="259" w:lineRule="auto"/>
              <w:ind w:left="7" w:right="0" w:firstLine="0"/>
              <w:jc w:val="center"/>
            </w:pPr>
            <w:r>
              <w:rPr>
                <w:color w:val="000000"/>
                <w:sz w:val="18"/>
              </w:rPr>
              <w:t xml:space="preserve">Hash Table </w:t>
            </w:r>
          </w:p>
        </w:tc>
        <w:tc>
          <w:tcPr>
            <w:tcW w:w="1985" w:type="dxa"/>
            <w:tcBorders>
              <w:top w:val="single" w:sz="4" w:space="0" w:color="C4CAE8"/>
              <w:left w:val="single" w:sz="4" w:space="0" w:color="C4CAE8"/>
              <w:bottom w:val="single" w:sz="4" w:space="0" w:color="C4CAE8"/>
              <w:right w:val="single" w:sz="4" w:space="0" w:color="C4CAE8"/>
            </w:tcBorders>
            <w:vAlign w:val="center"/>
          </w:tcPr>
          <w:p w14:paraId="72C1B10D" w14:textId="77777777" w:rsidR="00352148" w:rsidRDefault="00000000">
            <w:pPr>
              <w:spacing w:after="0" w:line="259" w:lineRule="auto"/>
              <w:ind w:left="5" w:right="0" w:firstLine="0"/>
              <w:jc w:val="center"/>
            </w:pPr>
            <w:r>
              <w:rPr>
                <w:color w:val="000000"/>
                <w:sz w:val="18"/>
              </w:rPr>
              <w:t xml:space="preserve">Array + Chains </w:t>
            </w:r>
          </w:p>
        </w:tc>
        <w:tc>
          <w:tcPr>
            <w:tcW w:w="2835" w:type="dxa"/>
            <w:tcBorders>
              <w:top w:val="single" w:sz="4" w:space="0" w:color="C4CAE8"/>
              <w:left w:val="single" w:sz="4" w:space="0" w:color="C4CAE8"/>
              <w:bottom w:val="single" w:sz="4" w:space="0" w:color="C4CAE8"/>
              <w:right w:val="single" w:sz="4" w:space="0" w:color="C4CAE8"/>
            </w:tcBorders>
            <w:vAlign w:val="center"/>
          </w:tcPr>
          <w:p w14:paraId="0BB23597" w14:textId="77777777" w:rsidR="00352148" w:rsidRDefault="00000000">
            <w:pPr>
              <w:spacing w:after="0" w:line="259" w:lineRule="auto"/>
              <w:ind w:left="8" w:right="0" w:firstLine="0"/>
              <w:jc w:val="center"/>
            </w:pPr>
            <w:r>
              <w:rPr>
                <w:color w:val="000000"/>
                <w:sz w:val="18"/>
              </w:rPr>
              <w:t xml:space="preserve">insert, get, delete </w:t>
            </w:r>
          </w:p>
        </w:tc>
        <w:tc>
          <w:tcPr>
            <w:tcW w:w="1417" w:type="dxa"/>
            <w:tcBorders>
              <w:top w:val="single" w:sz="4" w:space="0" w:color="C4CAE8"/>
              <w:left w:val="single" w:sz="4" w:space="0" w:color="C4CAE8"/>
              <w:bottom w:val="single" w:sz="4" w:space="0" w:color="C4CAE8"/>
              <w:right w:val="single" w:sz="4" w:space="0" w:color="C4CAE8"/>
            </w:tcBorders>
            <w:vAlign w:val="center"/>
          </w:tcPr>
          <w:p w14:paraId="4EBE8AB1" w14:textId="77777777" w:rsidR="00352148" w:rsidRDefault="00000000">
            <w:pPr>
              <w:spacing w:after="0" w:line="259" w:lineRule="auto"/>
              <w:ind w:left="6" w:right="0" w:firstLine="0"/>
              <w:jc w:val="center"/>
            </w:pPr>
            <w:proofErr w:type="gramStart"/>
            <w:r>
              <w:rPr>
                <w:color w:val="000000"/>
                <w:sz w:val="18"/>
              </w:rPr>
              <w:t>O(</w:t>
            </w:r>
            <w:proofErr w:type="gramEnd"/>
            <w:r>
              <w:rPr>
                <w:color w:val="000000"/>
                <w:sz w:val="18"/>
              </w:rPr>
              <w:t xml:space="preserve">1) </w:t>
            </w:r>
          </w:p>
        </w:tc>
        <w:tc>
          <w:tcPr>
            <w:tcW w:w="2267" w:type="dxa"/>
            <w:tcBorders>
              <w:top w:val="single" w:sz="4" w:space="0" w:color="C4CAE8"/>
              <w:left w:val="single" w:sz="4" w:space="0" w:color="C4CAE8"/>
              <w:bottom w:val="single" w:sz="4" w:space="0" w:color="C4CAE8"/>
              <w:right w:val="single" w:sz="4" w:space="0" w:color="C4CAE8"/>
            </w:tcBorders>
            <w:vAlign w:val="center"/>
          </w:tcPr>
          <w:p w14:paraId="7EDB81E9" w14:textId="77777777" w:rsidR="00352148" w:rsidRDefault="00000000">
            <w:pPr>
              <w:spacing w:after="0" w:line="259" w:lineRule="auto"/>
              <w:ind w:left="13" w:right="0" w:firstLine="0"/>
              <w:jc w:val="center"/>
            </w:pPr>
            <w:r>
              <w:rPr>
                <w:color w:val="000000"/>
                <w:sz w:val="18"/>
              </w:rPr>
              <w:t xml:space="preserve">Caching, hash maps </w:t>
            </w:r>
          </w:p>
        </w:tc>
      </w:tr>
    </w:tbl>
    <w:p w14:paraId="014B118C" w14:textId="77777777" w:rsidR="00352148" w:rsidRDefault="00000000">
      <w:pPr>
        <w:spacing w:after="33" w:line="259" w:lineRule="auto"/>
        <w:ind w:left="0" w:right="0" w:firstLine="0"/>
        <w:jc w:val="left"/>
      </w:pPr>
      <w:r>
        <w:rPr>
          <w:b/>
          <w:color w:val="000000"/>
          <w:sz w:val="28"/>
        </w:rPr>
        <w:t xml:space="preserve"> </w:t>
      </w:r>
    </w:p>
    <w:p w14:paraId="37ECD591" w14:textId="77777777" w:rsidR="00352148" w:rsidRDefault="00000000">
      <w:pPr>
        <w:spacing w:after="0" w:line="259" w:lineRule="auto"/>
        <w:ind w:left="0" w:right="0" w:firstLine="0"/>
        <w:jc w:val="left"/>
      </w:pPr>
      <w:r>
        <w:rPr>
          <w:b/>
          <w:color w:val="000000"/>
          <w:sz w:val="28"/>
        </w:rPr>
        <w:t xml:space="preserve"> </w:t>
      </w:r>
    </w:p>
    <w:p w14:paraId="13C9EDE0" w14:textId="77777777" w:rsidR="00352148" w:rsidRDefault="00000000">
      <w:pPr>
        <w:pStyle w:val="Heading1"/>
        <w:spacing w:after="0"/>
        <w:ind w:left="714" w:hanging="310"/>
      </w:pPr>
      <w:r>
        <w:t>References</w:t>
      </w:r>
      <w:r>
        <w:rPr>
          <w:color w:val="000000"/>
        </w:rPr>
        <w:t xml:space="preserve"> </w:t>
      </w:r>
    </w:p>
    <w:p w14:paraId="44B77348" w14:textId="77777777" w:rsidR="00352148" w:rsidRDefault="00000000">
      <w:pPr>
        <w:spacing w:after="0" w:line="259" w:lineRule="auto"/>
        <w:ind w:left="0" w:right="0" w:firstLine="0"/>
        <w:jc w:val="left"/>
      </w:pPr>
      <w:r>
        <w:rPr>
          <w:b/>
          <w:color w:val="000000"/>
        </w:rPr>
        <w:t xml:space="preserve"> </w:t>
      </w:r>
    </w:p>
    <w:p w14:paraId="4CCE60E1" w14:textId="77777777" w:rsidR="00352148" w:rsidRDefault="00000000">
      <w:pPr>
        <w:spacing w:after="213" w:line="259" w:lineRule="auto"/>
        <w:ind w:left="403" w:right="-91" w:firstLine="0"/>
        <w:jc w:val="left"/>
      </w:pPr>
      <w:r>
        <w:rPr>
          <w:rFonts w:ascii="Calibri" w:eastAsia="Calibri" w:hAnsi="Calibri" w:cs="Calibri"/>
          <w:noProof/>
          <w:color w:val="000000"/>
          <w:sz w:val="22"/>
        </w:rPr>
        <mc:AlternateContent>
          <mc:Choice Requires="wpg">
            <w:drawing>
              <wp:inline distT="0" distB="0" distL="0" distR="0" wp14:anchorId="710857E7" wp14:editId="68212304">
                <wp:extent cx="5967603" cy="6350"/>
                <wp:effectExtent l="0" t="0" r="0" b="0"/>
                <wp:docPr id="8770" name="Group 8770"/>
                <wp:cNvGraphicFramePr/>
                <a:graphic xmlns:a="http://schemas.openxmlformats.org/drawingml/2006/main">
                  <a:graphicData uri="http://schemas.microsoft.com/office/word/2010/wordprocessingGroup">
                    <wpg:wgp>
                      <wpg:cNvGrpSpPr/>
                      <wpg:grpSpPr>
                        <a:xfrm>
                          <a:off x="0" y="0"/>
                          <a:ext cx="5967603" cy="6350"/>
                          <a:chOff x="0" y="0"/>
                          <a:chExt cx="5967603" cy="6350"/>
                        </a:xfrm>
                      </wpg:grpSpPr>
                      <wps:wsp>
                        <wps:cNvPr id="1355" name="Shape 1355"/>
                        <wps:cNvSpPr/>
                        <wps:spPr>
                          <a:xfrm>
                            <a:off x="0" y="0"/>
                            <a:ext cx="5967603" cy="0"/>
                          </a:xfrm>
                          <a:custGeom>
                            <a:avLst/>
                            <a:gdLst/>
                            <a:ahLst/>
                            <a:cxnLst/>
                            <a:rect l="0" t="0" r="0" b="0"/>
                            <a:pathLst>
                              <a:path w="5967603">
                                <a:moveTo>
                                  <a:pt x="0" y="0"/>
                                </a:moveTo>
                                <a:lnTo>
                                  <a:pt x="5967603" y="0"/>
                                </a:lnTo>
                              </a:path>
                            </a:pathLst>
                          </a:custGeom>
                          <a:ln w="6350" cap="flat">
                            <a:round/>
                          </a:ln>
                        </wps:spPr>
                        <wps:style>
                          <a:lnRef idx="1">
                            <a:srgbClr val="3849A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70" style="width:469.89pt;height:0.5pt;mso-position-horizontal-relative:char;mso-position-vertical-relative:line" coordsize="59676,63">
                <v:shape id="Shape 1355" style="position:absolute;width:59676;height:0;left:0;top:0;" coordsize="5967603,0" path="m0,0l5967603,0">
                  <v:stroke weight="0.5pt" endcap="flat" joinstyle="round" on="true" color="#3849aa"/>
                  <v:fill on="false" color="#000000" opacity="0"/>
                </v:shape>
              </v:group>
            </w:pict>
          </mc:Fallback>
        </mc:AlternateContent>
      </w:r>
    </w:p>
    <w:p w14:paraId="24677BC5" w14:textId="77777777" w:rsidR="00352148" w:rsidRDefault="00000000">
      <w:pPr>
        <w:numPr>
          <w:ilvl w:val="0"/>
          <w:numId w:val="1"/>
        </w:numPr>
        <w:ind w:right="139" w:hanging="235"/>
      </w:pPr>
      <w:proofErr w:type="spellStart"/>
      <w:r>
        <w:t>Cormen</w:t>
      </w:r>
      <w:proofErr w:type="spellEnd"/>
      <w:r>
        <w:t xml:space="preserve">, T. H., </w:t>
      </w:r>
      <w:proofErr w:type="spellStart"/>
      <w:r>
        <w:t>Leiserson</w:t>
      </w:r>
      <w:proofErr w:type="spellEnd"/>
      <w:r>
        <w:t xml:space="preserve">, C. E., Rivest, R. L., &amp; Stein, C. (2009). </w:t>
      </w:r>
      <w:r>
        <w:rPr>
          <w:i/>
        </w:rPr>
        <w:t xml:space="preserve">Introduction to Algorithms </w:t>
      </w:r>
      <w:r>
        <w:t xml:space="preserve">(3rd ed.). </w:t>
      </w:r>
    </w:p>
    <w:p w14:paraId="3103FADA" w14:textId="77777777" w:rsidR="00352148" w:rsidRDefault="00000000">
      <w:pPr>
        <w:spacing w:after="110"/>
        <w:ind w:left="399" w:right="278"/>
      </w:pPr>
      <w:r>
        <w:t>MIT Press. [Chapters 12 (BST), 22 (Graph), 11 (Hash Tables)]</w:t>
      </w:r>
      <w:r>
        <w:rPr>
          <w:color w:val="000000"/>
        </w:rPr>
        <w:t xml:space="preserve"> </w:t>
      </w:r>
    </w:p>
    <w:p w14:paraId="00BB3F36" w14:textId="77777777" w:rsidR="00352148" w:rsidRDefault="00000000">
      <w:pPr>
        <w:numPr>
          <w:ilvl w:val="0"/>
          <w:numId w:val="1"/>
        </w:numPr>
        <w:ind w:right="139" w:hanging="235"/>
      </w:pPr>
      <w:r>
        <w:t xml:space="preserve">Goodrich, M. T., </w:t>
      </w:r>
      <w:proofErr w:type="spellStart"/>
      <w:r>
        <w:t>Tamassia</w:t>
      </w:r>
      <w:proofErr w:type="spellEnd"/>
      <w:r>
        <w:t xml:space="preserve">, R., &amp; Goldwasser, M. H. (2013). </w:t>
      </w:r>
      <w:r>
        <w:rPr>
          <w:i/>
        </w:rPr>
        <w:t>Data Structures and Algorithms in Python</w:t>
      </w:r>
      <w:r>
        <w:t xml:space="preserve">. </w:t>
      </w:r>
    </w:p>
    <w:p w14:paraId="2A74AF12" w14:textId="77777777" w:rsidR="00352148" w:rsidRDefault="00000000">
      <w:pPr>
        <w:spacing w:after="106"/>
        <w:ind w:left="399" w:right="278"/>
      </w:pPr>
      <w:r>
        <w:t>Wiley.</w:t>
      </w:r>
      <w:r>
        <w:rPr>
          <w:color w:val="000000"/>
        </w:rPr>
        <w:t xml:space="preserve"> </w:t>
      </w:r>
    </w:p>
    <w:p w14:paraId="596CFEB6" w14:textId="77777777" w:rsidR="00352148" w:rsidRDefault="00000000">
      <w:pPr>
        <w:numPr>
          <w:ilvl w:val="0"/>
          <w:numId w:val="1"/>
        </w:numPr>
        <w:spacing w:after="108"/>
        <w:ind w:right="139" w:hanging="235"/>
      </w:pPr>
      <w:proofErr w:type="spellStart"/>
      <w:r>
        <w:t>GeeksforGeeks</w:t>
      </w:r>
      <w:proofErr w:type="spellEnd"/>
      <w:r>
        <w:t xml:space="preserve"> — BST operations, BFS, DFS, Hashing articles. </w:t>
      </w:r>
      <w:hyperlink r:id="rId10">
        <w:r>
          <w:t>https://www.geeksforgeeks.org/</w:t>
        </w:r>
      </w:hyperlink>
      <w:hyperlink r:id="rId11">
        <w:r>
          <w:rPr>
            <w:color w:val="000000"/>
          </w:rPr>
          <w:t xml:space="preserve"> </w:t>
        </w:r>
      </w:hyperlink>
    </w:p>
    <w:p w14:paraId="457461CC" w14:textId="77777777" w:rsidR="00352148" w:rsidRDefault="00000000">
      <w:pPr>
        <w:numPr>
          <w:ilvl w:val="0"/>
          <w:numId w:val="1"/>
        </w:numPr>
        <w:ind w:right="139" w:hanging="235"/>
      </w:pPr>
      <w:r>
        <w:t>Course notes: Data Structures (ETCCDS202), K.R. Mangalam University, Unit 4.</w:t>
      </w:r>
      <w:r>
        <w:rPr>
          <w:color w:val="000000"/>
        </w:rPr>
        <w:t xml:space="preserve"> </w:t>
      </w:r>
    </w:p>
    <w:sectPr w:rsidR="00352148">
      <w:headerReference w:type="even" r:id="rId12"/>
      <w:headerReference w:type="default" r:id="rId13"/>
      <w:headerReference w:type="first" r:id="rId14"/>
      <w:pgSz w:w="11911" w:h="16841"/>
      <w:pgMar w:top="1226" w:right="1351" w:bottom="144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3C801" w14:textId="77777777" w:rsidR="00B220FD" w:rsidRDefault="00B220FD">
      <w:pPr>
        <w:spacing w:after="0" w:line="240" w:lineRule="auto"/>
      </w:pPr>
      <w:r>
        <w:separator/>
      </w:r>
    </w:p>
  </w:endnote>
  <w:endnote w:type="continuationSeparator" w:id="0">
    <w:p w14:paraId="18B23162" w14:textId="77777777" w:rsidR="00B220FD" w:rsidRDefault="00B2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2BF92" w14:textId="77777777" w:rsidR="00B220FD" w:rsidRDefault="00B220FD">
      <w:pPr>
        <w:spacing w:after="0" w:line="240" w:lineRule="auto"/>
      </w:pPr>
      <w:r>
        <w:separator/>
      </w:r>
    </w:p>
  </w:footnote>
  <w:footnote w:type="continuationSeparator" w:id="0">
    <w:p w14:paraId="6A67C8D6" w14:textId="77777777" w:rsidR="00B220FD" w:rsidRDefault="00B22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5BC64" w14:textId="77777777" w:rsidR="00352148" w:rsidRDefault="00000000">
    <w:pPr>
      <w:spacing w:after="0" w:line="259" w:lineRule="auto"/>
      <w:ind w:left="404"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9853DC0" wp14:editId="179EC106">
              <wp:simplePos x="0" y="0"/>
              <wp:positionH relativeFrom="page">
                <wp:posOffset>795655</wp:posOffset>
              </wp:positionH>
              <wp:positionV relativeFrom="page">
                <wp:posOffset>1172210</wp:posOffset>
              </wp:positionV>
              <wp:extent cx="5967603" cy="6350"/>
              <wp:effectExtent l="0" t="0" r="0" b="0"/>
              <wp:wrapSquare wrapText="bothSides"/>
              <wp:docPr id="10888" name="Group 10888"/>
              <wp:cNvGraphicFramePr/>
              <a:graphic xmlns:a="http://schemas.openxmlformats.org/drawingml/2006/main">
                <a:graphicData uri="http://schemas.microsoft.com/office/word/2010/wordprocessingGroup">
                  <wpg:wgp>
                    <wpg:cNvGrpSpPr/>
                    <wpg:grpSpPr>
                      <a:xfrm>
                        <a:off x="0" y="0"/>
                        <a:ext cx="5967603" cy="6350"/>
                        <a:chOff x="0" y="0"/>
                        <a:chExt cx="5967603" cy="6350"/>
                      </a:xfrm>
                    </wpg:grpSpPr>
                    <wps:wsp>
                      <wps:cNvPr id="10889" name="Shape 10889"/>
                      <wps:cNvSpPr/>
                      <wps:spPr>
                        <a:xfrm>
                          <a:off x="0" y="0"/>
                          <a:ext cx="5967603" cy="0"/>
                        </a:xfrm>
                        <a:custGeom>
                          <a:avLst/>
                          <a:gdLst/>
                          <a:ahLst/>
                          <a:cxnLst/>
                          <a:rect l="0" t="0" r="0" b="0"/>
                          <a:pathLst>
                            <a:path w="5967603">
                              <a:moveTo>
                                <a:pt x="0" y="0"/>
                              </a:moveTo>
                              <a:lnTo>
                                <a:pt x="5967603" y="0"/>
                              </a:lnTo>
                            </a:path>
                          </a:pathLst>
                        </a:custGeom>
                        <a:ln w="6350" cap="flat">
                          <a:round/>
                        </a:ln>
                      </wps:spPr>
                      <wps:style>
                        <a:lnRef idx="1">
                          <a:srgbClr val="3849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88" style="width:469.89pt;height:0.5pt;position:absolute;mso-position-horizontal-relative:page;mso-position-horizontal:absolute;margin-left:62.65pt;mso-position-vertical-relative:page;margin-top:92.3pt;" coordsize="59676,63">
              <v:shape id="Shape 10889" style="position:absolute;width:59676;height:0;left:0;top:0;" coordsize="5967603,0" path="m0,0l5967603,0">
                <v:stroke weight="0.5pt" endcap="flat" joinstyle="round" on="true" color="#3849aa"/>
                <v:fill on="false" color="#000000" opacity="0"/>
              </v:shape>
              <w10:wrap type="square"/>
            </v:group>
          </w:pict>
        </mc:Fallback>
      </mc:AlternateContent>
    </w:r>
    <w:r>
      <w:fldChar w:fldCharType="begin"/>
    </w:r>
    <w:r>
      <w:instrText xml:space="preserve"> PAGE   \* MERGEFORMAT </w:instrText>
    </w:r>
    <w:r>
      <w:fldChar w:fldCharType="separate"/>
    </w:r>
    <w:r>
      <w:rPr>
        <w:b/>
        <w:color w:val="1A237E"/>
        <w:sz w:val="28"/>
      </w:rPr>
      <w:t>2</w:t>
    </w:r>
    <w:r>
      <w:rPr>
        <w:b/>
        <w:color w:val="1A237E"/>
        <w:sz w:val="28"/>
      </w:rPr>
      <w:fldChar w:fldCharType="end"/>
    </w:r>
    <w:r>
      <w:rPr>
        <w:b/>
        <w:color w:val="1A237E"/>
        <w:sz w:val="28"/>
      </w:rPr>
      <w:t xml:space="preserve">. </w:t>
    </w:r>
  </w:p>
  <w:p w14:paraId="4D38F762" w14:textId="77777777" w:rsidR="00352148" w:rsidRDefault="00000000">
    <w:pPr>
      <w:spacing w:after="237" w:line="259" w:lineRule="auto"/>
      <w:ind w:left="0" w:right="0" w:firstLine="0"/>
      <w:jc w:val="left"/>
    </w:pPr>
    <w:r>
      <w:rPr>
        <w:b/>
        <w:color w:val="000000"/>
      </w:rPr>
      <w:t xml:space="preserve"> </w:t>
    </w:r>
  </w:p>
  <w:p w14:paraId="1D774724" w14:textId="77777777" w:rsidR="00352148" w:rsidRDefault="00000000">
    <w:pPr>
      <w:spacing w:after="0" w:line="259" w:lineRule="auto"/>
      <w:ind w:left="404" w:right="0" w:firstLine="0"/>
      <w:jc w:val="left"/>
    </w:pPr>
    <w:r>
      <w:fldChar w:fldCharType="begin"/>
    </w:r>
    <w:r>
      <w:instrText xml:space="preserve"> PAGE   \* MERGEFORMAT </w:instrText>
    </w:r>
    <w:r>
      <w:fldChar w:fldCharType="separate"/>
    </w:r>
    <w:r>
      <w:rPr>
        <w:b/>
        <w:color w:val="3849AA"/>
        <w:sz w:val="22"/>
      </w:rPr>
      <w:t>2</w:t>
    </w:r>
    <w:r>
      <w:rPr>
        <w:b/>
        <w:color w:val="3849AA"/>
        <w:sz w:val="22"/>
      </w:rPr>
      <w:fldChar w:fldCharType="end"/>
    </w:r>
    <w:r>
      <w:rPr>
        <w:b/>
        <w:color w:val="3849AA"/>
        <w:sz w:val="22"/>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9AA9" w14:textId="77777777" w:rsidR="00352148" w:rsidRDefault="00000000">
    <w:pPr>
      <w:spacing w:after="0" w:line="259" w:lineRule="auto"/>
      <w:ind w:left="404"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05FC797" wp14:editId="3578BF7A">
              <wp:simplePos x="0" y="0"/>
              <wp:positionH relativeFrom="page">
                <wp:posOffset>795655</wp:posOffset>
              </wp:positionH>
              <wp:positionV relativeFrom="page">
                <wp:posOffset>1172210</wp:posOffset>
              </wp:positionV>
              <wp:extent cx="5967603" cy="6350"/>
              <wp:effectExtent l="0" t="0" r="0" b="0"/>
              <wp:wrapSquare wrapText="bothSides"/>
              <wp:docPr id="10871" name="Group 10871"/>
              <wp:cNvGraphicFramePr/>
              <a:graphic xmlns:a="http://schemas.openxmlformats.org/drawingml/2006/main">
                <a:graphicData uri="http://schemas.microsoft.com/office/word/2010/wordprocessingGroup">
                  <wpg:wgp>
                    <wpg:cNvGrpSpPr/>
                    <wpg:grpSpPr>
                      <a:xfrm>
                        <a:off x="0" y="0"/>
                        <a:ext cx="5967603" cy="6350"/>
                        <a:chOff x="0" y="0"/>
                        <a:chExt cx="5967603" cy="6350"/>
                      </a:xfrm>
                    </wpg:grpSpPr>
                    <wps:wsp>
                      <wps:cNvPr id="10872" name="Shape 10872"/>
                      <wps:cNvSpPr/>
                      <wps:spPr>
                        <a:xfrm>
                          <a:off x="0" y="0"/>
                          <a:ext cx="5967603" cy="0"/>
                        </a:xfrm>
                        <a:custGeom>
                          <a:avLst/>
                          <a:gdLst/>
                          <a:ahLst/>
                          <a:cxnLst/>
                          <a:rect l="0" t="0" r="0" b="0"/>
                          <a:pathLst>
                            <a:path w="5967603">
                              <a:moveTo>
                                <a:pt x="0" y="0"/>
                              </a:moveTo>
                              <a:lnTo>
                                <a:pt x="5967603" y="0"/>
                              </a:lnTo>
                            </a:path>
                          </a:pathLst>
                        </a:custGeom>
                        <a:ln w="6350" cap="flat">
                          <a:round/>
                        </a:ln>
                      </wps:spPr>
                      <wps:style>
                        <a:lnRef idx="1">
                          <a:srgbClr val="3849A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71" style="width:469.89pt;height:0.5pt;position:absolute;mso-position-horizontal-relative:page;mso-position-horizontal:absolute;margin-left:62.65pt;mso-position-vertical-relative:page;margin-top:92.3pt;" coordsize="59676,63">
              <v:shape id="Shape 10872" style="position:absolute;width:59676;height:0;left:0;top:0;" coordsize="5967603,0" path="m0,0l5967603,0">
                <v:stroke weight="0.5pt" endcap="flat" joinstyle="round" on="true" color="#3849aa"/>
                <v:fill on="false" color="#000000" opacity="0"/>
              </v:shape>
              <w10:wrap type="square"/>
            </v:group>
          </w:pict>
        </mc:Fallback>
      </mc:AlternateContent>
    </w:r>
    <w:r>
      <w:fldChar w:fldCharType="begin"/>
    </w:r>
    <w:r>
      <w:instrText xml:space="preserve"> PAGE   \* MERGEFORMAT </w:instrText>
    </w:r>
    <w:r>
      <w:fldChar w:fldCharType="separate"/>
    </w:r>
    <w:r>
      <w:rPr>
        <w:b/>
        <w:color w:val="1A237E"/>
        <w:sz w:val="28"/>
      </w:rPr>
      <w:t>2</w:t>
    </w:r>
    <w:r>
      <w:rPr>
        <w:b/>
        <w:color w:val="1A237E"/>
        <w:sz w:val="28"/>
      </w:rPr>
      <w:fldChar w:fldCharType="end"/>
    </w:r>
    <w:r>
      <w:rPr>
        <w:b/>
        <w:color w:val="1A237E"/>
        <w:sz w:val="28"/>
      </w:rPr>
      <w:t xml:space="preserve">. </w:t>
    </w:r>
  </w:p>
  <w:p w14:paraId="42D8211B" w14:textId="77777777" w:rsidR="00352148" w:rsidRDefault="00000000">
    <w:pPr>
      <w:spacing w:after="237" w:line="259" w:lineRule="auto"/>
      <w:ind w:left="0" w:right="0" w:firstLine="0"/>
      <w:jc w:val="left"/>
    </w:pPr>
    <w:r>
      <w:rPr>
        <w:b/>
        <w:color w:val="000000"/>
      </w:rPr>
      <w:t xml:space="preserve"> </w:t>
    </w:r>
  </w:p>
  <w:p w14:paraId="787AEF3C" w14:textId="77777777" w:rsidR="00352148" w:rsidRDefault="00000000">
    <w:pPr>
      <w:spacing w:after="0" w:line="259" w:lineRule="auto"/>
      <w:ind w:left="404" w:right="0" w:firstLine="0"/>
      <w:jc w:val="left"/>
    </w:pPr>
    <w:r>
      <w:fldChar w:fldCharType="begin"/>
    </w:r>
    <w:r>
      <w:instrText xml:space="preserve"> PAGE   \* MERGEFORMAT </w:instrText>
    </w:r>
    <w:r>
      <w:fldChar w:fldCharType="separate"/>
    </w:r>
    <w:r>
      <w:rPr>
        <w:b/>
        <w:color w:val="3849AA"/>
        <w:sz w:val="22"/>
      </w:rPr>
      <w:t>2</w:t>
    </w:r>
    <w:r>
      <w:rPr>
        <w:b/>
        <w:color w:val="3849AA"/>
        <w:sz w:val="22"/>
      </w:rPr>
      <w:fldChar w:fldCharType="end"/>
    </w:r>
    <w:r>
      <w:rPr>
        <w:b/>
        <w:color w:val="3849AA"/>
        <w:sz w:val="22"/>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8CFD" w14:textId="77777777" w:rsidR="00352148" w:rsidRDefault="0035214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4BFE" w14:textId="77777777" w:rsidR="00352148" w:rsidRDefault="0035214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B304" w14:textId="77777777" w:rsidR="00352148" w:rsidRDefault="0035214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FD5F" w14:textId="77777777" w:rsidR="00352148" w:rsidRDefault="0035214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9F2"/>
    <w:multiLevelType w:val="hybridMultilevel"/>
    <w:tmpl w:val="B7DCFDF0"/>
    <w:lvl w:ilvl="0" w:tplc="63BA3EBE">
      <w:start w:val="4"/>
      <w:numFmt w:val="decimal"/>
      <w:pStyle w:val="Heading1"/>
      <w:lvlText w:val="%1."/>
      <w:lvlJc w:val="left"/>
      <w:pPr>
        <w:ind w:left="0"/>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1" w:tplc="8EF83E22">
      <w:start w:val="1"/>
      <w:numFmt w:val="lowerLetter"/>
      <w:lvlText w:val="%2"/>
      <w:lvlJc w:val="left"/>
      <w:pPr>
        <w:ind w:left="1484"/>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2" w:tplc="1B4A6CE0">
      <w:start w:val="1"/>
      <w:numFmt w:val="lowerRoman"/>
      <w:lvlText w:val="%3"/>
      <w:lvlJc w:val="left"/>
      <w:pPr>
        <w:ind w:left="2204"/>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3" w:tplc="4246F9D4">
      <w:start w:val="1"/>
      <w:numFmt w:val="decimal"/>
      <w:lvlText w:val="%4"/>
      <w:lvlJc w:val="left"/>
      <w:pPr>
        <w:ind w:left="2924"/>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4" w:tplc="F426DE2C">
      <w:start w:val="1"/>
      <w:numFmt w:val="lowerLetter"/>
      <w:lvlText w:val="%5"/>
      <w:lvlJc w:val="left"/>
      <w:pPr>
        <w:ind w:left="3644"/>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5" w:tplc="EC4A6362">
      <w:start w:val="1"/>
      <w:numFmt w:val="lowerRoman"/>
      <w:lvlText w:val="%6"/>
      <w:lvlJc w:val="left"/>
      <w:pPr>
        <w:ind w:left="4364"/>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6" w:tplc="22F2FD86">
      <w:start w:val="1"/>
      <w:numFmt w:val="decimal"/>
      <w:lvlText w:val="%7"/>
      <w:lvlJc w:val="left"/>
      <w:pPr>
        <w:ind w:left="5084"/>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7" w:tplc="BA6C6A18">
      <w:start w:val="1"/>
      <w:numFmt w:val="lowerLetter"/>
      <w:lvlText w:val="%8"/>
      <w:lvlJc w:val="left"/>
      <w:pPr>
        <w:ind w:left="5804"/>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lvl w:ilvl="8" w:tplc="75829D22">
      <w:start w:val="1"/>
      <w:numFmt w:val="lowerRoman"/>
      <w:lvlText w:val="%9"/>
      <w:lvlJc w:val="left"/>
      <w:pPr>
        <w:ind w:left="6524"/>
      </w:pPr>
      <w:rPr>
        <w:rFonts w:ascii="Arial" w:eastAsia="Arial" w:hAnsi="Arial" w:cs="Arial"/>
        <w:b/>
        <w:bCs/>
        <w:i w:val="0"/>
        <w:strike w:val="0"/>
        <w:dstrike w:val="0"/>
        <w:color w:val="1A237E"/>
        <w:sz w:val="28"/>
        <w:szCs w:val="28"/>
        <w:u w:val="none" w:color="000000"/>
        <w:bdr w:val="none" w:sz="0" w:space="0" w:color="auto"/>
        <w:shd w:val="clear" w:color="auto" w:fill="auto"/>
        <w:vertAlign w:val="baseline"/>
      </w:rPr>
    </w:lvl>
  </w:abstractNum>
  <w:abstractNum w:abstractNumId="1" w15:restartNumberingAfterBreak="0">
    <w:nsid w:val="5B8E23F4"/>
    <w:multiLevelType w:val="hybridMultilevel"/>
    <w:tmpl w:val="3A043CAC"/>
    <w:lvl w:ilvl="0" w:tplc="0F34ACD4">
      <w:start w:val="1"/>
      <w:numFmt w:val="decimal"/>
      <w:lvlText w:val="%1."/>
      <w:lvlJc w:val="left"/>
      <w:pPr>
        <w:ind w:left="62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ABDCC4BA">
      <w:start w:val="1"/>
      <w:numFmt w:val="lowerLetter"/>
      <w:lvlText w:val="%2"/>
      <w:lvlJc w:val="left"/>
      <w:pPr>
        <w:ind w:left="148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9E1AF5A2">
      <w:start w:val="1"/>
      <w:numFmt w:val="lowerRoman"/>
      <w:lvlText w:val="%3"/>
      <w:lvlJc w:val="left"/>
      <w:pPr>
        <w:ind w:left="220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E14CA84E">
      <w:start w:val="1"/>
      <w:numFmt w:val="decimal"/>
      <w:lvlText w:val="%4"/>
      <w:lvlJc w:val="left"/>
      <w:pPr>
        <w:ind w:left="292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332A4394">
      <w:start w:val="1"/>
      <w:numFmt w:val="lowerLetter"/>
      <w:lvlText w:val="%5"/>
      <w:lvlJc w:val="left"/>
      <w:pPr>
        <w:ind w:left="364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16EA74E0">
      <w:start w:val="1"/>
      <w:numFmt w:val="lowerRoman"/>
      <w:lvlText w:val="%6"/>
      <w:lvlJc w:val="left"/>
      <w:pPr>
        <w:ind w:left="436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40BE2F22">
      <w:start w:val="1"/>
      <w:numFmt w:val="decimal"/>
      <w:lvlText w:val="%7"/>
      <w:lvlJc w:val="left"/>
      <w:pPr>
        <w:ind w:left="508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94169446">
      <w:start w:val="1"/>
      <w:numFmt w:val="lowerLetter"/>
      <w:lvlText w:val="%8"/>
      <w:lvlJc w:val="left"/>
      <w:pPr>
        <w:ind w:left="580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E51C0B66">
      <w:start w:val="1"/>
      <w:numFmt w:val="lowerRoman"/>
      <w:lvlText w:val="%9"/>
      <w:lvlJc w:val="left"/>
      <w:pPr>
        <w:ind w:left="6524"/>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num w:numId="1" w16cid:durableId="1182165411">
    <w:abstractNumId w:val="1"/>
  </w:num>
  <w:num w:numId="2" w16cid:durableId="204768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148"/>
    <w:rsid w:val="000B14D0"/>
    <w:rsid w:val="00315EC8"/>
    <w:rsid w:val="00352148"/>
    <w:rsid w:val="00B22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DAB5"/>
  <w15:docId w15:val="{8CB24923-4AA8-47EB-B81A-63FD02342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4" w:lineRule="auto"/>
      <w:ind w:left="414" w:right="293" w:hanging="10"/>
      <w:jc w:val="both"/>
    </w:pPr>
    <w:rPr>
      <w:rFonts w:ascii="Arial" w:eastAsia="Arial" w:hAnsi="Arial" w:cs="Arial"/>
      <w:color w:val="212121"/>
      <w:sz w:val="20"/>
    </w:rPr>
  </w:style>
  <w:style w:type="paragraph" w:styleId="Heading1">
    <w:name w:val="heading 1"/>
    <w:next w:val="Normal"/>
    <w:link w:val="Heading1Char"/>
    <w:uiPriority w:val="9"/>
    <w:qFormat/>
    <w:pPr>
      <w:keepNext/>
      <w:keepLines/>
      <w:numPr>
        <w:numId w:val="2"/>
      </w:numPr>
      <w:spacing w:after="393" w:line="265" w:lineRule="auto"/>
      <w:ind w:left="723" w:hanging="10"/>
      <w:outlineLvl w:val="0"/>
    </w:pPr>
    <w:rPr>
      <w:rFonts w:ascii="Arial" w:eastAsia="Arial" w:hAnsi="Arial" w:cs="Arial"/>
      <w:b/>
      <w:color w:val="1A237E"/>
      <w:sz w:val="28"/>
    </w:rPr>
  </w:style>
  <w:style w:type="paragraph" w:styleId="Heading2">
    <w:name w:val="heading 2"/>
    <w:next w:val="Normal"/>
    <w:link w:val="Heading2Char"/>
    <w:uiPriority w:val="9"/>
    <w:unhideWhenUsed/>
    <w:qFormat/>
    <w:pPr>
      <w:keepNext/>
      <w:keepLines/>
      <w:spacing w:after="147" w:line="259" w:lineRule="auto"/>
      <w:ind w:left="718" w:hanging="10"/>
      <w:outlineLvl w:val="1"/>
    </w:pPr>
    <w:rPr>
      <w:rFonts w:ascii="Arial" w:eastAsia="Arial" w:hAnsi="Arial" w:cs="Arial"/>
      <w:b/>
      <w:color w:val="3849A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237E"/>
      <w:sz w:val="28"/>
    </w:rPr>
  </w:style>
  <w:style w:type="character" w:customStyle="1" w:styleId="Heading2Char">
    <w:name w:val="Heading 2 Char"/>
    <w:link w:val="Heading2"/>
    <w:rPr>
      <w:rFonts w:ascii="Arial" w:eastAsia="Arial" w:hAnsi="Arial" w:cs="Arial"/>
      <w:b/>
      <w:color w:val="3849AA"/>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eeksforgeeks.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geeksforgeeks.or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Anant Yadav 2501730087</cp:lastModifiedBy>
  <cp:revision>2</cp:revision>
  <cp:lastPrinted>2026-04-24T04:14:00Z</cp:lastPrinted>
  <dcterms:created xsi:type="dcterms:W3CDTF">2026-04-24T04:14:00Z</dcterms:created>
  <dcterms:modified xsi:type="dcterms:W3CDTF">2026-04-24T04:14:00Z</dcterms:modified>
</cp:coreProperties>
</file>